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8423D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sz w:val="28"/>
          <w:szCs w:val="28"/>
          <w:lang w:val="uk-UA"/>
        </w:rPr>
      </w:pPr>
    </w:p>
    <w:p w:rsidR="00663123" w:rsidRPr="008423D3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8423D3">
        <w:rPr>
          <w:b w:val="0"/>
          <w:noProof/>
          <w:sz w:val="28"/>
          <w:szCs w:val="28"/>
        </w:rPr>
        <w:drawing>
          <wp:inline distT="0" distB="0" distL="0" distR="0" wp14:anchorId="21E327D5" wp14:editId="227BDFF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Pr="008423D3" w:rsidRDefault="00663123" w:rsidP="00663123">
      <w:pPr>
        <w:jc w:val="center"/>
        <w:rPr>
          <w:sz w:val="28"/>
          <w:szCs w:val="28"/>
          <w:lang w:val="uk-UA"/>
        </w:rPr>
      </w:pPr>
      <w:r w:rsidRPr="008423D3">
        <w:rPr>
          <w:sz w:val="28"/>
          <w:szCs w:val="28"/>
          <w:lang w:val="uk-UA"/>
        </w:rPr>
        <w:t>ЗВЯГЕЛЬСЬКИЙ МІСЬКИЙ ГОЛОВА</w:t>
      </w:r>
    </w:p>
    <w:p w:rsidR="00663123" w:rsidRPr="008423D3" w:rsidRDefault="00663123" w:rsidP="00663123">
      <w:pPr>
        <w:jc w:val="center"/>
        <w:rPr>
          <w:sz w:val="28"/>
          <w:szCs w:val="28"/>
          <w:lang w:val="uk-UA"/>
        </w:rPr>
      </w:pPr>
      <w:r w:rsidRPr="008423D3">
        <w:rPr>
          <w:sz w:val="28"/>
          <w:szCs w:val="28"/>
          <w:lang w:val="uk-UA"/>
        </w:rPr>
        <w:t>РОЗПОРЯДЖЕННЯ</w:t>
      </w:r>
    </w:p>
    <w:p w:rsidR="00663123" w:rsidRPr="008423D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Pr="008423D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Pr="008423D3" w:rsidRDefault="006E3CD9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06.09.2023</w:t>
      </w:r>
      <w:r w:rsidR="00663123" w:rsidRPr="008423D3">
        <w:rPr>
          <w:sz w:val="28"/>
          <w:szCs w:val="28"/>
          <w:lang w:val="uk-UA"/>
        </w:rPr>
        <w:t xml:space="preserve">   </w:t>
      </w:r>
      <w:r w:rsidR="00663123" w:rsidRPr="008423D3">
        <w:rPr>
          <w:sz w:val="28"/>
          <w:szCs w:val="28"/>
          <w:lang w:val="uk-UA"/>
        </w:rPr>
        <w:tab/>
      </w:r>
      <w:r w:rsidR="00663123" w:rsidRPr="008423D3">
        <w:rPr>
          <w:sz w:val="28"/>
          <w:szCs w:val="28"/>
          <w:lang w:val="uk-UA"/>
        </w:rPr>
        <w:tab/>
      </w:r>
      <w:r w:rsidR="00663123" w:rsidRPr="008423D3">
        <w:rPr>
          <w:sz w:val="28"/>
          <w:szCs w:val="28"/>
          <w:lang w:val="uk-UA"/>
        </w:rPr>
        <w:tab/>
        <w:t xml:space="preserve">                                   №</w:t>
      </w:r>
      <w:r>
        <w:rPr>
          <w:sz w:val="28"/>
          <w:szCs w:val="28"/>
          <w:lang w:val="uk-UA"/>
        </w:rPr>
        <w:t>246(о)</w:t>
      </w:r>
    </w:p>
    <w:p w:rsidR="00663123" w:rsidRPr="008423D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E51BDC" w:rsidRPr="008423D3" w:rsidRDefault="00E51BDC" w:rsidP="00663123">
      <w:pPr>
        <w:ind w:firstLine="284"/>
        <w:jc w:val="both"/>
        <w:rPr>
          <w:sz w:val="28"/>
          <w:szCs w:val="28"/>
          <w:lang w:val="uk-UA"/>
        </w:rPr>
      </w:pPr>
    </w:p>
    <w:p w:rsidR="00E51BDC" w:rsidRPr="008423D3" w:rsidRDefault="00E51BDC" w:rsidP="00663123">
      <w:pPr>
        <w:ind w:firstLine="284"/>
        <w:jc w:val="both"/>
        <w:rPr>
          <w:sz w:val="28"/>
          <w:szCs w:val="28"/>
          <w:lang w:val="uk-UA"/>
        </w:rPr>
      </w:pPr>
    </w:p>
    <w:p w:rsidR="00E51BDC" w:rsidRPr="008423D3" w:rsidRDefault="00E51BDC" w:rsidP="00E51BDC">
      <w:pPr>
        <w:ind w:firstLine="284"/>
        <w:jc w:val="both"/>
        <w:rPr>
          <w:sz w:val="28"/>
          <w:szCs w:val="28"/>
          <w:lang w:val="uk-UA"/>
        </w:rPr>
      </w:pPr>
      <w:r w:rsidRPr="008423D3">
        <w:rPr>
          <w:sz w:val="28"/>
          <w:szCs w:val="28"/>
          <w:lang w:val="uk-UA"/>
        </w:rPr>
        <w:t>Про організацію чергування</w:t>
      </w:r>
    </w:p>
    <w:p w:rsidR="00E51BDC" w:rsidRPr="008423D3" w:rsidRDefault="00EA1347" w:rsidP="00E51BDC">
      <w:pPr>
        <w:ind w:firstLine="284"/>
        <w:jc w:val="both"/>
        <w:rPr>
          <w:sz w:val="28"/>
          <w:szCs w:val="28"/>
          <w:lang w:val="uk-UA"/>
        </w:rPr>
      </w:pPr>
      <w:r w:rsidRPr="008423D3">
        <w:rPr>
          <w:sz w:val="28"/>
          <w:szCs w:val="28"/>
          <w:lang w:val="uk-UA"/>
        </w:rPr>
        <w:t xml:space="preserve">працівниками </w:t>
      </w:r>
      <w:r w:rsidR="00E51BDC" w:rsidRPr="008423D3">
        <w:rPr>
          <w:sz w:val="28"/>
          <w:szCs w:val="28"/>
          <w:lang w:val="uk-UA"/>
        </w:rPr>
        <w:t>виконавчого</w:t>
      </w:r>
    </w:p>
    <w:p w:rsidR="00663123" w:rsidRPr="008423D3" w:rsidRDefault="00E51BDC" w:rsidP="00663123">
      <w:pPr>
        <w:ind w:firstLine="284"/>
        <w:jc w:val="both"/>
        <w:rPr>
          <w:sz w:val="28"/>
          <w:szCs w:val="28"/>
          <w:lang w:val="uk-UA"/>
        </w:rPr>
      </w:pPr>
      <w:r w:rsidRPr="008423D3">
        <w:rPr>
          <w:sz w:val="28"/>
          <w:szCs w:val="28"/>
          <w:lang w:val="uk-UA"/>
        </w:rPr>
        <w:t xml:space="preserve">комітету міської ради </w:t>
      </w:r>
    </w:p>
    <w:p w:rsidR="00E51BDC" w:rsidRPr="008423D3" w:rsidRDefault="00E51BDC" w:rsidP="00663123">
      <w:pPr>
        <w:ind w:firstLine="284"/>
        <w:jc w:val="both"/>
        <w:rPr>
          <w:sz w:val="28"/>
          <w:szCs w:val="28"/>
          <w:lang w:val="uk-UA"/>
        </w:rPr>
      </w:pPr>
    </w:p>
    <w:p w:rsidR="00E51BDC" w:rsidRPr="008423D3" w:rsidRDefault="00E51BDC" w:rsidP="00663123">
      <w:pPr>
        <w:ind w:firstLine="284"/>
        <w:jc w:val="both"/>
        <w:rPr>
          <w:sz w:val="28"/>
          <w:szCs w:val="28"/>
          <w:lang w:val="uk-UA"/>
        </w:rPr>
      </w:pPr>
    </w:p>
    <w:p w:rsidR="00E51BDC" w:rsidRPr="008423D3" w:rsidRDefault="00E51BDC" w:rsidP="00663123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51BDC" w:rsidP="00EA1347">
      <w:pPr>
        <w:ind w:firstLine="284"/>
        <w:jc w:val="both"/>
        <w:rPr>
          <w:sz w:val="28"/>
          <w:szCs w:val="28"/>
          <w:lang w:val="uk-UA"/>
        </w:rPr>
      </w:pPr>
      <w:r w:rsidRPr="008423D3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«Про місцеве самоврядування в Україні», Законом України «Про правовий режим воєнного стану», </w:t>
      </w:r>
      <w:r w:rsidR="00EA1347" w:rsidRPr="008423D3">
        <w:rPr>
          <w:sz w:val="28"/>
          <w:szCs w:val="28"/>
          <w:lang w:val="uk-UA"/>
        </w:rPr>
        <w:t>з метою забезпечення безперебійної роботи та оперативного виконання управлінських рішень в умовах воєнного стану:</w:t>
      </w:r>
    </w:p>
    <w:p w:rsidR="00EA1347" w:rsidRPr="008423D3" w:rsidRDefault="00EA1347" w:rsidP="003F6758">
      <w:pPr>
        <w:ind w:firstLine="709"/>
        <w:jc w:val="both"/>
        <w:rPr>
          <w:sz w:val="28"/>
          <w:szCs w:val="28"/>
          <w:lang w:val="uk-UA"/>
        </w:rPr>
      </w:pPr>
    </w:p>
    <w:p w:rsidR="003F6758" w:rsidRPr="007A1A78" w:rsidRDefault="007A1A78" w:rsidP="007A1A78">
      <w:pPr>
        <w:ind w:firstLine="709"/>
        <w:jc w:val="both"/>
        <w:rPr>
          <w:sz w:val="28"/>
          <w:szCs w:val="28"/>
          <w:lang w:val="uk-UA"/>
        </w:rPr>
      </w:pPr>
      <w:r w:rsidRPr="007A1A7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85159" w:rsidRPr="007A1A78">
        <w:rPr>
          <w:sz w:val="28"/>
          <w:szCs w:val="28"/>
          <w:lang w:val="uk-UA"/>
        </w:rPr>
        <w:t xml:space="preserve">Керуючому справами виконавчого комітету міської </w:t>
      </w:r>
      <w:r w:rsidR="003F6758" w:rsidRPr="007A1A78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Долі О.П. </w:t>
      </w:r>
      <w:r w:rsidR="00685159" w:rsidRPr="007A1A78">
        <w:rPr>
          <w:sz w:val="28"/>
          <w:szCs w:val="28"/>
          <w:lang w:val="uk-UA"/>
        </w:rPr>
        <w:t>о</w:t>
      </w:r>
      <w:r w:rsidR="00EA1347" w:rsidRPr="007A1A78">
        <w:rPr>
          <w:sz w:val="28"/>
          <w:szCs w:val="28"/>
          <w:lang w:val="uk-UA"/>
        </w:rPr>
        <w:t xml:space="preserve">рганізувати  у виконавчому комітеті Звягельської міської ради чергування працівників у вихідні дні з 9:00 </w:t>
      </w:r>
      <w:r w:rsidR="003F6758" w:rsidRPr="007A1A78">
        <w:rPr>
          <w:sz w:val="28"/>
          <w:szCs w:val="28"/>
          <w:lang w:val="uk-UA"/>
        </w:rPr>
        <w:t>до</w:t>
      </w:r>
      <w:r w:rsidR="00EA1347" w:rsidRPr="007A1A78">
        <w:rPr>
          <w:sz w:val="28"/>
          <w:szCs w:val="28"/>
          <w:lang w:val="uk-UA"/>
        </w:rPr>
        <w:t xml:space="preserve"> 16:00.</w:t>
      </w:r>
    </w:p>
    <w:p w:rsidR="0086147C" w:rsidRDefault="007A1A78" w:rsidP="007A1A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F6758" w:rsidRPr="007A1A78">
        <w:rPr>
          <w:sz w:val="28"/>
          <w:szCs w:val="28"/>
          <w:lang w:val="uk-UA"/>
        </w:rPr>
        <w:t>Відділу кадрів виконавчого комітету міської ради</w:t>
      </w:r>
      <w:r>
        <w:rPr>
          <w:sz w:val="28"/>
          <w:szCs w:val="28"/>
          <w:lang w:val="uk-UA"/>
        </w:rPr>
        <w:t xml:space="preserve"> </w:t>
      </w:r>
      <w:r w:rsidR="00E06D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Колесник Ж.О.</w:t>
      </w:r>
      <w:r w:rsidR="00E06DBD">
        <w:rPr>
          <w:sz w:val="28"/>
          <w:szCs w:val="28"/>
          <w:lang w:val="uk-UA"/>
        </w:rPr>
        <w:t>)</w:t>
      </w:r>
      <w:r w:rsidR="003F6758" w:rsidRPr="007A1A78">
        <w:rPr>
          <w:sz w:val="28"/>
          <w:szCs w:val="28"/>
          <w:lang w:val="uk-UA"/>
        </w:rPr>
        <w:t xml:space="preserve"> складати графік чергувань </w:t>
      </w:r>
      <w:r w:rsidR="0086147C" w:rsidRPr="0086147C">
        <w:rPr>
          <w:sz w:val="28"/>
          <w:szCs w:val="28"/>
          <w:lang w:val="uk-UA"/>
        </w:rPr>
        <w:t>на календар</w:t>
      </w:r>
      <w:r w:rsidR="0086147C">
        <w:rPr>
          <w:sz w:val="28"/>
          <w:szCs w:val="28"/>
          <w:lang w:val="uk-UA"/>
        </w:rPr>
        <w:t xml:space="preserve">ний місяць та </w:t>
      </w:r>
      <w:r w:rsidR="003F6758" w:rsidRPr="007A1A78">
        <w:rPr>
          <w:sz w:val="28"/>
          <w:szCs w:val="28"/>
          <w:lang w:val="uk-UA"/>
        </w:rPr>
        <w:t xml:space="preserve"> </w:t>
      </w:r>
      <w:r w:rsidR="0086147C">
        <w:rPr>
          <w:sz w:val="28"/>
          <w:szCs w:val="28"/>
          <w:lang w:val="uk-UA"/>
        </w:rPr>
        <w:t>затверджувати у керуючого справами ви</w:t>
      </w:r>
      <w:r w:rsidR="00E06DBD">
        <w:rPr>
          <w:sz w:val="28"/>
          <w:szCs w:val="28"/>
          <w:lang w:val="uk-UA"/>
        </w:rPr>
        <w:t>конавчого комітету міської ради у Долі О.П.</w:t>
      </w:r>
    </w:p>
    <w:p w:rsidR="003F6758" w:rsidRPr="007A1A78" w:rsidRDefault="007A1A78" w:rsidP="007A1A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F6758" w:rsidRPr="007A1A78">
        <w:rPr>
          <w:sz w:val="28"/>
          <w:szCs w:val="28"/>
          <w:lang w:val="uk-UA"/>
        </w:rPr>
        <w:t>Відповідальний черговий в день чергування повинен:</w:t>
      </w:r>
    </w:p>
    <w:p w:rsidR="003F6758" w:rsidRPr="003F6758" w:rsidRDefault="003F6758" w:rsidP="007A1A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6758">
        <w:rPr>
          <w:sz w:val="28"/>
          <w:szCs w:val="28"/>
          <w:lang w:val="uk-UA"/>
        </w:rPr>
        <w:t>.1. З 9:00 до 16:00 години знаходитися у прийм</w:t>
      </w:r>
      <w:r w:rsidR="007A1A78">
        <w:rPr>
          <w:sz w:val="28"/>
          <w:szCs w:val="28"/>
          <w:lang w:val="uk-UA"/>
        </w:rPr>
        <w:t xml:space="preserve">альні міського голови </w:t>
      </w:r>
      <w:r w:rsidRPr="003F6758">
        <w:rPr>
          <w:sz w:val="28"/>
          <w:szCs w:val="28"/>
          <w:lang w:val="uk-UA"/>
        </w:rPr>
        <w:t>та систематично підтримувати  зв'язок з міським головою, відповідальними посадовими особами у виконавчому комітеті Звягельської  міської ради та  з комунальними підприємствами міського житлово-комунального господарства.</w:t>
      </w:r>
    </w:p>
    <w:p w:rsidR="003F6758" w:rsidRPr="003F6758" w:rsidRDefault="003F6758" w:rsidP="007A1A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6758">
        <w:rPr>
          <w:sz w:val="28"/>
          <w:szCs w:val="28"/>
          <w:lang w:val="uk-UA"/>
        </w:rPr>
        <w:t>.2. Надавати оперативну інформацію мешканцям міста з критичних питань життєдіяльності.</w:t>
      </w:r>
    </w:p>
    <w:p w:rsidR="003F6758" w:rsidRPr="003F6758" w:rsidRDefault="003F6758" w:rsidP="007A1A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6758">
        <w:rPr>
          <w:sz w:val="28"/>
          <w:szCs w:val="28"/>
          <w:lang w:val="uk-UA"/>
        </w:rPr>
        <w:t>.3. Здійснювати оперативну передачу інформації щодо виникнення аварійних/надзвичайних ситуацій.</w:t>
      </w:r>
    </w:p>
    <w:p w:rsidR="003F6758" w:rsidRPr="003F6758" w:rsidRDefault="003F6758" w:rsidP="007A1A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6758">
        <w:rPr>
          <w:sz w:val="28"/>
          <w:szCs w:val="28"/>
          <w:lang w:val="uk-UA"/>
        </w:rPr>
        <w:t>.4. Заносити оперативну інформацію щодо виникнення аварійних/надзвичайних ситуацій до журналу.</w:t>
      </w:r>
    </w:p>
    <w:p w:rsidR="003F6758" w:rsidRPr="003F6758" w:rsidRDefault="003F6758" w:rsidP="007A1A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6758">
        <w:rPr>
          <w:sz w:val="28"/>
          <w:szCs w:val="28"/>
          <w:lang w:val="uk-UA"/>
        </w:rPr>
        <w:t xml:space="preserve">.5. Під час повітряної тривоги або іншої надзвичайної події </w:t>
      </w:r>
      <w:r w:rsidR="007A1A78">
        <w:rPr>
          <w:sz w:val="28"/>
          <w:szCs w:val="28"/>
          <w:lang w:val="uk-UA"/>
        </w:rPr>
        <w:t xml:space="preserve"> </w:t>
      </w:r>
      <w:r w:rsidR="00E06DBD">
        <w:rPr>
          <w:sz w:val="28"/>
          <w:szCs w:val="28"/>
          <w:lang w:val="uk-UA"/>
        </w:rPr>
        <w:t xml:space="preserve">отримувати інформацію від </w:t>
      </w:r>
      <w:r w:rsidR="007A1A78">
        <w:rPr>
          <w:sz w:val="28"/>
          <w:szCs w:val="28"/>
          <w:lang w:val="uk-UA"/>
        </w:rPr>
        <w:t>відділ</w:t>
      </w:r>
      <w:r w:rsidR="00E06DBD">
        <w:rPr>
          <w:sz w:val="28"/>
          <w:szCs w:val="28"/>
          <w:lang w:val="uk-UA"/>
        </w:rPr>
        <w:t>у</w:t>
      </w:r>
      <w:r w:rsidR="007A1A78">
        <w:rPr>
          <w:sz w:val="28"/>
          <w:szCs w:val="28"/>
          <w:lang w:val="uk-UA"/>
        </w:rPr>
        <w:t xml:space="preserve"> цивільного захисту міської ради (</w:t>
      </w:r>
      <w:proofErr w:type="spellStart"/>
      <w:r w:rsidR="007A1A78">
        <w:rPr>
          <w:sz w:val="28"/>
          <w:szCs w:val="28"/>
          <w:lang w:val="uk-UA"/>
        </w:rPr>
        <w:t>Хромушин</w:t>
      </w:r>
      <w:proofErr w:type="spellEnd"/>
      <w:r w:rsidR="007A1A78">
        <w:rPr>
          <w:sz w:val="28"/>
          <w:szCs w:val="28"/>
          <w:lang w:val="uk-UA"/>
        </w:rPr>
        <w:t xml:space="preserve"> А.А.) </w:t>
      </w:r>
      <w:r w:rsidR="00E06DBD">
        <w:rPr>
          <w:sz w:val="28"/>
          <w:szCs w:val="28"/>
          <w:lang w:val="uk-UA"/>
        </w:rPr>
        <w:t xml:space="preserve">про </w:t>
      </w:r>
      <w:r w:rsidR="007A1A78">
        <w:rPr>
          <w:sz w:val="28"/>
          <w:szCs w:val="28"/>
          <w:lang w:val="uk-UA"/>
        </w:rPr>
        <w:t xml:space="preserve">стан заходів безпеки на території Звягельської міської територіальної громади (доступність </w:t>
      </w:r>
      <w:r w:rsidR="004E6026" w:rsidRPr="004E6026">
        <w:rPr>
          <w:sz w:val="28"/>
          <w:szCs w:val="28"/>
          <w:lang w:val="uk-UA"/>
        </w:rPr>
        <w:t xml:space="preserve">населення до облаштованих </w:t>
      </w:r>
      <w:proofErr w:type="spellStart"/>
      <w:r w:rsidR="004E6026" w:rsidRPr="004E6026">
        <w:rPr>
          <w:sz w:val="28"/>
          <w:szCs w:val="28"/>
          <w:lang w:val="uk-UA"/>
        </w:rPr>
        <w:t>укриттів</w:t>
      </w:r>
      <w:proofErr w:type="spellEnd"/>
      <w:r w:rsidR="004E6026">
        <w:rPr>
          <w:sz w:val="28"/>
          <w:szCs w:val="28"/>
          <w:lang w:val="uk-UA"/>
        </w:rPr>
        <w:t>, пунктів незламності).</w:t>
      </w:r>
    </w:p>
    <w:p w:rsidR="003F6758" w:rsidRPr="003F6758" w:rsidRDefault="003F6758" w:rsidP="003F6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3F6758">
        <w:rPr>
          <w:sz w:val="28"/>
          <w:szCs w:val="28"/>
          <w:lang w:val="uk-UA"/>
        </w:rPr>
        <w:t>. У разі виникнення аварійної/надзвичайної ситуації відповідальний черговий негайно повідомляє  відповідальну посадову особу у виконавчому комі</w:t>
      </w:r>
      <w:r w:rsidR="0086147C">
        <w:rPr>
          <w:sz w:val="28"/>
          <w:szCs w:val="28"/>
          <w:lang w:val="uk-UA"/>
        </w:rPr>
        <w:t xml:space="preserve">теті Звягельської міської ради відповідно до  затвердженого </w:t>
      </w:r>
      <w:r w:rsidRPr="003F6758">
        <w:rPr>
          <w:sz w:val="28"/>
          <w:szCs w:val="28"/>
          <w:lang w:val="uk-UA"/>
        </w:rPr>
        <w:t>графік</w:t>
      </w:r>
      <w:r w:rsidR="0086147C">
        <w:rPr>
          <w:sz w:val="28"/>
          <w:szCs w:val="28"/>
          <w:lang w:val="uk-UA"/>
        </w:rPr>
        <w:t>у</w:t>
      </w:r>
      <w:r w:rsidRPr="003F6758">
        <w:rPr>
          <w:sz w:val="28"/>
          <w:szCs w:val="28"/>
          <w:lang w:val="uk-UA"/>
        </w:rPr>
        <w:t xml:space="preserve"> та в подальшому діє за погодженими заходами.</w:t>
      </w:r>
    </w:p>
    <w:p w:rsidR="003F6758" w:rsidRPr="003F6758" w:rsidRDefault="003F6758" w:rsidP="003F6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F6758">
        <w:rPr>
          <w:sz w:val="28"/>
          <w:szCs w:val="28"/>
          <w:lang w:val="uk-UA"/>
        </w:rPr>
        <w:t>. Після закінчення чергування відповідальний черговий надає інформацію про результати чергування відповідальній посадовій особі у виконавчому комітеті Звягельської міської ради згідно з графіком.</w:t>
      </w:r>
    </w:p>
    <w:p w:rsidR="00EA1347" w:rsidRPr="008423D3" w:rsidRDefault="003F6758" w:rsidP="003F6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</w:t>
      </w:r>
      <w:r w:rsidR="00EA1347" w:rsidRPr="008423D3">
        <w:rPr>
          <w:sz w:val="28"/>
          <w:szCs w:val="28"/>
          <w:lang w:val="uk-UA"/>
        </w:rPr>
        <w:t>. Контроль за виконанням  цього  розпорядження  залишаю  за  собою.</w:t>
      </w:r>
    </w:p>
    <w:p w:rsidR="00EA1347" w:rsidRPr="008423D3" w:rsidRDefault="00EA1347" w:rsidP="008423D3">
      <w:pPr>
        <w:ind w:firstLine="709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  <w:r w:rsidRPr="008423D3">
        <w:rPr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EA1347" w:rsidRPr="008423D3" w:rsidRDefault="00EA1347" w:rsidP="00EA1347">
      <w:pPr>
        <w:ind w:firstLine="284"/>
        <w:jc w:val="both"/>
        <w:rPr>
          <w:sz w:val="28"/>
          <w:szCs w:val="28"/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</w:p>
    <w:p w:rsidR="008423D3" w:rsidRDefault="008423D3" w:rsidP="00EA1347">
      <w:pPr>
        <w:jc w:val="right"/>
        <w:rPr>
          <w:lang w:val="uk-UA"/>
        </w:rPr>
      </w:pPr>
      <w:bookmarkStart w:id="0" w:name="_GoBack"/>
      <w:bookmarkEnd w:id="0"/>
    </w:p>
    <w:sectPr w:rsidR="008423D3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03"/>
    <w:multiLevelType w:val="hybridMultilevel"/>
    <w:tmpl w:val="535E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A4E"/>
    <w:multiLevelType w:val="hybridMultilevel"/>
    <w:tmpl w:val="F9DC1506"/>
    <w:lvl w:ilvl="0" w:tplc="3410BC0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961808"/>
    <w:multiLevelType w:val="hybridMultilevel"/>
    <w:tmpl w:val="AF5A7FA4"/>
    <w:lvl w:ilvl="0" w:tplc="844AA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A121A"/>
    <w:multiLevelType w:val="hybridMultilevel"/>
    <w:tmpl w:val="F0F6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3F6758"/>
    <w:rsid w:val="004E6026"/>
    <w:rsid w:val="00663123"/>
    <w:rsid w:val="00685159"/>
    <w:rsid w:val="006E3CD9"/>
    <w:rsid w:val="007A1A78"/>
    <w:rsid w:val="00807E5C"/>
    <w:rsid w:val="00812114"/>
    <w:rsid w:val="008423D3"/>
    <w:rsid w:val="0086147C"/>
    <w:rsid w:val="00E06DBD"/>
    <w:rsid w:val="00E51BDC"/>
    <w:rsid w:val="00E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7D14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51BDC"/>
    <w:pPr>
      <w:ind w:left="720"/>
      <w:contextualSpacing/>
    </w:pPr>
  </w:style>
  <w:style w:type="table" w:styleId="a4">
    <w:name w:val="Table Grid"/>
    <w:basedOn w:val="a1"/>
    <w:rsid w:val="00EA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3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34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5">
    <w:name w:val="rvps5"/>
    <w:basedOn w:val="a"/>
    <w:rsid w:val="006851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2023-09-05T08:42:00Z</cp:lastPrinted>
  <dcterms:created xsi:type="dcterms:W3CDTF">2023-09-05T07:30:00Z</dcterms:created>
  <dcterms:modified xsi:type="dcterms:W3CDTF">2023-09-07T07:12:00Z</dcterms:modified>
</cp:coreProperties>
</file>