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BA" w:rsidRPr="002733BA" w:rsidRDefault="002733BA" w:rsidP="002733BA">
      <w:pPr>
        <w:keepNext/>
        <w:widowControl w:val="0"/>
        <w:spacing w:before="240" w:after="60"/>
        <w:jc w:val="center"/>
        <w:rPr>
          <w:rFonts w:ascii="Arial" w:eastAsia="Arial" w:hAnsi="Arial" w:cs="Arial"/>
          <w:sz w:val="28"/>
          <w:szCs w:val="22"/>
          <w:lang w:val="uk-UA" w:eastAsia="uk-UA"/>
        </w:rPr>
      </w:pPr>
      <w:r w:rsidRPr="002733BA"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  <w:object w:dxaOrig="676" w:dyaOrig="921">
          <v:rect id="rectole0000000000" o:spid="_x0000_i1025" style="width:33.75pt;height:45.75pt" o:ole="" o:preferrelative="t" stroked="f">
            <v:imagedata r:id="rId4" o:title=""/>
          </v:rect>
          <o:OLEObject Type="Embed" ProgID="StaticMetafile" ShapeID="rectole0000000000" DrawAspect="Content" ObjectID="_1765346047" r:id="rId5"/>
        </w:object>
      </w:r>
    </w:p>
    <w:p w:rsidR="002733BA" w:rsidRPr="002733BA" w:rsidRDefault="002733BA" w:rsidP="002733BA">
      <w:pPr>
        <w:jc w:val="center"/>
        <w:rPr>
          <w:rFonts w:eastAsia="Times New Roman"/>
          <w:sz w:val="28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>ВИКОНАВЧИЙ КОМІТЕТ</w:t>
      </w:r>
    </w:p>
    <w:p w:rsidR="002733BA" w:rsidRPr="002733BA" w:rsidRDefault="002733BA" w:rsidP="002733BA">
      <w:pPr>
        <w:widowControl w:val="0"/>
        <w:jc w:val="center"/>
        <w:rPr>
          <w:rFonts w:eastAsia="Times New Roman"/>
          <w:sz w:val="28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>ЗВЯГЕЛЬСЬКОЇ МІСЬКОЇ РАДИ</w:t>
      </w:r>
    </w:p>
    <w:p w:rsidR="002733BA" w:rsidRPr="002733BA" w:rsidRDefault="002733BA" w:rsidP="002733BA">
      <w:pPr>
        <w:jc w:val="center"/>
        <w:rPr>
          <w:rFonts w:eastAsia="Times New Roman"/>
          <w:sz w:val="28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>РІШЕННЯ</w:t>
      </w:r>
    </w:p>
    <w:p w:rsidR="002733BA" w:rsidRPr="002733BA" w:rsidRDefault="002733BA" w:rsidP="002733BA">
      <w:pPr>
        <w:rPr>
          <w:rFonts w:eastAsia="Times New Roman"/>
          <w:sz w:val="28"/>
          <w:szCs w:val="22"/>
          <w:lang w:val="uk-UA" w:eastAsia="uk-UA"/>
        </w:rPr>
      </w:pPr>
    </w:p>
    <w:p w:rsidR="002733BA" w:rsidRPr="002733BA" w:rsidRDefault="00722015" w:rsidP="002733BA">
      <w:pPr>
        <w:rPr>
          <w:rFonts w:eastAsia="Times New Roman"/>
          <w:sz w:val="28"/>
          <w:szCs w:val="22"/>
          <w:lang w:val="uk-UA" w:eastAsia="uk-UA"/>
        </w:rPr>
      </w:pPr>
      <w:r>
        <w:rPr>
          <w:rFonts w:eastAsia="Times New Roman"/>
          <w:sz w:val="28"/>
          <w:szCs w:val="22"/>
          <w:lang w:val="uk-UA" w:eastAsia="uk-UA"/>
        </w:rPr>
        <w:t>27.12.2023</w:t>
      </w:r>
      <w:r w:rsidR="002733BA" w:rsidRPr="002733BA">
        <w:rPr>
          <w:rFonts w:eastAsia="Times New Roman"/>
          <w:sz w:val="28"/>
          <w:szCs w:val="22"/>
          <w:lang w:val="uk-UA" w:eastAsia="uk-UA"/>
        </w:rPr>
        <w:tab/>
      </w:r>
      <w:r w:rsidR="002733BA" w:rsidRPr="002733BA">
        <w:rPr>
          <w:rFonts w:eastAsia="Times New Roman"/>
          <w:sz w:val="28"/>
          <w:szCs w:val="22"/>
          <w:lang w:val="uk-UA" w:eastAsia="uk-UA"/>
        </w:rPr>
        <w:tab/>
      </w:r>
      <w:r w:rsidR="002733BA" w:rsidRPr="002733BA">
        <w:rPr>
          <w:rFonts w:eastAsia="Times New Roman"/>
          <w:sz w:val="28"/>
          <w:szCs w:val="22"/>
          <w:lang w:val="uk-UA" w:eastAsia="uk-UA"/>
        </w:rPr>
        <w:tab/>
      </w:r>
      <w:r w:rsidR="002733BA" w:rsidRPr="002733BA">
        <w:rPr>
          <w:rFonts w:eastAsia="Times New Roman"/>
          <w:sz w:val="28"/>
          <w:szCs w:val="22"/>
          <w:lang w:val="uk-UA" w:eastAsia="uk-UA"/>
        </w:rPr>
        <w:tab/>
      </w:r>
      <w:r w:rsidR="002733BA">
        <w:rPr>
          <w:rFonts w:eastAsia="Times New Roman"/>
          <w:sz w:val="28"/>
          <w:szCs w:val="22"/>
          <w:lang w:val="uk-UA" w:eastAsia="uk-UA"/>
        </w:rPr>
        <w:tab/>
        <w:t xml:space="preserve">                             </w:t>
      </w:r>
      <w:r w:rsidR="002733BA" w:rsidRPr="002733BA">
        <w:rPr>
          <w:rFonts w:eastAsia="Times New Roman"/>
          <w:sz w:val="28"/>
          <w:szCs w:val="22"/>
          <w:lang w:val="uk-UA" w:eastAsia="uk-UA"/>
        </w:rPr>
        <w:t xml:space="preserve">       </w:t>
      </w:r>
      <w:r w:rsidR="001376C3">
        <w:rPr>
          <w:rFonts w:eastAsia="Times New Roman"/>
          <w:sz w:val="28"/>
          <w:szCs w:val="22"/>
          <w:lang w:val="uk-UA" w:eastAsia="uk-UA"/>
        </w:rPr>
        <w:t xml:space="preserve"> </w:t>
      </w:r>
      <w:r>
        <w:rPr>
          <w:rFonts w:eastAsia="Times New Roman"/>
          <w:sz w:val="28"/>
          <w:szCs w:val="22"/>
          <w:lang w:val="uk-UA" w:eastAsia="uk-UA"/>
        </w:rPr>
        <w:t xml:space="preserve">          </w:t>
      </w:r>
      <w:r w:rsidR="001376C3">
        <w:rPr>
          <w:rFonts w:eastAsia="Times New Roman"/>
          <w:sz w:val="28"/>
          <w:szCs w:val="22"/>
          <w:lang w:val="uk-UA" w:eastAsia="uk-UA"/>
        </w:rPr>
        <w:t xml:space="preserve">  </w:t>
      </w:r>
      <w:r w:rsidR="002733BA" w:rsidRPr="002733BA">
        <w:rPr>
          <w:rFonts w:eastAsia="Times New Roman"/>
          <w:sz w:val="28"/>
          <w:szCs w:val="22"/>
          <w:lang w:val="uk-UA" w:eastAsia="uk-UA"/>
        </w:rPr>
        <w:t xml:space="preserve"> </w:t>
      </w:r>
      <w:r>
        <w:rPr>
          <w:rFonts w:eastAsia="Times New Roman"/>
          <w:sz w:val="28"/>
          <w:szCs w:val="22"/>
          <w:lang w:val="uk-UA" w:eastAsia="uk-UA"/>
        </w:rPr>
        <w:t xml:space="preserve">            </w:t>
      </w:r>
      <w:r w:rsidR="002733BA">
        <w:rPr>
          <w:rFonts w:eastAsia="Times New Roman"/>
          <w:sz w:val="28"/>
          <w:szCs w:val="22"/>
          <w:lang w:val="uk-UA" w:eastAsia="uk-UA"/>
        </w:rPr>
        <w:t xml:space="preserve"> №</w:t>
      </w:r>
      <w:r>
        <w:rPr>
          <w:rFonts w:eastAsia="Times New Roman"/>
          <w:sz w:val="28"/>
          <w:szCs w:val="22"/>
          <w:lang w:val="uk-UA" w:eastAsia="uk-UA"/>
        </w:rPr>
        <w:t xml:space="preserve"> 1014</w:t>
      </w:r>
    </w:p>
    <w:p w:rsidR="002733BA" w:rsidRPr="002733BA" w:rsidRDefault="002733BA" w:rsidP="002733BA">
      <w:pPr>
        <w:rPr>
          <w:rFonts w:eastAsia="Times New Roman"/>
          <w:sz w:val="28"/>
          <w:szCs w:val="22"/>
          <w:lang w:val="uk-UA" w:eastAsia="uk-UA"/>
        </w:rPr>
      </w:pPr>
    </w:p>
    <w:p w:rsidR="007D4952" w:rsidRDefault="002733BA" w:rsidP="002733BA">
      <w:pPr>
        <w:widowControl w:val="0"/>
        <w:ind w:right="5317"/>
        <w:rPr>
          <w:rFonts w:eastAsia="Times New Roman"/>
          <w:sz w:val="28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 xml:space="preserve">Про затвердження висновку </w:t>
      </w:r>
    </w:p>
    <w:p w:rsidR="002733BA" w:rsidRPr="002733BA" w:rsidRDefault="002733BA" w:rsidP="002733BA">
      <w:pPr>
        <w:widowControl w:val="0"/>
        <w:ind w:right="5317"/>
        <w:rPr>
          <w:rFonts w:eastAsia="Times New Roman"/>
          <w:sz w:val="28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 xml:space="preserve">органу опіки та піклування </w:t>
      </w:r>
    </w:p>
    <w:p w:rsidR="002733BA" w:rsidRPr="002733BA" w:rsidRDefault="002733BA" w:rsidP="002733BA">
      <w:pPr>
        <w:tabs>
          <w:tab w:val="left" w:pos="360"/>
        </w:tabs>
        <w:rPr>
          <w:rFonts w:eastAsia="Times New Roman"/>
          <w:sz w:val="28"/>
          <w:szCs w:val="22"/>
          <w:lang w:val="uk-UA" w:eastAsia="uk-UA"/>
        </w:rPr>
      </w:pPr>
    </w:p>
    <w:p w:rsidR="002733BA" w:rsidRPr="002733BA" w:rsidRDefault="002733BA" w:rsidP="002733BA">
      <w:pPr>
        <w:widowControl w:val="0"/>
        <w:ind w:right="-2"/>
        <w:jc w:val="both"/>
        <w:rPr>
          <w:rFonts w:eastAsia="Times New Roman"/>
          <w:sz w:val="28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 xml:space="preserve">       Керуючись підпунктом 4 пункту б частини першої статті 34, статтею 40 Закону України „Про місцеве самоврядування в Україні“, статтею 56 Цивільного  кодексу України, статтями 19, 164, 165, 166  Сімейного кодексу України, враховуючи подання служби у справах дітей</w:t>
      </w:r>
      <w:r w:rsidR="00EF116C">
        <w:rPr>
          <w:rFonts w:eastAsia="Times New Roman"/>
          <w:sz w:val="28"/>
          <w:szCs w:val="22"/>
          <w:lang w:val="uk-UA" w:eastAsia="uk-UA"/>
        </w:rPr>
        <w:t xml:space="preserve"> міської ради</w:t>
      </w:r>
      <w:r w:rsidRPr="002733BA">
        <w:rPr>
          <w:rFonts w:eastAsia="Times New Roman"/>
          <w:sz w:val="28"/>
          <w:szCs w:val="22"/>
          <w:lang w:val="uk-UA" w:eastAsia="uk-UA"/>
        </w:rPr>
        <w:t>, витяг з протоколу засідання комісії з питань захисту прав дитини від 17.11.2023  №34, виконавчий комітет міської ради</w:t>
      </w:r>
    </w:p>
    <w:p w:rsidR="002733BA" w:rsidRPr="002733BA" w:rsidRDefault="002733BA" w:rsidP="002733BA">
      <w:pPr>
        <w:widowControl w:val="0"/>
        <w:ind w:right="-2"/>
        <w:jc w:val="both"/>
        <w:rPr>
          <w:rFonts w:eastAsia="Times New Roman"/>
          <w:sz w:val="28"/>
          <w:szCs w:val="22"/>
          <w:lang w:val="uk-UA" w:eastAsia="uk-UA"/>
        </w:rPr>
      </w:pPr>
    </w:p>
    <w:p w:rsidR="002733BA" w:rsidRPr="002733BA" w:rsidRDefault="002733BA" w:rsidP="002733BA">
      <w:pPr>
        <w:widowControl w:val="0"/>
        <w:ind w:right="-2"/>
        <w:jc w:val="both"/>
        <w:rPr>
          <w:rFonts w:eastAsia="Times New Roman"/>
          <w:sz w:val="28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>ВИРІШИВ:</w:t>
      </w:r>
    </w:p>
    <w:p w:rsidR="002733BA" w:rsidRPr="002733BA" w:rsidRDefault="002733BA" w:rsidP="002733BA">
      <w:pPr>
        <w:widowControl w:val="0"/>
        <w:ind w:right="-2"/>
        <w:jc w:val="both"/>
        <w:rPr>
          <w:rFonts w:eastAsia="Times New Roman"/>
          <w:sz w:val="28"/>
          <w:szCs w:val="22"/>
          <w:lang w:val="uk-UA" w:eastAsia="uk-UA"/>
        </w:rPr>
      </w:pPr>
    </w:p>
    <w:p w:rsidR="002733BA" w:rsidRPr="002733BA" w:rsidRDefault="002733BA" w:rsidP="002733BA">
      <w:pPr>
        <w:jc w:val="both"/>
        <w:rPr>
          <w:rFonts w:eastAsia="Times New Roman"/>
          <w:sz w:val="28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 xml:space="preserve">     1. Затвердити висновок органу опіки та піклування про </w:t>
      </w:r>
      <w:r w:rsidRPr="002733BA">
        <w:rPr>
          <w:rFonts w:eastAsia="Times New Roman"/>
          <w:color w:val="000000"/>
          <w:spacing w:val="3"/>
          <w:sz w:val="28"/>
          <w:szCs w:val="22"/>
          <w:lang w:val="uk-UA" w:eastAsia="uk-UA"/>
        </w:rPr>
        <w:t xml:space="preserve">доцільність </w:t>
      </w:r>
      <w:r w:rsidRPr="002733BA">
        <w:rPr>
          <w:rFonts w:eastAsia="Times New Roman"/>
          <w:sz w:val="28"/>
          <w:szCs w:val="22"/>
          <w:lang w:val="uk-UA" w:eastAsia="uk-UA"/>
        </w:rPr>
        <w:t>позбавлення батьківських п</w:t>
      </w:r>
      <w:r>
        <w:rPr>
          <w:rFonts w:eastAsia="Times New Roman"/>
          <w:sz w:val="28"/>
          <w:szCs w:val="22"/>
          <w:lang w:val="uk-UA" w:eastAsia="uk-UA"/>
        </w:rPr>
        <w:t xml:space="preserve">рав </w:t>
      </w:r>
      <w:r w:rsidR="00A025E2" w:rsidRPr="00784445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A025E2" w:rsidRPr="00784445">
        <w:rPr>
          <w:sz w:val="28"/>
          <w:szCs w:val="28"/>
          <w:lang w:val="uk-UA" w:eastAsia="ar-SA"/>
        </w:rPr>
        <w:t>,,</w:t>
      </w:r>
      <w:r w:rsidR="00A025E2" w:rsidRPr="00784445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A025E2" w:rsidRPr="00784445">
        <w:rPr>
          <w:sz w:val="28"/>
          <w:szCs w:val="28"/>
          <w:lang w:val="uk-UA" w:eastAsia="ar-SA"/>
        </w:rPr>
        <w:t>,,</w:t>
      </w:r>
      <w:r w:rsidR="00A025E2" w:rsidRPr="00784445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A025E2" w:rsidRPr="00784445">
        <w:rPr>
          <w:sz w:val="28"/>
          <w:szCs w:val="28"/>
          <w:lang w:val="uk-UA" w:eastAsia="ar-SA"/>
        </w:rPr>
        <w:t>,,</w:t>
      </w:r>
      <w:r w:rsidR="00A025E2" w:rsidRPr="00784445">
        <w:rPr>
          <w:sz w:val="28"/>
          <w:szCs w:val="28"/>
          <w:lang w:val="uk-UA"/>
        </w:rPr>
        <w:t>Про захист персональних даних“)</w:t>
      </w:r>
      <w:r w:rsidRPr="002733BA">
        <w:rPr>
          <w:rFonts w:eastAsia="Times New Roman"/>
          <w:sz w:val="28"/>
          <w:szCs w:val="22"/>
          <w:lang w:val="uk-UA" w:eastAsia="uk-UA"/>
        </w:rPr>
        <w:t xml:space="preserve"> </w:t>
      </w:r>
      <w:r>
        <w:rPr>
          <w:rFonts w:eastAsia="Times New Roman"/>
          <w:sz w:val="28"/>
          <w:szCs w:val="22"/>
          <w:lang w:val="uk-UA" w:eastAsia="uk-UA"/>
        </w:rPr>
        <w:t xml:space="preserve">року народження, відносно дітей </w:t>
      </w:r>
      <w:r w:rsidR="00A025E2" w:rsidRPr="00784445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A025E2" w:rsidRPr="00784445">
        <w:rPr>
          <w:sz w:val="28"/>
          <w:szCs w:val="28"/>
          <w:lang w:val="uk-UA" w:eastAsia="ar-SA"/>
        </w:rPr>
        <w:t>,,</w:t>
      </w:r>
      <w:r w:rsidR="00A025E2" w:rsidRPr="00784445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A025E2" w:rsidRPr="00784445">
        <w:rPr>
          <w:sz w:val="28"/>
          <w:szCs w:val="28"/>
          <w:lang w:val="uk-UA" w:eastAsia="ar-SA"/>
        </w:rPr>
        <w:t>,,</w:t>
      </w:r>
      <w:r w:rsidR="00A025E2" w:rsidRPr="00784445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A025E2" w:rsidRPr="00784445">
        <w:rPr>
          <w:sz w:val="28"/>
          <w:szCs w:val="28"/>
          <w:lang w:val="uk-UA" w:eastAsia="ar-SA"/>
        </w:rPr>
        <w:t>,,</w:t>
      </w:r>
      <w:r w:rsidR="00A025E2" w:rsidRPr="00784445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/>
        </w:rPr>
        <w:t xml:space="preserve"> року народження,</w:t>
      </w:r>
      <w:r w:rsidR="00EF116C">
        <w:rPr>
          <w:sz w:val="28"/>
          <w:szCs w:val="28"/>
          <w:lang w:val="uk-UA"/>
        </w:rPr>
        <w:t xml:space="preserve"> </w:t>
      </w:r>
      <w:r w:rsidR="00A025E2" w:rsidRPr="00784445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A025E2" w:rsidRPr="00784445">
        <w:rPr>
          <w:sz w:val="28"/>
          <w:szCs w:val="28"/>
          <w:lang w:val="uk-UA" w:eastAsia="ar-SA"/>
        </w:rPr>
        <w:t>,,</w:t>
      </w:r>
      <w:r w:rsidR="00A025E2" w:rsidRPr="00784445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A025E2" w:rsidRPr="00784445">
        <w:rPr>
          <w:sz w:val="28"/>
          <w:szCs w:val="28"/>
          <w:lang w:val="uk-UA" w:eastAsia="ar-SA"/>
        </w:rPr>
        <w:t>,,</w:t>
      </w:r>
      <w:r w:rsidR="00A025E2" w:rsidRPr="00784445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A025E2" w:rsidRPr="00784445">
        <w:rPr>
          <w:sz w:val="28"/>
          <w:szCs w:val="28"/>
          <w:lang w:val="uk-UA" w:eastAsia="ar-SA"/>
        </w:rPr>
        <w:t>,,</w:t>
      </w:r>
      <w:r w:rsidR="00A025E2" w:rsidRPr="00784445">
        <w:rPr>
          <w:sz w:val="28"/>
          <w:szCs w:val="28"/>
          <w:lang w:val="uk-UA"/>
        </w:rPr>
        <w:t>Про захист персональних даних“)</w:t>
      </w:r>
      <w:r w:rsidRPr="004A694D">
        <w:rPr>
          <w:sz w:val="28"/>
          <w:szCs w:val="28"/>
          <w:lang w:val="uk-UA"/>
        </w:rPr>
        <w:t xml:space="preserve">  </w:t>
      </w:r>
      <w:r w:rsidRPr="002733BA">
        <w:rPr>
          <w:rFonts w:eastAsia="Times New Roman"/>
          <w:sz w:val="28"/>
          <w:szCs w:val="22"/>
          <w:lang w:val="uk-UA" w:eastAsia="uk-UA"/>
        </w:rPr>
        <w:t>року народження</w:t>
      </w:r>
      <w:r w:rsidR="00D32293">
        <w:rPr>
          <w:rFonts w:eastAsia="Times New Roman"/>
          <w:sz w:val="28"/>
          <w:szCs w:val="22"/>
          <w:lang w:val="uk-UA" w:eastAsia="uk-UA"/>
        </w:rPr>
        <w:t xml:space="preserve">, </w:t>
      </w:r>
      <w:r w:rsidR="00D32293" w:rsidRPr="00D32293">
        <w:rPr>
          <w:rFonts w:eastAsia="Times New Roman"/>
          <w:sz w:val="28"/>
          <w:lang w:val="uk-UA"/>
        </w:rPr>
        <w:t>та направити його до Новоград-Волинського міськрайонного суду Ж</w:t>
      </w:r>
      <w:r w:rsidR="00D32293">
        <w:rPr>
          <w:rFonts w:eastAsia="Times New Roman"/>
          <w:sz w:val="28"/>
          <w:lang w:val="uk-UA"/>
        </w:rPr>
        <w:t>итомирської області (додається)</w:t>
      </w:r>
      <w:r w:rsidRPr="002733BA">
        <w:rPr>
          <w:rFonts w:eastAsia="Times New Roman"/>
          <w:sz w:val="28"/>
          <w:szCs w:val="22"/>
          <w:lang w:val="uk-UA" w:eastAsia="uk-UA"/>
        </w:rPr>
        <w:t>.</w:t>
      </w:r>
    </w:p>
    <w:p w:rsidR="002733BA" w:rsidRPr="002733BA" w:rsidRDefault="002733BA" w:rsidP="002733BA">
      <w:pPr>
        <w:widowControl w:val="0"/>
        <w:jc w:val="both"/>
        <w:rPr>
          <w:rFonts w:eastAsia="Times New Roman"/>
          <w:sz w:val="28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 xml:space="preserve">   2. Контроль за виконанням рішення покласти на заступника міського голови Борис Н.П.</w:t>
      </w:r>
    </w:p>
    <w:p w:rsidR="002733BA" w:rsidRPr="002733BA" w:rsidRDefault="002733BA" w:rsidP="002733BA">
      <w:pPr>
        <w:widowControl w:val="0"/>
        <w:jc w:val="both"/>
        <w:rPr>
          <w:rFonts w:eastAsia="Times New Roman"/>
          <w:sz w:val="28"/>
          <w:szCs w:val="22"/>
          <w:lang w:val="uk-UA" w:eastAsia="uk-UA"/>
        </w:rPr>
      </w:pPr>
    </w:p>
    <w:p w:rsidR="002733BA" w:rsidRPr="002733BA" w:rsidRDefault="002733BA" w:rsidP="002733BA">
      <w:pPr>
        <w:widowControl w:val="0"/>
        <w:jc w:val="both"/>
        <w:rPr>
          <w:rFonts w:eastAsia="Times New Roman"/>
          <w:sz w:val="28"/>
          <w:szCs w:val="22"/>
          <w:lang w:val="uk-UA" w:eastAsia="uk-UA"/>
        </w:rPr>
      </w:pPr>
    </w:p>
    <w:p w:rsidR="002733BA" w:rsidRP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  <w:r w:rsidRPr="002733BA">
        <w:rPr>
          <w:rFonts w:eastAsia="Times New Roman"/>
          <w:sz w:val="28"/>
          <w:szCs w:val="22"/>
          <w:lang w:val="uk-UA" w:eastAsia="uk-UA"/>
        </w:rPr>
        <w:t>Міський голова</w:t>
      </w:r>
      <w:r w:rsidRPr="002733BA">
        <w:rPr>
          <w:rFonts w:eastAsia="Times New Roman"/>
          <w:sz w:val="28"/>
          <w:szCs w:val="22"/>
          <w:lang w:val="uk-UA" w:eastAsia="uk-UA"/>
        </w:rPr>
        <w:tab/>
      </w:r>
      <w:r w:rsidRPr="002733BA">
        <w:rPr>
          <w:rFonts w:eastAsia="Times New Roman"/>
          <w:sz w:val="28"/>
          <w:szCs w:val="22"/>
          <w:lang w:val="uk-UA" w:eastAsia="uk-UA"/>
        </w:rPr>
        <w:tab/>
      </w:r>
      <w:r w:rsidRPr="002733BA">
        <w:rPr>
          <w:rFonts w:eastAsia="Times New Roman"/>
          <w:sz w:val="28"/>
          <w:szCs w:val="22"/>
          <w:lang w:val="uk-UA" w:eastAsia="uk-UA"/>
        </w:rPr>
        <w:tab/>
      </w:r>
      <w:r w:rsidRPr="002733BA">
        <w:rPr>
          <w:rFonts w:eastAsia="Times New Roman"/>
          <w:sz w:val="28"/>
          <w:szCs w:val="22"/>
          <w:lang w:val="uk-UA" w:eastAsia="uk-UA"/>
        </w:rPr>
        <w:tab/>
      </w:r>
      <w:r w:rsidRPr="002733BA">
        <w:rPr>
          <w:rFonts w:eastAsia="Times New Roman"/>
          <w:sz w:val="28"/>
          <w:szCs w:val="22"/>
          <w:lang w:val="uk-UA" w:eastAsia="uk-UA"/>
        </w:rPr>
        <w:tab/>
        <w:t xml:space="preserve">     </w:t>
      </w:r>
      <w:r w:rsidRPr="002733BA">
        <w:rPr>
          <w:rFonts w:eastAsia="Times New Roman"/>
          <w:sz w:val="28"/>
          <w:szCs w:val="22"/>
          <w:lang w:val="uk-UA" w:eastAsia="uk-UA"/>
        </w:rPr>
        <w:tab/>
        <w:t xml:space="preserve">                 Микола БОРОВЕЦЬ</w:t>
      </w:r>
    </w:p>
    <w:p w:rsidR="002733BA" w:rsidRP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</w:p>
    <w:p w:rsidR="002733BA" w:rsidRP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</w:p>
    <w:p w:rsidR="002733BA" w:rsidRP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</w:p>
    <w:p w:rsidR="002733BA" w:rsidRP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</w:p>
    <w:p w:rsidR="002733BA" w:rsidRP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</w:p>
    <w:p w:rsidR="002733BA" w:rsidRP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</w:p>
    <w:p w:rsid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</w:p>
    <w:p w:rsid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</w:p>
    <w:p w:rsidR="002733BA" w:rsidRDefault="002733BA" w:rsidP="002733BA">
      <w:pPr>
        <w:widowControl w:val="0"/>
        <w:rPr>
          <w:rFonts w:eastAsia="Times New Roman"/>
          <w:sz w:val="22"/>
          <w:szCs w:val="22"/>
          <w:lang w:val="uk-UA" w:eastAsia="uk-UA"/>
        </w:rPr>
      </w:pPr>
      <w:bookmarkStart w:id="0" w:name="_GoBack"/>
      <w:bookmarkEnd w:id="0"/>
    </w:p>
    <w:sectPr w:rsidR="00273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1"/>
    <w:rsid w:val="000006CA"/>
    <w:rsid w:val="000105A7"/>
    <w:rsid w:val="00013414"/>
    <w:rsid w:val="00126CE7"/>
    <w:rsid w:val="001376C3"/>
    <w:rsid w:val="00143035"/>
    <w:rsid w:val="00163986"/>
    <w:rsid w:val="001C1C72"/>
    <w:rsid w:val="001D3468"/>
    <w:rsid w:val="00205934"/>
    <w:rsid w:val="00225DF0"/>
    <w:rsid w:val="002370AA"/>
    <w:rsid w:val="00254877"/>
    <w:rsid w:val="002733BA"/>
    <w:rsid w:val="002E27B3"/>
    <w:rsid w:val="002F0328"/>
    <w:rsid w:val="002F4499"/>
    <w:rsid w:val="003612E4"/>
    <w:rsid w:val="00406308"/>
    <w:rsid w:val="00452F85"/>
    <w:rsid w:val="004A694D"/>
    <w:rsid w:val="004B4B42"/>
    <w:rsid w:val="004D75D7"/>
    <w:rsid w:val="004F0C6F"/>
    <w:rsid w:val="00513829"/>
    <w:rsid w:val="00537164"/>
    <w:rsid w:val="005724CF"/>
    <w:rsid w:val="0059584E"/>
    <w:rsid w:val="00640C5A"/>
    <w:rsid w:val="0071472E"/>
    <w:rsid w:val="00722015"/>
    <w:rsid w:val="007B0E1B"/>
    <w:rsid w:val="007C091F"/>
    <w:rsid w:val="007D2E00"/>
    <w:rsid w:val="007D4952"/>
    <w:rsid w:val="007F6275"/>
    <w:rsid w:val="008233AC"/>
    <w:rsid w:val="0086749D"/>
    <w:rsid w:val="00870AC1"/>
    <w:rsid w:val="0087737B"/>
    <w:rsid w:val="0092466D"/>
    <w:rsid w:val="009968F2"/>
    <w:rsid w:val="009A638B"/>
    <w:rsid w:val="009B2577"/>
    <w:rsid w:val="00A025E2"/>
    <w:rsid w:val="00A07DCF"/>
    <w:rsid w:val="00A93660"/>
    <w:rsid w:val="00AD10C4"/>
    <w:rsid w:val="00AD7FEC"/>
    <w:rsid w:val="00AE66CA"/>
    <w:rsid w:val="00B526C4"/>
    <w:rsid w:val="00B55EF7"/>
    <w:rsid w:val="00B75FE1"/>
    <w:rsid w:val="00C20332"/>
    <w:rsid w:val="00C265A1"/>
    <w:rsid w:val="00C30860"/>
    <w:rsid w:val="00C54022"/>
    <w:rsid w:val="00C7616C"/>
    <w:rsid w:val="00D32293"/>
    <w:rsid w:val="00E36044"/>
    <w:rsid w:val="00EE2DE8"/>
    <w:rsid w:val="00EF116C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4052EB"/>
  <w15:chartTrackingRefBased/>
  <w15:docId w15:val="{ACE52F6B-AB9D-4984-A897-BE1FBA8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0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08"/>
    <w:rPr>
      <w:rFonts w:ascii="Segoe UI" w:eastAsia="Batang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2</cp:lastModifiedBy>
  <cp:revision>17</cp:revision>
  <cp:lastPrinted>2023-12-18T11:54:00Z</cp:lastPrinted>
  <dcterms:created xsi:type="dcterms:W3CDTF">2023-12-18T10:59:00Z</dcterms:created>
  <dcterms:modified xsi:type="dcterms:W3CDTF">2023-12-29T07:08:00Z</dcterms:modified>
</cp:coreProperties>
</file>