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E42FDA" w:rsidRDefault="00E42FDA" w:rsidP="00BA55F8">
      <w:pPr>
        <w:spacing w:line="240" w:lineRule="auto"/>
        <w:ind w:right="-5"/>
        <w:rPr>
          <w:rFonts w:ascii="Times New Roman" w:hAnsi="Times New Roman"/>
          <w:sz w:val="28"/>
          <w:szCs w:val="28"/>
        </w:rPr>
      </w:pPr>
    </w:p>
    <w:p w:rsidR="00BA55F8" w:rsidRPr="00FE698B" w:rsidRDefault="00E17DDF" w:rsidP="00BA55F8">
      <w:pPr>
        <w:spacing w:line="240" w:lineRule="auto"/>
        <w:ind w:right="-5"/>
        <w:rPr>
          <w:rFonts w:ascii="Times New Roman" w:hAnsi="Times New Roman"/>
          <w:sz w:val="28"/>
          <w:szCs w:val="28"/>
        </w:rPr>
      </w:pPr>
      <w:r>
        <w:rPr>
          <w:rFonts w:ascii="Times New Roman" w:hAnsi="Times New Roman"/>
          <w:sz w:val="28"/>
          <w:szCs w:val="28"/>
          <w:lang w:val="uk-UA"/>
        </w:rPr>
        <w:t>с</w:t>
      </w:r>
      <w:r w:rsidR="00F35AE7">
        <w:rPr>
          <w:rFonts w:ascii="Times New Roman" w:hAnsi="Times New Roman"/>
          <w:sz w:val="28"/>
          <w:szCs w:val="28"/>
          <w:lang w:val="uk-UA"/>
        </w:rPr>
        <w:t>орок третя</w:t>
      </w:r>
      <w:r w:rsidR="0047351C">
        <w:rPr>
          <w:rFonts w:ascii="Times New Roman" w:hAnsi="Times New Roman"/>
          <w:sz w:val="28"/>
          <w:szCs w:val="28"/>
          <w:lang w:val="uk-UA"/>
        </w:rPr>
        <w:t xml:space="preserve"> </w:t>
      </w:r>
      <w:proofErr w:type="spellStart"/>
      <w:r w:rsidR="00BA55F8">
        <w:rPr>
          <w:rFonts w:ascii="Times New Roman" w:hAnsi="Times New Roman"/>
          <w:sz w:val="28"/>
          <w:szCs w:val="28"/>
        </w:rPr>
        <w:t>сесія</w:t>
      </w:r>
      <w:proofErr w:type="spellEnd"/>
      <w:r w:rsidR="00BA55F8" w:rsidRPr="00FE698B">
        <w:rPr>
          <w:rFonts w:ascii="Times New Roman" w:hAnsi="Times New Roman"/>
          <w:sz w:val="28"/>
          <w:szCs w:val="28"/>
        </w:rPr>
        <w:t xml:space="preserve"> </w:t>
      </w:r>
      <w:r w:rsidR="00BA55F8">
        <w:rPr>
          <w:rFonts w:ascii="Times New Roman" w:hAnsi="Times New Roman"/>
          <w:sz w:val="28"/>
          <w:szCs w:val="28"/>
        </w:rPr>
        <w:t xml:space="preserve">                                                            в</w:t>
      </w:r>
      <w:r w:rsidR="00BA55F8" w:rsidRPr="00FE698B">
        <w:rPr>
          <w:rFonts w:ascii="Times New Roman" w:hAnsi="Times New Roman"/>
          <w:sz w:val="28"/>
          <w:szCs w:val="28"/>
        </w:rPr>
        <w:t xml:space="preserve">осьмого </w:t>
      </w:r>
      <w:proofErr w:type="spellStart"/>
      <w:r w:rsidR="00BA55F8" w:rsidRPr="00FE698B">
        <w:rPr>
          <w:rFonts w:ascii="Times New Roman" w:hAnsi="Times New Roman"/>
          <w:sz w:val="28"/>
          <w:szCs w:val="28"/>
        </w:rPr>
        <w:t>скликання</w:t>
      </w:r>
      <w:proofErr w:type="spellEnd"/>
    </w:p>
    <w:p w:rsidR="00BA55F8" w:rsidRPr="00C10992" w:rsidRDefault="00516B99" w:rsidP="00BA55F8">
      <w:pPr>
        <w:spacing w:line="240" w:lineRule="auto"/>
        <w:rPr>
          <w:rFonts w:ascii="Times New Roman" w:hAnsi="Times New Roman"/>
          <w:sz w:val="28"/>
          <w:szCs w:val="28"/>
          <w:u w:val="single"/>
        </w:rPr>
      </w:pPr>
      <w:r>
        <w:rPr>
          <w:rFonts w:ascii="Times New Roman" w:hAnsi="Times New Roman"/>
          <w:sz w:val="28"/>
          <w:szCs w:val="28"/>
          <w:lang w:val="uk-UA"/>
        </w:rPr>
        <w:t>21.12.2023</w:t>
      </w:r>
      <w:r w:rsidR="00BA55F8" w:rsidRPr="00FE698B">
        <w:rPr>
          <w:rFonts w:ascii="Times New Roman" w:hAnsi="Times New Roman"/>
          <w:sz w:val="28"/>
          <w:szCs w:val="28"/>
        </w:rPr>
        <w:tab/>
      </w:r>
      <w:r w:rsidR="00BA55F8">
        <w:rPr>
          <w:rFonts w:ascii="Times New Roman" w:hAnsi="Times New Roman"/>
          <w:sz w:val="28"/>
          <w:szCs w:val="28"/>
        </w:rPr>
        <w:t xml:space="preserve">            </w:t>
      </w:r>
      <w:r w:rsidR="00D3781E">
        <w:rPr>
          <w:rFonts w:ascii="Times New Roman" w:hAnsi="Times New Roman"/>
          <w:sz w:val="28"/>
          <w:szCs w:val="28"/>
          <w:lang w:val="uk-UA"/>
        </w:rPr>
        <w:t xml:space="preserve">                                        </w:t>
      </w:r>
      <w:r>
        <w:rPr>
          <w:rFonts w:ascii="Times New Roman" w:hAnsi="Times New Roman"/>
          <w:sz w:val="28"/>
          <w:szCs w:val="28"/>
          <w:lang w:val="uk-UA"/>
        </w:rPr>
        <w:t xml:space="preserve">           </w:t>
      </w:r>
      <w:r w:rsidR="00D3781E">
        <w:rPr>
          <w:rFonts w:ascii="Times New Roman" w:hAnsi="Times New Roman"/>
          <w:sz w:val="28"/>
          <w:szCs w:val="28"/>
          <w:lang w:val="uk-UA"/>
        </w:rPr>
        <w:t xml:space="preserve">        №</w:t>
      </w:r>
      <w:r>
        <w:rPr>
          <w:rFonts w:ascii="Times New Roman" w:hAnsi="Times New Roman"/>
          <w:sz w:val="28"/>
          <w:szCs w:val="28"/>
          <w:lang w:val="uk-UA"/>
        </w:rPr>
        <w:t xml:space="preserve"> 1088</w:t>
      </w:r>
      <w:r w:rsidR="00BA55F8">
        <w:rPr>
          <w:rFonts w:ascii="Times New Roman" w:hAnsi="Times New Roman"/>
          <w:sz w:val="28"/>
          <w:szCs w:val="28"/>
        </w:rPr>
        <w:t xml:space="preserve">                 </w:t>
      </w:r>
      <w:r w:rsidR="00F165A6">
        <w:rPr>
          <w:rFonts w:ascii="Times New Roman" w:hAnsi="Times New Roman"/>
          <w:sz w:val="28"/>
          <w:szCs w:val="28"/>
          <w:lang w:val="uk-UA"/>
        </w:rPr>
        <w:t xml:space="preserve">      </w:t>
      </w:r>
      <w:r w:rsidR="00EB5DA6">
        <w:rPr>
          <w:rFonts w:ascii="Times New Roman" w:hAnsi="Times New Roman"/>
          <w:sz w:val="28"/>
          <w:szCs w:val="28"/>
          <w:lang w:val="uk-UA"/>
        </w:rPr>
        <w:t xml:space="preserve">                       </w:t>
      </w:r>
      <w:r w:rsidR="00C377C9">
        <w:rPr>
          <w:rFonts w:ascii="Times New Roman" w:hAnsi="Times New Roman"/>
          <w:sz w:val="28"/>
          <w:szCs w:val="28"/>
          <w:lang w:val="uk-UA"/>
        </w:rPr>
        <w:t xml:space="preserve">                    </w:t>
      </w:r>
      <w:r w:rsidR="00BA55F8">
        <w:rPr>
          <w:rFonts w:ascii="Times New Roman" w:hAnsi="Times New Roman"/>
          <w:sz w:val="28"/>
          <w:szCs w:val="28"/>
          <w:u w:val="single"/>
        </w:rPr>
        <w:t xml:space="preserve">  </w:t>
      </w:r>
    </w:p>
    <w:tbl>
      <w:tblPr>
        <w:tblW w:w="0" w:type="auto"/>
        <w:tblLook w:val="04A0" w:firstRow="1" w:lastRow="0" w:firstColumn="1" w:lastColumn="0" w:noHBand="0" w:noVBand="1"/>
      </w:tblPr>
      <w:tblGrid>
        <w:gridCol w:w="4106"/>
      </w:tblGrid>
      <w:tr w:rsidR="003D27C4" w:rsidRPr="0047351C" w:rsidTr="0047351C">
        <w:trPr>
          <w:trHeight w:val="1640"/>
        </w:trPr>
        <w:tc>
          <w:tcPr>
            <w:tcW w:w="4106" w:type="dxa"/>
            <w:shd w:val="clear" w:color="auto" w:fill="auto"/>
          </w:tcPr>
          <w:p w:rsidR="003D27C4" w:rsidRPr="00EB6813" w:rsidRDefault="0047351C" w:rsidP="00D3781E">
            <w:pPr>
              <w:spacing w:after="0" w:line="0" w:lineRule="atLeast"/>
              <w:ind w:left="-105"/>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003D27C4" w:rsidRPr="00EB6813">
              <w:rPr>
                <w:rFonts w:ascii="Times New Roman" w:hAnsi="Times New Roman" w:cs="Times New Roman"/>
                <w:sz w:val="28"/>
                <w:szCs w:val="28"/>
                <w:lang w:val="uk-UA"/>
              </w:rPr>
              <w:t xml:space="preserve"> </w:t>
            </w:r>
            <w:r w:rsidR="003E1A7C" w:rsidRPr="00EB6813">
              <w:rPr>
                <w:rFonts w:ascii="Times New Roman" w:hAnsi="Times New Roman" w:cs="Times New Roman"/>
                <w:sz w:val="28"/>
                <w:szCs w:val="28"/>
                <w:lang w:val="uk-UA"/>
              </w:rPr>
              <w:t>комунального підприємства  «</w:t>
            </w:r>
            <w:r w:rsidR="006E6320">
              <w:rPr>
                <w:rFonts w:ascii="Times New Roman" w:hAnsi="Times New Roman" w:cs="Times New Roman"/>
                <w:sz w:val="28"/>
                <w:szCs w:val="28"/>
                <w:lang w:val="uk-UA"/>
              </w:rPr>
              <w:t>Аптека № 217</w:t>
            </w:r>
            <w:r>
              <w:rPr>
                <w:rFonts w:ascii="Times New Roman" w:hAnsi="Times New Roman" w:cs="Times New Roman"/>
                <w:sz w:val="28"/>
                <w:szCs w:val="28"/>
                <w:lang w:val="uk-UA"/>
              </w:rPr>
              <w:t>» Звягельської міської ради</w:t>
            </w:r>
            <w:r w:rsidR="00F678EE" w:rsidRPr="00EB6813">
              <w:rPr>
                <w:rFonts w:ascii="Times New Roman" w:hAnsi="Times New Roman" w:cs="Times New Roman"/>
                <w:sz w:val="28"/>
                <w:szCs w:val="28"/>
                <w:lang w:val="uk-UA"/>
              </w:rPr>
              <w:t xml:space="preserve"> </w:t>
            </w:r>
          </w:p>
        </w:tc>
      </w:tr>
    </w:tbl>
    <w:p w:rsidR="0047351C" w:rsidRPr="00E07AE9" w:rsidRDefault="0047351C" w:rsidP="0047351C">
      <w:pPr>
        <w:spacing w:line="240" w:lineRule="auto"/>
        <w:ind w:firstLine="567"/>
        <w:jc w:val="both"/>
        <w:rPr>
          <w:rFonts w:ascii="Times New Roman" w:hAnsi="Times New Roman"/>
          <w:sz w:val="28"/>
          <w:szCs w:val="28"/>
        </w:rPr>
      </w:pPr>
      <w:proofErr w:type="spellStart"/>
      <w:r w:rsidRPr="00E07AE9">
        <w:rPr>
          <w:rFonts w:ascii="Times New Roman" w:hAnsi="Times New Roman"/>
          <w:sz w:val="28"/>
          <w:szCs w:val="28"/>
        </w:rPr>
        <w:t>Керуючись</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25, пунктом 30 </w:t>
      </w:r>
      <w:proofErr w:type="spellStart"/>
      <w:r w:rsidRPr="00E07AE9">
        <w:rPr>
          <w:rFonts w:ascii="Times New Roman" w:hAnsi="Times New Roman"/>
          <w:sz w:val="28"/>
          <w:szCs w:val="28"/>
        </w:rPr>
        <w:t>частини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першої</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статті</w:t>
      </w:r>
      <w:proofErr w:type="spellEnd"/>
      <w:r w:rsidRPr="00E07AE9">
        <w:rPr>
          <w:rFonts w:ascii="Times New Roman" w:hAnsi="Times New Roman"/>
          <w:sz w:val="28"/>
          <w:szCs w:val="28"/>
        </w:rPr>
        <w:t xml:space="preserve"> 26,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60 Закону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місце</w:t>
      </w:r>
      <w:r>
        <w:rPr>
          <w:rFonts w:ascii="Times New Roman" w:hAnsi="Times New Roman"/>
          <w:sz w:val="28"/>
          <w:szCs w:val="28"/>
        </w:rPr>
        <w:t>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Основи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законодавства</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охорону</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здоров’я</w:t>
      </w:r>
      <w:proofErr w:type="spellEnd"/>
      <w:r w:rsidRPr="00E07AE9">
        <w:rPr>
          <w:rFonts w:ascii="Times New Roman" w:hAnsi="Times New Roman"/>
          <w:sz w:val="28"/>
          <w:szCs w:val="28"/>
        </w:rPr>
        <w:t>»</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w:t>
      </w:r>
      <w:proofErr w:type="spellStart"/>
      <w:r w:rsidRPr="005F5734">
        <w:rPr>
          <w:rFonts w:ascii="Times New Roman" w:hAnsi="Times New Roman"/>
          <w:sz w:val="28"/>
          <w:szCs w:val="28"/>
        </w:rPr>
        <w:t>державні</w:t>
      </w:r>
      <w:proofErr w:type="spellEnd"/>
      <w:r w:rsidRPr="005F5734">
        <w:rPr>
          <w:rFonts w:ascii="Times New Roman" w:hAnsi="Times New Roman"/>
          <w:sz w:val="28"/>
          <w:szCs w:val="28"/>
        </w:rPr>
        <w:t xml:space="preserve"> </w:t>
      </w:r>
      <w:proofErr w:type="spellStart"/>
      <w:r>
        <w:rPr>
          <w:rFonts w:ascii="Times New Roman" w:hAnsi="Times New Roman"/>
          <w:sz w:val="28"/>
          <w:szCs w:val="28"/>
        </w:rPr>
        <w:t>фінансові</w:t>
      </w:r>
      <w:proofErr w:type="spellEnd"/>
      <w:r>
        <w:rPr>
          <w:rFonts w:ascii="Times New Roman" w:hAnsi="Times New Roman"/>
          <w:sz w:val="28"/>
          <w:szCs w:val="28"/>
        </w:rPr>
        <w:t xml:space="preserve"> </w:t>
      </w:r>
      <w:proofErr w:type="spellStart"/>
      <w:r w:rsidRPr="005F5734">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медичного</w:t>
      </w:r>
      <w:proofErr w:type="spellEnd"/>
      <w:r>
        <w:rPr>
          <w:rFonts w:ascii="Times New Roman" w:hAnsi="Times New Roman"/>
          <w:sz w:val="28"/>
          <w:szCs w:val="28"/>
        </w:rPr>
        <w:t xml:space="preserve">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sidRPr="005F5734">
        <w:rPr>
          <w:rFonts w:ascii="Times New Roman" w:hAnsi="Times New Roman"/>
          <w:sz w:val="28"/>
          <w:szCs w:val="28"/>
        </w:rPr>
        <w:t xml:space="preserve">», </w:t>
      </w:r>
      <w:proofErr w:type="spellStart"/>
      <w:r>
        <w:rPr>
          <w:rFonts w:ascii="Times New Roman" w:hAnsi="Times New Roman"/>
          <w:sz w:val="28"/>
          <w:szCs w:val="28"/>
        </w:rPr>
        <w:t>Господарським</w:t>
      </w:r>
      <w:proofErr w:type="spellEnd"/>
      <w:r>
        <w:rPr>
          <w:rFonts w:ascii="Times New Roman" w:hAnsi="Times New Roman"/>
          <w:sz w:val="28"/>
          <w:szCs w:val="28"/>
        </w:rPr>
        <w:t xml:space="preserve"> Кодексом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враховуючи</w:t>
      </w:r>
      <w:proofErr w:type="spellEnd"/>
      <w:r>
        <w:rPr>
          <w:rFonts w:ascii="Times New Roman" w:hAnsi="Times New Roman"/>
          <w:sz w:val="28"/>
          <w:szCs w:val="28"/>
        </w:rPr>
        <w:t xml:space="preserve"> </w:t>
      </w:r>
      <w:proofErr w:type="spellStart"/>
      <w:r>
        <w:rPr>
          <w:rFonts w:ascii="Times New Roman" w:hAnsi="Times New Roman"/>
          <w:sz w:val="28"/>
          <w:szCs w:val="28"/>
        </w:rPr>
        <w:t>звернення</w:t>
      </w:r>
      <w:proofErr w:type="spellEnd"/>
      <w:r>
        <w:rPr>
          <w:rFonts w:ascii="Times New Roman" w:hAnsi="Times New Roman"/>
          <w:sz w:val="28"/>
          <w:szCs w:val="28"/>
        </w:rPr>
        <w:t xml:space="preserve"> </w:t>
      </w:r>
      <w:r w:rsidR="006E6320">
        <w:rPr>
          <w:rFonts w:ascii="Times New Roman" w:hAnsi="Times New Roman"/>
          <w:sz w:val="28"/>
          <w:szCs w:val="28"/>
          <w:lang w:val="uk-UA"/>
        </w:rPr>
        <w:t xml:space="preserve">заступника </w:t>
      </w:r>
      <w:r>
        <w:rPr>
          <w:rFonts w:ascii="Times New Roman" w:hAnsi="Times New Roman"/>
          <w:sz w:val="28"/>
          <w:szCs w:val="28"/>
        </w:rPr>
        <w:t xml:space="preserve">директора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r w:rsidRPr="00E07AE9">
        <w:rPr>
          <w:rFonts w:ascii="Times New Roman" w:hAnsi="Times New Roman"/>
          <w:sz w:val="28"/>
          <w:szCs w:val="28"/>
          <w:lang w:eastAsia="ar-SA"/>
        </w:rPr>
        <w:t>«</w:t>
      </w:r>
      <w:proofErr w:type="spellStart"/>
      <w:r w:rsidR="006E6320">
        <w:rPr>
          <w:rFonts w:ascii="Times New Roman" w:hAnsi="Times New Roman"/>
          <w:sz w:val="28"/>
          <w:szCs w:val="28"/>
          <w:lang w:val="uk-UA" w:eastAsia="ar-SA"/>
        </w:rPr>
        <w:t>Апетка</w:t>
      </w:r>
      <w:proofErr w:type="spellEnd"/>
      <w:r w:rsidR="006E6320">
        <w:rPr>
          <w:rFonts w:ascii="Times New Roman" w:hAnsi="Times New Roman"/>
          <w:sz w:val="28"/>
          <w:szCs w:val="28"/>
          <w:lang w:val="uk-UA" w:eastAsia="ar-SA"/>
        </w:rPr>
        <w:t xml:space="preserve"> № 217</w:t>
      </w:r>
      <w:r w:rsidR="000A7A97">
        <w:rPr>
          <w:rFonts w:ascii="Times New Roman" w:hAnsi="Times New Roman"/>
          <w:sz w:val="28"/>
          <w:szCs w:val="28"/>
          <w:lang w:val="uk-UA" w:eastAsia="ar-SA"/>
        </w:rPr>
        <w:t xml:space="preserve">» Звягельської міської ради </w:t>
      </w:r>
      <w:r w:rsidR="008A31E1">
        <w:rPr>
          <w:rFonts w:ascii="Times New Roman" w:hAnsi="Times New Roman"/>
          <w:sz w:val="28"/>
          <w:szCs w:val="28"/>
          <w:lang w:val="uk-UA" w:eastAsia="ar-SA"/>
        </w:rPr>
        <w:t>Москаленко О.П. від 17.11.2023 року № 226,</w:t>
      </w:r>
      <w:r>
        <w:rPr>
          <w:rFonts w:ascii="Times New Roman" w:hAnsi="Times New Roman"/>
          <w:sz w:val="28"/>
          <w:szCs w:val="28"/>
        </w:rPr>
        <w:t xml:space="preserve"> </w:t>
      </w:r>
      <w:proofErr w:type="spellStart"/>
      <w:r>
        <w:rPr>
          <w:rFonts w:ascii="Times New Roman" w:hAnsi="Times New Roman"/>
          <w:sz w:val="28"/>
          <w:szCs w:val="28"/>
        </w:rPr>
        <w:t>міська</w:t>
      </w:r>
      <w:proofErr w:type="spellEnd"/>
      <w:r>
        <w:rPr>
          <w:rFonts w:ascii="Times New Roman" w:hAnsi="Times New Roman"/>
          <w:sz w:val="28"/>
          <w:szCs w:val="28"/>
        </w:rPr>
        <w:t xml:space="preserve"> рада </w:t>
      </w:r>
    </w:p>
    <w:p w:rsidR="0047351C" w:rsidRPr="00E07AE9" w:rsidRDefault="0047351C" w:rsidP="0047351C">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D701BC" w:rsidRDefault="006F3FBC" w:rsidP="00D701BC">
      <w:pPr>
        <w:pStyle w:val="a8"/>
        <w:numPr>
          <w:ilvl w:val="0"/>
          <w:numId w:val="18"/>
        </w:numPr>
        <w:spacing w:after="0" w:line="240" w:lineRule="auto"/>
        <w:jc w:val="both"/>
        <w:rPr>
          <w:rFonts w:ascii="Times New Roman" w:hAnsi="Times New Roman"/>
          <w:sz w:val="28"/>
          <w:szCs w:val="28"/>
          <w:lang w:val="uk-UA"/>
        </w:rPr>
      </w:pPr>
      <w:r>
        <w:rPr>
          <w:rFonts w:ascii="Times New Roman" w:hAnsi="Times New Roman"/>
          <w:sz w:val="28"/>
          <w:szCs w:val="28"/>
          <w:lang w:val="uk-UA"/>
        </w:rPr>
        <w:t>Внести зміни до Статуту</w:t>
      </w:r>
      <w:r w:rsidR="00D701BC" w:rsidRPr="00D701BC">
        <w:rPr>
          <w:rFonts w:ascii="Times New Roman" w:hAnsi="Times New Roman"/>
          <w:sz w:val="28"/>
          <w:szCs w:val="28"/>
          <w:lang w:val="uk-UA"/>
        </w:rPr>
        <w:t xml:space="preserve"> комунального підприємства «Аптека № 217»</w:t>
      </w:r>
    </w:p>
    <w:p w:rsidR="00E17DDF" w:rsidRDefault="00E17DDF" w:rsidP="00E17DDF">
      <w:pPr>
        <w:spacing w:after="0" w:line="0" w:lineRule="atLeast"/>
        <w:jc w:val="both"/>
        <w:rPr>
          <w:rFonts w:ascii="Times New Roman" w:hAnsi="Times New Roman" w:cs="Times New Roman"/>
          <w:color w:val="000000"/>
          <w:sz w:val="28"/>
          <w:szCs w:val="28"/>
          <w:lang w:val="uk-UA"/>
        </w:rPr>
      </w:pPr>
      <w:r>
        <w:rPr>
          <w:rFonts w:ascii="Times New Roman" w:hAnsi="Times New Roman"/>
          <w:sz w:val="28"/>
          <w:szCs w:val="28"/>
          <w:lang w:val="uk-UA"/>
        </w:rPr>
        <w:t>Звягельської міської ради та затвердити</w:t>
      </w:r>
      <w:r w:rsidR="00C56A04">
        <w:rPr>
          <w:rFonts w:ascii="Times New Roman" w:hAnsi="Times New Roman"/>
          <w:sz w:val="28"/>
          <w:szCs w:val="28"/>
          <w:lang w:val="uk-UA"/>
        </w:rPr>
        <w:t xml:space="preserve"> його</w:t>
      </w:r>
      <w:r>
        <w:rPr>
          <w:rFonts w:ascii="Times New Roman" w:hAnsi="Times New Roman"/>
          <w:sz w:val="28"/>
          <w:szCs w:val="28"/>
          <w:lang w:val="uk-UA"/>
        </w:rPr>
        <w:t xml:space="preserve"> в </w:t>
      </w:r>
      <w:r w:rsidRPr="00EB6813">
        <w:rPr>
          <w:rFonts w:ascii="Times New Roman" w:hAnsi="Times New Roman" w:cs="Times New Roman"/>
          <w:color w:val="000000"/>
          <w:sz w:val="28"/>
          <w:szCs w:val="28"/>
          <w:lang w:val="uk-UA"/>
        </w:rPr>
        <w:t xml:space="preserve"> новій редакції згідно додатку.</w:t>
      </w:r>
    </w:p>
    <w:p w:rsidR="004D2BBA" w:rsidRPr="004D2BBA" w:rsidRDefault="00E17DDF" w:rsidP="0038521F">
      <w:pPr>
        <w:spacing w:after="0" w:line="0" w:lineRule="atLeast"/>
        <w:ind w:left="-20" w:firstLine="567"/>
        <w:jc w:val="both"/>
        <w:rPr>
          <w:rStyle w:val="FontStyle28"/>
          <w:sz w:val="28"/>
          <w:szCs w:val="28"/>
          <w:lang w:val="uk-UA" w:eastAsia="uk-UA"/>
        </w:rPr>
      </w:pPr>
      <w:r>
        <w:rPr>
          <w:rFonts w:ascii="Times New Roman" w:hAnsi="Times New Roman" w:cs="Times New Roman"/>
          <w:color w:val="000000"/>
          <w:sz w:val="28"/>
          <w:szCs w:val="28"/>
          <w:lang w:val="uk-UA"/>
        </w:rPr>
        <w:t>2</w:t>
      </w:r>
      <w:r w:rsidR="004D2BBA">
        <w:rPr>
          <w:rFonts w:ascii="Times New Roman" w:hAnsi="Times New Roman" w:cs="Times New Roman"/>
          <w:color w:val="000000"/>
          <w:sz w:val="28"/>
          <w:szCs w:val="28"/>
          <w:lang w:val="uk-UA"/>
        </w:rPr>
        <w:t xml:space="preserve">. Керівнику </w:t>
      </w:r>
      <w:r w:rsidR="004D2BBA" w:rsidRPr="004D2BBA">
        <w:rPr>
          <w:rFonts w:ascii="Times New Roman" w:hAnsi="Times New Roman"/>
          <w:sz w:val="28"/>
          <w:szCs w:val="28"/>
          <w:lang w:val="uk-UA"/>
        </w:rPr>
        <w:t xml:space="preserve">комунального підприємства </w:t>
      </w:r>
      <w:r w:rsidR="004D2BBA">
        <w:rPr>
          <w:rFonts w:ascii="Times New Roman" w:hAnsi="Times New Roman"/>
          <w:sz w:val="28"/>
          <w:szCs w:val="28"/>
          <w:lang w:val="uk-UA"/>
        </w:rPr>
        <w:t>«</w:t>
      </w:r>
      <w:proofErr w:type="spellStart"/>
      <w:r w:rsidR="004D2BBA">
        <w:rPr>
          <w:rFonts w:ascii="Times New Roman" w:hAnsi="Times New Roman"/>
          <w:sz w:val="28"/>
          <w:szCs w:val="28"/>
          <w:lang w:val="uk-UA" w:eastAsia="ar-SA"/>
        </w:rPr>
        <w:t>Апетка</w:t>
      </w:r>
      <w:proofErr w:type="spellEnd"/>
      <w:r w:rsidR="004D2BBA">
        <w:rPr>
          <w:rFonts w:ascii="Times New Roman" w:hAnsi="Times New Roman"/>
          <w:sz w:val="28"/>
          <w:szCs w:val="28"/>
          <w:lang w:val="uk-UA" w:eastAsia="ar-SA"/>
        </w:rPr>
        <w:t xml:space="preserve"> № 217» Звягельської міської ради </w:t>
      </w:r>
      <w:r w:rsidR="004D2BBA" w:rsidRPr="004D2BBA">
        <w:rPr>
          <w:rFonts w:ascii="Times New Roman" w:hAnsi="Times New Roman"/>
          <w:sz w:val="28"/>
          <w:szCs w:val="28"/>
          <w:lang w:val="uk-UA"/>
        </w:rPr>
        <w:t>здійснити державну реєстрацію Статуту згідно чинного законодавства</w:t>
      </w:r>
      <w:r w:rsidR="00305C62">
        <w:rPr>
          <w:rFonts w:ascii="Times New Roman" w:hAnsi="Times New Roman"/>
          <w:sz w:val="28"/>
          <w:szCs w:val="28"/>
          <w:lang w:val="uk-UA"/>
        </w:rPr>
        <w:t>.</w:t>
      </w:r>
    </w:p>
    <w:p w:rsidR="0047351C" w:rsidRPr="00566164" w:rsidRDefault="00E17DDF" w:rsidP="0047351C">
      <w:pPr>
        <w:pStyle w:val="20"/>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rPr>
        <w:t>3</w:t>
      </w:r>
      <w:r w:rsidR="0038521F">
        <w:rPr>
          <w:rFonts w:ascii="Times New Roman" w:hAnsi="Times New Roman"/>
          <w:sz w:val="28"/>
          <w:szCs w:val="28"/>
          <w:lang w:val="uk-UA"/>
        </w:rPr>
        <w:t>.</w:t>
      </w:r>
      <w:r w:rsidR="004D2BBA">
        <w:rPr>
          <w:rFonts w:ascii="Times New Roman" w:hAnsi="Times New Roman"/>
          <w:sz w:val="28"/>
          <w:szCs w:val="28"/>
          <w:lang w:val="uk-UA"/>
        </w:rPr>
        <w:t xml:space="preserve"> </w:t>
      </w:r>
      <w:r w:rsidR="0047351C" w:rsidRPr="00566164">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0047351C" w:rsidRPr="00566164">
        <w:rPr>
          <w:rFonts w:ascii="Times New Roman" w:hAnsi="Times New Roman"/>
          <w:sz w:val="28"/>
          <w:szCs w:val="28"/>
          <w:lang w:val="uk-UA" w:eastAsia="ru-RU"/>
        </w:rPr>
        <w:t>Широкопояс</w:t>
      </w:r>
      <w:proofErr w:type="spellEnd"/>
      <w:r w:rsidR="0047351C" w:rsidRPr="00566164">
        <w:rPr>
          <w:rFonts w:ascii="Times New Roman" w:hAnsi="Times New Roman"/>
          <w:sz w:val="28"/>
          <w:szCs w:val="28"/>
          <w:lang w:val="uk-UA" w:eastAsia="ru-RU"/>
        </w:rPr>
        <w:t xml:space="preserve"> О.Ю.) та  заступника міського голови </w:t>
      </w:r>
      <w:proofErr w:type="spellStart"/>
      <w:r w:rsidR="00D701BC">
        <w:rPr>
          <w:rFonts w:ascii="Times New Roman" w:hAnsi="Times New Roman"/>
          <w:sz w:val="28"/>
          <w:szCs w:val="28"/>
          <w:lang w:val="uk-UA" w:eastAsia="ru-RU"/>
        </w:rPr>
        <w:t>Гудзь</w:t>
      </w:r>
      <w:proofErr w:type="spellEnd"/>
      <w:r w:rsidR="00D701BC">
        <w:rPr>
          <w:rFonts w:ascii="Times New Roman" w:hAnsi="Times New Roman"/>
          <w:sz w:val="28"/>
          <w:szCs w:val="28"/>
          <w:lang w:val="uk-UA" w:eastAsia="ru-RU"/>
        </w:rPr>
        <w:t xml:space="preserve"> І.Л</w:t>
      </w:r>
      <w:r w:rsidR="0047351C" w:rsidRPr="00566164">
        <w:rPr>
          <w:rFonts w:ascii="Times New Roman" w:hAnsi="Times New Roman"/>
          <w:sz w:val="28"/>
          <w:szCs w:val="28"/>
          <w:lang w:val="uk-UA" w:eastAsia="ru-RU"/>
        </w:rPr>
        <w:t>.</w:t>
      </w:r>
    </w:p>
    <w:p w:rsidR="00E42FDA" w:rsidRDefault="00E42FDA" w:rsidP="0038521F">
      <w:pPr>
        <w:tabs>
          <w:tab w:val="left" w:pos="0"/>
        </w:tabs>
        <w:spacing w:line="240" w:lineRule="auto"/>
        <w:jc w:val="both"/>
        <w:rPr>
          <w:rFonts w:ascii="Times New Roman" w:hAnsi="Times New Roman"/>
          <w:sz w:val="28"/>
          <w:szCs w:val="28"/>
          <w:lang w:eastAsia="en-US"/>
        </w:rPr>
      </w:pPr>
    </w:p>
    <w:p w:rsidR="00E17DDF" w:rsidRDefault="00E17DDF" w:rsidP="0038521F">
      <w:pPr>
        <w:tabs>
          <w:tab w:val="left" w:pos="0"/>
        </w:tabs>
        <w:spacing w:line="240" w:lineRule="auto"/>
        <w:jc w:val="both"/>
        <w:rPr>
          <w:rFonts w:ascii="Times New Roman" w:hAnsi="Times New Roman"/>
          <w:sz w:val="28"/>
          <w:szCs w:val="28"/>
          <w:lang w:eastAsia="en-US"/>
        </w:rPr>
      </w:pPr>
    </w:p>
    <w:p w:rsidR="001266B7" w:rsidRPr="00D03935" w:rsidRDefault="0047351C" w:rsidP="0038521F">
      <w:pPr>
        <w:tabs>
          <w:tab w:val="left" w:pos="0"/>
        </w:tabs>
        <w:spacing w:line="240" w:lineRule="auto"/>
        <w:jc w:val="both"/>
        <w:rPr>
          <w:color w:val="000000"/>
          <w:lang w:val="uk-UA"/>
        </w:rPr>
      </w:pPr>
      <w:proofErr w:type="spellStart"/>
      <w:r w:rsidRPr="00E07AE9">
        <w:rPr>
          <w:rFonts w:ascii="Times New Roman" w:hAnsi="Times New Roman"/>
          <w:sz w:val="28"/>
          <w:szCs w:val="28"/>
          <w:lang w:eastAsia="en-US"/>
        </w:rPr>
        <w:t>Міський</w:t>
      </w:r>
      <w:proofErr w:type="spellEnd"/>
      <w:r w:rsidRPr="00E07AE9">
        <w:rPr>
          <w:rFonts w:ascii="Times New Roman" w:hAnsi="Times New Roman"/>
          <w:sz w:val="28"/>
          <w:szCs w:val="28"/>
          <w:lang w:eastAsia="en-US"/>
        </w:rPr>
        <w:t xml:space="preserve"> голова                                     </w:t>
      </w:r>
      <w:r>
        <w:rPr>
          <w:rFonts w:ascii="Times New Roman" w:hAnsi="Times New Roman"/>
          <w:sz w:val="28"/>
          <w:szCs w:val="28"/>
          <w:lang w:eastAsia="en-US"/>
        </w:rPr>
        <w:t xml:space="preserve">                    </w:t>
      </w:r>
      <w:r w:rsidR="0094458F">
        <w:rPr>
          <w:rFonts w:ascii="Times New Roman" w:hAnsi="Times New Roman"/>
          <w:sz w:val="28"/>
          <w:szCs w:val="28"/>
          <w:lang w:val="uk-UA" w:eastAsia="en-US"/>
        </w:rPr>
        <w:t xml:space="preserve">  </w:t>
      </w:r>
      <w:r w:rsidR="00305C62">
        <w:rPr>
          <w:rFonts w:ascii="Times New Roman" w:hAnsi="Times New Roman"/>
          <w:sz w:val="28"/>
          <w:szCs w:val="28"/>
          <w:lang w:val="uk-UA" w:eastAsia="en-US"/>
        </w:rPr>
        <w:t xml:space="preserve">      </w:t>
      </w:r>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Микола</w:t>
      </w:r>
      <w:proofErr w:type="spellEnd"/>
      <w:r>
        <w:rPr>
          <w:rFonts w:ascii="Times New Roman" w:hAnsi="Times New Roman"/>
          <w:sz w:val="28"/>
          <w:szCs w:val="28"/>
          <w:lang w:eastAsia="en-US"/>
        </w:rPr>
        <w:t xml:space="preserve">  БОРОВЕЦЬ</w:t>
      </w:r>
      <w:proofErr w:type="gramEnd"/>
      <w:r w:rsidR="001266B7" w:rsidRPr="00D03935">
        <w:rPr>
          <w:color w:val="000000"/>
          <w:lang w:val="uk-UA"/>
        </w:rPr>
        <w:t xml:space="preserve">                                                                                                                </w:t>
      </w:r>
    </w:p>
    <w:p w:rsidR="00D215CC" w:rsidRDefault="00D215CC"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D215CC" w:rsidRDefault="00D215CC"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D215CC" w:rsidRDefault="00D215CC"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D215CC" w:rsidRDefault="00D215CC"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0F1EF6" w:rsidRDefault="000F1EF6" w:rsidP="000F1EF6">
      <w:pPr>
        <w:tabs>
          <w:tab w:val="left" w:pos="0"/>
        </w:tabs>
        <w:spacing w:line="240" w:lineRule="auto"/>
        <w:jc w:val="both"/>
        <w:rPr>
          <w:color w:val="000000"/>
          <w:lang w:val="uk-UA"/>
        </w:rPr>
      </w:pPr>
    </w:p>
    <w:p w:rsidR="000F1EF6" w:rsidRPr="0038521F" w:rsidRDefault="000F1EF6" w:rsidP="000F1EF6">
      <w:pPr>
        <w:tabs>
          <w:tab w:val="left" w:pos="1095"/>
          <w:tab w:val="center" w:pos="5103"/>
        </w:tabs>
        <w:spacing w:after="0" w:line="240" w:lineRule="auto"/>
        <w:ind w:left="5245"/>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Додаток </w:t>
      </w:r>
    </w:p>
    <w:p w:rsidR="000F1EF6" w:rsidRPr="0038521F" w:rsidRDefault="000F1EF6" w:rsidP="000F1EF6">
      <w:pPr>
        <w:tabs>
          <w:tab w:val="left" w:pos="1095"/>
          <w:tab w:val="center" w:pos="5103"/>
        </w:tabs>
        <w:spacing w:after="0" w:line="240" w:lineRule="auto"/>
        <w:ind w:left="524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 </w:t>
      </w:r>
      <w:r w:rsidRPr="0038521F">
        <w:rPr>
          <w:rFonts w:ascii="Times New Roman" w:hAnsi="Times New Roman" w:cs="Times New Roman"/>
          <w:sz w:val="28"/>
          <w:szCs w:val="28"/>
          <w:lang w:val="uk-UA" w:eastAsia="en-US"/>
        </w:rPr>
        <w:t>рішенням міської ради</w:t>
      </w:r>
    </w:p>
    <w:p w:rsidR="000F1EF6" w:rsidRPr="0038521F" w:rsidRDefault="000F1EF6" w:rsidP="000F1EF6">
      <w:pPr>
        <w:tabs>
          <w:tab w:val="left" w:pos="1095"/>
          <w:tab w:val="center" w:pos="5103"/>
        </w:tabs>
        <w:spacing w:after="0" w:line="240" w:lineRule="auto"/>
        <w:ind w:left="5245"/>
        <w:rPr>
          <w:rFonts w:ascii="Times New Roman" w:hAnsi="Times New Roman" w:cs="Times New Roman"/>
          <w:sz w:val="28"/>
          <w:szCs w:val="28"/>
          <w:lang w:val="uk-UA"/>
        </w:rPr>
      </w:pPr>
      <w:r w:rsidRPr="0038521F">
        <w:rPr>
          <w:rFonts w:ascii="Times New Roman" w:hAnsi="Times New Roman" w:cs="Times New Roman"/>
          <w:sz w:val="28"/>
          <w:szCs w:val="28"/>
          <w:lang w:val="uk-UA" w:eastAsia="en-US"/>
        </w:rPr>
        <w:t>від</w:t>
      </w:r>
      <w:r>
        <w:rPr>
          <w:rFonts w:ascii="Times New Roman" w:hAnsi="Times New Roman" w:cs="Times New Roman"/>
          <w:sz w:val="28"/>
          <w:szCs w:val="28"/>
          <w:lang w:val="uk-UA" w:eastAsia="en-US"/>
        </w:rPr>
        <w:t xml:space="preserve"> </w:t>
      </w:r>
      <w:r w:rsidR="00C15A2A">
        <w:rPr>
          <w:rFonts w:ascii="Times New Roman" w:hAnsi="Times New Roman" w:cs="Times New Roman"/>
          <w:sz w:val="28"/>
          <w:szCs w:val="28"/>
          <w:lang w:val="uk-UA" w:eastAsia="en-US"/>
        </w:rPr>
        <w:t xml:space="preserve">21.12.2023  </w:t>
      </w:r>
      <w:r w:rsidRPr="0038521F">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 xml:space="preserve"> </w:t>
      </w:r>
      <w:r w:rsidR="00C15A2A">
        <w:rPr>
          <w:rFonts w:ascii="Times New Roman" w:hAnsi="Times New Roman" w:cs="Times New Roman"/>
          <w:sz w:val="28"/>
          <w:szCs w:val="28"/>
          <w:lang w:val="uk-UA" w:eastAsia="en-US"/>
        </w:rPr>
        <w:t>1088</w:t>
      </w:r>
      <w:r>
        <w:rPr>
          <w:rFonts w:ascii="Times New Roman" w:hAnsi="Times New Roman" w:cs="Times New Roman"/>
          <w:sz w:val="28"/>
          <w:szCs w:val="28"/>
          <w:lang w:val="uk-UA" w:eastAsia="en-US"/>
        </w:rPr>
        <w:t xml:space="preserve"> </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8207BB" w:rsidRDefault="0038521F" w:rsidP="0038521F">
      <w:pPr>
        <w:shd w:val="clear" w:color="auto" w:fill="FFFFFF"/>
        <w:tabs>
          <w:tab w:val="left" w:pos="1134"/>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 xml:space="preserve">СТАТУТ </w:t>
      </w:r>
    </w:p>
    <w:p w:rsidR="0038521F" w:rsidRPr="008207BB" w:rsidRDefault="0038521F" w:rsidP="0038521F">
      <w:pPr>
        <w:shd w:val="clear" w:color="auto" w:fill="FFFFFF"/>
        <w:tabs>
          <w:tab w:val="left" w:pos="1134"/>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КОМУНАЛЬНОГО ПІДПРИЄМСТВА</w:t>
      </w:r>
    </w:p>
    <w:p w:rsidR="0038521F" w:rsidRPr="008207BB" w:rsidRDefault="0038521F" w:rsidP="0038521F">
      <w:pPr>
        <w:shd w:val="clear" w:color="auto" w:fill="FFFFFF"/>
        <w:tabs>
          <w:tab w:val="left" w:pos="1134"/>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«АПТЕКА № 217»</w:t>
      </w:r>
    </w:p>
    <w:p w:rsidR="0038521F" w:rsidRPr="008207BB" w:rsidRDefault="0038521F" w:rsidP="0038521F">
      <w:pPr>
        <w:shd w:val="clear" w:color="auto" w:fill="FFFFFF"/>
        <w:tabs>
          <w:tab w:val="left" w:pos="0"/>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ЗВЯГЕЛЬСЬКОЇ МІСЬКОЇ РАДИ</w:t>
      </w:r>
    </w:p>
    <w:p w:rsidR="0038521F" w:rsidRPr="008207BB"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32"/>
          <w:szCs w:val="32"/>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D215CC" w:rsidRDefault="00D215CC"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885959" w:rsidRDefault="00885959"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 xml:space="preserve">м. </w:t>
      </w:r>
      <w:proofErr w:type="spellStart"/>
      <w:r w:rsidRPr="0038521F">
        <w:rPr>
          <w:rFonts w:ascii="Times New Roman" w:hAnsi="Times New Roman" w:cs="Times New Roman"/>
          <w:b/>
          <w:bCs/>
          <w:sz w:val="28"/>
          <w:szCs w:val="28"/>
          <w:lang w:val="uk-UA"/>
        </w:rPr>
        <w:t>Звягель</w:t>
      </w:r>
      <w:proofErr w:type="spellEnd"/>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2023</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bCs/>
          <w:sz w:val="28"/>
          <w:szCs w:val="28"/>
          <w:lang w:val="uk-UA"/>
        </w:rPr>
        <w:lastRenderedPageBreak/>
        <w:t>1. Загальні положення</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 Комунальне підприємство  «Аптека №217» Звягельської міської ради (надалі – Підприємство) - заклад охорони здоров’я, основним завданням якого є забезпечення населення, закладів охорони здоров’я, підприємств, установ та організацій лікарськими засобами та виробами медичного призначення.  </w:t>
      </w:r>
    </w:p>
    <w:p w:rsidR="0038521F" w:rsidRPr="0038521F" w:rsidRDefault="0038521F" w:rsidP="0038521F">
      <w:pPr>
        <w:shd w:val="clear" w:color="auto" w:fill="FFFFFF"/>
        <w:tabs>
          <w:tab w:val="left" w:pos="1134"/>
          <w:tab w:val="left" w:pos="16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Підприємство діє  відповідно до Конституції України, Закону України «Про місцеве самоврядування в Україні», Господарського кодексу України, Цивільного кодексу України та інших законодавчих актів України та забезпечує реалізацію державної політики в галузі охорони здоров’я на території міста </w:t>
      </w:r>
      <w:proofErr w:type="spellStart"/>
      <w:r w:rsidRPr="0038521F">
        <w:rPr>
          <w:rFonts w:ascii="Times New Roman" w:hAnsi="Times New Roman" w:cs="Times New Roman"/>
          <w:sz w:val="28"/>
          <w:szCs w:val="28"/>
          <w:lang w:val="uk-UA"/>
        </w:rPr>
        <w:t>Звягель</w:t>
      </w:r>
      <w:proofErr w:type="spellEnd"/>
      <w:r w:rsidRPr="0038521F">
        <w:rPr>
          <w:rFonts w:ascii="Times New Roman" w:hAnsi="Times New Roman" w:cs="Times New Roman"/>
          <w:sz w:val="28"/>
          <w:szCs w:val="28"/>
          <w:lang w:val="uk-UA"/>
        </w:rPr>
        <w:t xml:space="preserve"> та </w:t>
      </w:r>
      <w:proofErr w:type="spellStart"/>
      <w:r w:rsidRPr="0038521F">
        <w:rPr>
          <w:rFonts w:ascii="Times New Roman" w:hAnsi="Times New Roman" w:cs="Times New Roman"/>
          <w:sz w:val="28"/>
          <w:szCs w:val="28"/>
          <w:lang w:val="uk-UA"/>
        </w:rPr>
        <w:t>Звягельського</w:t>
      </w:r>
      <w:proofErr w:type="spellEnd"/>
      <w:r w:rsidRPr="0038521F">
        <w:rPr>
          <w:rFonts w:ascii="Times New Roman" w:hAnsi="Times New Roman" w:cs="Times New Roman"/>
          <w:sz w:val="28"/>
          <w:szCs w:val="28"/>
          <w:lang w:val="uk-UA"/>
        </w:rPr>
        <w:t xml:space="preserve"> району. Власником Підприємства є Звягельська міська рада (далі – Власник). </w:t>
      </w:r>
    </w:p>
    <w:p w:rsidR="0038521F" w:rsidRPr="0038521F" w:rsidRDefault="0038521F" w:rsidP="0038521F">
      <w:pPr>
        <w:pStyle w:val="32"/>
        <w:tabs>
          <w:tab w:val="left" w:pos="9360"/>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1.2. Підприємство є правонаступником всього майна, всіх прав та обов’язків Підприємства «Новоград-Волинська центральна міськрайонна аптека №217».</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1.3. Найменування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1.3.1. Повне: Комунальне підприємство «Аптека №217»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1.3.2. Скорочене:  КП «Аптека №217» Звягельської міської ради.</w:t>
      </w:r>
    </w:p>
    <w:p w:rsidR="0038521F" w:rsidRPr="0038521F" w:rsidRDefault="0038521F" w:rsidP="0038521F">
      <w:pPr>
        <w:pStyle w:val="32"/>
        <w:tabs>
          <w:tab w:val="left" w:pos="9355"/>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1.4. Засновником, Власником Підприємства є Звягельська міська рада.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1.5 Підприємство є підпорядковане, підзвітне та підконтрольне Засновнику, Органу управління.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1.6. Органом управління Підприємством є виконавчий комітет Звягельської міської ради.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1.7. Координацію та контроль за діяльністю Підприємства здійснює відділ з питань охорони здоров’я та медичного забезпечення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1.8. За своїм правовим статусом Підприємство є комунальним комерційним і здійснює свою діяльність на правах повного господарського відання, на принципах повного господарського розрахунку, самофінансування, власного комерційного ризику та вільного найму працівників.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1.9.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 штампи, бланки зі своїм найменуванням. Права і обов'язки юридичної особи Підприємство набуває з дня його державної реєстрації.</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1.10. Засновник не несе </w:t>
      </w:r>
      <w:proofErr w:type="spellStart"/>
      <w:r w:rsidRPr="0038521F">
        <w:rPr>
          <w:rFonts w:ascii="Times New Roman" w:hAnsi="Times New Roman" w:cs="Times New Roman"/>
          <w:sz w:val="28"/>
          <w:szCs w:val="28"/>
          <w:lang w:val="uk-UA"/>
        </w:rPr>
        <w:t>відповідальность</w:t>
      </w:r>
      <w:proofErr w:type="spellEnd"/>
      <w:r w:rsidRPr="0038521F">
        <w:rPr>
          <w:rFonts w:ascii="Times New Roman" w:hAnsi="Times New Roman" w:cs="Times New Roman"/>
          <w:sz w:val="28"/>
          <w:szCs w:val="28"/>
          <w:lang w:val="uk-UA"/>
        </w:rPr>
        <w:t xml:space="preserve"> за зобов'язання Підприємства, крім випадків, передбачених законодавством України, а Підприємство не несе відповідальності за зобов'язання Засновника.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1.11 У своїй діяльності Підприємство керується Конституцією України,    законами України, наказами МОЗ України та інших галузевих органів, іншими нормативно-правовими актами, рішеннями Звягельської міської ради, її виконавчого комітету, розпорядженнями Звягельського міського голови та цим Статутом.</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1.12. Підприємство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1.13 Місцезнаходження Підприємства: 11700, Житомирська область, </w:t>
      </w:r>
      <w:proofErr w:type="spellStart"/>
      <w:r w:rsidRPr="0038521F">
        <w:rPr>
          <w:rFonts w:ascii="Times New Roman" w:hAnsi="Times New Roman" w:cs="Times New Roman"/>
          <w:sz w:val="28"/>
          <w:szCs w:val="28"/>
          <w:lang w:val="uk-UA"/>
        </w:rPr>
        <w:t>Звягельський</w:t>
      </w:r>
      <w:proofErr w:type="spellEnd"/>
      <w:r w:rsidRPr="0038521F">
        <w:rPr>
          <w:rFonts w:ascii="Times New Roman" w:hAnsi="Times New Roman" w:cs="Times New Roman"/>
          <w:sz w:val="28"/>
          <w:szCs w:val="28"/>
          <w:lang w:val="uk-UA"/>
        </w:rPr>
        <w:t xml:space="preserve"> район, місто </w:t>
      </w:r>
      <w:proofErr w:type="spellStart"/>
      <w:r w:rsidRPr="0038521F">
        <w:rPr>
          <w:rFonts w:ascii="Times New Roman" w:hAnsi="Times New Roman" w:cs="Times New Roman"/>
          <w:sz w:val="28"/>
          <w:szCs w:val="28"/>
          <w:lang w:val="uk-UA"/>
        </w:rPr>
        <w:t>З</w:t>
      </w:r>
      <w:r w:rsidRPr="00376545">
        <w:rPr>
          <w:rFonts w:ascii="Times New Roman" w:hAnsi="Times New Roman" w:cs="Times New Roman"/>
          <w:sz w:val="28"/>
          <w:szCs w:val="28"/>
          <w:lang w:val="uk-UA"/>
        </w:rPr>
        <w:t>вягель</w:t>
      </w:r>
      <w:proofErr w:type="spellEnd"/>
      <w:r w:rsidRPr="00376545">
        <w:rPr>
          <w:rFonts w:ascii="Times New Roman" w:hAnsi="Times New Roman" w:cs="Times New Roman"/>
          <w:sz w:val="28"/>
          <w:szCs w:val="28"/>
          <w:lang w:val="uk-UA"/>
        </w:rPr>
        <w:t>, вулиця Шевченка, 29</w:t>
      </w:r>
      <w:r w:rsidR="00376545" w:rsidRPr="00376545">
        <w:rPr>
          <w:rFonts w:ascii="Times New Roman" w:hAnsi="Times New Roman" w:cs="Times New Roman"/>
          <w:sz w:val="28"/>
          <w:szCs w:val="28"/>
          <w:lang w:val="uk-UA"/>
        </w:rPr>
        <w:t>, нежитлове приміщення 1000.</w:t>
      </w:r>
    </w:p>
    <w:p w:rsidR="0038521F" w:rsidRPr="0038521F" w:rsidRDefault="0038521F" w:rsidP="0038521F">
      <w:pPr>
        <w:tabs>
          <w:tab w:val="left" w:pos="1134"/>
        </w:tabs>
        <w:spacing w:after="0" w:line="240" w:lineRule="auto"/>
        <w:ind w:firstLine="567"/>
        <w:jc w:val="both"/>
        <w:rPr>
          <w:rFonts w:ascii="Times New Roman" w:hAnsi="Times New Roman" w:cs="Times New Roman"/>
          <w:bCs/>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2. Мета і предмет діяльності Підприємства</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2.1. Метою діяльності Підприємства є задоволення суспільних потреб у  забезпеченні лікарськими засобами, виробами медичного призначення та іншою продукцію, не забороненою законодавством, виконання робіт та  надання послуг з метою отримання прибутку та забезпечення економічних потреб трудового колективу Підприємства. </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2.2. Предметом діяльності підприємства є:</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роздрібна реалізація лікарських засобів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виготовлення, зберігання, перевезення, придбання, реалізація (відпуск), знищення наркотичних засобів, психотропних речовин і прекурсорів;</w:t>
      </w:r>
      <w:r w:rsidRPr="0038521F">
        <w:rPr>
          <w:rFonts w:ascii="Times New Roman" w:hAnsi="Times New Roman" w:cs="Times New Roman"/>
          <w:sz w:val="28"/>
          <w:szCs w:val="28"/>
          <w:lang w:val="uk-UA"/>
        </w:rPr>
        <w:br/>
        <w:t>виготовлення (в умовах аптеки) та реалізація лікарських форм;</w:t>
      </w:r>
      <w:r w:rsidRPr="0038521F">
        <w:rPr>
          <w:rFonts w:ascii="Times New Roman" w:hAnsi="Times New Roman" w:cs="Times New Roman"/>
          <w:sz w:val="28"/>
          <w:szCs w:val="28"/>
          <w:lang w:val="uk-UA"/>
        </w:rPr>
        <w:br/>
        <w:t>закупівля, зберігання та реалізація продуктів дитячого харчування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контроль якості, реалізація оптом і в роздріб лікарських засобів, діючих речовин (субстанцій), </w:t>
      </w:r>
      <w:proofErr w:type="spellStart"/>
      <w:r w:rsidRPr="0038521F">
        <w:rPr>
          <w:rFonts w:ascii="Times New Roman" w:hAnsi="Times New Roman" w:cs="Times New Roman"/>
          <w:sz w:val="28"/>
          <w:szCs w:val="28"/>
          <w:lang w:val="uk-UA"/>
        </w:rPr>
        <w:t>хімреактивів</w:t>
      </w:r>
      <w:proofErr w:type="spellEnd"/>
      <w:r w:rsidRPr="0038521F">
        <w:rPr>
          <w:rFonts w:ascii="Times New Roman" w:hAnsi="Times New Roman" w:cs="Times New Roman"/>
          <w:sz w:val="28"/>
          <w:szCs w:val="28"/>
          <w:lang w:val="uk-UA"/>
        </w:rPr>
        <w:t xml:space="preserve"> та лабораторного посуду, допоміжних речовин і матеріалів, предметів медичного призначення, виробів санітарії і гігієни, оптичної, природних та штучних мінеральних вод, біологічно-активними добавками до раціону харчування, інших товарів медичного призначення вітчизняного та іноземного виробництва, медичних виробів, медичних виробів для діагностики </w:t>
      </w:r>
      <w:proofErr w:type="spellStart"/>
      <w:r w:rsidRPr="0038521F">
        <w:rPr>
          <w:rFonts w:ascii="Times New Roman" w:hAnsi="Times New Roman" w:cs="Times New Roman"/>
          <w:sz w:val="28"/>
          <w:szCs w:val="28"/>
          <w:lang w:val="uk-UA"/>
        </w:rPr>
        <w:t>in</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vitro</w:t>
      </w:r>
      <w:proofErr w:type="spellEnd"/>
      <w:r w:rsidRPr="0038521F">
        <w:rPr>
          <w:rFonts w:ascii="Times New Roman" w:hAnsi="Times New Roman" w:cs="Times New Roman"/>
          <w:sz w:val="28"/>
          <w:szCs w:val="28"/>
          <w:lang w:val="uk-UA"/>
        </w:rPr>
        <w:t>, активних медичних виробів, які імплантують, комплектуючих до медичних виробів;</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предметів та засобів особистої гігієни (засоби для догляду за ротовою порожниною, шкірою, волоссям, засоби для гоління та після гоління, мило туалетне, шампуні, гігієнічні серветки, мочалки), столової питної води, косметичних засобів (креми, солі, лосьйони, </w:t>
      </w:r>
      <w:proofErr w:type="spellStart"/>
      <w:r w:rsidRPr="0038521F">
        <w:rPr>
          <w:rFonts w:ascii="Times New Roman" w:hAnsi="Times New Roman" w:cs="Times New Roman"/>
          <w:sz w:val="28"/>
          <w:szCs w:val="28"/>
          <w:lang w:val="uk-UA"/>
        </w:rPr>
        <w:t>скраби</w:t>
      </w:r>
      <w:proofErr w:type="spellEnd"/>
      <w:r w:rsidRPr="0038521F">
        <w:rPr>
          <w:rFonts w:ascii="Times New Roman" w:hAnsi="Times New Roman" w:cs="Times New Roman"/>
          <w:sz w:val="28"/>
          <w:szCs w:val="28"/>
          <w:lang w:val="uk-UA"/>
        </w:rPr>
        <w:t xml:space="preserve"> та інші засоби, які виконують гігієнічні профілактичні та естетичні функції, в тому числі засоби для догляду за волоссям: пінки, лаки, муси, маски, </w:t>
      </w:r>
      <w:proofErr w:type="spellStart"/>
      <w:r w:rsidRPr="0038521F">
        <w:rPr>
          <w:rFonts w:ascii="Times New Roman" w:hAnsi="Times New Roman" w:cs="Times New Roman"/>
          <w:sz w:val="28"/>
          <w:szCs w:val="28"/>
          <w:lang w:val="uk-UA"/>
        </w:rPr>
        <w:t>ополіскувачі</w:t>
      </w:r>
      <w:proofErr w:type="spellEnd"/>
      <w:r w:rsidRPr="0038521F">
        <w:rPr>
          <w:rFonts w:ascii="Times New Roman" w:hAnsi="Times New Roman" w:cs="Times New Roman"/>
          <w:sz w:val="28"/>
          <w:szCs w:val="28"/>
          <w:lang w:val="uk-UA"/>
        </w:rPr>
        <w:t>, фарба для волосся), за винятком парфумів та декоративної косметики;</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функціональних харчових продуктів, харчових продуктів для спеціального дієтичного споживання (у тому числі продукти дитячого харчування, харчування для спортсменів та осіб похилого віку), дієтичних добавок; напоїв, що не віднесені до дієтичного/дитячого харчування; продуктів для діабетичного харчування; окремих харчових продуктів в оригінальній заводській упаковці, таких як жувальні гумки, батончики, льодяники, драже, печиво; закваски, клітковина, біологічно активні добавки; </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 xml:space="preserve">- закупівля, зберігання та реалізація репелентів (у тому числі електричні пристрої для використання змінних картриджів з репелентами), </w:t>
      </w:r>
      <w:proofErr w:type="spellStart"/>
      <w:r w:rsidRPr="0038521F">
        <w:rPr>
          <w:rFonts w:ascii="Times New Roman" w:hAnsi="Times New Roman" w:cs="Times New Roman"/>
          <w:sz w:val="28"/>
          <w:szCs w:val="28"/>
          <w:lang w:val="uk-UA"/>
        </w:rPr>
        <w:t>акарицидні</w:t>
      </w:r>
      <w:proofErr w:type="spellEnd"/>
      <w:r w:rsidRPr="0038521F">
        <w:rPr>
          <w:rFonts w:ascii="Times New Roman" w:hAnsi="Times New Roman" w:cs="Times New Roman"/>
          <w:sz w:val="28"/>
          <w:szCs w:val="28"/>
          <w:lang w:val="uk-UA"/>
        </w:rPr>
        <w:t xml:space="preserve"> засоби (засоби проти кліщів);</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реалізація дезінфекційних засобів, антисептичних засобів, які не зареєстровані як лікарські засоби;</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приладів для контролю та регуляції мікроклімату середовища (іонізатори та зволожувачі повітря, термометри, гігрометри, термоіндикатори), пристроїв для доочищення питної води та змінні фільтри-картриджі до них, товарів для немовлят та дітей, що не зареєстровані як медичні вироби, літератури з питань медицини, фармації та здорового способу життя,  спеціального одягу для працівників медицини та фармації,  товарів для осіб з обмеженими фізичними можливостями, ортопедичних товарів, </w:t>
      </w:r>
      <w:proofErr w:type="spellStart"/>
      <w:r w:rsidRPr="0038521F">
        <w:rPr>
          <w:rFonts w:ascii="Times New Roman" w:hAnsi="Times New Roman" w:cs="Times New Roman"/>
          <w:sz w:val="28"/>
          <w:szCs w:val="28"/>
          <w:lang w:val="uk-UA"/>
        </w:rPr>
        <w:t>противарикозних</w:t>
      </w:r>
      <w:proofErr w:type="spellEnd"/>
      <w:r w:rsidRPr="0038521F">
        <w:rPr>
          <w:rFonts w:ascii="Times New Roman" w:hAnsi="Times New Roman" w:cs="Times New Roman"/>
          <w:sz w:val="28"/>
          <w:szCs w:val="28"/>
          <w:lang w:val="uk-UA"/>
        </w:rPr>
        <w:t xml:space="preserve"> компресійних виробів, приладів вимірювання функціональних навантажень людини (</w:t>
      </w:r>
      <w:proofErr w:type="spellStart"/>
      <w:r w:rsidRPr="0038521F">
        <w:rPr>
          <w:rFonts w:ascii="Times New Roman" w:hAnsi="Times New Roman" w:cs="Times New Roman"/>
          <w:sz w:val="28"/>
          <w:szCs w:val="28"/>
          <w:lang w:val="uk-UA"/>
        </w:rPr>
        <w:t>шагомір</w:t>
      </w:r>
      <w:proofErr w:type="spellEnd"/>
      <w:r w:rsidRPr="0038521F">
        <w:rPr>
          <w:rFonts w:ascii="Times New Roman" w:hAnsi="Times New Roman" w:cs="Times New Roman"/>
          <w:sz w:val="28"/>
          <w:szCs w:val="28"/>
          <w:lang w:val="uk-UA"/>
        </w:rPr>
        <w:t xml:space="preserve">, лічильник калорій), </w:t>
      </w:r>
      <w:proofErr w:type="spellStart"/>
      <w:r w:rsidRPr="0038521F">
        <w:rPr>
          <w:rFonts w:ascii="Times New Roman" w:hAnsi="Times New Roman" w:cs="Times New Roman"/>
          <w:sz w:val="28"/>
          <w:szCs w:val="28"/>
          <w:lang w:val="uk-UA"/>
        </w:rPr>
        <w:t>масажерів</w:t>
      </w:r>
      <w:proofErr w:type="spellEnd"/>
      <w:r w:rsidRPr="0038521F">
        <w:rPr>
          <w:rFonts w:ascii="Times New Roman" w:hAnsi="Times New Roman" w:cs="Times New Roman"/>
          <w:sz w:val="28"/>
          <w:szCs w:val="28"/>
          <w:lang w:val="uk-UA"/>
        </w:rPr>
        <w:t xml:space="preserve">, інгаляторів, медичних ламп, </w:t>
      </w:r>
      <w:proofErr w:type="spellStart"/>
      <w:r w:rsidRPr="0038521F">
        <w:rPr>
          <w:rFonts w:ascii="Times New Roman" w:hAnsi="Times New Roman" w:cs="Times New Roman"/>
          <w:sz w:val="28"/>
          <w:szCs w:val="28"/>
          <w:lang w:val="uk-UA"/>
        </w:rPr>
        <w:t>кварцевих</w:t>
      </w:r>
      <w:proofErr w:type="spellEnd"/>
      <w:r w:rsidRPr="0038521F">
        <w:rPr>
          <w:rFonts w:ascii="Times New Roman" w:hAnsi="Times New Roman" w:cs="Times New Roman"/>
          <w:sz w:val="28"/>
          <w:szCs w:val="28"/>
          <w:lang w:val="uk-UA"/>
        </w:rPr>
        <w:t xml:space="preserve"> ламп, </w:t>
      </w:r>
      <w:proofErr w:type="spellStart"/>
      <w:r w:rsidRPr="0038521F">
        <w:rPr>
          <w:rFonts w:ascii="Times New Roman" w:hAnsi="Times New Roman" w:cs="Times New Roman"/>
          <w:sz w:val="28"/>
          <w:szCs w:val="28"/>
          <w:lang w:val="uk-UA"/>
        </w:rPr>
        <w:t>солевих</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гелевих</w:t>
      </w:r>
      <w:proofErr w:type="spellEnd"/>
      <w:r w:rsidRPr="0038521F">
        <w:rPr>
          <w:rFonts w:ascii="Times New Roman" w:hAnsi="Times New Roman" w:cs="Times New Roman"/>
          <w:sz w:val="28"/>
          <w:szCs w:val="28"/>
          <w:lang w:val="uk-UA"/>
        </w:rPr>
        <w:t xml:space="preserve"> та електричних грілок, товарів для магнітотерапії, які не зареєстровані як медичні вироби, та супутніх товарів до них (батарейки, зарядні пристрої).</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інструментів, пристроїв для догляду за ротовою порожниною, шкірою, нігтями, волоссям, предметів та засобів для </w:t>
      </w:r>
      <w:proofErr w:type="spellStart"/>
      <w:r w:rsidRPr="0038521F">
        <w:rPr>
          <w:rFonts w:ascii="Times New Roman" w:hAnsi="Times New Roman" w:cs="Times New Roman"/>
          <w:sz w:val="28"/>
          <w:szCs w:val="28"/>
          <w:lang w:val="uk-UA"/>
        </w:rPr>
        <w:t>ароматерапії</w:t>
      </w:r>
      <w:proofErr w:type="spellEnd"/>
      <w:r w:rsidRPr="0038521F">
        <w:rPr>
          <w:rFonts w:ascii="Times New Roman" w:hAnsi="Times New Roman" w:cs="Times New Roman"/>
          <w:sz w:val="28"/>
          <w:szCs w:val="28"/>
          <w:lang w:val="uk-UA"/>
        </w:rPr>
        <w:t xml:space="preserve"> (ароматичні лампи, масла, палички, свічки), виробів з вати (ватні палички, диски, пластини), засобів жіночої гігієни, пластирі, паперові носові хустинки, паперові та вологі серветки, туалетний папір, рушники паперові, панчішно-шкарпеткові трикотажні вироби, пакувальні матеріали, що не зареєстровані як медичні вироби, засоби, пристрої та інші товари для боротьби зі шкідливими звичками, ємності з </w:t>
      </w:r>
      <w:proofErr w:type="spellStart"/>
      <w:r w:rsidRPr="0038521F">
        <w:rPr>
          <w:rFonts w:ascii="Times New Roman" w:hAnsi="Times New Roman" w:cs="Times New Roman"/>
          <w:sz w:val="28"/>
          <w:szCs w:val="28"/>
          <w:lang w:val="uk-UA"/>
        </w:rPr>
        <w:t>термоізолювального</w:t>
      </w:r>
      <w:proofErr w:type="spellEnd"/>
      <w:r w:rsidRPr="0038521F">
        <w:rPr>
          <w:rFonts w:ascii="Times New Roman" w:hAnsi="Times New Roman" w:cs="Times New Roman"/>
          <w:sz w:val="28"/>
          <w:szCs w:val="28"/>
          <w:lang w:val="uk-UA"/>
        </w:rPr>
        <w:t xml:space="preserve"> матеріалу для підтримання температурного режиму при транспортуванні (термоконтейнери, </w:t>
      </w:r>
      <w:proofErr w:type="spellStart"/>
      <w:r w:rsidRPr="0038521F">
        <w:rPr>
          <w:rFonts w:ascii="Times New Roman" w:hAnsi="Times New Roman" w:cs="Times New Roman"/>
          <w:sz w:val="28"/>
          <w:szCs w:val="28"/>
          <w:lang w:val="uk-UA"/>
        </w:rPr>
        <w:t>термосумки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термобокси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холодоелементи</w:t>
      </w:r>
      <w:proofErr w:type="spellEnd"/>
      <w:r w:rsidRPr="0038521F">
        <w:rPr>
          <w:rFonts w:ascii="Times New Roman" w:hAnsi="Times New Roman" w:cs="Times New Roman"/>
          <w:sz w:val="28"/>
          <w:szCs w:val="28"/>
          <w:lang w:val="uk-UA"/>
        </w:rPr>
        <w:t xml:space="preserve">, картки-індикатори, індикатори заморожування </w:t>
      </w:r>
      <w:proofErr w:type="spellStart"/>
      <w:r w:rsidRPr="0038521F">
        <w:rPr>
          <w:rFonts w:ascii="Times New Roman" w:hAnsi="Times New Roman" w:cs="Times New Roman"/>
          <w:sz w:val="28"/>
          <w:szCs w:val="28"/>
          <w:lang w:val="uk-UA"/>
        </w:rPr>
        <w:t>термотестерів</w:t>
      </w:r>
      <w:proofErr w:type="spellEnd"/>
      <w:r w:rsidRPr="0038521F">
        <w:rPr>
          <w:rFonts w:ascii="Times New Roman" w:hAnsi="Times New Roman" w:cs="Times New Roman"/>
          <w:sz w:val="28"/>
          <w:szCs w:val="28"/>
          <w:lang w:val="uk-UA"/>
        </w:rPr>
        <w:t xml:space="preserve">, ваги аптечні та комплекти </w:t>
      </w:r>
      <w:proofErr w:type="spellStart"/>
      <w:r w:rsidRPr="0038521F">
        <w:rPr>
          <w:rFonts w:ascii="Times New Roman" w:hAnsi="Times New Roman" w:cs="Times New Roman"/>
          <w:sz w:val="28"/>
          <w:szCs w:val="28"/>
          <w:lang w:val="uk-UA"/>
        </w:rPr>
        <w:t>різноваг</w:t>
      </w:r>
      <w:proofErr w:type="spellEnd"/>
      <w:r w:rsidRPr="0038521F">
        <w:rPr>
          <w:rFonts w:ascii="Times New Roman" w:hAnsi="Times New Roman" w:cs="Times New Roman"/>
          <w:sz w:val="28"/>
          <w:szCs w:val="28"/>
          <w:lang w:val="uk-UA"/>
        </w:rPr>
        <w:t>.</w:t>
      </w:r>
      <w:r w:rsidRPr="0038521F">
        <w:rPr>
          <w:rFonts w:ascii="Times New Roman" w:hAnsi="Times New Roman" w:cs="Times New Roman"/>
          <w:sz w:val="28"/>
          <w:szCs w:val="28"/>
          <w:lang w:val="uk-UA"/>
        </w:rPr>
        <w:br/>
        <w:t>забезпечення підвідомчої аптечної мережі лікарськими засобами і виробами медичного призначення для їх подальшої реалізації, устаткуванням, обладнанням та іншим майном відповідно до існуючих нормативів;</w:t>
      </w:r>
      <w:r w:rsidRPr="0038521F">
        <w:rPr>
          <w:rFonts w:ascii="Times New Roman" w:hAnsi="Times New Roman" w:cs="Times New Roman"/>
          <w:sz w:val="28"/>
          <w:szCs w:val="28"/>
          <w:lang w:val="uk-UA"/>
        </w:rPr>
        <w:br/>
        <w:t>транспортно-експедиційне обслуговування структурних підрозділів, філій Підприємства, надання транспортно-експедиційних послуг іншим замовникам;</w:t>
      </w:r>
      <w:r w:rsidRPr="0038521F">
        <w:rPr>
          <w:rFonts w:ascii="Times New Roman" w:hAnsi="Times New Roman" w:cs="Times New Roman"/>
          <w:sz w:val="28"/>
          <w:szCs w:val="28"/>
          <w:lang w:val="uk-UA"/>
        </w:rPr>
        <w:br/>
        <w:t>здійснення рекламної та інформаційної діяльності, маркетингових досліджень на фармацевтичному ринку;</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надання в оренду приміщень, будівель, споруд, устаткування </w:t>
      </w:r>
      <w:r w:rsidRPr="0038521F">
        <w:rPr>
          <w:rFonts w:ascii="Times New Roman" w:hAnsi="Times New Roman" w:cs="Times New Roman"/>
          <w:spacing w:val="-9"/>
          <w:sz w:val="28"/>
          <w:szCs w:val="28"/>
          <w:lang w:val="uk-UA"/>
        </w:rPr>
        <w:t>та іншого окремого індивідуально визначеного майна</w:t>
      </w:r>
      <w:r w:rsidRPr="0038521F">
        <w:rPr>
          <w:rFonts w:ascii="Times New Roman" w:hAnsi="Times New Roman" w:cs="Times New Roman"/>
          <w:sz w:val="28"/>
          <w:szCs w:val="28"/>
          <w:lang w:val="uk-UA"/>
        </w:rPr>
        <w:t>;</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господарська діяльність на договірних засадах з фізичними особами та суб’єктами господарської діяльності всіх форм власності, в тому числі з іноземними по наданню послуг, виконанню робіт;</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контролю за дотриманням фармацевтичного порядку, дотримання положень Належної аптечної практики (</w:t>
      </w:r>
      <w:proofErr w:type="spellStart"/>
      <w:r w:rsidRPr="0038521F">
        <w:rPr>
          <w:rFonts w:ascii="Times New Roman" w:hAnsi="Times New Roman" w:cs="Times New Roman"/>
          <w:sz w:val="28"/>
          <w:szCs w:val="28"/>
          <w:shd w:val="clear" w:color="auto" w:fill="FFFFFF"/>
          <w:lang w:val="uk-UA"/>
        </w:rPr>
        <w:t>Good</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Pharmaceutical</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Practice</w:t>
      </w:r>
      <w:proofErr w:type="spellEnd"/>
      <w:r w:rsidRPr="0038521F">
        <w:rPr>
          <w:rFonts w:ascii="Times New Roman" w:hAnsi="Times New Roman" w:cs="Times New Roman"/>
          <w:sz w:val="28"/>
          <w:szCs w:val="28"/>
          <w:lang w:val="uk-UA"/>
        </w:rPr>
        <w:t>)  при зберіганні, виготовленні та відпуску лікарських засобів;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своєчасного розгляду скарг та заяв, усунення виявлених недоліків діяльності;</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здійснення заходів щодо забезпечення санітарно-протиепідемічного та фармацевтичного режимів;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заходів щодо забезпечення безперебійного професійного розвитку і підвищення професійної кваліфікації фармацевтичних кадрів шляхом відвідування науково-практичних семінарів, конференцій, лекцій, курсів підвищення кваліфікації;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створення належних умов для проходження післядипломної освіти (інтернатури) випускниками вищих фармацевтичних навчальних закладів освіти усіх рівнів акредитації, проходження практики студентами фармацевтичних закладів освіти усіх рівнів акредитації;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станом товарних запасів, наявністю асортименту лікарських засобів в підвідомчій мережі, у разі необхідності перерозподіляє лікарські засоби між структурними підрозділами;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дотриманням правил з техніки безпеки і пожежної безпеки в структурних підрозділах;</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метрологічного нагляду за засобами вимірювальної техніки;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інформаційної роботи щодо забезпечення та наявності ліків, а також появи нових лікарських засобів;</w:t>
      </w:r>
    </w:p>
    <w:p w:rsidR="0038521F" w:rsidRPr="0038521F" w:rsidRDefault="0038521F" w:rsidP="0038521F">
      <w:pPr>
        <w:widowControl w:val="0"/>
        <w:numPr>
          <w:ilvl w:val="0"/>
          <w:numId w:val="17"/>
        </w:numPr>
        <w:shd w:val="clear" w:color="auto" w:fill="FFFFFF"/>
        <w:tabs>
          <w:tab w:val="left" w:pos="0"/>
        </w:tabs>
        <w:suppressAutoHyphens/>
        <w:autoSpaceDE w:val="0"/>
        <w:spacing w:after="0" w:line="240" w:lineRule="auto"/>
        <w:ind w:left="0" w:firstLine="284"/>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розроблення і здійснення заходів із забезпечення зберігання товарно-матеріальних цінностей і грошових коштів.</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2.3. Види діяльності, які підлягають ліцензуванню, можуть </w:t>
      </w:r>
      <w:proofErr w:type="spellStart"/>
      <w:r w:rsidRPr="0038521F">
        <w:rPr>
          <w:rFonts w:ascii="Times New Roman" w:hAnsi="Times New Roman" w:cs="Times New Roman"/>
          <w:sz w:val="28"/>
          <w:szCs w:val="28"/>
          <w:lang w:val="uk-UA"/>
        </w:rPr>
        <w:t>здійснюватись</w:t>
      </w:r>
      <w:proofErr w:type="spellEnd"/>
      <w:r w:rsidRPr="0038521F">
        <w:rPr>
          <w:rFonts w:ascii="Times New Roman" w:hAnsi="Times New Roman" w:cs="Times New Roman"/>
          <w:sz w:val="28"/>
          <w:szCs w:val="28"/>
          <w:lang w:val="uk-UA"/>
        </w:rPr>
        <w:t xml:space="preserve"> Підприємством виключно після отримання відповідних ліцензій і дозволів у порядку, передбаченому чинним законодавством України.</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2.4.Підприємство може здійснювати і інші види діяльності, що не заборонені чинним законодавством України.</w:t>
      </w:r>
    </w:p>
    <w:p w:rsidR="0038521F" w:rsidRPr="0038521F" w:rsidRDefault="0038521F" w:rsidP="0038521F">
      <w:pPr>
        <w:shd w:val="clear" w:color="auto" w:fill="FFFFFF"/>
        <w:tabs>
          <w:tab w:val="left" w:pos="936"/>
          <w:tab w:val="left" w:pos="1134"/>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 xml:space="preserve">3. Управління підприємством та громадський контроль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за його діяльністю</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3.1. Управління Підприємством здійснює Звягельська міська рада   (Засновник).</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3.2. Орган управління майном у межах чинного законодавства України має право приймати рішення з будь-яких питань діяльності Підприємства. </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3.3. Поточне керівництво (оперативне управління) Підприємством здійснює керівник Підприємства — Директор (завідувач), який призначається на посаду Засновником (уповноваженим ним органом) </w:t>
      </w:r>
      <w:r w:rsidRPr="0038521F">
        <w:rPr>
          <w:rFonts w:ascii="Times New Roman" w:hAnsi="Times New Roman" w:cs="Times New Roman"/>
          <w:sz w:val="28"/>
          <w:szCs w:val="28"/>
          <w:shd w:val="clear" w:color="auto" w:fill="FFFFFF"/>
          <w:lang w:val="uk-UA"/>
        </w:rPr>
        <w:t>на конкурсній основі шляхом укладання з ними контракту.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Порядок проведення конкурсу затверджується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 укладеним із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  Засновник: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3.4.1.Визначає  головні напрямки діяльності Підприємства, затверджує плани діяльності та звіти про їх виконання.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3.4.2. Затверджує Статут Підприємства та зміни до нього.</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3.4.3. Здійснює контроль за його виконанням. </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Style w:val="3TimesNewRoman"/>
          <w:rFonts w:eastAsia="Calibri"/>
          <w:szCs w:val="28"/>
          <w:lang w:val="uk-UA"/>
        </w:rPr>
        <w:t>3.4.4.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Fonts w:ascii="Times New Roman" w:hAnsi="Times New Roman"/>
          <w:sz w:val="28"/>
          <w:szCs w:val="28"/>
          <w:lang w:val="uk-UA"/>
        </w:rPr>
        <w:t>3.4.5. Надає згоду на вступ Підприємства, як засновника (учасника) до інших юридичних осіб, створення дочірніх підприємств та відокремлених підрозділів, що матимуть самостійний баланс.</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 5.Директор  Підприємства:</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 Діє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w:t>
      </w:r>
      <w:r w:rsidRPr="0038521F">
        <w:rPr>
          <w:rFonts w:ascii="Times New Roman" w:hAnsi="Times New Roman" w:cs="Times New Roman"/>
          <w:sz w:val="28"/>
          <w:szCs w:val="28"/>
        </w:rPr>
        <w:t>5</w:t>
      </w:r>
      <w:r w:rsidRPr="0038521F">
        <w:rPr>
          <w:rFonts w:ascii="Times New Roman" w:hAnsi="Times New Roman" w:cs="Times New Roman"/>
          <w:sz w:val="28"/>
          <w:szCs w:val="28"/>
          <w:lang w:val="uk-UA"/>
        </w:rPr>
        <w:t>.2. Здійснює поточне (оперативне) управління Підприємством, самостійно вирішує питання діяльності підприємства за винятком питань, що віднесені законодавством та статутом до компетенції Засновників та Органів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.3. Забезпечує складання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України, цього Статуту та укладених Підприємством договорів.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.5. 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майна, закріпленого за Підприємством на праві оперативного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3.5.6. У межах своєї компетенції видає накази та інші акти, дає вказівки, обов’язкові для всіх підрозділів та працівників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.7. 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3.5.8.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.9. Забезпечує проведення колективних переговорів, укладення колективного договору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.10. Визначає штатний розпис Підприємства, затверджує його за погодженням з відділом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3.5.11. Визначає штатну чисельність на підставі фінансового плану Підприємства, погодженого в установленому законодавством України та цим Статутом порядку, з урахуванням необхідності створення відповідних умов для забезпечення належної доступності та якості надання послуг.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3.5.12. 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3.5.13. У встановленому порядку накладає дисциплінарні стягнення на працівників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3.5.14. Затверджує порядок внутрішньої організації та сфери діяльності структурних підрозділів Підприємства за погодженням з відділом з питань охорони здоров’я та медичного забезпечення Звягельської міської ради.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3.5.15.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3.5.16. 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3.5.17.  Несе відповідальність за збитки, завдані Підприємству з його вини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3.5.18. Затверджує положення про структурні підрозділи Підприємства, інші положення та порядки, що мають системний характер.</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3.5.19. Вирішує інші питання, віднесені до компетенції Завідувача Підприємства згідно із законодавством України, цим Статутом, контрактом між Органом управління майном і керівником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3.5.20. Разом 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3.5.21. Несе відповідальність за формування та виконання планів, організацію податкового, бухгалтерського обліку та забезпечення фіксування  фактів здійснення всіх господарських операцій.</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3.5.22. Рішення Директора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3.5.23. У разі відсутності Директора Підприємства або неможливості виконувати свої обов’язки з інших причин, обов’язки Директора  Підприємства виконує інша особа згідно з функціональними (посадовими) обов’язками. </w:t>
      </w:r>
    </w:p>
    <w:p w:rsidR="0038521F" w:rsidRPr="0038521F" w:rsidRDefault="0038521F" w:rsidP="0038521F">
      <w:pPr>
        <w:tabs>
          <w:tab w:val="left" w:pos="0"/>
          <w:tab w:val="left" w:pos="1418"/>
        </w:tabs>
        <w:spacing w:after="0" w:line="240" w:lineRule="auto"/>
        <w:ind w:firstLineChars="250" w:firstLine="700"/>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3.5.24. Вчиняє будь-які інші дії, необхідні для здійснення господарської діяльності Підприємства, за винятком тих, що відповідно до Статуту повинні бути узгоджені із Засновниками або Органами управління.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3.5.25. Встановлює нормативи внутрішньогосподарських відрахувань та відрахувань в спеціальні фонди.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3.5.26. Має право розглядати і вирішувати різні інші питання діяльності підприємства , якщо це не суперечить чинному законодавству, даному Статуту і не порушує права трудового колективу.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3.6. З метою дотримання Підприємством  вимог законодавства щодо в</w:t>
      </w:r>
      <w:proofErr w:type="spellStart"/>
      <w:r w:rsidRPr="0038521F">
        <w:rPr>
          <w:rFonts w:ascii="Times New Roman" w:eastAsia="SimSun" w:hAnsi="Times New Roman" w:cs="Times New Roman"/>
          <w:sz w:val="28"/>
          <w:szCs w:val="28"/>
          <w:cs/>
          <w:lang w:bidi="ru-RU"/>
        </w:rPr>
        <w:t>ідпуск</w:t>
      </w:r>
      <w:proofErr w:type="spellEnd"/>
      <w:r w:rsidRPr="0038521F">
        <w:rPr>
          <w:rFonts w:ascii="Times New Roman" w:eastAsia="SimSun" w:hAnsi="Times New Roman" w:cs="Times New Roman"/>
          <w:sz w:val="28"/>
          <w:szCs w:val="28"/>
          <w:lang w:val="uk-UA" w:bidi="ru-RU"/>
        </w:rPr>
        <w:t>у</w:t>
      </w:r>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лікарських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засобів</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безоплатно</w:t>
      </w:r>
      <w:proofErr w:type="spellEnd"/>
      <w:r w:rsidRPr="0038521F">
        <w:rPr>
          <w:rFonts w:ascii="Times New Roman" w:eastAsia="SimSun" w:hAnsi="Times New Roman" w:cs="Times New Roman"/>
          <w:sz w:val="28"/>
          <w:szCs w:val="28"/>
          <w:cs/>
          <w:lang w:bidi="ru-RU"/>
        </w:rPr>
        <w:t xml:space="preserve"> і на </w:t>
      </w:r>
      <w:proofErr w:type="spellStart"/>
      <w:r w:rsidRPr="0038521F">
        <w:rPr>
          <w:rFonts w:ascii="Times New Roman" w:eastAsia="SimSun" w:hAnsi="Times New Roman" w:cs="Times New Roman"/>
          <w:sz w:val="28"/>
          <w:szCs w:val="28"/>
          <w:cs/>
          <w:lang w:bidi="ru-RU"/>
        </w:rPr>
        <w:t>пільгових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умовах</w:t>
      </w:r>
      <w:proofErr w:type="spellEnd"/>
      <w:r w:rsidRPr="0038521F">
        <w:rPr>
          <w:rFonts w:ascii="Times New Roman" w:hAnsi="Times New Roman" w:cs="Times New Roman"/>
          <w:sz w:val="28"/>
          <w:szCs w:val="28"/>
          <w:lang w:val="uk-UA"/>
        </w:rPr>
        <w:t>, здійснення контролю за фінансово-господарською діяльності на Підприємстві створюється Спостережна Рада. Порядок утворення, права, обов’язки, склад Спостережної Ради Підприємства та положення про неї затверджуються рішенням Звягельської міської ради.</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4. Майно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4.1. Майно Підприємства є комунальною власністю Звягельської міської територіальної громади, в особі Звягельської міської ради  та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Засновниками, вартість яких відображається у самостійному балансі </w:t>
      </w:r>
      <w:proofErr w:type="spellStart"/>
      <w:r w:rsidRPr="0038521F">
        <w:rPr>
          <w:rFonts w:ascii="Times New Roman" w:hAnsi="Times New Roman" w:cs="Times New Roman"/>
          <w:sz w:val="28"/>
          <w:szCs w:val="28"/>
          <w:lang w:val="uk-UA"/>
        </w:rPr>
        <w:t>Підприємства.Майно</w:t>
      </w:r>
      <w:proofErr w:type="spellEnd"/>
      <w:r w:rsidRPr="0038521F">
        <w:rPr>
          <w:rFonts w:ascii="Times New Roman" w:hAnsi="Times New Roman" w:cs="Times New Roman"/>
          <w:sz w:val="28"/>
          <w:szCs w:val="28"/>
          <w:lang w:val="uk-UA"/>
        </w:rPr>
        <w:t xml:space="preserve"> Підприємства становлять виробничі і невиробничі фонди, а також інші цінності, вартість яких відображається в самостійному балансі Підприємства.  </w:t>
      </w:r>
    </w:p>
    <w:p w:rsidR="0038521F" w:rsidRPr="0038521F" w:rsidRDefault="0038521F" w:rsidP="0038521F">
      <w:pPr>
        <w:tabs>
          <w:tab w:val="left" w:pos="1134"/>
        </w:tabs>
        <w:spacing w:after="0" w:line="240" w:lineRule="auto"/>
        <w:ind w:firstLine="567"/>
        <w:jc w:val="both"/>
        <w:rPr>
          <w:rFonts w:ascii="Times New Roman" w:eastAsia="Bookman Old Style" w:hAnsi="Times New Roman" w:cs="Times New Roman"/>
          <w:sz w:val="28"/>
          <w:szCs w:val="28"/>
          <w:lang w:val="uk-UA"/>
        </w:rPr>
      </w:pPr>
      <w:r w:rsidRPr="0038521F">
        <w:rPr>
          <w:rFonts w:ascii="Times New Roman" w:hAnsi="Times New Roman" w:cs="Times New Roman"/>
          <w:sz w:val="28"/>
          <w:szCs w:val="28"/>
          <w:lang w:val="uk-UA"/>
        </w:rPr>
        <w:t xml:space="preserve">4.2. Джерелами формування майна та коштів Підприємства є: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4.2.1. Доходи, одержані від реалізації товарів, послуг та інших видів господарської діяльності.</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4.2.2. Кредити банків та інших кредиторів.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4.2.3. Майно, придбане в інших суб'єктів господарювання, організацій та громадян у встановленому законодавством порядку.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4.2.4. Кошти бюджетів всіх рівнів.</w:t>
      </w:r>
    </w:p>
    <w:p w:rsidR="0038521F" w:rsidRPr="0038521F" w:rsidRDefault="0038521F" w:rsidP="0038521F">
      <w:pPr>
        <w:spacing w:after="0" w:line="240" w:lineRule="auto"/>
        <w:ind w:firstLine="426"/>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4.2.5. Цільові кошти, отримані в рамках реалізації  бюджетних (державних, місцевих) цільових програм та цільових програм приватних фондів.</w:t>
      </w:r>
    </w:p>
    <w:p w:rsidR="0038521F" w:rsidRPr="0038521F" w:rsidRDefault="0038521F" w:rsidP="0038521F">
      <w:pPr>
        <w:tabs>
          <w:tab w:val="left" w:pos="1418"/>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4</w:t>
      </w:r>
      <w:r w:rsidRPr="0038521F">
        <w:rPr>
          <w:rFonts w:ascii="Times New Roman" w:hAnsi="Times New Roman" w:cs="Times New Roman"/>
          <w:sz w:val="28"/>
          <w:szCs w:val="28"/>
          <w:lang w:val="uk-UA"/>
        </w:rPr>
        <w:t xml:space="preserve">.2.4. Інші джерела, не заборонені чинним законодавством. </w:t>
      </w:r>
    </w:p>
    <w:p w:rsidR="0038521F" w:rsidRPr="0038521F" w:rsidRDefault="0038521F" w:rsidP="0038521F">
      <w:pPr>
        <w:spacing w:after="0" w:line="240" w:lineRule="auto"/>
        <w:ind w:firstLine="426"/>
        <w:jc w:val="both"/>
        <w:rPr>
          <w:rFonts w:ascii="Times New Roman" w:hAnsi="Times New Roman" w:cs="Times New Roman"/>
          <w:sz w:val="28"/>
          <w:szCs w:val="28"/>
        </w:rPr>
      </w:pPr>
      <w:r w:rsidRPr="0038521F">
        <w:rPr>
          <w:rFonts w:ascii="Times New Roman" w:hAnsi="Times New Roman" w:cs="Times New Roman"/>
          <w:sz w:val="28"/>
          <w:szCs w:val="28"/>
          <w:lang w:val="uk-UA"/>
        </w:rPr>
        <w:t xml:space="preserve">4.3.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proofErr w:type="spellStart"/>
      <w:r w:rsidRPr="0038521F">
        <w:rPr>
          <w:rFonts w:ascii="Times New Roman" w:hAnsi="Times New Roman" w:cs="Times New Roman"/>
          <w:sz w:val="28"/>
          <w:szCs w:val="28"/>
        </w:rPr>
        <w:t>відчужувати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належить</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основних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фондів</w:t>
      </w:r>
      <w:proofErr w:type="spellEnd"/>
      <w:r w:rsidRPr="0038521F">
        <w:rPr>
          <w:rFonts w:ascii="Times New Roman" w:hAnsi="Times New Roman" w:cs="Times New Roman"/>
          <w:sz w:val="28"/>
          <w:szCs w:val="28"/>
        </w:rPr>
        <w:t xml:space="preserve"> без </w:t>
      </w:r>
      <w:proofErr w:type="spellStart"/>
      <w:r w:rsidRPr="0038521F">
        <w:rPr>
          <w:rFonts w:ascii="Times New Roman" w:hAnsi="Times New Roman" w:cs="Times New Roman"/>
          <w:sz w:val="28"/>
          <w:szCs w:val="28"/>
        </w:rPr>
        <w:t>попередньої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згоди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426"/>
        <w:jc w:val="both"/>
        <w:rPr>
          <w:rFonts w:ascii="Times New Roman" w:hAnsi="Times New Roman" w:cs="Times New Roman"/>
          <w:sz w:val="28"/>
          <w:szCs w:val="28"/>
        </w:rPr>
      </w:pP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права </w:t>
      </w:r>
      <w:proofErr w:type="spellStart"/>
      <w:r w:rsidRPr="0038521F">
        <w:rPr>
          <w:rFonts w:ascii="Times New Roman" w:hAnsi="Times New Roman" w:cs="Times New Roman"/>
          <w:sz w:val="28"/>
          <w:szCs w:val="28"/>
        </w:rPr>
        <w:t>безоплатно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передавати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належне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йому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третім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крім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випадків</w:t>
      </w:r>
      <w:proofErr w:type="spellEnd"/>
      <w:r w:rsidRPr="0038521F">
        <w:rPr>
          <w:rFonts w:ascii="Times New Roman" w:hAnsi="Times New Roman" w:cs="Times New Roman"/>
          <w:sz w:val="28"/>
          <w:szCs w:val="28"/>
        </w:rPr>
        <w:t xml:space="preserve">, прямо </w:t>
      </w:r>
      <w:proofErr w:type="spellStart"/>
      <w:r w:rsidRPr="0038521F">
        <w:rPr>
          <w:rFonts w:ascii="Times New Roman" w:hAnsi="Times New Roman" w:cs="Times New Roman"/>
          <w:sz w:val="28"/>
          <w:szCs w:val="28"/>
        </w:rPr>
        <w:t>передбачених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питання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які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стосуються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відмови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w:t>
      </w:r>
      <w:proofErr w:type="spellEnd"/>
      <w:r w:rsidRPr="0038521F">
        <w:rPr>
          <w:rFonts w:ascii="Times New Roman" w:hAnsi="Times New Roman" w:cs="Times New Roman"/>
          <w:sz w:val="28"/>
          <w:szCs w:val="28"/>
        </w:rPr>
        <w:t xml:space="preserve"> права на </w:t>
      </w:r>
      <w:proofErr w:type="spellStart"/>
      <w:r w:rsidRPr="0038521F">
        <w:rPr>
          <w:rFonts w:ascii="Times New Roman" w:hAnsi="Times New Roman" w:cs="Times New Roman"/>
          <w:sz w:val="28"/>
          <w:szCs w:val="28"/>
        </w:rPr>
        <w:t>земельну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ділянку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знаходиться</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балансі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або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її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відчуження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вирішуються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виключно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Вилучення майна Підприємства можливе лише у випадках, передбачених законодавством України. </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4</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може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одержувати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кредити</w:t>
      </w:r>
      <w:proofErr w:type="spellEnd"/>
      <w:r w:rsidRPr="0038521F">
        <w:rPr>
          <w:rFonts w:ascii="Times New Roman" w:hAnsi="Times New Roman" w:cs="Times New Roman"/>
          <w:sz w:val="28"/>
          <w:szCs w:val="28"/>
        </w:rPr>
        <w:t xml:space="preserve"> для </w:t>
      </w:r>
      <w:proofErr w:type="spellStart"/>
      <w:r w:rsidRPr="0038521F">
        <w:rPr>
          <w:rFonts w:ascii="Times New Roman" w:hAnsi="Times New Roman" w:cs="Times New Roman"/>
          <w:sz w:val="28"/>
          <w:szCs w:val="28"/>
        </w:rPr>
        <w:t>виконання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статутних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завдань</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гарантію</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5</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r w:rsidRPr="0038521F">
        <w:rPr>
          <w:rFonts w:ascii="Times New Roman" w:hAnsi="Times New Roman" w:cs="Times New Roman"/>
          <w:sz w:val="28"/>
          <w:szCs w:val="28"/>
          <w:lang w:val="uk-UA"/>
        </w:rPr>
        <w:t>пере</w:t>
      </w:r>
      <w:proofErr w:type="spellStart"/>
      <w:r w:rsidRPr="0038521F">
        <w:rPr>
          <w:rFonts w:ascii="Times New Roman" w:hAnsi="Times New Roman" w:cs="Times New Roman"/>
          <w:sz w:val="28"/>
          <w:szCs w:val="28"/>
        </w:rPr>
        <w:t>давати</w:t>
      </w:r>
      <w:proofErr w:type="spellEnd"/>
      <w:r w:rsidRPr="0038521F">
        <w:rPr>
          <w:rFonts w:ascii="Times New Roman" w:hAnsi="Times New Roman" w:cs="Times New Roman"/>
          <w:sz w:val="28"/>
          <w:szCs w:val="28"/>
        </w:rPr>
        <w:t xml:space="preserve"> в </w:t>
      </w:r>
      <w:proofErr w:type="spellStart"/>
      <w:r w:rsidRPr="0038521F">
        <w:rPr>
          <w:rFonts w:ascii="Times New Roman" w:hAnsi="Times New Roman" w:cs="Times New Roman"/>
          <w:sz w:val="28"/>
          <w:szCs w:val="28"/>
        </w:rPr>
        <w:t>оренду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встановленому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w:t>
      </w:r>
      <w:r w:rsidRPr="0038521F">
        <w:rPr>
          <w:rFonts w:ascii="Times New Roman" w:hAnsi="Times New Roman" w:cs="Times New Roman"/>
          <w:sz w:val="28"/>
          <w:szCs w:val="28"/>
          <w:lang w:val="uk-UA"/>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4.6.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7</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Власні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надходження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використовуються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відповідно</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законодавства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pStyle w:val="a6"/>
        <w:spacing w:before="0" w:beforeAutospacing="0" w:after="0" w:afterAutospacing="0"/>
        <w:ind w:firstLine="567"/>
        <w:jc w:val="both"/>
        <w:rPr>
          <w:sz w:val="28"/>
          <w:szCs w:val="28"/>
        </w:rPr>
      </w:pPr>
      <w:r w:rsidRPr="0038521F">
        <w:rPr>
          <w:sz w:val="28"/>
          <w:szCs w:val="28"/>
          <w:lang w:val="uk-UA"/>
        </w:rPr>
        <w:t xml:space="preserve">4.8. Підприємство може </w:t>
      </w:r>
      <w:proofErr w:type="spellStart"/>
      <w:r w:rsidRPr="0038521F">
        <w:rPr>
          <w:rFonts w:eastAsia="IBM Plex Serif"/>
          <w:sz w:val="28"/>
          <w:szCs w:val="28"/>
          <w:shd w:val="clear" w:color="auto" w:fill="FFFFFF"/>
          <w:cs/>
          <w:lang w:bidi="ru-RU"/>
        </w:rPr>
        <w:t>створюю</w:t>
      </w:r>
      <w:proofErr w:type="spellEnd"/>
      <w:r w:rsidRPr="0038521F">
        <w:rPr>
          <w:rFonts w:eastAsia="IBM Plex Serif"/>
          <w:sz w:val="28"/>
          <w:szCs w:val="28"/>
          <w:shd w:val="clear" w:color="auto" w:fill="FFFFFF"/>
          <w:lang w:val="uk-UA" w:bidi="ru-RU"/>
        </w:rPr>
        <w:t>вати</w:t>
      </w:r>
      <w:r w:rsidRPr="0038521F">
        <w:rPr>
          <w:rFonts w:eastAsia="IBM Plex Serif"/>
          <w:sz w:val="28"/>
          <w:szCs w:val="28"/>
          <w:shd w:val="clear" w:color="auto" w:fill="FFFFFF"/>
          <w:cs/>
          <w:lang w:bidi="ru-RU"/>
        </w:rPr>
        <w:t xml:space="preserve"> за </w:t>
      </w:r>
      <w:proofErr w:type="spellStart"/>
      <w:r w:rsidRPr="0038521F">
        <w:rPr>
          <w:rFonts w:eastAsia="IBM Plex Serif"/>
          <w:sz w:val="28"/>
          <w:szCs w:val="28"/>
          <w:shd w:val="clear" w:color="auto" w:fill="FFFFFF"/>
          <w:cs/>
          <w:lang w:bidi="ru-RU"/>
        </w:rPr>
        <w:t>рахунок</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прибутку</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доходу</w:t>
      </w: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такі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спеціальні</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proofErr w:type="spellStart"/>
      <w:r w:rsidRPr="0038521F">
        <w:rPr>
          <w:rFonts w:eastAsia="IBM Plex Serif"/>
          <w:sz w:val="28"/>
          <w:szCs w:val="28"/>
          <w:shd w:val="clear" w:color="auto" w:fill="FFFFFF"/>
          <w:cs/>
          <w:lang w:bidi="ru-RU"/>
        </w:rPr>
        <w:t>цільові</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призначені</w:t>
      </w:r>
      <w:proofErr w:type="spellEnd"/>
      <w:r w:rsidRPr="0038521F">
        <w:rPr>
          <w:rFonts w:eastAsia="IBM Plex Serif"/>
          <w:sz w:val="28"/>
          <w:szCs w:val="28"/>
          <w:shd w:val="clear" w:color="auto" w:fill="FFFFFF"/>
          <w:cs/>
          <w:lang w:bidi="ru-RU"/>
        </w:rPr>
        <w:t xml:space="preserve"> для </w:t>
      </w:r>
      <w:proofErr w:type="spellStart"/>
      <w:r w:rsidRPr="0038521F">
        <w:rPr>
          <w:rFonts w:eastAsia="IBM Plex Serif"/>
          <w:sz w:val="28"/>
          <w:szCs w:val="28"/>
          <w:shd w:val="clear" w:color="auto" w:fill="FFFFFF"/>
          <w:cs/>
          <w:lang w:bidi="ru-RU"/>
        </w:rPr>
        <w:t>покриття</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витрат</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пов</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язаних</w:t>
      </w:r>
      <w:proofErr w:type="spellEnd"/>
      <w:r w:rsidRPr="0038521F">
        <w:rPr>
          <w:rFonts w:eastAsia="IBM Plex Serif"/>
          <w:sz w:val="28"/>
          <w:szCs w:val="28"/>
          <w:shd w:val="clear" w:color="auto" w:fill="FFFFFF"/>
          <w:cs/>
          <w:lang w:bidi="ru-RU"/>
        </w:rPr>
        <w:t xml:space="preserve"> з </w:t>
      </w:r>
      <w:proofErr w:type="spellStart"/>
      <w:r w:rsidRPr="0038521F">
        <w:rPr>
          <w:rFonts w:eastAsia="IBM Plex Serif"/>
          <w:sz w:val="28"/>
          <w:szCs w:val="28"/>
          <w:shd w:val="clear" w:color="auto" w:fill="FFFFFF"/>
          <w:cs/>
          <w:lang w:bidi="ru-RU"/>
        </w:rPr>
        <w:t>їхньою</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діяльністю</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амортизаційний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розвитку</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виробництва</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споживання</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 xml:space="preserve">оплати </w:t>
      </w:r>
      <w:proofErr w:type="spellStart"/>
      <w:r w:rsidRPr="0038521F">
        <w:rPr>
          <w:rFonts w:eastAsia="IBM Plex Serif"/>
          <w:sz w:val="28"/>
          <w:szCs w:val="28"/>
          <w:shd w:val="clear" w:color="auto" w:fill="FFFFFF"/>
          <w:cs/>
          <w:lang w:bidi="ru-RU"/>
        </w:rPr>
        <w:t>праці</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резервний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інші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передбачені</w:t>
      </w:r>
      <w:proofErr w:type="spellEnd"/>
      <w:r w:rsidRPr="0038521F">
        <w:rPr>
          <w:rFonts w:eastAsia="IBM Plex Serif"/>
          <w:sz w:val="28"/>
          <w:szCs w:val="28"/>
          <w:shd w:val="clear" w:color="auto" w:fill="FFFFFF"/>
          <w:cs/>
          <w:lang w:bidi="ru-RU"/>
        </w:rPr>
        <w:t xml:space="preserve"> статутом</w:t>
      </w:r>
      <w:r w:rsidRPr="0038521F">
        <w:rPr>
          <w:rFonts w:eastAsia="IBM Plex Serif"/>
          <w:sz w:val="28"/>
          <w:szCs w:val="28"/>
          <w:shd w:val="clear" w:color="auto" w:fill="FFFFFF"/>
        </w:rPr>
        <w:t>.</w:t>
      </w:r>
    </w:p>
    <w:p w:rsidR="0038521F" w:rsidRDefault="0038521F" w:rsidP="0038521F">
      <w:pPr>
        <w:pStyle w:val="32"/>
        <w:suppressAutoHyphens/>
        <w:spacing w:after="0" w:line="240" w:lineRule="auto"/>
        <w:ind w:left="0"/>
        <w:jc w:val="both"/>
        <w:rPr>
          <w:rFonts w:ascii="Times New Roman" w:eastAsia="IBM Plex Serif" w:hAnsi="Times New Roman"/>
          <w:sz w:val="28"/>
          <w:szCs w:val="28"/>
          <w:shd w:val="clear" w:color="auto" w:fill="FFFFFF"/>
        </w:rPr>
      </w:pPr>
      <w:r w:rsidRPr="0038521F">
        <w:rPr>
          <w:rFonts w:ascii="Times New Roman" w:eastAsia="IBM Plex Serif" w:hAnsi="Times New Roman"/>
          <w:sz w:val="28"/>
          <w:szCs w:val="28"/>
          <w:shd w:val="clear" w:color="auto" w:fill="FFFFFF"/>
          <w:cs/>
          <w:lang w:bidi="ru-RU"/>
        </w:rPr>
        <w:t xml:space="preserve">Порядок </w:t>
      </w:r>
      <w:proofErr w:type="spellStart"/>
      <w:r w:rsidRPr="0038521F">
        <w:rPr>
          <w:rFonts w:ascii="Times New Roman" w:eastAsia="IBM Plex Serif" w:hAnsi="Times New Roman"/>
          <w:sz w:val="28"/>
          <w:szCs w:val="28"/>
          <w:shd w:val="clear" w:color="auto" w:fill="FFFFFF"/>
          <w:cs/>
          <w:lang w:bidi="ru-RU"/>
        </w:rPr>
        <w:t>використання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цих</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фондів</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визначається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відповідно</w:t>
      </w:r>
      <w:proofErr w:type="spellEnd"/>
      <w:r w:rsidRPr="0038521F">
        <w:rPr>
          <w:rFonts w:ascii="Times New Roman" w:eastAsia="IBM Plex Serif" w:hAnsi="Times New Roman"/>
          <w:sz w:val="28"/>
          <w:szCs w:val="28"/>
          <w:shd w:val="clear" w:color="auto" w:fill="FFFFFF"/>
          <w:cs/>
          <w:lang w:bidi="ru-RU"/>
        </w:rPr>
        <w:t xml:space="preserve"> до </w:t>
      </w:r>
      <w:proofErr w:type="spellStart"/>
      <w:r w:rsidRPr="0038521F">
        <w:rPr>
          <w:rFonts w:ascii="Times New Roman" w:eastAsia="IBM Plex Serif" w:hAnsi="Times New Roman"/>
          <w:sz w:val="28"/>
          <w:szCs w:val="28"/>
          <w:shd w:val="clear" w:color="auto" w:fill="FFFFFF"/>
          <w:cs/>
          <w:lang w:bidi="ru-RU"/>
        </w:rPr>
        <w:t>затвердженого</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фінансового</w:t>
      </w:r>
      <w:proofErr w:type="spellEnd"/>
      <w:r w:rsidRPr="0038521F">
        <w:rPr>
          <w:rFonts w:ascii="Times New Roman" w:eastAsia="IBM Plex Serif" w:hAnsi="Times New Roman"/>
          <w:sz w:val="28"/>
          <w:szCs w:val="28"/>
          <w:shd w:val="clear" w:color="auto" w:fill="FFFFFF"/>
          <w:cs/>
          <w:lang w:bidi="ru-RU"/>
        </w:rPr>
        <w:t xml:space="preserve"> плану</w:t>
      </w:r>
      <w:r w:rsidRPr="0038521F">
        <w:rPr>
          <w:rFonts w:ascii="Times New Roman" w:eastAsia="IBM Plex Serif" w:hAnsi="Times New Roman"/>
          <w:sz w:val="28"/>
          <w:szCs w:val="28"/>
          <w:shd w:val="clear" w:color="auto" w:fill="FFFFFF"/>
        </w:rPr>
        <w:t xml:space="preserve">. </w:t>
      </w:r>
    </w:p>
    <w:p w:rsidR="000507E0" w:rsidRPr="000507E0" w:rsidRDefault="0038521F" w:rsidP="000507E0">
      <w:pPr>
        <w:spacing w:after="0" w:line="240" w:lineRule="auto"/>
        <w:ind w:firstLine="567"/>
        <w:jc w:val="both"/>
        <w:rPr>
          <w:rFonts w:ascii="Times New Roman" w:hAnsi="Times New Roman"/>
          <w:sz w:val="28"/>
          <w:szCs w:val="28"/>
          <w:lang w:val="uk-UA"/>
        </w:rPr>
      </w:pPr>
      <w:r>
        <w:rPr>
          <w:rFonts w:ascii="Times New Roman" w:eastAsia="IBM Plex Serif" w:hAnsi="Times New Roman"/>
          <w:sz w:val="28"/>
          <w:szCs w:val="28"/>
          <w:shd w:val="clear" w:color="auto" w:fill="FFFFFF"/>
          <w:lang w:val="uk-UA"/>
        </w:rPr>
        <w:t xml:space="preserve">4.9. </w:t>
      </w:r>
      <w:r w:rsidR="000B3308">
        <w:rPr>
          <w:rFonts w:ascii="Times New Roman" w:eastAsia="IBM Plex Serif" w:hAnsi="Times New Roman"/>
          <w:sz w:val="28"/>
          <w:szCs w:val="28"/>
          <w:shd w:val="clear" w:color="auto" w:fill="FFFFFF"/>
          <w:lang w:val="uk-UA"/>
        </w:rPr>
        <w:t>Статутни</w:t>
      </w:r>
      <w:r w:rsidR="00EF0A8D">
        <w:rPr>
          <w:rFonts w:ascii="Times New Roman" w:eastAsia="IBM Plex Serif" w:hAnsi="Times New Roman"/>
          <w:sz w:val="28"/>
          <w:szCs w:val="28"/>
          <w:shd w:val="clear" w:color="auto" w:fill="FFFFFF"/>
          <w:lang w:val="uk-UA"/>
        </w:rPr>
        <w:t>й</w:t>
      </w:r>
      <w:r w:rsidR="000B3308">
        <w:rPr>
          <w:rFonts w:ascii="Times New Roman" w:eastAsia="IBM Plex Serif" w:hAnsi="Times New Roman"/>
          <w:sz w:val="28"/>
          <w:szCs w:val="28"/>
          <w:shd w:val="clear" w:color="auto" w:fill="FFFFFF"/>
          <w:lang w:val="uk-UA"/>
        </w:rPr>
        <w:t xml:space="preserve"> капітал </w:t>
      </w:r>
      <w:proofErr w:type="spellStart"/>
      <w:r w:rsidR="000B3308">
        <w:rPr>
          <w:rFonts w:ascii="Times New Roman" w:eastAsia="IBM Plex Serif" w:hAnsi="Times New Roman"/>
          <w:sz w:val="28"/>
          <w:szCs w:val="28"/>
          <w:shd w:val="clear" w:color="auto" w:fill="FFFFFF"/>
          <w:lang w:val="uk-UA"/>
        </w:rPr>
        <w:t>Підприємтсва</w:t>
      </w:r>
      <w:proofErr w:type="spellEnd"/>
      <w:r w:rsidR="000B3308">
        <w:rPr>
          <w:rFonts w:ascii="Times New Roman" w:eastAsia="IBM Plex Serif" w:hAnsi="Times New Roman"/>
          <w:sz w:val="28"/>
          <w:szCs w:val="28"/>
          <w:shd w:val="clear" w:color="auto" w:fill="FFFFFF"/>
          <w:lang w:val="uk-UA"/>
        </w:rPr>
        <w:t xml:space="preserve"> </w:t>
      </w:r>
      <w:r w:rsidR="000507E0" w:rsidRPr="00EB6813">
        <w:rPr>
          <w:rFonts w:ascii="Times New Roman" w:hAnsi="Times New Roman" w:cs="Times New Roman"/>
          <w:sz w:val="28"/>
          <w:szCs w:val="28"/>
          <w:lang w:val="uk-UA"/>
        </w:rPr>
        <w:t xml:space="preserve"> становить </w:t>
      </w:r>
      <w:r w:rsidR="00F9756A">
        <w:rPr>
          <w:rFonts w:ascii="Times New Roman" w:hAnsi="Times New Roman" w:cs="Times New Roman"/>
          <w:sz w:val="28"/>
          <w:szCs w:val="28"/>
          <w:lang w:val="uk-UA"/>
        </w:rPr>
        <w:t>1 300 416,50</w:t>
      </w:r>
      <w:r w:rsidR="00F9756A" w:rsidRPr="00EB6813">
        <w:rPr>
          <w:rFonts w:ascii="Times New Roman" w:hAnsi="Times New Roman" w:cs="Times New Roman"/>
          <w:sz w:val="28"/>
          <w:szCs w:val="28"/>
          <w:lang w:val="uk-UA"/>
        </w:rPr>
        <w:t xml:space="preserve"> грн. (</w:t>
      </w:r>
      <w:r w:rsidR="00F9756A">
        <w:rPr>
          <w:rFonts w:ascii="Times New Roman" w:hAnsi="Times New Roman" w:cs="Times New Roman"/>
          <w:sz w:val="28"/>
          <w:szCs w:val="28"/>
          <w:lang w:val="uk-UA"/>
        </w:rPr>
        <w:t xml:space="preserve">один мільйон триста тисяч чотириста шістнадцять гривень, п’ятдесят </w:t>
      </w:r>
      <w:r w:rsidR="00F9756A" w:rsidRPr="00EB6813">
        <w:rPr>
          <w:rFonts w:ascii="Times New Roman" w:hAnsi="Times New Roman" w:cs="Times New Roman"/>
          <w:sz w:val="28"/>
          <w:szCs w:val="28"/>
          <w:lang w:val="uk-UA"/>
        </w:rPr>
        <w:t>копійок)</w:t>
      </w:r>
      <w:r w:rsidR="00F9756A">
        <w:rPr>
          <w:rFonts w:ascii="Times New Roman" w:hAnsi="Times New Roman" w:cs="Times New Roman"/>
          <w:sz w:val="28"/>
          <w:szCs w:val="28"/>
          <w:lang w:val="uk-UA"/>
        </w:rPr>
        <w:t xml:space="preserve"> </w:t>
      </w:r>
      <w:r w:rsidR="000507E0" w:rsidRPr="00EB6813">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5</w:t>
      </w:r>
      <w:r w:rsidRPr="0038521F">
        <w:rPr>
          <w:rFonts w:ascii="Times New Roman" w:hAnsi="Times New Roman" w:cs="Times New Roman"/>
          <w:b/>
          <w:sz w:val="28"/>
          <w:szCs w:val="28"/>
        </w:rPr>
        <w:t xml:space="preserve">.     </w:t>
      </w:r>
      <w:r w:rsidRPr="0038521F">
        <w:rPr>
          <w:rFonts w:ascii="Times New Roman" w:hAnsi="Times New Roman" w:cs="Times New Roman"/>
          <w:b/>
          <w:sz w:val="28"/>
          <w:szCs w:val="28"/>
          <w:lang w:val="uk-UA"/>
        </w:rPr>
        <w:t>Права та обов’язки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u w:val="single"/>
          <w:lang w:val="uk-UA"/>
        </w:rPr>
      </w:pPr>
      <w:r w:rsidRPr="0038521F">
        <w:rPr>
          <w:rFonts w:ascii="Times New Roman" w:hAnsi="Times New Roman"/>
          <w:sz w:val="28"/>
          <w:szCs w:val="28"/>
          <w:lang w:val="uk-UA"/>
        </w:rPr>
        <w:t>5. 1. Підприємство має право</w:t>
      </w:r>
      <w:r w:rsidRPr="0038521F">
        <w:rPr>
          <w:rFonts w:ascii="Times New Roman" w:hAnsi="Times New Roman"/>
          <w:sz w:val="28"/>
          <w:szCs w:val="28"/>
          <w:u w:val="single"/>
          <w:lang w:val="uk-UA"/>
        </w:rPr>
        <w:t>:</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 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5.1.2. 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5.1.3. 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5.1.4. Здійснювати співробітництво з іноземними організаціями відповідно до законодавства України.</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5.1.5. </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Володіти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користуватися</w:t>
      </w:r>
      <w:proofErr w:type="spellEnd"/>
      <w:r w:rsidRPr="0038521F">
        <w:rPr>
          <w:rFonts w:ascii="Times New Roman" w:hAnsi="Times New Roman" w:cs="Times New Roman"/>
          <w:sz w:val="28"/>
          <w:szCs w:val="28"/>
        </w:rPr>
        <w:t xml:space="preserve"> і </w:t>
      </w:r>
      <w:proofErr w:type="spellStart"/>
      <w:r w:rsidRPr="0038521F">
        <w:rPr>
          <w:rFonts w:ascii="Times New Roman" w:hAnsi="Times New Roman" w:cs="Times New Roman"/>
          <w:sz w:val="28"/>
          <w:szCs w:val="28"/>
        </w:rPr>
        <w:t>розпоряджатися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закріпленим</w:t>
      </w:r>
      <w:proofErr w:type="spellEnd"/>
      <w:r w:rsidRPr="0038521F">
        <w:rPr>
          <w:rFonts w:ascii="Times New Roman" w:hAnsi="Times New Roman" w:cs="Times New Roman"/>
          <w:sz w:val="28"/>
          <w:szCs w:val="28"/>
        </w:rPr>
        <w:t xml:space="preserve"> за </w:t>
      </w:r>
      <w:proofErr w:type="spellStart"/>
      <w:r w:rsidRPr="0038521F">
        <w:rPr>
          <w:rFonts w:ascii="Times New Roman" w:hAnsi="Times New Roman" w:cs="Times New Roman"/>
          <w:sz w:val="28"/>
          <w:szCs w:val="28"/>
        </w:rPr>
        <w:t>Підприємством</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фінансовими</w:t>
      </w:r>
      <w:proofErr w:type="spellEnd"/>
      <w:r w:rsidRPr="0038521F">
        <w:rPr>
          <w:rFonts w:ascii="Times New Roman" w:hAnsi="Times New Roman" w:cs="Times New Roman"/>
          <w:sz w:val="28"/>
          <w:szCs w:val="28"/>
        </w:rPr>
        <w:t xml:space="preserve"> ресурсами та </w:t>
      </w:r>
      <w:proofErr w:type="spellStart"/>
      <w:r w:rsidRPr="0038521F">
        <w:rPr>
          <w:rFonts w:ascii="Times New Roman" w:hAnsi="Times New Roman" w:cs="Times New Roman"/>
          <w:sz w:val="28"/>
          <w:szCs w:val="28"/>
        </w:rPr>
        <w:t>іншими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цінностями</w:t>
      </w:r>
      <w:proofErr w:type="spellEnd"/>
      <w:r w:rsidRPr="0038521F">
        <w:rPr>
          <w:rFonts w:ascii="Times New Roman" w:hAnsi="Times New Roman" w:cs="Times New Roman"/>
          <w:sz w:val="28"/>
          <w:szCs w:val="28"/>
        </w:rPr>
        <w:t xml:space="preserve"> в межах, </w:t>
      </w:r>
      <w:proofErr w:type="spellStart"/>
      <w:r w:rsidRPr="0038521F">
        <w:rPr>
          <w:rFonts w:ascii="Times New Roman" w:hAnsi="Times New Roman" w:cs="Times New Roman"/>
          <w:sz w:val="28"/>
          <w:szCs w:val="28"/>
        </w:rPr>
        <w:t>визначених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та Статутом, а </w:t>
      </w:r>
      <w:proofErr w:type="spellStart"/>
      <w:r w:rsidRPr="0038521F">
        <w:rPr>
          <w:rFonts w:ascii="Times New Roman" w:hAnsi="Times New Roman" w:cs="Times New Roman"/>
          <w:sz w:val="28"/>
          <w:szCs w:val="28"/>
        </w:rPr>
        <w:t>також</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орендувати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рухоме</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нерухоме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необхідне</w:t>
      </w:r>
      <w:proofErr w:type="spellEnd"/>
      <w:r w:rsidRPr="0038521F">
        <w:rPr>
          <w:rFonts w:ascii="Times New Roman" w:hAnsi="Times New Roman" w:cs="Times New Roman"/>
          <w:sz w:val="28"/>
          <w:szCs w:val="28"/>
        </w:rPr>
        <w:t xml:space="preserve"> для </w:t>
      </w:r>
      <w:proofErr w:type="spellStart"/>
      <w:r w:rsidRPr="0038521F">
        <w:rPr>
          <w:rFonts w:ascii="Times New Roman" w:hAnsi="Times New Roman" w:cs="Times New Roman"/>
          <w:sz w:val="28"/>
          <w:szCs w:val="28"/>
        </w:rPr>
        <w:t>здійснення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господарської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діяльності</w:t>
      </w:r>
      <w:proofErr w:type="spellEnd"/>
      <w:r w:rsidRPr="0038521F">
        <w:rPr>
          <w:rFonts w:ascii="Times New Roman" w:hAnsi="Times New Roman" w:cs="Times New Roman"/>
          <w:sz w:val="28"/>
          <w:szCs w:val="28"/>
        </w:rPr>
        <w:t xml:space="preserve">.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5.1.6. Самостійно визначати напрямки використання грошових коштів у порядку, визначеному законодавством України, враховуючи норми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5.1.7. Здійснювати власне будівництво, реконструкцію, капітальний та поточний ремонт основних фондів у визначеному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5.1.8. Проводити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5.1.9.Залучати підприємства, установи та організації для реалізації своїх статутних завдань у визначеному законодавством України порядку.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5.1.10. Співпрацювати з іншими закладами охорони здоров’я, науковими установами та фізичними особами-підприємцями.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5.1.11. Створювати з дозволу Засновника госпрозрахункові і негоспрозрахункові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чинного законодавства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5.1.12. 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5.1.13. Виступати позивачем та відповідачем в усіх судових інстанціях.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5.1.14. Отримувати кошти і матеріальні цінності від органів виконавчої влади, підприємств, установ, благодійних фондів і громадян.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5.1.15. Одержувати у встановленому чинним законодавством України ліцензії, сертифікати, дозволи тощо.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5.1.16. Здійснювати інші права, що не суперечать законодавству України.</w:t>
      </w:r>
    </w:p>
    <w:p w:rsidR="0038521F" w:rsidRPr="0038521F" w:rsidRDefault="0038521F" w:rsidP="0038521F">
      <w:pPr>
        <w:pStyle w:val="32"/>
        <w:suppressAutoHyphens/>
        <w:spacing w:after="0" w:line="240" w:lineRule="auto"/>
        <w:ind w:left="709" w:firstLine="567"/>
        <w:jc w:val="both"/>
        <w:rPr>
          <w:rFonts w:ascii="Times New Roman" w:hAnsi="Times New Roman"/>
          <w:sz w:val="28"/>
          <w:szCs w:val="28"/>
          <w:lang w:val="uk-UA"/>
        </w:rPr>
      </w:pP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 Підприємство зобов’язане: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5.2.1. 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5.2.2. Здійснювати бухгалтерський облік, забезпечувати фінансову та статистичну звітність згідно із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5.2.3. 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5.2.4. 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5.2.5. Розробляти та реалізовувати кадрову політику, контролювати підвищення кваліфікації працівників.</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5.2.6. 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5.2.7. 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своєчасність розрахунків з працівниками.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5</w:t>
      </w:r>
      <w:r w:rsidRPr="0038521F">
        <w:rPr>
          <w:rFonts w:ascii="Times New Roman" w:hAnsi="Times New Roman" w:cs="Times New Roman"/>
          <w:sz w:val="28"/>
          <w:szCs w:val="28"/>
        </w:rPr>
        <w:t>.2.8. </w:t>
      </w:r>
      <w:proofErr w:type="spellStart"/>
      <w:r w:rsidRPr="0038521F">
        <w:rPr>
          <w:rFonts w:ascii="Times New Roman" w:hAnsi="Times New Roman" w:cs="Times New Roman"/>
          <w:sz w:val="28"/>
          <w:szCs w:val="28"/>
        </w:rPr>
        <w:t>Виконувати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інші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обов’язки</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підставі</w:t>
      </w:r>
      <w:proofErr w:type="spellEnd"/>
      <w:r w:rsidRPr="0038521F">
        <w:rPr>
          <w:rFonts w:ascii="Times New Roman" w:hAnsi="Times New Roman" w:cs="Times New Roman"/>
          <w:sz w:val="28"/>
          <w:szCs w:val="28"/>
        </w:rPr>
        <w:t xml:space="preserve"> і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передбаченому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чинним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tabs>
          <w:tab w:val="left" w:pos="1134"/>
        </w:tabs>
        <w:spacing w:after="0" w:line="240" w:lineRule="auto"/>
        <w:ind w:left="450"/>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6.Трудові відносини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6.2.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його інтересів з метою внесення пропозицій щодо поліпшення роботи Підприємства, а також з питань соціально-культурного і побутового обслуговування.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6.3. Підприємство зобов’язане створювати умови, які б забезпечували участь працівників у його управлінні.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6.4. До складу органів, через які трудовий колектив реалізує своє право на участь в управлінні Підприємством, не може обиратися Директор. Повноваження цих органів визначаються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6.5. Виробничі, трудові та соціальні відносини трудового колективу з адміністрацією Підприємства регулюються колективним договором.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6.6. Право укладання колективного договору зі сторони роботодавця  надається Директору Підприємства.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6.7.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6.8. Джерелом коштів на оплату праці працівників Підприємства є кошти державного та місцевого бюджетів та кошти, отримані в результаті його господарської діяльності, а також з інших джерел, не заборонених законодавством України.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6.10. Мінімальна заробітна плата працівників не може бути нижчою від встановленого законодавством України мінімального розміру заробітної плати.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6.11. Умови оплати праці та матеріального забезпечення Директора Підприємства визначаються контрактом, укладеним із Засновником.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6.12.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7. Контроль та перевірка діяльності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7.1. 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7.2. Підприємство несе відповідальність за своєчасне i достовірне подання звітності відповідним органам.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7.3. 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7.4. Засновник та Орган управління має право здійснювати контроль за фінансово-господарською діяльністю. Підприємство подає Засновнику, на його вимогу, бухгалтерський звіт та іншу документацію, яка стосується фінансово-господарської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left="450"/>
        <w:contextualSpacing/>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8. Порядок внесення змін і доповнень до Статуту Підприємства</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8.1. Зміни і доповнення до Статуту затверджує Засновник.</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8.2. Затверджені зміни до Статуту підлягають державній реєстрації у встановленому порядку. </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9. Припинення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9.1. Припинення діяльності Підприємства здійснюється шляхом його реорганізації (злиття, приєднання, поділу, перетворення) або ліквідації.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9.2. Реорганізація Підприємства здійснюється за рішенням Засновника. У разі злиття Підприємства з іншим суб’єктом господарювання усі майнові права та обов’язки кожного з них переходять до суб’єкта господарювання, що утворений внаслідок злиття.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приєднання Підприємства до іншого суб’єкта господарювання до останнього переходять усі його майнові права та обов’язки, а в разі приєднання одного або кількох суб’єктів господарювання до Підприємства до нього переходять усі майнові права та обов’язки приєднаних суб’єктів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поділу Підприємства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 У разі виділення одного або кількох нових суб’єктів господарювання до кожного з них переходять за розподільним актом (балансом) у відповідних частках майнові права та обов’язки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перетворення Підприємства в інший суб’єкт господарювання усі його майнові права і обов’язки переходять до новоутвореного суб’єкта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9.3. Ліквідація Підприємства здійснюється за рішенням Засновника або суду у випадках, передбачених законодавством.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9.4. Ліквідація Підприємства провадиться призначеною Засновниками ліквідаційною комісією, або ліквідаційною комісією (ліквідатором), призначеною судом у випадках припинення діяльності Підприємства за рішенням суду. З моменту призначення ліквідаційної комісії до неї переходять повноваження з керування справами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Засновникам або суду.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9.5. Наявні у Підприємства кошти, в тому числі отримані від продажу його майна при ліквідації, після розрахунків із бюджетом і кредиторами, оплати праці працівників Підприємства, передаються ліквідаційною комісією Засновнику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9.6. У випадку визнання Підприємства банкрутом ліквідаційна процедура здійснюється в порядку визначеному Кодексом України з процедур банкрутства.</w:t>
      </w:r>
    </w:p>
    <w:p w:rsidR="0038521F" w:rsidRPr="0038521F" w:rsidRDefault="0038521F" w:rsidP="0038521F">
      <w:pPr>
        <w:tabs>
          <w:tab w:val="left" w:pos="1276"/>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9.7. Підприємство є таким, що припинило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38521F" w:rsidRP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Секретар міської ради                                                             Оксана ГВОЗДЕНКО </w:t>
      </w:r>
    </w:p>
    <w:p w:rsidR="00A90DA1" w:rsidRDefault="00A90DA1"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61041A" w:rsidRDefault="0061041A" w:rsidP="0038521F">
      <w:pPr>
        <w:jc w:val="center"/>
        <w:rPr>
          <w:rFonts w:ascii="Times New Roman" w:hAnsi="Times New Roman" w:cs="Times New Roman"/>
          <w:sz w:val="28"/>
          <w:szCs w:val="28"/>
          <w:lang w:val="uk-UA"/>
        </w:rPr>
      </w:pPr>
      <w:bookmarkStart w:id="0" w:name="_GoBack"/>
      <w:bookmarkEnd w:id="0"/>
    </w:p>
    <w:sectPr w:rsidR="0061041A" w:rsidSect="00E42FDA">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FD8"/>
    <w:multiLevelType w:val="hybridMultilevel"/>
    <w:tmpl w:val="E110E376"/>
    <w:lvl w:ilvl="0" w:tplc="582611EE">
      <w:start w:val="3"/>
      <w:numFmt w:val="bullet"/>
      <w:lvlText w:val="-"/>
      <w:lvlJc w:val="left"/>
      <w:pPr>
        <w:ind w:left="1400" w:hanging="360"/>
      </w:pPr>
      <w:rPr>
        <w:rFonts w:ascii="Times New Roman" w:eastAsia="Times New Roman" w:hAnsi="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 w15:restartNumberingAfterBreak="0">
    <w:nsid w:val="158F36C4"/>
    <w:multiLevelType w:val="multilevel"/>
    <w:tmpl w:val="ACE8BEA0"/>
    <w:lvl w:ilvl="0">
      <w:start w:val="6"/>
      <w:numFmt w:val="decimal"/>
      <w:lvlText w:val="%1"/>
      <w:lvlJc w:val="left"/>
      <w:pPr>
        <w:ind w:left="375" w:hanging="375"/>
      </w:pPr>
      <w:rPr>
        <w:rFonts w:hint="default"/>
        <w:i/>
      </w:rPr>
    </w:lvl>
    <w:lvl w:ilvl="1">
      <w:start w:val="2"/>
      <w:numFmt w:val="decimal"/>
      <w:lvlText w:val="%1.%2"/>
      <w:lvlJc w:val="left"/>
      <w:pPr>
        <w:ind w:left="942" w:hanging="375"/>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2" w15:restartNumberingAfterBreak="0">
    <w:nsid w:val="175C56A3"/>
    <w:multiLevelType w:val="multilevel"/>
    <w:tmpl w:val="175C56A3"/>
    <w:lvl w:ilvl="0">
      <w:start w:val="1"/>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9D3A4A"/>
    <w:multiLevelType w:val="multilevel"/>
    <w:tmpl w:val="B3600E78"/>
    <w:lvl w:ilvl="0">
      <w:start w:val="6"/>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11BC"/>
    <w:multiLevelType w:val="multilevel"/>
    <w:tmpl w:val="00AAE7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0C059C"/>
    <w:multiLevelType w:val="hybridMultilevel"/>
    <w:tmpl w:val="3244A5C6"/>
    <w:lvl w:ilvl="0" w:tplc="DEF4E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10"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11" w15:restartNumberingAfterBreak="0">
    <w:nsid w:val="5D7804F1"/>
    <w:multiLevelType w:val="multilevel"/>
    <w:tmpl w:val="39C0EC9C"/>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lang w:val="ru-RU"/>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2" w15:restartNumberingAfterBreak="0">
    <w:nsid w:val="620D517F"/>
    <w:multiLevelType w:val="multilevel"/>
    <w:tmpl w:val="E52A176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31E49C6"/>
    <w:multiLevelType w:val="hybridMultilevel"/>
    <w:tmpl w:val="C792B784"/>
    <w:lvl w:ilvl="0" w:tplc="582611E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2F2430"/>
    <w:multiLevelType w:val="multilevel"/>
    <w:tmpl w:val="F3302A24"/>
    <w:lvl w:ilvl="0">
      <w:start w:val="3"/>
      <w:numFmt w:val="bullet"/>
      <w:lvlText w:val="-"/>
      <w:lvlJc w:val="left"/>
      <w:pPr>
        <w:ind w:left="1040" w:hanging="360"/>
      </w:pPr>
      <w:rPr>
        <w:rFonts w:ascii="Times New Roman" w:eastAsia="Times New Roman" w:hAnsi="Times New Roman" w:hint="default"/>
      </w:rPr>
    </w:lvl>
    <w:lvl w:ilvl="1">
      <w:start w:val="1"/>
      <w:numFmt w:val="decimal"/>
      <w:isLgl/>
      <w:lvlText w:val="%1.%2."/>
      <w:lvlJc w:val="left"/>
      <w:pPr>
        <w:ind w:left="1436" w:hanging="756"/>
      </w:pPr>
      <w:rPr>
        <w:rFonts w:hint="default"/>
      </w:rPr>
    </w:lvl>
    <w:lvl w:ilvl="2">
      <w:start w:val="1"/>
      <w:numFmt w:val="decimal"/>
      <w:isLgl/>
      <w:lvlText w:val="%1.%2.%3."/>
      <w:lvlJc w:val="left"/>
      <w:pPr>
        <w:ind w:left="1436" w:hanging="756"/>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6"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F3EB4"/>
    <w:multiLevelType w:val="multilevel"/>
    <w:tmpl w:val="72244648"/>
    <w:lvl w:ilvl="0">
      <w:start w:val="8"/>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7"/>
  </w:num>
  <w:num w:numId="2">
    <w:abstractNumId w:val="14"/>
  </w:num>
  <w:num w:numId="3">
    <w:abstractNumId w:val="4"/>
  </w:num>
  <w:num w:numId="4">
    <w:abstractNumId w:val="10"/>
  </w:num>
  <w:num w:numId="5">
    <w:abstractNumId w:val="16"/>
  </w:num>
  <w:num w:numId="6">
    <w:abstractNumId w:val="9"/>
  </w:num>
  <w:num w:numId="7">
    <w:abstractNumId w:val="5"/>
  </w:num>
  <w:num w:numId="8">
    <w:abstractNumId w:val="11"/>
  </w:num>
  <w:num w:numId="9">
    <w:abstractNumId w:val="13"/>
  </w:num>
  <w:num w:numId="10">
    <w:abstractNumId w:val="0"/>
  </w:num>
  <w:num w:numId="11">
    <w:abstractNumId w:val="15"/>
  </w:num>
  <w:num w:numId="12">
    <w:abstractNumId w:val="1"/>
  </w:num>
  <w:num w:numId="13">
    <w:abstractNumId w:val="3"/>
  </w:num>
  <w:num w:numId="14">
    <w:abstractNumId w:val="6"/>
  </w:num>
  <w:num w:numId="15">
    <w:abstractNumId w:val="17"/>
  </w:num>
  <w:num w:numId="16">
    <w:abstractNumId w:val="12"/>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507E0"/>
    <w:rsid w:val="000771ED"/>
    <w:rsid w:val="000A0A78"/>
    <w:rsid w:val="000A7A97"/>
    <w:rsid w:val="000B3308"/>
    <w:rsid w:val="000C47B8"/>
    <w:rsid w:val="000F1EF6"/>
    <w:rsid w:val="000F7719"/>
    <w:rsid w:val="001266B7"/>
    <w:rsid w:val="001C7DFE"/>
    <w:rsid w:val="0020258B"/>
    <w:rsid w:val="002176D1"/>
    <w:rsid w:val="002269CD"/>
    <w:rsid w:val="002F4E4B"/>
    <w:rsid w:val="00302F9A"/>
    <w:rsid w:val="00305C62"/>
    <w:rsid w:val="00357CDA"/>
    <w:rsid w:val="00376545"/>
    <w:rsid w:val="003772DF"/>
    <w:rsid w:val="0038521F"/>
    <w:rsid w:val="003C670B"/>
    <w:rsid w:val="003D27C4"/>
    <w:rsid w:val="003E1A7C"/>
    <w:rsid w:val="003E6B9A"/>
    <w:rsid w:val="00461368"/>
    <w:rsid w:val="0047351C"/>
    <w:rsid w:val="004B073A"/>
    <w:rsid w:val="004C6993"/>
    <w:rsid w:val="004D2BBA"/>
    <w:rsid w:val="005142BD"/>
    <w:rsid w:val="00516B99"/>
    <w:rsid w:val="00566310"/>
    <w:rsid w:val="00592DFD"/>
    <w:rsid w:val="005E6AC7"/>
    <w:rsid w:val="0060333E"/>
    <w:rsid w:val="0061041A"/>
    <w:rsid w:val="00642F86"/>
    <w:rsid w:val="006771DF"/>
    <w:rsid w:val="006D2DE5"/>
    <w:rsid w:val="006E6320"/>
    <w:rsid w:val="006F3FBC"/>
    <w:rsid w:val="0071678C"/>
    <w:rsid w:val="00717FF9"/>
    <w:rsid w:val="00740E27"/>
    <w:rsid w:val="0074462C"/>
    <w:rsid w:val="007623DF"/>
    <w:rsid w:val="007C6F3E"/>
    <w:rsid w:val="008207BB"/>
    <w:rsid w:val="00820FE2"/>
    <w:rsid w:val="0085455D"/>
    <w:rsid w:val="00857A73"/>
    <w:rsid w:val="0086380B"/>
    <w:rsid w:val="00885959"/>
    <w:rsid w:val="008A31E1"/>
    <w:rsid w:val="008C2888"/>
    <w:rsid w:val="008E1DA2"/>
    <w:rsid w:val="00903C4B"/>
    <w:rsid w:val="0092682F"/>
    <w:rsid w:val="00940A28"/>
    <w:rsid w:val="0094458F"/>
    <w:rsid w:val="009556F9"/>
    <w:rsid w:val="0096464F"/>
    <w:rsid w:val="00974040"/>
    <w:rsid w:val="009D531D"/>
    <w:rsid w:val="00A33E30"/>
    <w:rsid w:val="00A90DA1"/>
    <w:rsid w:val="00AD7E19"/>
    <w:rsid w:val="00B72BC3"/>
    <w:rsid w:val="00BA184E"/>
    <w:rsid w:val="00BA3B13"/>
    <w:rsid w:val="00BA55F8"/>
    <w:rsid w:val="00BD3AF5"/>
    <w:rsid w:val="00BE3505"/>
    <w:rsid w:val="00BF4D84"/>
    <w:rsid w:val="00C06873"/>
    <w:rsid w:val="00C15A2A"/>
    <w:rsid w:val="00C2562C"/>
    <w:rsid w:val="00C35F45"/>
    <w:rsid w:val="00C377C9"/>
    <w:rsid w:val="00C417C3"/>
    <w:rsid w:val="00C56A04"/>
    <w:rsid w:val="00CB0BA0"/>
    <w:rsid w:val="00CB12DC"/>
    <w:rsid w:val="00CB409A"/>
    <w:rsid w:val="00D00830"/>
    <w:rsid w:val="00D10506"/>
    <w:rsid w:val="00D215CC"/>
    <w:rsid w:val="00D3781E"/>
    <w:rsid w:val="00D56B59"/>
    <w:rsid w:val="00D701BC"/>
    <w:rsid w:val="00D92FFF"/>
    <w:rsid w:val="00DA1728"/>
    <w:rsid w:val="00DB21B5"/>
    <w:rsid w:val="00DE0EB8"/>
    <w:rsid w:val="00DF2972"/>
    <w:rsid w:val="00E17DDF"/>
    <w:rsid w:val="00E2332C"/>
    <w:rsid w:val="00E42FDA"/>
    <w:rsid w:val="00E55D2E"/>
    <w:rsid w:val="00E75ACB"/>
    <w:rsid w:val="00EA75DE"/>
    <w:rsid w:val="00EB581A"/>
    <w:rsid w:val="00EB5DA6"/>
    <w:rsid w:val="00EB6813"/>
    <w:rsid w:val="00EF03E4"/>
    <w:rsid w:val="00EF0A8D"/>
    <w:rsid w:val="00F165A6"/>
    <w:rsid w:val="00F25D7E"/>
    <w:rsid w:val="00F35AE7"/>
    <w:rsid w:val="00F42442"/>
    <w:rsid w:val="00F533F0"/>
    <w:rsid w:val="00F678EE"/>
    <w:rsid w:val="00F9756A"/>
    <w:rsid w:val="00FB2A64"/>
    <w:rsid w:val="00FB5825"/>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D387"/>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20">
    <w:name w:val="Абзац списка2"/>
    <w:basedOn w:val="a"/>
    <w:rsid w:val="0047351C"/>
    <w:pPr>
      <w:ind w:left="720"/>
      <w:contextualSpacing/>
    </w:pPr>
    <w:rPr>
      <w:rFonts w:ascii="Calibri" w:eastAsia="Times New Roman" w:hAnsi="Calibri" w:cs="Times New Roman"/>
      <w:lang w:eastAsia="en-US"/>
    </w:rPr>
  </w:style>
  <w:style w:type="character" w:customStyle="1" w:styleId="3TimesNewRoman">
    <w:name w:val="Основной текст (3) + Times New Roman"/>
    <w:aliases w:val="14 pt"/>
    <w:rsid w:val="0038521F"/>
    <w:rPr>
      <w:rFonts w:ascii="Times New Roman" w:hAnsi="Times New Roman"/>
      <w:sz w:val="28"/>
      <w:u w:val="none"/>
    </w:rPr>
  </w:style>
  <w:style w:type="paragraph" w:customStyle="1" w:styleId="32">
    <w:name w:val="Абзац списка3"/>
    <w:basedOn w:val="a"/>
    <w:rsid w:val="0038521F"/>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14</Pages>
  <Words>4899</Words>
  <Characters>27927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24-3</cp:lastModifiedBy>
  <cp:revision>71</cp:revision>
  <cp:lastPrinted>2023-11-28T08:34:00Z</cp:lastPrinted>
  <dcterms:created xsi:type="dcterms:W3CDTF">2023-01-04T14:28:00Z</dcterms:created>
  <dcterms:modified xsi:type="dcterms:W3CDTF">2023-12-26T11:53:00Z</dcterms:modified>
</cp:coreProperties>
</file>