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BE" w:rsidRPr="00F7729E" w:rsidRDefault="003A20BE" w:rsidP="00646984">
      <w:pPr>
        <w:keepNext/>
        <w:spacing w:before="240" w:after="60" w:line="240" w:lineRule="auto"/>
        <w:ind w:left="-142" w:firstLine="142"/>
        <w:outlineLvl w:val="0"/>
        <w:rPr>
          <w:rFonts w:ascii="Arial" w:eastAsia="Times New Roman" w:hAnsi="Arial" w:cs="Arial"/>
          <w:b/>
          <w:bCs/>
          <w:kern w:val="32"/>
          <w:sz w:val="48"/>
          <w:szCs w:val="48"/>
          <w:lang w:val="uk-UA"/>
        </w:rPr>
      </w:pPr>
      <w:r>
        <w:rPr>
          <w:rFonts w:ascii="Arial" w:eastAsia="Times New Roman" w:hAnsi="Arial" w:cs="Arial"/>
          <w:bCs/>
          <w:kern w:val="32"/>
          <w:sz w:val="28"/>
          <w:szCs w:val="28"/>
          <w:lang w:val="uk-UA"/>
        </w:rPr>
        <w:t xml:space="preserve">                                                    </w:t>
      </w:r>
      <w:r w:rsidR="00ED7D64">
        <w:rPr>
          <w:rFonts w:ascii="Arial" w:eastAsia="Times New Roman" w:hAnsi="Arial" w:cs="Arial"/>
          <w:bCs/>
          <w:kern w:val="32"/>
          <w:sz w:val="28"/>
          <w:szCs w:val="28"/>
          <w:lang w:val="uk-UA"/>
        </w:rPr>
        <w:t xml:space="preserve">     </w:t>
      </w:r>
      <w:r>
        <w:rPr>
          <w:rFonts w:ascii="Arial" w:eastAsia="Times New Roman" w:hAnsi="Arial" w:cs="Arial"/>
          <w:bCs/>
          <w:kern w:val="32"/>
          <w:sz w:val="28"/>
          <w:szCs w:val="28"/>
          <w:lang w:val="uk-UA"/>
        </w:rPr>
        <w:t xml:space="preserve">   </w:t>
      </w:r>
      <w:r w:rsidRPr="00FE698B">
        <w:rPr>
          <w:rFonts w:ascii="Arial" w:eastAsia="Times New Roman" w:hAnsi="Arial" w:cs="Arial"/>
          <w:bCs/>
          <w:noProof/>
          <w:kern w:val="32"/>
          <w:sz w:val="28"/>
          <w:szCs w:val="28"/>
          <w:lang w:val="en-US" w:eastAsia="en-US"/>
        </w:rPr>
        <w:drawing>
          <wp:inline distT="0" distB="0" distL="0" distR="0" wp14:anchorId="18C77953" wp14:editId="3786175B">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r>
        <w:rPr>
          <w:rFonts w:ascii="Arial" w:eastAsia="Times New Roman" w:hAnsi="Arial" w:cs="Arial"/>
          <w:bCs/>
          <w:kern w:val="32"/>
          <w:sz w:val="28"/>
          <w:szCs w:val="28"/>
          <w:lang w:val="uk-UA"/>
        </w:rPr>
        <w:t xml:space="preserve">                                             </w:t>
      </w:r>
    </w:p>
    <w:p w:rsidR="003A20BE" w:rsidRPr="00FE698B" w:rsidRDefault="005042ED" w:rsidP="003A20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bookmarkStart w:id="0" w:name="_GoBack"/>
      <w:bookmarkEnd w:id="0"/>
      <w:r w:rsidR="003A20BE" w:rsidRPr="00FE698B">
        <w:rPr>
          <w:rFonts w:ascii="Times New Roman" w:eastAsia="Times New Roman" w:hAnsi="Times New Roman" w:cs="Times New Roman"/>
          <w:sz w:val="28"/>
          <w:szCs w:val="28"/>
        </w:rPr>
        <w:t>ЗВЯГЕЛЬСЬКА МІСЬКА РАДА</w:t>
      </w:r>
    </w:p>
    <w:p w:rsidR="003A20BE" w:rsidRPr="00FE698B" w:rsidRDefault="00ED7D64" w:rsidP="00ED7D64">
      <w:pPr>
        <w:widowControl w:val="0"/>
        <w:tabs>
          <w:tab w:val="left" w:pos="3660"/>
          <w:tab w:val="center" w:pos="5031"/>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uk-UA"/>
        </w:rPr>
        <w:t xml:space="preserve">          </w:t>
      </w:r>
      <w:r w:rsidR="003A20BE" w:rsidRPr="00FE698B">
        <w:rPr>
          <w:rFonts w:ascii="Times New Roman" w:eastAsia="Times New Roman" w:hAnsi="Times New Roman" w:cs="Times New Roman"/>
          <w:sz w:val="28"/>
          <w:szCs w:val="28"/>
        </w:rPr>
        <w:t>РІШЕННЯ</w:t>
      </w:r>
    </w:p>
    <w:p w:rsidR="003A20BE" w:rsidRDefault="003A20BE" w:rsidP="003A20BE">
      <w:pPr>
        <w:spacing w:line="240" w:lineRule="auto"/>
        <w:ind w:right="-5"/>
        <w:rPr>
          <w:rFonts w:ascii="Times New Roman" w:hAnsi="Times New Roman"/>
          <w:sz w:val="28"/>
          <w:szCs w:val="28"/>
        </w:rPr>
      </w:pPr>
    </w:p>
    <w:p w:rsidR="003A20BE" w:rsidRDefault="003A20BE" w:rsidP="003A20BE">
      <w:pPr>
        <w:spacing w:line="240" w:lineRule="auto"/>
        <w:ind w:right="-5"/>
        <w:rPr>
          <w:rFonts w:ascii="Times New Roman" w:hAnsi="Times New Roman"/>
          <w:sz w:val="28"/>
          <w:szCs w:val="28"/>
        </w:rPr>
      </w:pPr>
      <w:r>
        <w:rPr>
          <w:rFonts w:ascii="Times New Roman" w:hAnsi="Times New Roman"/>
          <w:sz w:val="28"/>
          <w:szCs w:val="28"/>
          <w:lang w:val="uk-UA"/>
        </w:rPr>
        <w:t xml:space="preserve">сорок </w:t>
      </w:r>
      <w:r w:rsidR="003F1FC6">
        <w:rPr>
          <w:rFonts w:ascii="Times New Roman" w:hAnsi="Times New Roman"/>
          <w:sz w:val="28"/>
          <w:szCs w:val="28"/>
          <w:lang w:val="uk-UA"/>
        </w:rPr>
        <w:t>шоста</w:t>
      </w:r>
      <w:r>
        <w:rPr>
          <w:rFonts w:ascii="Times New Roman" w:hAnsi="Times New Roman"/>
          <w:sz w:val="28"/>
          <w:szCs w:val="28"/>
          <w:lang w:val="uk-UA"/>
        </w:rPr>
        <w:t xml:space="preserve"> </w:t>
      </w:r>
      <w:r>
        <w:rPr>
          <w:rFonts w:ascii="Times New Roman" w:hAnsi="Times New Roman"/>
          <w:sz w:val="28"/>
          <w:szCs w:val="28"/>
        </w:rPr>
        <w:t xml:space="preserve">сесія                                                         </w:t>
      </w:r>
      <w:r w:rsidR="009C1B83">
        <w:rPr>
          <w:rFonts w:ascii="Times New Roman" w:hAnsi="Times New Roman"/>
          <w:sz w:val="28"/>
          <w:szCs w:val="28"/>
          <w:lang w:val="uk-UA"/>
        </w:rPr>
        <w:t xml:space="preserve">           </w:t>
      </w:r>
      <w:r>
        <w:rPr>
          <w:rFonts w:ascii="Times New Roman" w:hAnsi="Times New Roman"/>
          <w:sz w:val="28"/>
          <w:szCs w:val="28"/>
        </w:rPr>
        <w:t xml:space="preserve">    восьмого скликання</w:t>
      </w:r>
    </w:p>
    <w:p w:rsidR="003A20BE" w:rsidRDefault="003A20BE" w:rsidP="003A20BE">
      <w:pPr>
        <w:spacing w:line="240" w:lineRule="auto"/>
        <w:ind w:right="-5"/>
        <w:rPr>
          <w:rFonts w:ascii="Times New Roman" w:hAnsi="Times New Roman"/>
          <w:sz w:val="28"/>
          <w:szCs w:val="28"/>
          <w:lang w:val="uk-UA"/>
        </w:rPr>
      </w:pPr>
      <w:r w:rsidRPr="00656420">
        <w:rPr>
          <w:rFonts w:ascii="Times New Roman" w:hAnsi="Times New Roman"/>
          <w:sz w:val="28"/>
          <w:szCs w:val="28"/>
        </w:rPr>
        <w:t xml:space="preserve"> </w:t>
      </w:r>
      <w:r w:rsidRPr="003F1FC6">
        <w:rPr>
          <w:rFonts w:ascii="Times New Roman" w:hAnsi="Times New Roman"/>
          <w:sz w:val="28"/>
          <w:szCs w:val="28"/>
        </w:rPr>
        <w:t xml:space="preserve">________________                                                        </w:t>
      </w:r>
      <w:r w:rsidR="009C1B83">
        <w:rPr>
          <w:rFonts w:ascii="Times New Roman" w:hAnsi="Times New Roman"/>
          <w:sz w:val="28"/>
          <w:szCs w:val="28"/>
          <w:lang w:val="uk-UA"/>
        </w:rPr>
        <w:t xml:space="preserve">          </w:t>
      </w:r>
      <w:r w:rsidRPr="003F1FC6">
        <w:rPr>
          <w:rFonts w:ascii="Times New Roman" w:hAnsi="Times New Roman"/>
          <w:sz w:val="28"/>
          <w:szCs w:val="28"/>
        </w:rPr>
        <w:t xml:space="preserve">   </w:t>
      </w:r>
      <w:r>
        <w:rPr>
          <w:rFonts w:ascii="Times New Roman" w:hAnsi="Times New Roman"/>
          <w:sz w:val="28"/>
          <w:szCs w:val="28"/>
          <w:lang w:val="uk-UA"/>
        </w:rPr>
        <w:t>№ _______</w:t>
      </w:r>
    </w:p>
    <w:p w:rsidR="003A20BE" w:rsidRPr="00C10992" w:rsidRDefault="003A20BE" w:rsidP="003A20BE">
      <w:pPr>
        <w:spacing w:line="240" w:lineRule="auto"/>
        <w:rPr>
          <w:rFonts w:ascii="Times New Roman" w:hAnsi="Times New Roman"/>
          <w:sz w:val="28"/>
          <w:szCs w:val="28"/>
          <w:u w:val="single"/>
        </w:rPr>
      </w:pPr>
      <w:r w:rsidRPr="00FE698B">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u w:val="single"/>
        </w:rPr>
        <w:t xml:space="preserve">  </w:t>
      </w:r>
    </w:p>
    <w:tbl>
      <w:tblPr>
        <w:tblW w:w="0" w:type="auto"/>
        <w:tblLook w:val="04A0" w:firstRow="1" w:lastRow="0" w:firstColumn="1" w:lastColumn="0" w:noHBand="0" w:noVBand="1"/>
      </w:tblPr>
      <w:tblGrid>
        <w:gridCol w:w="4106"/>
      </w:tblGrid>
      <w:tr w:rsidR="003A20BE" w:rsidRPr="0047351C" w:rsidTr="00790DF9">
        <w:trPr>
          <w:trHeight w:val="1640"/>
        </w:trPr>
        <w:tc>
          <w:tcPr>
            <w:tcW w:w="4106" w:type="dxa"/>
            <w:shd w:val="clear" w:color="auto" w:fill="auto"/>
          </w:tcPr>
          <w:p w:rsidR="003A20BE" w:rsidRDefault="003A20BE" w:rsidP="00790DF9">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Pr="00EB6813">
              <w:rPr>
                <w:rFonts w:ascii="Times New Roman" w:hAnsi="Times New Roman" w:cs="Times New Roman"/>
                <w:sz w:val="28"/>
                <w:szCs w:val="28"/>
                <w:lang w:val="uk-UA"/>
              </w:rPr>
              <w:t xml:space="preserve"> комунального </w:t>
            </w:r>
            <w:r>
              <w:rPr>
                <w:rFonts w:ascii="Times New Roman" w:hAnsi="Times New Roman" w:cs="Times New Roman"/>
                <w:sz w:val="28"/>
                <w:szCs w:val="28"/>
                <w:lang w:val="uk-UA"/>
              </w:rPr>
              <w:t xml:space="preserve">некомерційного підприємства </w:t>
            </w:r>
            <w:r w:rsidRPr="00EB6813">
              <w:rPr>
                <w:rFonts w:ascii="Times New Roman" w:hAnsi="Times New Roman" w:cs="Times New Roman"/>
                <w:sz w:val="28"/>
                <w:szCs w:val="28"/>
                <w:lang w:val="uk-UA"/>
              </w:rPr>
              <w:t xml:space="preserve">  «</w:t>
            </w:r>
            <w:r>
              <w:rPr>
                <w:rFonts w:ascii="Times New Roman" w:hAnsi="Times New Roman" w:cs="Times New Roman"/>
                <w:sz w:val="28"/>
                <w:szCs w:val="28"/>
                <w:lang w:val="uk-UA"/>
              </w:rPr>
              <w:t>Звягельська багатопрофільна лікарня» Звягельської міської ради</w:t>
            </w:r>
            <w:r w:rsidRPr="00EB6813">
              <w:rPr>
                <w:rFonts w:ascii="Times New Roman" w:hAnsi="Times New Roman" w:cs="Times New Roman"/>
                <w:sz w:val="28"/>
                <w:szCs w:val="28"/>
                <w:lang w:val="uk-UA"/>
              </w:rPr>
              <w:t xml:space="preserve"> </w:t>
            </w:r>
          </w:p>
          <w:p w:rsidR="003A20BE" w:rsidRPr="00EB6813" w:rsidRDefault="003A20BE" w:rsidP="00790DF9">
            <w:pPr>
              <w:spacing w:after="0" w:line="0" w:lineRule="atLeast"/>
              <w:jc w:val="both"/>
              <w:rPr>
                <w:rFonts w:ascii="Times New Roman" w:hAnsi="Times New Roman" w:cs="Times New Roman"/>
                <w:sz w:val="28"/>
                <w:szCs w:val="28"/>
                <w:lang w:val="uk-UA"/>
              </w:rPr>
            </w:pPr>
          </w:p>
        </w:tc>
      </w:tr>
    </w:tbl>
    <w:p w:rsidR="003A20BE" w:rsidRPr="00E07AE9" w:rsidRDefault="003A20BE" w:rsidP="003A20BE">
      <w:pPr>
        <w:spacing w:line="240" w:lineRule="auto"/>
        <w:ind w:firstLine="567"/>
        <w:jc w:val="both"/>
        <w:rPr>
          <w:rFonts w:ascii="Times New Roman" w:hAnsi="Times New Roman"/>
          <w:sz w:val="28"/>
          <w:szCs w:val="28"/>
        </w:rPr>
      </w:pPr>
      <w:r w:rsidRPr="00E07AE9">
        <w:rPr>
          <w:rFonts w:ascii="Times New Roman" w:hAnsi="Times New Roman"/>
          <w:sz w:val="28"/>
          <w:szCs w:val="28"/>
        </w:rPr>
        <w:t>Керуючись статтею 25, пунктом 30 частини першої статті 26, статтею 60 Закону України «Про місце</w:t>
      </w:r>
      <w:r>
        <w:rPr>
          <w:rFonts w:ascii="Times New Roman" w:hAnsi="Times New Roman"/>
          <w:sz w:val="28"/>
          <w:szCs w:val="28"/>
        </w:rPr>
        <w:t xml:space="preserve">ве </w:t>
      </w:r>
      <w:proofErr w:type="gramStart"/>
      <w:r>
        <w:rPr>
          <w:rFonts w:ascii="Times New Roman" w:hAnsi="Times New Roman"/>
          <w:sz w:val="28"/>
          <w:szCs w:val="28"/>
        </w:rPr>
        <w:t>самоврядування  в</w:t>
      </w:r>
      <w:proofErr w:type="gramEnd"/>
      <w:r>
        <w:rPr>
          <w:rFonts w:ascii="Times New Roman" w:hAnsi="Times New Roman"/>
          <w:sz w:val="28"/>
          <w:szCs w:val="28"/>
        </w:rPr>
        <w:t xml:space="preserve"> Україні»,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України «Основи законодавства України про охорону здоров’я»</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державні </w:t>
      </w:r>
      <w:r>
        <w:rPr>
          <w:rFonts w:ascii="Times New Roman" w:hAnsi="Times New Roman"/>
          <w:sz w:val="28"/>
          <w:szCs w:val="28"/>
        </w:rPr>
        <w:t xml:space="preserve">фінансові </w:t>
      </w:r>
      <w:r w:rsidRPr="005F5734">
        <w:rPr>
          <w:rFonts w:ascii="Times New Roman" w:hAnsi="Times New Roman"/>
          <w:sz w:val="28"/>
          <w:szCs w:val="28"/>
        </w:rPr>
        <w:t>гарантії</w:t>
      </w:r>
      <w:r>
        <w:rPr>
          <w:rFonts w:ascii="Times New Roman" w:hAnsi="Times New Roman"/>
          <w:sz w:val="28"/>
          <w:szCs w:val="28"/>
        </w:rPr>
        <w:t xml:space="preserve"> медичного обслуговування населення</w:t>
      </w:r>
      <w:r w:rsidRPr="005F5734">
        <w:rPr>
          <w:rFonts w:ascii="Times New Roman" w:hAnsi="Times New Roman"/>
          <w:sz w:val="28"/>
          <w:szCs w:val="28"/>
        </w:rPr>
        <w:t xml:space="preserve">», </w:t>
      </w:r>
      <w:r>
        <w:rPr>
          <w:rFonts w:ascii="Times New Roman" w:hAnsi="Times New Roman"/>
          <w:sz w:val="28"/>
          <w:szCs w:val="28"/>
        </w:rPr>
        <w:t xml:space="preserve">Господарським Кодексом України та враховуючи звернення </w:t>
      </w:r>
      <w:r>
        <w:rPr>
          <w:rFonts w:ascii="Times New Roman" w:hAnsi="Times New Roman"/>
          <w:sz w:val="28"/>
          <w:szCs w:val="28"/>
          <w:lang w:val="uk-UA"/>
        </w:rPr>
        <w:t xml:space="preserve">генерального </w:t>
      </w:r>
      <w:r>
        <w:rPr>
          <w:rFonts w:ascii="Times New Roman" w:hAnsi="Times New Roman"/>
          <w:sz w:val="28"/>
          <w:szCs w:val="28"/>
        </w:rPr>
        <w:t xml:space="preserve">директора комунального </w:t>
      </w:r>
      <w:r>
        <w:rPr>
          <w:rFonts w:ascii="Times New Roman" w:hAnsi="Times New Roman" w:cs="Times New Roman"/>
          <w:sz w:val="28"/>
          <w:szCs w:val="28"/>
          <w:lang w:val="uk-UA"/>
        </w:rPr>
        <w:t>некомерційного</w:t>
      </w:r>
      <w:r>
        <w:rPr>
          <w:rFonts w:ascii="Times New Roman" w:hAnsi="Times New Roman"/>
          <w:sz w:val="28"/>
          <w:szCs w:val="28"/>
        </w:rPr>
        <w:t xml:space="preserve"> підприємства </w:t>
      </w:r>
      <w:r w:rsidRPr="00E07AE9">
        <w:rPr>
          <w:rFonts w:ascii="Times New Roman" w:hAnsi="Times New Roman"/>
          <w:sz w:val="28"/>
          <w:szCs w:val="28"/>
          <w:lang w:eastAsia="ar-SA"/>
        </w:rPr>
        <w:t>«</w:t>
      </w:r>
      <w:r>
        <w:rPr>
          <w:rFonts w:ascii="Times New Roman" w:hAnsi="Times New Roman" w:cs="Times New Roman"/>
          <w:sz w:val="28"/>
          <w:szCs w:val="28"/>
          <w:lang w:val="uk-UA"/>
        </w:rPr>
        <w:t>Звягельська багатопрофільна лікарня</w:t>
      </w:r>
      <w:r>
        <w:rPr>
          <w:rFonts w:ascii="Times New Roman" w:hAnsi="Times New Roman"/>
          <w:sz w:val="28"/>
          <w:szCs w:val="28"/>
          <w:lang w:val="uk-UA" w:eastAsia="ar-SA"/>
        </w:rPr>
        <w:t>» Звягельської міської ради Бориса В.М. від 30.01.2024 № 259,</w:t>
      </w:r>
      <w:r>
        <w:rPr>
          <w:rFonts w:ascii="Times New Roman" w:hAnsi="Times New Roman"/>
          <w:sz w:val="28"/>
          <w:szCs w:val="28"/>
        </w:rPr>
        <w:t xml:space="preserve"> міська рада </w:t>
      </w:r>
    </w:p>
    <w:p w:rsidR="003A20BE" w:rsidRPr="00E07AE9" w:rsidRDefault="003A20BE" w:rsidP="003A20BE">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3A20BE" w:rsidRPr="00C90CEC" w:rsidRDefault="003A20BE" w:rsidP="003A20BE">
      <w:pPr>
        <w:pStyle w:val="a3"/>
        <w:numPr>
          <w:ilvl w:val="0"/>
          <w:numId w:val="1"/>
        </w:numPr>
        <w:spacing w:after="0" w:line="0" w:lineRule="atLeast"/>
        <w:jc w:val="both"/>
        <w:rPr>
          <w:rFonts w:ascii="Times New Roman" w:hAnsi="Times New Roman" w:cs="Times New Roman"/>
          <w:color w:val="000000"/>
          <w:sz w:val="28"/>
          <w:szCs w:val="28"/>
          <w:lang w:val="uk-UA"/>
        </w:rPr>
      </w:pPr>
      <w:r w:rsidRPr="00B061B4">
        <w:rPr>
          <w:rFonts w:ascii="Times New Roman" w:hAnsi="Times New Roman"/>
          <w:sz w:val="28"/>
          <w:szCs w:val="28"/>
          <w:lang w:val="uk-UA"/>
        </w:rPr>
        <w:t>Внести зміни до Статуту комунального некомерційного підприємств</w:t>
      </w:r>
      <w:r>
        <w:rPr>
          <w:rFonts w:ascii="Times New Roman" w:hAnsi="Times New Roman"/>
          <w:sz w:val="28"/>
          <w:szCs w:val="28"/>
          <w:lang w:val="uk-UA"/>
        </w:rPr>
        <w:t>а</w:t>
      </w:r>
    </w:p>
    <w:p w:rsidR="003A20BE" w:rsidRPr="00C90CEC" w:rsidRDefault="003A20BE" w:rsidP="003A20BE">
      <w:pPr>
        <w:spacing w:after="0" w:line="0" w:lineRule="atLeast"/>
        <w:jc w:val="both"/>
        <w:rPr>
          <w:rFonts w:ascii="Times New Roman" w:hAnsi="Times New Roman" w:cs="Times New Roman"/>
          <w:color w:val="000000"/>
          <w:sz w:val="28"/>
          <w:szCs w:val="28"/>
          <w:lang w:val="uk-UA"/>
        </w:rPr>
      </w:pPr>
      <w:r w:rsidRPr="00C90CEC">
        <w:rPr>
          <w:rFonts w:ascii="Times New Roman" w:hAnsi="Times New Roman"/>
          <w:sz w:val="28"/>
          <w:szCs w:val="28"/>
          <w:lang w:val="uk-UA"/>
        </w:rPr>
        <w:t xml:space="preserve"> «</w:t>
      </w:r>
      <w:r w:rsidRPr="00C90CEC">
        <w:rPr>
          <w:rFonts w:ascii="Times New Roman" w:hAnsi="Times New Roman" w:cs="Times New Roman"/>
          <w:sz w:val="28"/>
          <w:szCs w:val="28"/>
          <w:lang w:val="uk-UA"/>
        </w:rPr>
        <w:t>Звягельська багатопрофільна лікарня</w:t>
      </w:r>
      <w:r w:rsidRPr="00C90CEC">
        <w:rPr>
          <w:rFonts w:ascii="Times New Roman" w:hAnsi="Times New Roman"/>
          <w:sz w:val="28"/>
          <w:szCs w:val="28"/>
          <w:lang w:val="uk-UA"/>
        </w:rPr>
        <w:t>» Звягельської міської ради та затвердити</w:t>
      </w:r>
      <w:r>
        <w:rPr>
          <w:rFonts w:ascii="Times New Roman" w:hAnsi="Times New Roman"/>
          <w:sz w:val="28"/>
          <w:szCs w:val="28"/>
          <w:lang w:val="uk-UA"/>
        </w:rPr>
        <w:t xml:space="preserve"> його</w:t>
      </w:r>
      <w:r w:rsidRPr="00C90CEC">
        <w:rPr>
          <w:rFonts w:ascii="Times New Roman" w:hAnsi="Times New Roman"/>
          <w:sz w:val="28"/>
          <w:szCs w:val="28"/>
          <w:lang w:val="uk-UA"/>
        </w:rPr>
        <w:t xml:space="preserve"> в </w:t>
      </w:r>
      <w:r w:rsidRPr="00C90CEC">
        <w:rPr>
          <w:rFonts w:ascii="Times New Roman" w:hAnsi="Times New Roman" w:cs="Times New Roman"/>
          <w:color w:val="000000"/>
          <w:sz w:val="28"/>
          <w:szCs w:val="28"/>
          <w:lang w:val="uk-UA"/>
        </w:rPr>
        <w:t>новій редакції згідно додатку.</w:t>
      </w:r>
    </w:p>
    <w:p w:rsidR="003A20BE" w:rsidRPr="004D2BBA" w:rsidRDefault="003A20BE" w:rsidP="003A20BE">
      <w:pPr>
        <w:spacing w:after="0" w:line="0" w:lineRule="atLeast"/>
        <w:ind w:left="-20" w:firstLine="567"/>
        <w:jc w:val="both"/>
        <w:rPr>
          <w:rStyle w:val="FontStyle28"/>
          <w:sz w:val="28"/>
          <w:szCs w:val="28"/>
          <w:lang w:val="uk-UA" w:eastAsia="uk-UA"/>
        </w:rPr>
      </w:pPr>
      <w:r>
        <w:rPr>
          <w:rFonts w:ascii="Times New Roman" w:hAnsi="Times New Roman" w:cs="Times New Roman"/>
          <w:color w:val="000000"/>
          <w:sz w:val="28"/>
          <w:szCs w:val="28"/>
          <w:lang w:val="uk-UA"/>
        </w:rPr>
        <w:t xml:space="preserve">2. Керівнику </w:t>
      </w:r>
      <w:r w:rsidRPr="004D2BBA">
        <w:rPr>
          <w:rFonts w:ascii="Times New Roman" w:hAnsi="Times New Roman"/>
          <w:sz w:val="28"/>
          <w:szCs w:val="28"/>
          <w:lang w:val="uk-UA"/>
        </w:rPr>
        <w:t xml:space="preserve">комунального </w:t>
      </w:r>
      <w:r>
        <w:rPr>
          <w:rFonts w:ascii="Times New Roman" w:hAnsi="Times New Roman"/>
          <w:sz w:val="28"/>
          <w:szCs w:val="28"/>
          <w:lang w:val="uk-UA"/>
        </w:rPr>
        <w:t xml:space="preserve">некомерційного </w:t>
      </w:r>
      <w:r w:rsidRPr="004D2BBA">
        <w:rPr>
          <w:rFonts w:ascii="Times New Roman" w:hAnsi="Times New Roman"/>
          <w:sz w:val="28"/>
          <w:szCs w:val="28"/>
          <w:lang w:val="uk-UA"/>
        </w:rPr>
        <w:t xml:space="preserve">підприємства </w:t>
      </w:r>
      <w:r>
        <w:rPr>
          <w:rFonts w:ascii="Times New Roman" w:hAnsi="Times New Roman"/>
          <w:sz w:val="28"/>
          <w:szCs w:val="28"/>
          <w:lang w:val="uk-UA"/>
        </w:rPr>
        <w:t>«</w:t>
      </w:r>
      <w:r>
        <w:rPr>
          <w:rFonts w:ascii="Times New Roman" w:hAnsi="Times New Roman" w:cs="Times New Roman"/>
          <w:sz w:val="28"/>
          <w:szCs w:val="28"/>
          <w:lang w:val="uk-UA"/>
        </w:rPr>
        <w:t>Звягельська багатопрофільна лікарня</w:t>
      </w:r>
      <w:r>
        <w:rPr>
          <w:rFonts w:ascii="Times New Roman" w:hAnsi="Times New Roman"/>
          <w:sz w:val="28"/>
          <w:szCs w:val="28"/>
          <w:lang w:val="uk-UA" w:eastAsia="ar-SA"/>
        </w:rPr>
        <w:t xml:space="preserve">» Звягельської міської ради </w:t>
      </w:r>
      <w:r w:rsidRPr="004D2BBA">
        <w:rPr>
          <w:rFonts w:ascii="Times New Roman" w:hAnsi="Times New Roman"/>
          <w:sz w:val="28"/>
          <w:szCs w:val="28"/>
          <w:lang w:val="uk-UA"/>
        </w:rPr>
        <w:t>здійснити державну реєстрацію Статуту згідно чинного законодавства</w:t>
      </w:r>
      <w:r>
        <w:rPr>
          <w:rFonts w:ascii="Times New Roman" w:hAnsi="Times New Roman"/>
          <w:sz w:val="28"/>
          <w:szCs w:val="28"/>
          <w:lang w:val="uk-UA"/>
        </w:rPr>
        <w:t>.</w:t>
      </w:r>
    </w:p>
    <w:p w:rsidR="003A20BE" w:rsidRPr="00566164" w:rsidRDefault="003A20BE" w:rsidP="003A20BE">
      <w:pPr>
        <w:pStyle w:val="2"/>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 xml:space="preserve">3. </w:t>
      </w:r>
      <w:r w:rsidRPr="00566164">
        <w:rPr>
          <w:rFonts w:ascii="Times New Roman" w:hAnsi="Times New Roman"/>
          <w:sz w:val="28"/>
          <w:szCs w:val="28"/>
          <w:lang w:val="uk-UA" w:eastAsia="ru-RU"/>
        </w:rPr>
        <w:t xml:space="preserve">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w:t>
      </w:r>
      <w:r>
        <w:rPr>
          <w:rFonts w:ascii="Times New Roman" w:hAnsi="Times New Roman"/>
          <w:sz w:val="28"/>
          <w:szCs w:val="28"/>
          <w:lang w:val="uk-UA" w:eastAsia="ru-RU"/>
        </w:rPr>
        <w:t>Гудзь І.Л</w:t>
      </w:r>
      <w:r w:rsidRPr="00566164">
        <w:rPr>
          <w:rFonts w:ascii="Times New Roman" w:hAnsi="Times New Roman"/>
          <w:sz w:val="28"/>
          <w:szCs w:val="28"/>
          <w:lang w:val="uk-UA" w:eastAsia="ru-RU"/>
        </w:rPr>
        <w:t>.</w:t>
      </w:r>
    </w:p>
    <w:p w:rsidR="003A20BE" w:rsidRDefault="003A20BE" w:rsidP="003A20BE">
      <w:pPr>
        <w:tabs>
          <w:tab w:val="left" w:pos="0"/>
        </w:tabs>
        <w:spacing w:line="240" w:lineRule="auto"/>
        <w:jc w:val="both"/>
        <w:rPr>
          <w:rFonts w:ascii="Times New Roman" w:hAnsi="Times New Roman"/>
          <w:sz w:val="28"/>
          <w:szCs w:val="28"/>
          <w:lang w:eastAsia="en-US"/>
        </w:rPr>
      </w:pPr>
    </w:p>
    <w:p w:rsidR="003A20BE" w:rsidRDefault="003A20BE" w:rsidP="003A20BE">
      <w:pPr>
        <w:tabs>
          <w:tab w:val="left" w:pos="0"/>
        </w:tabs>
        <w:spacing w:line="240" w:lineRule="auto"/>
        <w:jc w:val="both"/>
        <w:rPr>
          <w:rFonts w:ascii="Times New Roman" w:hAnsi="Times New Roman"/>
          <w:sz w:val="28"/>
          <w:szCs w:val="28"/>
          <w:lang w:eastAsia="en-US"/>
        </w:rPr>
      </w:pPr>
    </w:p>
    <w:p w:rsidR="003A20BE" w:rsidRDefault="003A20BE" w:rsidP="003A20BE">
      <w:pPr>
        <w:tabs>
          <w:tab w:val="left" w:pos="0"/>
        </w:tabs>
        <w:spacing w:line="240" w:lineRule="auto"/>
        <w:jc w:val="both"/>
        <w:rPr>
          <w:color w:val="000000"/>
          <w:lang w:val="uk-UA"/>
        </w:rPr>
      </w:pPr>
      <w:r w:rsidRPr="00E07AE9">
        <w:rPr>
          <w:rFonts w:ascii="Times New Roman" w:hAnsi="Times New Roman"/>
          <w:sz w:val="28"/>
          <w:szCs w:val="28"/>
          <w:lang w:eastAsia="en-US"/>
        </w:rPr>
        <w:t xml:space="preserve">Міський голова                                     </w:t>
      </w:r>
      <w:r>
        <w:rPr>
          <w:rFonts w:ascii="Times New Roman" w:hAnsi="Times New Roman"/>
          <w:sz w:val="28"/>
          <w:szCs w:val="28"/>
          <w:lang w:eastAsia="en-US"/>
        </w:rPr>
        <w:t xml:space="preserve">                    </w:t>
      </w:r>
      <w:r>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gramStart"/>
      <w:r>
        <w:rPr>
          <w:rFonts w:ascii="Times New Roman" w:hAnsi="Times New Roman"/>
          <w:sz w:val="28"/>
          <w:szCs w:val="28"/>
          <w:lang w:eastAsia="en-US"/>
        </w:rPr>
        <w:t>Микола  БОРОВЕЦЬ</w:t>
      </w:r>
      <w:proofErr w:type="gramEnd"/>
      <w:r w:rsidRPr="00D03935">
        <w:rPr>
          <w:color w:val="000000"/>
          <w:lang w:val="uk-UA"/>
        </w:rPr>
        <w:t xml:space="preserve">     </w:t>
      </w:r>
    </w:p>
    <w:p w:rsidR="003A20BE" w:rsidRDefault="003A20BE" w:rsidP="003A20BE">
      <w:pPr>
        <w:tabs>
          <w:tab w:val="left" w:pos="0"/>
        </w:tabs>
        <w:spacing w:line="240" w:lineRule="auto"/>
        <w:jc w:val="both"/>
        <w:rPr>
          <w:color w:val="000000"/>
          <w:lang w:val="uk-UA"/>
        </w:rPr>
      </w:pPr>
    </w:p>
    <w:p w:rsidR="003A20BE" w:rsidRDefault="003A20BE" w:rsidP="003A20BE">
      <w:pPr>
        <w:tabs>
          <w:tab w:val="left" w:pos="0"/>
        </w:tabs>
        <w:spacing w:line="240" w:lineRule="auto"/>
        <w:jc w:val="both"/>
        <w:rPr>
          <w:color w:val="000000"/>
          <w:lang w:val="uk-UA"/>
        </w:rPr>
      </w:pPr>
    </w:p>
    <w:p w:rsidR="00193CB3" w:rsidRPr="00193CB3" w:rsidRDefault="00193CB3" w:rsidP="00193CB3">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sidRPr="00193CB3">
        <w:rPr>
          <w:rFonts w:ascii="Times New Roman" w:hAnsi="Times New Roman" w:cs="Times New Roman"/>
          <w:sz w:val="28"/>
          <w:szCs w:val="28"/>
          <w:lang w:val="uk-UA" w:eastAsia="en-US"/>
        </w:rPr>
        <w:lastRenderedPageBreak/>
        <w:t xml:space="preserve">Додаток </w:t>
      </w:r>
    </w:p>
    <w:p w:rsidR="00193CB3" w:rsidRPr="00193CB3" w:rsidRDefault="00193CB3" w:rsidP="00193CB3">
      <w:pPr>
        <w:tabs>
          <w:tab w:val="left" w:pos="1095"/>
          <w:tab w:val="center" w:pos="5103"/>
        </w:tabs>
        <w:spacing w:after="0" w:line="240" w:lineRule="auto"/>
        <w:ind w:left="5245"/>
        <w:rPr>
          <w:rFonts w:ascii="Times New Roman" w:hAnsi="Times New Roman" w:cs="Times New Roman"/>
          <w:sz w:val="28"/>
          <w:szCs w:val="28"/>
          <w:lang w:val="uk-UA" w:eastAsia="en-US"/>
        </w:rPr>
      </w:pPr>
      <w:r w:rsidRPr="00193CB3">
        <w:rPr>
          <w:rFonts w:ascii="Times New Roman" w:hAnsi="Times New Roman" w:cs="Times New Roman"/>
          <w:sz w:val="28"/>
          <w:szCs w:val="28"/>
          <w:lang w:val="uk-UA" w:eastAsia="en-US"/>
        </w:rPr>
        <w:t>до рішенням міської ради</w:t>
      </w:r>
    </w:p>
    <w:p w:rsidR="00193CB3" w:rsidRPr="00193CB3" w:rsidRDefault="00193CB3" w:rsidP="00193CB3">
      <w:pPr>
        <w:tabs>
          <w:tab w:val="left" w:pos="1095"/>
          <w:tab w:val="center" w:pos="5103"/>
        </w:tabs>
        <w:spacing w:after="0" w:line="240" w:lineRule="auto"/>
        <w:ind w:left="5245"/>
        <w:rPr>
          <w:rFonts w:ascii="Times New Roman" w:hAnsi="Times New Roman" w:cs="Times New Roman"/>
          <w:sz w:val="28"/>
          <w:szCs w:val="28"/>
          <w:lang w:val="uk-UA"/>
        </w:rPr>
      </w:pPr>
      <w:r w:rsidRPr="00193CB3">
        <w:rPr>
          <w:rFonts w:ascii="Times New Roman" w:hAnsi="Times New Roman" w:cs="Times New Roman"/>
          <w:sz w:val="28"/>
          <w:szCs w:val="28"/>
          <w:lang w:val="uk-UA" w:eastAsia="en-US"/>
        </w:rPr>
        <w:t xml:space="preserve">від _______________№ ______ </w:t>
      </w:r>
    </w:p>
    <w:p w:rsidR="00193CB3" w:rsidRPr="00193CB3" w:rsidRDefault="00193CB3" w:rsidP="00193CB3">
      <w:pPr>
        <w:tabs>
          <w:tab w:val="left" w:pos="0"/>
        </w:tabs>
        <w:spacing w:line="240" w:lineRule="auto"/>
        <w:jc w:val="right"/>
        <w:rPr>
          <w:color w:val="000000"/>
          <w:lang w:val="uk-UA"/>
        </w:rPr>
      </w:pPr>
    </w:p>
    <w:p w:rsidR="00193CB3" w:rsidRPr="00193CB3" w:rsidRDefault="00193CB3" w:rsidP="00193CB3">
      <w:pPr>
        <w:tabs>
          <w:tab w:val="left" w:pos="0"/>
        </w:tabs>
        <w:spacing w:line="240" w:lineRule="auto"/>
        <w:jc w:val="both"/>
        <w:rPr>
          <w:color w:val="000000"/>
          <w:lang w:val="uk-UA"/>
        </w:rPr>
      </w:pPr>
      <w:r w:rsidRPr="00193CB3">
        <w:rPr>
          <w:color w:val="000000"/>
          <w:lang w:val="uk-UA"/>
        </w:rPr>
        <w:t xml:space="preserve">                                                                                                          </w:t>
      </w:r>
    </w:p>
    <w:p w:rsidR="00193CB3" w:rsidRPr="00193CB3" w:rsidRDefault="00193CB3" w:rsidP="00193CB3">
      <w:pPr>
        <w:rPr>
          <w:rFonts w:ascii="Times New Roman" w:hAnsi="Times New Roman"/>
          <w:b/>
          <w:sz w:val="44"/>
          <w:szCs w:val="52"/>
        </w:rPr>
      </w:pPr>
      <w:r w:rsidRPr="00193CB3">
        <w:rPr>
          <w:rFonts w:ascii="Times New Roman" w:hAnsi="Times New Roman"/>
          <w:b/>
          <w:sz w:val="44"/>
          <w:szCs w:val="52"/>
          <w:lang w:val="uk-UA"/>
        </w:rPr>
        <w:t xml:space="preserve">                                  </w:t>
      </w:r>
      <w:r w:rsidRPr="00193CB3">
        <w:rPr>
          <w:rFonts w:ascii="Times New Roman" w:hAnsi="Times New Roman"/>
          <w:b/>
          <w:sz w:val="44"/>
          <w:szCs w:val="52"/>
        </w:rPr>
        <w:t>С Т А Т У Т</w:t>
      </w:r>
    </w:p>
    <w:p w:rsidR="00193CB3" w:rsidRPr="00193CB3" w:rsidRDefault="00193CB3" w:rsidP="00193CB3">
      <w:pPr>
        <w:spacing w:after="0"/>
        <w:ind w:firstLine="284"/>
        <w:jc w:val="center"/>
        <w:rPr>
          <w:rFonts w:ascii="Times New Roman" w:eastAsia="Calibri" w:hAnsi="Times New Roman" w:cs="Times New Roman"/>
          <w:b/>
          <w:sz w:val="44"/>
          <w:szCs w:val="44"/>
          <w:lang w:val="uk-UA" w:eastAsia="x-none"/>
        </w:rPr>
      </w:pPr>
      <w:r w:rsidRPr="00193CB3">
        <w:rPr>
          <w:rFonts w:ascii="Times New Roman" w:eastAsia="Calibri" w:hAnsi="Times New Roman" w:cs="Times New Roman"/>
          <w:b/>
          <w:sz w:val="44"/>
          <w:szCs w:val="44"/>
          <w:lang w:val="uk-UA" w:eastAsia="x-none"/>
        </w:rPr>
        <w:t xml:space="preserve"> комунального некомерційного підприємства </w:t>
      </w:r>
    </w:p>
    <w:p w:rsidR="00193CB3" w:rsidRPr="00193CB3" w:rsidRDefault="00193CB3" w:rsidP="00193CB3">
      <w:pPr>
        <w:spacing w:after="0"/>
        <w:ind w:firstLine="902"/>
        <w:jc w:val="center"/>
        <w:rPr>
          <w:rFonts w:ascii="Times New Roman" w:eastAsia="Calibri" w:hAnsi="Times New Roman" w:cs="Times New Roman"/>
          <w:b/>
          <w:sz w:val="44"/>
          <w:szCs w:val="44"/>
          <w:lang w:val="uk-UA" w:eastAsia="x-none"/>
        </w:rPr>
      </w:pPr>
      <w:r w:rsidRPr="00193CB3">
        <w:rPr>
          <w:rFonts w:ascii="Times New Roman" w:eastAsia="Calibri" w:hAnsi="Times New Roman" w:cs="Times New Roman"/>
          <w:b/>
          <w:sz w:val="44"/>
          <w:szCs w:val="44"/>
          <w:lang w:val="uk-UA" w:eastAsia="x-none"/>
        </w:rPr>
        <w:t xml:space="preserve"> «Звягельська багатопрофільна лікарня» </w:t>
      </w:r>
    </w:p>
    <w:p w:rsidR="00193CB3" w:rsidRPr="00193CB3" w:rsidRDefault="00193CB3" w:rsidP="00193CB3">
      <w:pPr>
        <w:spacing w:after="0"/>
        <w:ind w:firstLine="902"/>
        <w:jc w:val="center"/>
        <w:rPr>
          <w:rFonts w:ascii="Times New Roman" w:eastAsia="Calibri" w:hAnsi="Times New Roman" w:cs="Times New Roman"/>
          <w:b/>
          <w:sz w:val="48"/>
          <w:szCs w:val="40"/>
          <w:lang w:val="uk-UA" w:eastAsia="x-none"/>
        </w:rPr>
      </w:pPr>
      <w:r w:rsidRPr="00193CB3">
        <w:rPr>
          <w:rFonts w:ascii="Times New Roman" w:eastAsia="Calibri" w:hAnsi="Times New Roman" w:cs="Times New Roman"/>
          <w:b/>
          <w:sz w:val="44"/>
          <w:szCs w:val="44"/>
          <w:lang w:val="uk-UA" w:eastAsia="x-none"/>
        </w:rPr>
        <w:t>Звягельської міської ради</w:t>
      </w:r>
    </w:p>
    <w:p w:rsidR="00193CB3" w:rsidRPr="00193CB3" w:rsidRDefault="00193CB3" w:rsidP="00193CB3">
      <w:pPr>
        <w:spacing w:after="0"/>
        <w:ind w:firstLine="902"/>
        <w:jc w:val="center"/>
        <w:rPr>
          <w:rFonts w:ascii="Times New Roman" w:eastAsia="Calibri" w:hAnsi="Times New Roman" w:cs="Times New Roman"/>
          <w:b/>
          <w:sz w:val="44"/>
          <w:szCs w:val="40"/>
          <w:lang w:val="uk-UA" w:eastAsia="x-none"/>
        </w:rPr>
      </w:pPr>
    </w:p>
    <w:p w:rsidR="00193CB3" w:rsidRPr="00193CB3" w:rsidRDefault="00193CB3" w:rsidP="00193CB3">
      <w:pPr>
        <w:spacing w:after="120"/>
        <w:ind w:firstLine="902"/>
        <w:jc w:val="center"/>
        <w:rPr>
          <w:rFonts w:ascii="Times New Roman" w:eastAsia="Calibri" w:hAnsi="Times New Roman" w:cs="Times New Roman"/>
          <w:b/>
          <w:sz w:val="40"/>
          <w:szCs w:val="40"/>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193CB3" w:rsidRDefault="00193CB3" w:rsidP="00193CB3">
      <w:pPr>
        <w:spacing w:after="120" w:line="240" w:lineRule="auto"/>
        <w:ind w:firstLine="900"/>
        <w:rPr>
          <w:rFonts w:ascii="Times New Roman" w:eastAsia="Calibri" w:hAnsi="Times New Roman" w:cs="Times New Roman"/>
          <w:b/>
          <w:sz w:val="24"/>
          <w:szCs w:val="24"/>
          <w:lang w:val="uk-UA" w:eastAsia="x-none"/>
        </w:rPr>
      </w:pPr>
    </w:p>
    <w:p w:rsidR="00193CB3" w:rsidRPr="00193CB3" w:rsidRDefault="00193CB3" w:rsidP="00193CB3">
      <w:pPr>
        <w:spacing w:after="120" w:line="240" w:lineRule="auto"/>
        <w:ind w:firstLine="900"/>
        <w:rPr>
          <w:rFonts w:ascii="Times New Roman" w:eastAsia="Calibri" w:hAnsi="Times New Roman" w:cs="Times New Roman"/>
          <w:b/>
          <w:sz w:val="24"/>
          <w:szCs w:val="24"/>
          <w:lang w:val="uk-UA" w:eastAsia="x-none"/>
        </w:rPr>
      </w:pPr>
      <w:r w:rsidRPr="00193CB3">
        <w:rPr>
          <w:rFonts w:ascii="Times New Roman" w:eastAsia="Calibri" w:hAnsi="Times New Roman" w:cs="Times New Roman"/>
          <w:b/>
          <w:sz w:val="24"/>
          <w:szCs w:val="24"/>
          <w:lang w:val="uk-UA" w:eastAsia="x-none"/>
        </w:rPr>
        <w:t xml:space="preserve">                                                     м. Звягель</w:t>
      </w:r>
    </w:p>
    <w:p w:rsidR="00193CB3" w:rsidRPr="00193CB3" w:rsidRDefault="00193CB3" w:rsidP="00193CB3">
      <w:pPr>
        <w:spacing w:after="120" w:line="240" w:lineRule="auto"/>
        <w:ind w:firstLine="900"/>
        <w:rPr>
          <w:rFonts w:ascii="Times New Roman" w:eastAsia="Calibri" w:hAnsi="Times New Roman" w:cs="Times New Roman"/>
          <w:b/>
          <w:sz w:val="24"/>
          <w:szCs w:val="24"/>
          <w:lang w:val="uk-UA" w:eastAsia="x-none"/>
        </w:rPr>
      </w:pPr>
      <w:r w:rsidRPr="00193CB3">
        <w:rPr>
          <w:rFonts w:ascii="Times New Roman" w:eastAsia="Calibri" w:hAnsi="Times New Roman" w:cs="Times New Roman"/>
          <w:b/>
          <w:sz w:val="24"/>
          <w:szCs w:val="24"/>
          <w:lang w:val="uk-UA" w:eastAsia="x-none"/>
        </w:rPr>
        <w:t xml:space="preserve">                                                      2024 рік</w:t>
      </w:r>
    </w:p>
    <w:p w:rsidR="00193CB3" w:rsidRDefault="00193CB3" w:rsidP="00193CB3">
      <w:pPr>
        <w:spacing w:after="120" w:line="240" w:lineRule="auto"/>
        <w:ind w:firstLine="900"/>
        <w:rPr>
          <w:rFonts w:ascii="Times New Roman" w:eastAsia="Calibri" w:hAnsi="Times New Roman" w:cs="Times New Roman"/>
          <w:b/>
          <w:color w:val="000000"/>
          <w:sz w:val="26"/>
          <w:szCs w:val="26"/>
          <w:lang w:val="uk-UA" w:eastAsia="x-none"/>
        </w:rPr>
      </w:pPr>
    </w:p>
    <w:p w:rsidR="00193CB3" w:rsidRPr="00193CB3" w:rsidRDefault="00193CB3" w:rsidP="00193CB3">
      <w:pPr>
        <w:spacing w:after="120" w:line="240" w:lineRule="auto"/>
        <w:ind w:firstLine="900"/>
        <w:rPr>
          <w:rFonts w:ascii="Times New Roman" w:eastAsia="Calibri" w:hAnsi="Times New Roman" w:cs="Times New Roman"/>
          <w:b/>
          <w:color w:val="000000"/>
          <w:sz w:val="26"/>
          <w:szCs w:val="26"/>
          <w:lang w:val="uk-UA" w:eastAsia="x-none"/>
        </w:rPr>
      </w:pPr>
      <w:r w:rsidRPr="00193CB3">
        <w:rPr>
          <w:rFonts w:ascii="Times New Roman" w:eastAsia="Calibri" w:hAnsi="Times New Roman" w:cs="Times New Roman"/>
          <w:b/>
          <w:color w:val="000000"/>
          <w:sz w:val="26"/>
          <w:szCs w:val="26"/>
          <w:lang w:val="uk-UA" w:eastAsia="x-none"/>
        </w:rPr>
        <w:t>ЗАГАЛЬНІ ПОЛОЖЕННЯ</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 xml:space="preserve">1.1. </w:t>
      </w:r>
      <w:r w:rsidRPr="00193CB3">
        <w:rPr>
          <w:rFonts w:ascii="Times New Roman" w:eastAsia="Calibri" w:hAnsi="Times New Roman" w:cs="Times New Roman"/>
          <w:sz w:val="26"/>
          <w:szCs w:val="26"/>
          <w:lang w:val="uk-UA"/>
        </w:rPr>
        <w:t>Комунальне некомерційне підприємство «Звягельська багатопрофільна лікарня»</w:t>
      </w:r>
      <w:r w:rsidRPr="00193CB3">
        <w:rPr>
          <w:rFonts w:ascii="Times New Roman" w:eastAsia="Calibri" w:hAnsi="Times New Roman" w:cs="Times New Roman"/>
          <w:b/>
          <w:sz w:val="26"/>
          <w:szCs w:val="26"/>
          <w:lang w:val="uk-UA"/>
        </w:rPr>
        <w:t xml:space="preserve"> </w:t>
      </w:r>
      <w:r w:rsidRPr="00193CB3">
        <w:rPr>
          <w:rFonts w:ascii="Times New Roman" w:eastAsia="Calibri" w:hAnsi="Times New Roman" w:cs="Times New Roman"/>
          <w:sz w:val="26"/>
          <w:szCs w:val="26"/>
          <w:lang w:val="uk-UA"/>
        </w:rPr>
        <w:t xml:space="preserve">Звягельської міської ради </w:t>
      </w:r>
      <w:r w:rsidRPr="00193CB3">
        <w:rPr>
          <w:rFonts w:ascii="Times New Roman" w:eastAsia="Calibri" w:hAnsi="Times New Roman" w:cs="Times New Roman"/>
          <w:color w:val="000000" w:themeColor="text1"/>
          <w:sz w:val="26"/>
          <w:szCs w:val="26"/>
          <w:lang w:val="uk-UA"/>
        </w:rPr>
        <w:t>(надалі — Підприємство) є закладом охорони здоров’я  — комунальним унітарним некомерційним підприємством, що надає вторинну (спеціалізовану) медичну допомогу та координує медичне обслуговування населення міста Звягеля,  Звягельського району та будь-яким особам в порядку та на умовах, встановлених законодавством України та цим Статутом. Забезпечує реалізацію державної політики в галузі охорони здоров’я на території міста Звягеля та Звягельського району.</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 xml:space="preserve">1.2. Підприємство створене рішенням Новоград-Волинської міської ради від «01» листопада 2018 року № 575 (двадцять шоста сесія сьомого скликання) та рішенням  Новоград-Волинської районної ради від «24» жовтня 2018 року № 441 (сімнадцята сесія сьомого скликання) (надалі – Засновники) відповідно до Закону України  «Про місцеве самоврядування в Україні» шляхом реорганізації (перетворення) Новоград-Волинського міськрайонного територіального медичного об’єднання у комунальне некомерційне підприємство. </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1.3. Підприємство є правонаступником усього майна, всіх прав та обов’язків Новоград-Волинського міськрайонного територіального медичного об’єднання.</w:t>
      </w:r>
    </w:p>
    <w:p w:rsidR="00193CB3" w:rsidRPr="00193CB3" w:rsidRDefault="00193CB3" w:rsidP="00193CB3">
      <w:pPr>
        <w:spacing w:after="0" w:line="240" w:lineRule="auto"/>
        <w:ind w:left="-142" w:firstLine="850"/>
        <w:contextualSpacing/>
        <w:jc w:val="both"/>
        <w:rPr>
          <w:rFonts w:ascii="Times New Roman" w:hAnsi="Times New Roman" w:cs="Times New Roman"/>
          <w:color w:val="000000" w:themeColor="text1"/>
          <w:sz w:val="26"/>
          <w:szCs w:val="26"/>
        </w:rPr>
      </w:pPr>
      <w:r w:rsidRPr="00193CB3">
        <w:rPr>
          <w:rFonts w:ascii="Times New Roman" w:hAnsi="Times New Roman" w:cs="Times New Roman"/>
          <w:color w:val="000000" w:themeColor="text1"/>
          <w:sz w:val="26"/>
          <w:szCs w:val="26"/>
        </w:rPr>
        <w:t>1.4. Засновником, Власником Підприємства є Звягельська міська рада. Підприємство є об’єктом комунальної власності Звягельської міської територіальної громади. Підприємство є підпорядкованим, підзвітним та підконтрольним Засновнику.</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 xml:space="preserve">1.5. Органом управління є виконавчий комітет </w:t>
      </w:r>
      <w:r w:rsidRPr="00193CB3">
        <w:rPr>
          <w:rFonts w:ascii="Times New Roman" w:eastAsia="Calibri" w:hAnsi="Times New Roman" w:cs="Times New Roman"/>
          <w:color w:val="000000" w:themeColor="text1"/>
          <w:sz w:val="26"/>
          <w:szCs w:val="26"/>
        </w:rPr>
        <w:t>Звягельської</w:t>
      </w:r>
      <w:r w:rsidRPr="00193CB3">
        <w:rPr>
          <w:rFonts w:ascii="Times New Roman" w:eastAsia="Calibri" w:hAnsi="Times New Roman" w:cs="Times New Roman"/>
          <w:color w:val="000000" w:themeColor="text1"/>
          <w:sz w:val="26"/>
          <w:szCs w:val="26"/>
          <w:lang w:val="uk-UA"/>
        </w:rPr>
        <w:t xml:space="preserve"> міської ради (надалі – Орган управління).</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1.8.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193CB3">
        <w:rPr>
          <w:rFonts w:ascii="Times New Roman" w:eastAsia="Calibri" w:hAnsi="Times New Roman" w:cs="Times New Roman"/>
          <w:color w:val="000000" w:themeColor="text1"/>
          <w:sz w:val="26"/>
          <w:szCs w:val="26"/>
          <w:lang w:val="uk-UA"/>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193CB3" w:rsidRPr="00193CB3" w:rsidRDefault="00193CB3" w:rsidP="00193CB3">
      <w:pPr>
        <w:spacing w:after="0" w:line="240" w:lineRule="auto"/>
        <w:ind w:firstLine="709"/>
        <w:jc w:val="both"/>
        <w:rPr>
          <w:rFonts w:ascii="Times New Roman" w:eastAsia="Calibri" w:hAnsi="Times New Roman" w:cs="Times New Roman"/>
          <w:color w:val="000000" w:themeColor="text1"/>
          <w:sz w:val="16"/>
          <w:szCs w:val="16"/>
          <w:lang w:val="uk-UA"/>
        </w:rPr>
      </w:pPr>
    </w:p>
    <w:p w:rsidR="00193CB3" w:rsidRPr="00193CB3" w:rsidRDefault="00193CB3" w:rsidP="00193CB3">
      <w:pPr>
        <w:spacing w:after="0" w:line="240" w:lineRule="auto"/>
        <w:jc w:val="center"/>
        <w:rPr>
          <w:rFonts w:ascii="Times New Roman" w:hAnsi="Times New Roman" w:cs="Times New Roman"/>
          <w:color w:val="000000"/>
          <w:sz w:val="26"/>
          <w:szCs w:val="26"/>
          <w:lang w:val="uk-UA"/>
        </w:rPr>
      </w:pPr>
      <w:r w:rsidRPr="00193CB3">
        <w:rPr>
          <w:rFonts w:ascii="Times New Roman" w:hAnsi="Times New Roman" w:cs="Times New Roman"/>
          <w:b/>
          <w:bCs/>
          <w:color w:val="000000"/>
          <w:sz w:val="26"/>
          <w:szCs w:val="26"/>
          <w:lang w:val="uk-UA"/>
        </w:rPr>
        <w:t>2. НАЙМЕНУВАННЯ ТА МІСЦЕЗНАХОДЖЕННЯ</w:t>
      </w:r>
    </w:p>
    <w:p w:rsidR="00193CB3" w:rsidRPr="00193CB3" w:rsidRDefault="00193CB3" w:rsidP="00193CB3">
      <w:pPr>
        <w:spacing w:after="0" w:line="240" w:lineRule="auto"/>
        <w:ind w:firstLine="708"/>
        <w:jc w:val="both"/>
        <w:rPr>
          <w:rFonts w:ascii="Times New Roman" w:hAnsi="Times New Roman" w:cs="Times New Roman"/>
          <w:color w:val="000000"/>
          <w:sz w:val="26"/>
          <w:szCs w:val="26"/>
          <w:lang w:val="uk-UA"/>
        </w:rPr>
      </w:pPr>
      <w:r w:rsidRPr="00193CB3">
        <w:rPr>
          <w:rFonts w:ascii="Times New Roman" w:hAnsi="Times New Roman" w:cs="Times New Roman"/>
          <w:color w:val="000000"/>
          <w:sz w:val="26"/>
          <w:szCs w:val="26"/>
          <w:lang w:val="uk-UA"/>
        </w:rPr>
        <w:t>2.1. Найменування:</w:t>
      </w:r>
    </w:p>
    <w:p w:rsidR="00193CB3" w:rsidRPr="00193CB3" w:rsidRDefault="00193CB3" w:rsidP="00193CB3">
      <w:pPr>
        <w:spacing w:line="240" w:lineRule="auto"/>
        <w:ind w:firstLine="708"/>
        <w:jc w:val="both"/>
        <w:rPr>
          <w:rFonts w:ascii="Times New Roman" w:hAnsi="Times New Roman" w:cs="Times New Roman"/>
          <w:color w:val="000000"/>
          <w:sz w:val="26"/>
          <w:szCs w:val="26"/>
          <w:lang w:val="uk-UA"/>
        </w:rPr>
      </w:pPr>
      <w:r w:rsidRPr="00193CB3">
        <w:rPr>
          <w:rFonts w:ascii="Times New Roman" w:hAnsi="Times New Roman" w:cs="Times New Roman"/>
          <w:color w:val="000000"/>
          <w:sz w:val="26"/>
          <w:szCs w:val="26"/>
          <w:lang w:val="uk-UA"/>
        </w:rPr>
        <w:t xml:space="preserve">2.1.1. Повне найменування Підприємства українською мовою: </w:t>
      </w:r>
      <w:r w:rsidRPr="00193CB3">
        <w:rPr>
          <w:rFonts w:ascii="Times New Roman" w:hAnsi="Times New Roman" w:cs="Times New Roman"/>
          <w:sz w:val="26"/>
          <w:szCs w:val="26"/>
          <w:lang w:val="uk-UA"/>
        </w:rPr>
        <w:t>Комунальне некомерційне підприємство «Звягельська багатопрофільна лікарня»  Звягельської міської ради.</w:t>
      </w:r>
    </w:p>
    <w:p w:rsidR="00193CB3" w:rsidRPr="00193CB3" w:rsidRDefault="00193CB3" w:rsidP="00193CB3">
      <w:pPr>
        <w:spacing w:after="0" w:line="240" w:lineRule="auto"/>
        <w:ind w:firstLine="709"/>
        <w:jc w:val="both"/>
        <w:rPr>
          <w:rFonts w:ascii="Times New Roman" w:hAnsi="Times New Roman" w:cs="Times New Roman"/>
          <w:sz w:val="26"/>
          <w:szCs w:val="26"/>
          <w:lang w:val="uk-UA"/>
        </w:rPr>
      </w:pPr>
      <w:r w:rsidRPr="00193CB3">
        <w:rPr>
          <w:rFonts w:ascii="Times New Roman" w:hAnsi="Times New Roman" w:cs="Times New Roman"/>
          <w:color w:val="000000"/>
          <w:sz w:val="26"/>
          <w:szCs w:val="26"/>
          <w:lang w:val="uk-UA"/>
        </w:rPr>
        <w:lastRenderedPageBreak/>
        <w:t xml:space="preserve">2.1.2. Скорочене найменування Підприємства українською мовою: </w:t>
      </w:r>
      <w:r w:rsidRPr="00193CB3">
        <w:rPr>
          <w:rFonts w:ascii="Times New Roman" w:hAnsi="Times New Roman" w:cs="Times New Roman"/>
          <w:sz w:val="26"/>
          <w:szCs w:val="26"/>
          <w:lang w:val="uk-UA"/>
        </w:rPr>
        <w:t xml:space="preserve">КНП «Звягельська багатопрофільна лікарня» ЗМР. </w:t>
      </w:r>
    </w:p>
    <w:p w:rsidR="00193CB3" w:rsidRPr="00193CB3" w:rsidRDefault="00193CB3" w:rsidP="00193CB3">
      <w:pPr>
        <w:spacing w:after="0" w:line="240" w:lineRule="auto"/>
        <w:ind w:firstLine="708"/>
        <w:jc w:val="both"/>
        <w:rPr>
          <w:rFonts w:ascii="Times New Roman" w:hAnsi="Times New Roman" w:cs="Times New Roman"/>
          <w:color w:val="000000" w:themeColor="text1"/>
          <w:sz w:val="26"/>
          <w:szCs w:val="26"/>
          <w:lang w:val="en-US"/>
        </w:rPr>
      </w:pPr>
      <w:r w:rsidRPr="00193CB3">
        <w:rPr>
          <w:rFonts w:ascii="Times New Roman" w:hAnsi="Times New Roman" w:cs="Times New Roman"/>
          <w:color w:val="000000"/>
          <w:sz w:val="26"/>
          <w:szCs w:val="26"/>
          <w:lang w:val="en-US"/>
        </w:rPr>
        <w:t xml:space="preserve">2.1.3. </w:t>
      </w:r>
      <w:r w:rsidRPr="00193CB3">
        <w:rPr>
          <w:rFonts w:ascii="Times New Roman" w:hAnsi="Times New Roman" w:cs="Times New Roman"/>
          <w:color w:val="000000"/>
          <w:sz w:val="26"/>
          <w:szCs w:val="26"/>
        </w:rPr>
        <w:t>Повне</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найменування</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Підприємства</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англійською</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мовою</w:t>
      </w:r>
      <w:r w:rsidRPr="00193CB3">
        <w:rPr>
          <w:rFonts w:ascii="Times New Roman" w:hAnsi="Times New Roman" w:cs="Times New Roman"/>
          <w:color w:val="000000"/>
          <w:sz w:val="26"/>
          <w:szCs w:val="26"/>
          <w:lang w:val="en-US"/>
        </w:rPr>
        <w:t>: </w:t>
      </w:r>
      <w:r w:rsidRPr="00193CB3">
        <w:rPr>
          <w:rFonts w:ascii="Times New Roman" w:hAnsi="Times New Roman" w:cs="Times New Roman"/>
          <w:color w:val="000000" w:themeColor="text1"/>
          <w:sz w:val="26"/>
          <w:szCs w:val="26"/>
          <w:lang w:val="en-US"/>
        </w:rPr>
        <w:t>Municipal non-commercial enterprise "Zv</w:t>
      </w:r>
      <w:r w:rsidRPr="00193CB3">
        <w:rPr>
          <w:rFonts w:ascii="Times New Roman" w:hAnsi="Times New Roman" w:cs="Times New Roman"/>
          <w:color w:val="000000" w:themeColor="text1"/>
          <w:sz w:val="26"/>
          <w:szCs w:val="26"/>
        </w:rPr>
        <w:t>і</w:t>
      </w:r>
      <w:r w:rsidRPr="00193CB3">
        <w:rPr>
          <w:rFonts w:ascii="Times New Roman" w:hAnsi="Times New Roman" w:cs="Times New Roman"/>
          <w:color w:val="000000" w:themeColor="text1"/>
          <w:sz w:val="26"/>
          <w:szCs w:val="26"/>
          <w:lang w:val="en-US"/>
        </w:rPr>
        <w:t>ahel Multidisciplinary Hospital" Zv</w:t>
      </w:r>
      <w:r w:rsidRPr="00193CB3">
        <w:rPr>
          <w:rFonts w:ascii="Times New Roman" w:hAnsi="Times New Roman" w:cs="Times New Roman"/>
          <w:color w:val="000000" w:themeColor="text1"/>
          <w:sz w:val="26"/>
          <w:szCs w:val="26"/>
        </w:rPr>
        <w:t>і</w:t>
      </w:r>
      <w:r w:rsidRPr="00193CB3">
        <w:rPr>
          <w:rFonts w:ascii="Times New Roman" w:hAnsi="Times New Roman" w:cs="Times New Roman"/>
          <w:color w:val="000000" w:themeColor="text1"/>
          <w:sz w:val="26"/>
          <w:szCs w:val="26"/>
          <w:lang w:val="en-US"/>
        </w:rPr>
        <w:t>ahel City Council.</w:t>
      </w:r>
    </w:p>
    <w:p w:rsidR="00193CB3" w:rsidRPr="00193CB3" w:rsidRDefault="00193CB3" w:rsidP="00193CB3">
      <w:pPr>
        <w:spacing w:after="0" w:line="240" w:lineRule="auto"/>
        <w:jc w:val="both"/>
        <w:rPr>
          <w:rFonts w:ascii="Times New Roman" w:hAnsi="Times New Roman" w:cs="Times New Roman"/>
          <w:color w:val="000000"/>
          <w:sz w:val="26"/>
          <w:szCs w:val="26"/>
          <w:lang w:val="en-US"/>
        </w:rPr>
      </w:pPr>
      <w:r w:rsidRPr="00193CB3">
        <w:rPr>
          <w:rFonts w:ascii="Times New Roman" w:hAnsi="Times New Roman" w:cs="Times New Roman"/>
          <w:color w:val="000000"/>
          <w:sz w:val="26"/>
          <w:szCs w:val="26"/>
          <w:lang w:val="en-US"/>
        </w:rPr>
        <w:t xml:space="preserve">2.1.4. </w:t>
      </w:r>
      <w:r w:rsidRPr="00193CB3">
        <w:rPr>
          <w:rFonts w:ascii="Times New Roman" w:hAnsi="Times New Roman" w:cs="Times New Roman"/>
          <w:color w:val="000000"/>
          <w:sz w:val="26"/>
          <w:szCs w:val="26"/>
        </w:rPr>
        <w:t>Скорочене</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найменування</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Підприємства</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англійською</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color w:val="000000"/>
          <w:sz w:val="26"/>
          <w:szCs w:val="26"/>
        </w:rPr>
        <w:t>мовою</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sz w:val="26"/>
          <w:szCs w:val="26"/>
          <w:lang w:val="en-US"/>
        </w:rPr>
        <w:t>MNCE "Zv</w:t>
      </w:r>
      <w:r w:rsidRPr="00193CB3">
        <w:rPr>
          <w:rFonts w:ascii="Times New Roman" w:hAnsi="Times New Roman" w:cs="Times New Roman"/>
          <w:sz w:val="26"/>
          <w:szCs w:val="26"/>
        </w:rPr>
        <w:t>і</w:t>
      </w:r>
      <w:r w:rsidRPr="00193CB3">
        <w:rPr>
          <w:rFonts w:ascii="Times New Roman" w:hAnsi="Times New Roman" w:cs="Times New Roman"/>
          <w:sz w:val="26"/>
          <w:szCs w:val="26"/>
          <w:lang w:val="en-US"/>
        </w:rPr>
        <w:t>ahel Multidisciplinary Hospital"</w:t>
      </w:r>
      <w:r w:rsidRPr="00193CB3">
        <w:rPr>
          <w:rFonts w:ascii="Times New Roman" w:hAnsi="Times New Roman" w:cs="Times New Roman"/>
          <w:color w:val="000000"/>
          <w:sz w:val="26"/>
          <w:szCs w:val="26"/>
          <w:lang w:val="en-US"/>
        </w:rPr>
        <w:t xml:space="preserve"> </w:t>
      </w:r>
      <w:r w:rsidRPr="00193CB3">
        <w:rPr>
          <w:rFonts w:ascii="Times New Roman" w:hAnsi="Times New Roman" w:cs="Times New Roman"/>
          <w:sz w:val="26"/>
          <w:szCs w:val="26"/>
          <w:lang w:val="en-US"/>
        </w:rPr>
        <w:t>ZCC.</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2.1.5. Юридична адреса Підприємства: вул. Наталії Оржевської, </w:t>
      </w:r>
      <w:smartTag w:uri="urn:schemas-microsoft-com:office:smarttags" w:element="metricconverter">
        <w:smartTagPr>
          <w:attr w:name="ProductID" w:val="13 м"/>
        </w:smartTagPr>
        <w:r w:rsidRPr="00193CB3">
          <w:rPr>
            <w:rFonts w:ascii="Times New Roman" w:hAnsi="Times New Roman" w:cs="Times New Roman"/>
            <w:color w:val="000000"/>
            <w:sz w:val="26"/>
            <w:szCs w:val="26"/>
          </w:rPr>
          <w:t>13 м</w:t>
        </w:r>
      </w:smartTag>
      <w:r w:rsidRPr="00193CB3">
        <w:rPr>
          <w:rFonts w:ascii="Times New Roman" w:hAnsi="Times New Roman" w:cs="Times New Roman"/>
          <w:color w:val="000000"/>
          <w:sz w:val="26"/>
          <w:szCs w:val="26"/>
        </w:rPr>
        <w:t>. Звягель, Звягельський район, Житомирська область, 11700.</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2.1.6. Місце провадження господарської діяльності Підприємства: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м. Звягель, вул. Наталії Оржевської, 13 (адміністрація, відділення, структурні підрозділи);</w:t>
      </w:r>
    </w:p>
    <w:p w:rsidR="00193CB3" w:rsidRPr="00193CB3" w:rsidRDefault="00193CB3" w:rsidP="00193CB3">
      <w:pPr>
        <w:spacing w:after="0" w:line="240" w:lineRule="auto"/>
        <w:ind w:firstLine="709"/>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м. Звягель, вул. Житомирська, 91 (відділення відновного лікування);</w:t>
      </w:r>
    </w:p>
    <w:p w:rsidR="00193CB3" w:rsidRPr="00193CB3" w:rsidRDefault="00193CB3" w:rsidP="00193CB3">
      <w:pPr>
        <w:spacing w:after="0" w:line="240" w:lineRule="auto"/>
        <w:ind w:firstLine="709"/>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xml:space="preserve">м. </w:t>
      </w:r>
      <w:r w:rsidRPr="00193CB3">
        <w:rPr>
          <w:rFonts w:ascii="Times New Roman" w:eastAsia="Calibri" w:hAnsi="Times New Roman" w:cs="Times New Roman"/>
          <w:color w:val="000000"/>
          <w:sz w:val="26"/>
          <w:szCs w:val="26"/>
        </w:rPr>
        <w:t>Звягель</w:t>
      </w:r>
      <w:r w:rsidRPr="00193CB3">
        <w:rPr>
          <w:rFonts w:ascii="Times New Roman" w:eastAsia="Calibri" w:hAnsi="Times New Roman" w:cs="Times New Roman"/>
          <w:color w:val="000000"/>
          <w:sz w:val="26"/>
          <w:szCs w:val="26"/>
          <w:lang w:val="uk-UA"/>
        </w:rPr>
        <w:t>, вул. Лянгуса, 2;</w:t>
      </w:r>
    </w:p>
    <w:p w:rsidR="00193CB3" w:rsidRPr="00193CB3" w:rsidRDefault="00193CB3" w:rsidP="00193CB3">
      <w:pPr>
        <w:spacing w:after="0" w:line="240" w:lineRule="auto"/>
        <w:ind w:firstLine="709"/>
        <w:jc w:val="both"/>
        <w:rPr>
          <w:rFonts w:ascii="Times New Roman" w:eastAsia="Calibri" w:hAnsi="Times New Roman" w:cs="Times New Roman"/>
          <w:color w:val="000000"/>
          <w:sz w:val="26"/>
          <w:szCs w:val="26"/>
          <w:shd w:val="clear" w:color="auto" w:fill="F6F6FC"/>
          <w:lang w:val="uk-UA"/>
        </w:rPr>
      </w:pPr>
      <w:r w:rsidRPr="00193CB3">
        <w:rPr>
          <w:rFonts w:ascii="Times New Roman" w:eastAsia="Calibri" w:hAnsi="Times New Roman" w:cs="Times New Roman"/>
          <w:color w:val="000000"/>
          <w:sz w:val="26"/>
          <w:szCs w:val="26"/>
          <w:lang w:val="uk-UA"/>
        </w:rPr>
        <w:t xml:space="preserve">м. </w:t>
      </w:r>
      <w:r w:rsidRPr="00193CB3">
        <w:rPr>
          <w:rFonts w:ascii="Times New Roman" w:eastAsia="Calibri" w:hAnsi="Times New Roman" w:cs="Times New Roman"/>
          <w:color w:val="000000"/>
          <w:sz w:val="26"/>
          <w:szCs w:val="26"/>
        </w:rPr>
        <w:t>Звягель</w:t>
      </w:r>
      <w:r w:rsidRPr="00193CB3">
        <w:rPr>
          <w:rFonts w:ascii="Times New Roman" w:eastAsia="Calibri" w:hAnsi="Times New Roman" w:cs="Times New Roman"/>
          <w:color w:val="000000"/>
          <w:sz w:val="26"/>
          <w:szCs w:val="26"/>
          <w:lang w:val="uk-UA"/>
        </w:rPr>
        <w:t xml:space="preserve">, 2-й </w:t>
      </w:r>
      <w:r w:rsidRPr="00193CB3">
        <w:rPr>
          <w:rFonts w:ascii="Times New Roman" w:eastAsia="Calibri" w:hAnsi="Times New Roman" w:cs="Times New Roman"/>
          <w:color w:val="000000"/>
          <w:sz w:val="26"/>
          <w:szCs w:val="26"/>
          <w:shd w:val="clear" w:color="auto" w:fill="F6F6FC"/>
          <w:lang w:val="uk-UA"/>
        </w:rPr>
        <w:t>пров. Медичний, 2.</w:t>
      </w:r>
    </w:p>
    <w:p w:rsidR="00193CB3" w:rsidRPr="00193CB3" w:rsidRDefault="00193CB3" w:rsidP="00193CB3">
      <w:pPr>
        <w:spacing w:after="0" w:line="240" w:lineRule="auto"/>
        <w:ind w:firstLine="709"/>
        <w:jc w:val="both"/>
        <w:rPr>
          <w:rFonts w:ascii="Times New Roman" w:eastAsia="Calibri" w:hAnsi="Times New Roman" w:cs="Times New Roman"/>
          <w:color w:val="000000"/>
          <w:sz w:val="26"/>
          <w:szCs w:val="26"/>
          <w:lang w:val="uk-UA"/>
        </w:rPr>
      </w:pPr>
    </w:p>
    <w:p w:rsidR="00193CB3" w:rsidRPr="00193CB3" w:rsidRDefault="00193CB3" w:rsidP="00193CB3">
      <w:pPr>
        <w:spacing w:after="0" w:line="240" w:lineRule="auto"/>
        <w:ind w:left="566" w:hanging="283"/>
        <w:jc w:val="center"/>
        <w:rPr>
          <w:rFonts w:ascii="Times New Roman" w:eastAsia="Calibri" w:hAnsi="Times New Roman" w:cs="Times New Roman"/>
          <w:color w:val="000000"/>
          <w:sz w:val="26"/>
          <w:szCs w:val="26"/>
          <w:lang w:val="uk-UA"/>
        </w:rPr>
      </w:pPr>
      <w:r w:rsidRPr="00193CB3">
        <w:rPr>
          <w:rFonts w:ascii="Times New Roman" w:eastAsia="Calibri" w:hAnsi="Times New Roman" w:cs="Times New Roman"/>
          <w:b/>
          <w:color w:val="000000"/>
          <w:sz w:val="26"/>
          <w:szCs w:val="26"/>
          <w:lang w:val="uk-UA"/>
        </w:rPr>
        <w:t>3. МЕТА І ПРЕДМЕТ ДІЯЛЬНОСТІ ПІДПРИЄМСТВА</w:t>
      </w:r>
    </w:p>
    <w:p w:rsidR="00193CB3" w:rsidRPr="00193CB3" w:rsidRDefault="00193CB3" w:rsidP="00193CB3">
      <w:pPr>
        <w:spacing w:after="0" w:line="240" w:lineRule="auto"/>
        <w:ind w:firstLine="675"/>
        <w:jc w:val="both"/>
        <w:rPr>
          <w:rFonts w:ascii="Times New Roman" w:hAnsi="Times New Roman" w:cs="Times New Roman"/>
          <w:color w:val="000000"/>
          <w:sz w:val="26"/>
          <w:szCs w:val="26"/>
          <w:lang w:val="uk-UA"/>
        </w:rPr>
      </w:pPr>
      <w:r w:rsidRPr="00193CB3">
        <w:rPr>
          <w:rFonts w:ascii="Times New Roman" w:hAnsi="Times New Roman" w:cs="Times New Roman"/>
          <w:color w:val="000000"/>
          <w:sz w:val="26"/>
          <w:szCs w:val="26"/>
          <w:lang w:val="uk-UA"/>
        </w:rPr>
        <w:t>3.1.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міста Звягель та Звягельського району, а також вжиття заходів з профілактики захворювань населення та підтримки громадського здоров’я.</w:t>
      </w:r>
    </w:p>
    <w:p w:rsidR="00193CB3" w:rsidRPr="00193CB3" w:rsidRDefault="00193CB3" w:rsidP="00193CB3">
      <w:pPr>
        <w:spacing w:after="0" w:line="240" w:lineRule="auto"/>
        <w:ind w:firstLine="675"/>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3.2. Надання населенню згідно з вимогами відповідних нормативно-правових актів медичних послуг, спрямованих на збереження, поліпшення та відновлення здоров’я.</w:t>
      </w:r>
    </w:p>
    <w:p w:rsidR="00193CB3" w:rsidRPr="00193CB3" w:rsidRDefault="00193CB3" w:rsidP="00193CB3">
      <w:pPr>
        <w:spacing w:after="0" w:line="240" w:lineRule="auto"/>
        <w:ind w:firstLine="675"/>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3.3. Здійснення іншої діяльності, необхідної для належного забезпечення профілактики, діагностики і лікування хвороб, травм, отруєнь чи інших розладів здоров’я, медичного контролю за перебігом вагітності й надання медичної допомоги при пологах.</w:t>
      </w:r>
    </w:p>
    <w:p w:rsidR="00193CB3" w:rsidRPr="00193CB3" w:rsidRDefault="00193CB3" w:rsidP="00193CB3">
      <w:pPr>
        <w:spacing w:after="0" w:line="240" w:lineRule="auto"/>
        <w:ind w:firstLine="675"/>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3.4. Організація взаємодії з іншими закладами, підприємствами, організаціями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3.5. Предметом діяльності Підприємства є:</w:t>
      </w:r>
    </w:p>
    <w:p w:rsidR="00193CB3" w:rsidRPr="00193CB3" w:rsidRDefault="00193CB3" w:rsidP="00193CB3">
      <w:pPr>
        <w:spacing w:after="0" w:line="240" w:lineRule="auto"/>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93CB3" w:rsidRPr="00193CB3" w:rsidRDefault="00193CB3" w:rsidP="00193CB3">
      <w:pPr>
        <w:spacing w:after="0" w:line="240" w:lineRule="auto"/>
        <w:ind w:left="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медична практика;</w:t>
      </w:r>
    </w:p>
    <w:p w:rsidR="00193CB3" w:rsidRPr="00193CB3" w:rsidRDefault="00193CB3" w:rsidP="00193CB3">
      <w:pPr>
        <w:spacing w:after="0" w:line="240" w:lineRule="auto"/>
        <w:jc w:val="both"/>
        <w:rPr>
          <w:rFonts w:ascii="Times New Roman" w:eastAsia="Calibri" w:hAnsi="Times New Roman" w:cs="Times New Roman"/>
          <w:color w:val="000000"/>
          <w:sz w:val="26"/>
          <w:szCs w:val="26"/>
          <w:lang w:val="uk-UA" w:eastAsia="uk-UA"/>
        </w:rPr>
      </w:pPr>
      <w:r w:rsidRPr="00193CB3">
        <w:rPr>
          <w:rFonts w:ascii="Times New Roman" w:eastAsia="Calibri" w:hAnsi="Times New Roman" w:cs="Times New Roman"/>
          <w:color w:val="000000"/>
          <w:sz w:val="26"/>
          <w:szCs w:val="26"/>
          <w:lang w:val="uk-UA" w:eastAsia="uk-UA"/>
        </w:rPr>
        <w:t xml:space="preserve">             -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амбулаторної,  та екстреної (невідкладної), необхідної для забезпечення </w:t>
      </w:r>
      <w:r w:rsidRPr="00193CB3">
        <w:rPr>
          <w:rFonts w:ascii="Times New Roman" w:eastAsia="Calibri" w:hAnsi="Times New Roman" w:cs="Times New Roman"/>
          <w:sz w:val="26"/>
          <w:szCs w:val="26"/>
          <w:lang w:val="uk-UA" w:eastAsia="uk-UA"/>
        </w:rPr>
        <w:t>профілактики</w:t>
      </w:r>
      <w:r w:rsidRPr="00193CB3">
        <w:rPr>
          <w:rFonts w:ascii="Times New Roman" w:eastAsia="Calibri" w:hAnsi="Times New Roman" w:cs="Times New Roman"/>
          <w:color w:val="000000"/>
          <w:sz w:val="26"/>
          <w:szCs w:val="26"/>
          <w:lang w:val="uk-UA" w:eastAsia="uk-UA"/>
        </w:rPr>
        <w:t>,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RPr="00193CB3">
        <w:rPr>
          <w:rFonts w:ascii="Times New Roman" w:eastAsia="Calibri" w:hAnsi="Times New Roman" w:cs="Times New Roman"/>
          <w:color w:val="000000"/>
          <w:sz w:val="26"/>
          <w:szCs w:val="26"/>
          <w:lang w:val="uk-UA"/>
        </w:rPr>
        <w:t>;</w:t>
      </w:r>
    </w:p>
    <w:p w:rsidR="00193CB3" w:rsidRPr="00193CB3" w:rsidRDefault="00193CB3" w:rsidP="00193CB3">
      <w:pPr>
        <w:spacing w:after="0" w:line="240" w:lineRule="auto"/>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xml:space="preserve">            - своєчасне та якісне проведення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безперервності, послідовності та етапності, індивідуального підходу в організації та здійсненні діагностики та лікування;</w:t>
      </w:r>
    </w:p>
    <w:p w:rsidR="00193CB3" w:rsidRPr="00193CB3" w:rsidRDefault="00193CB3" w:rsidP="00193CB3">
      <w:pPr>
        <w:spacing w:after="0" w:line="240" w:lineRule="auto"/>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lastRenderedPageBreak/>
        <w:t xml:space="preserve">            -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193CB3" w:rsidRPr="00193CB3" w:rsidRDefault="00193CB3" w:rsidP="00193CB3">
      <w:pPr>
        <w:tabs>
          <w:tab w:val="left" w:pos="840"/>
        </w:tabs>
        <w:spacing w:after="0" w:line="240" w:lineRule="auto"/>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xml:space="preserve">            -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забезпечення та контроль якості медичної допомоги хворим в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законами інших норм, правил і нормативів, які регулюють діяльність у сфері охорони здоров'я;</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xml:space="preserve">- інформування місцевих органів виконавчої влади та </w:t>
      </w:r>
      <w:r w:rsidRPr="00193CB3">
        <w:rPr>
          <w:rFonts w:ascii="Times New Roman" w:eastAsia="Calibri" w:hAnsi="Times New Roman" w:cs="Times New Roman"/>
          <w:sz w:val="26"/>
          <w:szCs w:val="26"/>
          <w:lang w:val="uk-UA" w:eastAsia="uk-UA"/>
        </w:rPr>
        <w:t>Департаменту</w:t>
      </w:r>
      <w:r w:rsidRPr="00193CB3">
        <w:rPr>
          <w:rFonts w:ascii="Times New Roman" w:eastAsia="Calibri" w:hAnsi="Times New Roman" w:cs="Times New Roman"/>
          <w:color w:val="FF0000"/>
          <w:sz w:val="26"/>
          <w:szCs w:val="26"/>
          <w:lang w:val="uk-UA" w:eastAsia="uk-UA"/>
        </w:rPr>
        <w:t xml:space="preserve"> </w:t>
      </w:r>
      <w:r w:rsidRPr="00193CB3">
        <w:rPr>
          <w:rFonts w:ascii="Times New Roman" w:eastAsia="Calibri" w:hAnsi="Times New Roman" w:cs="Times New Roman"/>
          <w:color w:val="000000"/>
          <w:sz w:val="26"/>
          <w:szCs w:val="26"/>
          <w:lang w:val="uk-UA" w:eastAsia="uk-UA"/>
        </w:rPr>
        <w:t>охорони здоров'я ОДА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193CB3" w:rsidRPr="00193CB3" w:rsidRDefault="00193CB3" w:rsidP="00193CB3">
      <w:pPr>
        <w:spacing w:after="0" w:line="240" w:lineRule="auto"/>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xml:space="preserve">              - цілодобовий прийом хворих, потерпілих, вагітних у передпологовому та пологовому періодах, які доставляються бригадами екстреної (швидкої) медичної допомоги та іншими транспортними засобами, або звертаються безпосередньо у відділення екстреної медичної допомоги, в тому числі за направленнями поліклініки</w:t>
      </w:r>
      <w:r w:rsidRPr="00193CB3">
        <w:rPr>
          <w:rFonts w:ascii="Times New Roman" w:eastAsia="Calibri" w:hAnsi="Times New Roman" w:cs="Times New Roman"/>
          <w:b/>
          <w:color w:val="000000"/>
          <w:sz w:val="26"/>
          <w:szCs w:val="26"/>
          <w:lang w:val="uk-UA" w:eastAsia="uk-UA"/>
        </w:rPr>
        <w:t xml:space="preserve"> </w:t>
      </w:r>
      <w:r w:rsidRPr="00193CB3">
        <w:rPr>
          <w:rFonts w:ascii="Times New Roman" w:eastAsia="Calibri" w:hAnsi="Times New Roman" w:cs="Times New Roman"/>
          <w:color w:val="000000"/>
          <w:sz w:val="26"/>
          <w:szCs w:val="26"/>
          <w:lang w:val="uk-UA" w:eastAsia="uk-UA"/>
        </w:rPr>
        <w:t>або інших закладів охорони здоров’я;</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організація надання невідкладної медичної допомоги відповідно до законодавства України;</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взаємодія з закладами охорони здоров’я первинного, третинного та іншого (високоспеціалізованого) рівнів, в порядку, передбаченому законодавством України;</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організація і проведення невідкладних лікарських оглядів відповідно до стану хворих, чи потерпілих діагностичне обстеження хворих і потерпілих,</w:t>
      </w:r>
      <w:r w:rsidRPr="00193CB3">
        <w:rPr>
          <w:rFonts w:ascii="Times New Roman" w:eastAsia="Calibri" w:hAnsi="Times New Roman" w:cs="Times New Roman"/>
          <w:color w:val="000000"/>
          <w:sz w:val="26"/>
          <w:szCs w:val="26"/>
          <w:lang w:val="uk-UA" w:eastAsia="x-none"/>
        </w:rPr>
        <w:t xml:space="preserve"> </w:t>
      </w:r>
      <w:r w:rsidRPr="00193CB3">
        <w:rPr>
          <w:rFonts w:ascii="Times New Roman" w:eastAsia="Calibri" w:hAnsi="Times New Roman" w:cs="Times New Roman"/>
          <w:color w:val="000000"/>
          <w:sz w:val="26"/>
          <w:szCs w:val="26"/>
          <w:lang w:val="uk-UA" w:eastAsia="uk-UA"/>
        </w:rPr>
        <w:t>що звернулися до відділення екстреної медичної допомоги, а також їх госпіталізація за показаннями;</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забезпечення пацієнтів медичною допомогою відповідного профілю, виходячи з показань та рівня Підприємства, в умовах цілодобового стаціонару;</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за потреби, надання високоспеціалізованої допомоги, направлення хворих до відповідних закладів охорони здоров’я третинного рівня;</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 на Підприємстві;</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вивчення, аналіз основних інтегральних показників роботи, стану здоров'я та медичного обслуговування населення та надання пропозицій щодо їх покращення;</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участь у розробці пропозицій з удосконалення організаційних, форм, методів діагностики і лікування хворих і потерпілих, які потребують медичної допомоги на догоспітальному і госпітальному етапах;</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розробка та проведення комплексних протиепідемічних і санітарно- гігієнічних заходів;</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організація підготовки, перепідготовки та підтримання належного кваліфікаційного рівня медичного персоналу Підприємства;</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eastAsia="uk-UA"/>
        </w:rPr>
        <w:lastRenderedPageBreak/>
        <w:t>- проведення експертизи тимчасової втрати працездатності, направлення осіб з ознаками стійкої втрати працездатності на медико-соціальну експертизу, спрямування пацієнтів на медико-соціальну реабілітацію, видача документів, що засвідчують тимчасову непрацездатність в порядку передбаченому законодавством України;</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uk-UA"/>
        </w:rPr>
        <w:t>- проведення профілактичних оглядів (попередніх, періодичних та цільових) відповідно до чинного законодавства України.</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eastAsia="uk-UA"/>
        </w:rPr>
        <w:t>-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у порядку, визначеному законодавством України;</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x-none"/>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 </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надання рекомендацій органам місцевого самоврядування щодо розробки планів розвитку вторинної (спеціалізованої) медичної допомоги у місті Звягель та Звягельському районі та шляхів їх вирішення;</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xml:space="preserve">- закупівля, зберігання та використання ресурсів, необхідних для надання медичних послуг, зокрема лікарських засобів (у т. ч. </w:t>
      </w:r>
      <w:r w:rsidRPr="00193CB3">
        <w:rPr>
          <w:rFonts w:ascii="Times New Roman" w:eastAsia="Calibri" w:hAnsi="Times New Roman" w:cs="Times New Roman"/>
          <w:color w:val="000000"/>
          <w:sz w:val="26"/>
          <w:szCs w:val="26"/>
          <w:lang w:val="uk-UA" w:eastAsia="uk-UA"/>
        </w:rPr>
        <w:t>наркотичних засобів, психотропних речовин і прекурсорів</w:t>
      </w:r>
      <w:r w:rsidRPr="00193CB3">
        <w:rPr>
          <w:rFonts w:ascii="Times New Roman" w:eastAsia="Calibri" w:hAnsi="Times New Roman" w:cs="Times New Roman"/>
          <w:color w:val="000000"/>
          <w:sz w:val="26"/>
          <w:szCs w:val="26"/>
          <w:lang w:val="uk-UA"/>
        </w:rPr>
        <w:t>), обладнання та інвентарю;</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організація та проведення конгресів, симпозіумів, науково-практичних конференцій, наукових форумів, круглих столів та семінарів тощо.</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rPr>
        <w:t>-  надання будь-яких послуг іншим суб’єктам господарювання, що надають первинну медичну допомогу на території міста Звягеля та Звягельського району;</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eastAsia="uk-UA"/>
        </w:rPr>
        <w:t>- надання платних медичних послуг населенню згідно із законодавством України;</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x-none"/>
        </w:rPr>
        <w:t>- провадження зовнішньо-економічної діяльності згідно із законодавством України;</w:t>
      </w:r>
    </w:p>
    <w:p w:rsidR="00193CB3" w:rsidRPr="00193CB3" w:rsidRDefault="00193CB3" w:rsidP="00193CB3">
      <w:pPr>
        <w:numPr>
          <w:ilvl w:val="0"/>
          <w:numId w:val="4"/>
        </w:numPr>
        <w:spacing w:after="0" w:line="240" w:lineRule="auto"/>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x-none"/>
        </w:rPr>
        <w:t>здійснення страхування працівників Підприємства;</w:t>
      </w:r>
    </w:p>
    <w:p w:rsidR="00193CB3" w:rsidRPr="00193CB3"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193CB3">
        <w:rPr>
          <w:rFonts w:ascii="Times New Roman" w:eastAsia="Calibri" w:hAnsi="Times New Roman" w:cs="Times New Roman"/>
          <w:color w:val="000000"/>
          <w:sz w:val="26"/>
          <w:szCs w:val="26"/>
          <w:lang w:val="uk-UA" w:eastAsia="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193CB3" w:rsidRPr="00193CB3" w:rsidRDefault="00193CB3" w:rsidP="00193CB3">
      <w:pPr>
        <w:numPr>
          <w:ilvl w:val="1"/>
          <w:numId w:val="2"/>
        </w:numPr>
        <w:spacing w:after="0" w:line="240" w:lineRule="auto"/>
        <w:ind w:firstLine="708"/>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x-none"/>
        </w:rPr>
        <w:t>Підприємство може бути клінічною базою вищих медичних навчальних закладів усіх рівнів акредитації та закладів післядипломної освіти.</w:t>
      </w:r>
    </w:p>
    <w:p w:rsidR="00193CB3" w:rsidRPr="00193CB3" w:rsidRDefault="00193CB3" w:rsidP="00193CB3">
      <w:pPr>
        <w:numPr>
          <w:ilvl w:val="1"/>
          <w:numId w:val="2"/>
        </w:numPr>
        <w:spacing w:after="0" w:line="240" w:lineRule="auto"/>
        <w:ind w:firstLine="708"/>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x-none"/>
        </w:rPr>
        <w:lastRenderedPageBreak/>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Власники отримують його в порядку, визначеному законодавством України.</w:t>
      </w:r>
    </w:p>
    <w:p w:rsidR="00193CB3" w:rsidRPr="00193CB3" w:rsidRDefault="00193CB3" w:rsidP="00193CB3">
      <w:pPr>
        <w:numPr>
          <w:ilvl w:val="1"/>
          <w:numId w:val="2"/>
        </w:numPr>
        <w:spacing w:after="0" w:line="240" w:lineRule="auto"/>
        <w:ind w:firstLine="708"/>
        <w:jc w:val="both"/>
        <w:rPr>
          <w:rFonts w:ascii="Times New Roman" w:eastAsia="Calibri" w:hAnsi="Times New Roman" w:cs="Times New Roman"/>
          <w:color w:val="000000"/>
          <w:sz w:val="26"/>
          <w:szCs w:val="26"/>
          <w:lang w:val="uk-UA" w:eastAsia="x-none"/>
        </w:rPr>
      </w:pPr>
      <w:r w:rsidRPr="00193CB3">
        <w:rPr>
          <w:rFonts w:ascii="Times New Roman" w:eastAsia="Calibri" w:hAnsi="Times New Roman" w:cs="Times New Roman"/>
          <w:color w:val="000000"/>
          <w:sz w:val="26"/>
          <w:szCs w:val="26"/>
          <w:lang w:val="uk-UA" w:eastAsia="x-none"/>
        </w:rPr>
        <w:t>Підприємство має право займатися іншими видами діяльності не передбаченими в даному Статуті і не забороненими законодавством України.</w:t>
      </w:r>
    </w:p>
    <w:p w:rsidR="00193CB3" w:rsidRPr="00193CB3" w:rsidRDefault="00193CB3" w:rsidP="00193CB3">
      <w:pPr>
        <w:spacing w:after="0" w:line="240" w:lineRule="auto"/>
        <w:ind w:left="708"/>
        <w:jc w:val="both"/>
        <w:rPr>
          <w:rFonts w:ascii="Times New Roman" w:eastAsia="Calibri" w:hAnsi="Times New Roman" w:cs="Times New Roman"/>
          <w:color w:val="000000"/>
          <w:sz w:val="26"/>
          <w:szCs w:val="26"/>
          <w:lang w:val="uk-UA" w:eastAsia="x-none"/>
        </w:rPr>
      </w:pPr>
    </w:p>
    <w:p w:rsidR="00193CB3" w:rsidRPr="00193CB3" w:rsidRDefault="00193CB3" w:rsidP="00193CB3">
      <w:pPr>
        <w:tabs>
          <w:tab w:val="left" w:pos="2115"/>
        </w:tabs>
        <w:spacing w:line="240" w:lineRule="auto"/>
        <w:ind w:firstLine="900"/>
        <w:jc w:val="center"/>
        <w:rPr>
          <w:rFonts w:ascii="Times New Roman" w:hAnsi="Times New Roman" w:cs="Times New Roman"/>
          <w:color w:val="000000"/>
          <w:sz w:val="26"/>
          <w:szCs w:val="26"/>
        </w:rPr>
      </w:pPr>
      <w:r w:rsidRPr="00193CB3">
        <w:rPr>
          <w:rFonts w:ascii="Times New Roman" w:hAnsi="Times New Roman" w:cs="Times New Roman"/>
          <w:b/>
          <w:bCs/>
          <w:color w:val="000000"/>
          <w:sz w:val="26"/>
          <w:szCs w:val="26"/>
        </w:rPr>
        <w:t>4. ПРАВОВИЙ СТАТУС</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4.2. Підприємство здійснює некомерційну господарську діяльність.</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4.3. Підприємство користується закріпленим за ним комунальним майном, що є комунальною власністю Звягельської міської територіальної громади, в особі Звягельської міської ради, на праві оперативного управління.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4.5.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надання медичних послуг і реалізує їх за тарифами, що визначаються </w:t>
      </w:r>
      <w:proofErr w:type="gramStart"/>
      <w:r w:rsidRPr="00193CB3">
        <w:rPr>
          <w:rFonts w:ascii="Times New Roman" w:hAnsi="Times New Roman" w:cs="Times New Roman"/>
          <w:color w:val="000000"/>
          <w:sz w:val="26"/>
          <w:szCs w:val="26"/>
        </w:rPr>
        <w:t>в порядку</w:t>
      </w:r>
      <w:proofErr w:type="gramEnd"/>
      <w:r w:rsidRPr="00193CB3">
        <w:rPr>
          <w:rFonts w:ascii="Times New Roman" w:hAnsi="Times New Roman" w:cs="Times New Roman"/>
          <w:color w:val="000000"/>
          <w:sz w:val="26"/>
          <w:szCs w:val="26"/>
        </w:rPr>
        <w:t>, встановленому законодавством.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93CB3" w:rsidRPr="00193CB3" w:rsidRDefault="00193CB3" w:rsidP="00193CB3">
      <w:pPr>
        <w:spacing w:after="0" w:line="240" w:lineRule="auto"/>
        <w:ind w:firstLine="709"/>
        <w:jc w:val="both"/>
        <w:rPr>
          <w:rFonts w:ascii="Times New Roman" w:hAnsi="Times New Roman" w:cs="Times New Roman"/>
          <w:sz w:val="26"/>
          <w:szCs w:val="26"/>
        </w:rPr>
      </w:pPr>
      <w:r w:rsidRPr="00193CB3">
        <w:rPr>
          <w:rFonts w:ascii="Times New Roman" w:hAnsi="Times New Roman" w:cs="Times New Roman"/>
          <w:color w:val="000000" w:themeColor="text1"/>
          <w:sz w:val="26"/>
          <w:szCs w:val="26"/>
        </w:rPr>
        <w:t xml:space="preserve">4.9. Підприємство встановлює чисельність і затверджує штатний розпис за погодженням з відділом </w:t>
      </w:r>
      <w:r w:rsidRPr="00193CB3">
        <w:rPr>
          <w:rFonts w:ascii="Times New Roman" w:hAnsi="Times New Roman" w:cs="Times New Roman"/>
          <w:sz w:val="26"/>
          <w:szCs w:val="26"/>
        </w:rPr>
        <w:t xml:space="preserve">з питань охорони здоров’я та медичного забезпечення Звягельської міської ради. </w:t>
      </w:r>
    </w:p>
    <w:p w:rsidR="00193CB3" w:rsidRPr="00193CB3" w:rsidRDefault="00193CB3" w:rsidP="00193CB3">
      <w:pPr>
        <w:spacing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93CB3" w:rsidRPr="00193CB3" w:rsidRDefault="00193CB3" w:rsidP="00193CB3">
      <w:pPr>
        <w:spacing w:line="240" w:lineRule="auto"/>
        <w:jc w:val="center"/>
        <w:rPr>
          <w:rFonts w:ascii="Times New Roman" w:hAnsi="Times New Roman" w:cs="Times New Roman"/>
          <w:b/>
          <w:bCs/>
          <w:color w:val="000000"/>
          <w:sz w:val="26"/>
          <w:szCs w:val="26"/>
        </w:rPr>
      </w:pPr>
    </w:p>
    <w:p w:rsidR="00193CB3" w:rsidRPr="00193CB3" w:rsidRDefault="00193CB3" w:rsidP="00193CB3">
      <w:pPr>
        <w:spacing w:line="240" w:lineRule="auto"/>
        <w:jc w:val="center"/>
        <w:rPr>
          <w:rFonts w:ascii="Times New Roman" w:hAnsi="Times New Roman" w:cs="Times New Roman"/>
          <w:b/>
          <w:bCs/>
          <w:color w:val="000000"/>
          <w:sz w:val="26"/>
          <w:szCs w:val="26"/>
        </w:rPr>
      </w:pPr>
      <w:r w:rsidRPr="00193CB3">
        <w:rPr>
          <w:rFonts w:ascii="Times New Roman" w:hAnsi="Times New Roman" w:cs="Times New Roman"/>
          <w:b/>
          <w:bCs/>
          <w:color w:val="000000"/>
          <w:sz w:val="26"/>
          <w:szCs w:val="26"/>
        </w:rPr>
        <w:t>5. СТАТУТНИЙ КАПІТАЛ.</w:t>
      </w:r>
      <w:r w:rsidRPr="00193CB3">
        <w:rPr>
          <w:rFonts w:ascii="Times New Roman" w:hAnsi="Times New Roman" w:cs="Times New Roman"/>
          <w:b/>
          <w:bCs/>
          <w:color w:val="000000"/>
          <w:sz w:val="26"/>
          <w:szCs w:val="26"/>
          <w:lang w:val="uk-UA"/>
        </w:rPr>
        <w:t xml:space="preserve"> </w:t>
      </w:r>
      <w:r w:rsidRPr="00193CB3">
        <w:rPr>
          <w:rFonts w:ascii="Times New Roman" w:hAnsi="Times New Roman" w:cs="Times New Roman"/>
          <w:b/>
          <w:bCs/>
          <w:color w:val="000000"/>
          <w:sz w:val="26"/>
          <w:szCs w:val="26"/>
        </w:rPr>
        <w:t>МАЙНО ТА ФІНАНСУВАННЯ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5.1. Майно Підприємства є комунальною власністю Звягельської міської територіальної громади, в особі Звягельської міської ради </w:t>
      </w:r>
      <w:proofErr w:type="gramStart"/>
      <w:r w:rsidRPr="00193CB3">
        <w:rPr>
          <w:rFonts w:ascii="Times New Roman" w:hAnsi="Times New Roman" w:cs="Times New Roman"/>
          <w:color w:val="000000"/>
          <w:sz w:val="26"/>
          <w:szCs w:val="26"/>
        </w:rPr>
        <w:t>та  закріплюється</w:t>
      </w:r>
      <w:proofErr w:type="gramEnd"/>
      <w:r w:rsidRPr="00193CB3">
        <w:rPr>
          <w:rFonts w:ascii="Times New Roman" w:hAnsi="Times New Roman" w:cs="Times New Roman"/>
          <w:color w:val="000000"/>
          <w:sz w:val="26"/>
          <w:szCs w:val="26"/>
        </w:rPr>
        <w:t xml:space="preserve">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lastRenderedPageBreak/>
        <w:t>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 Джерелами формування майна та коштів Підприємства є:</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5.3.1. Комунальне майно, передане Підприємству відповідно до рішення про його створення.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5.3.2. Кошти бюджетів всіх рівнів.</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послуг; кошти отримані від розміщення тимчасово вільних коштів Підприємства на депозитах у фінансових установах.</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5.3.4. Цільові кошти.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5.3.6. Кредити банків.</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5.3.7. Майно, придбане у інших юридичних або фізичних осіб.</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5.3.9. Майно, отримане з інших джерел, не заборонених чинним законодавством України.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5.3.10. Інші джерела, не заборонені законодавством.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Вилучення майна Підприємства може мати місце лише у випадках, передбачених чинним законодавством України.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5.4. Статутний капітал Підприємства становить: 0 (нуль) гривень.</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5.5. Підприємство може одержувати кредити для виконання статутних завдань за погодженням Засновника.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5.6. Підприємство має право надавати в оренду майно за погодженням з органом управління,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5.8. Власні надходження Підприємства використовуються відповідно до чинного законодавства України.</w:t>
      </w:r>
    </w:p>
    <w:p w:rsidR="00193CB3" w:rsidRPr="00193CB3" w:rsidRDefault="00193CB3" w:rsidP="00193CB3">
      <w:pPr>
        <w:spacing w:line="240" w:lineRule="auto"/>
        <w:jc w:val="center"/>
        <w:rPr>
          <w:rFonts w:ascii="Times New Roman" w:hAnsi="Times New Roman" w:cs="Times New Roman"/>
          <w:color w:val="000000"/>
          <w:sz w:val="26"/>
          <w:szCs w:val="26"/>
        </w:rPr>
      </w:pPr>
      <w:r w:rsidRPr="00193CB3">
        <w:rPr>
          <w:rFonts w:ascii="Times New Roman" w:hAnsi="Times New Roman" w:cs="Times New Roman"/>
          <w:b/>
          <w:bCs/>
          <w:color w:val="000000"/>
          <w:sz w:val="26"/>
          <w:szCs w:val="26"/>
        </w:rPr>
        <w:t>6. ПРАВА ТА ОБОВ’ЯЗКИ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 Підприємство має право:</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6.1.1. Звертатися </w:t>
      </w:r>
      <w:proofErr w:type="gramStart"/>
      <w:r w:rsidRPr="00193CB3">
        <w:rPr>
          <w:rFonts w:ascii="Times New Roman" w:hAnsi="Times New Roman" w:cs="Times New Roman"/>
          <w:color w:val="000000"/>
          <w:sz w:val="26"/>
          <w:szCs w:val="26"/>
        </w:rPr>
        <w:t>у порядку</w:t>
      </w:r>
      <w:proofErr w:type="gramEnd"/>
      <w:r w:rsidRPr="00193CB3">
        <w:rPr>
          <w:rFonts w:ascii="Times New Roman" w:hAnsi="Times New Roman" w:cs="Times New Roman"/>
          <w:color w:val="000000"/>
          <w:sz w:val="26"/>
          <w:szCs w:val="26"/>
        </w:rPr>
        <w:t>,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lastRenderedPageBreak/>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6.1.4. Здійснювати співробітництво з іноземними організаціями відповідно до законодавства.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6.1.5. Самостійно визначати напрямки використання грошових коштів </w:t>
      </w:r>
      <w:proofErr w:type="gramStart"/>
      <w:r w:rsidRPr="00193CB3">
        <w:rPr>
          <w:rFonts w:ascii="Times New Roman" w:hAnsi="Times New Roman" w:cs="Times New Roman"/>
          <w:color w:val="000000"/>
          <w:sz w:val="26"/>
          <w:szCs w:val="26"/>
        </w:rPr>
        <w:t>у порядку</w:t>
      </w:r>
      <w:proofErr w:type="gramEnd"/>
      <w:r w:rsidRPr="00193CB3">
        <w:rPr>
          <w:rFonts w:ascii="Times New Roman" w:hAnsi="Times New Roman" w:cs="Times New Roman"/>
          <w:color w:val="000000"/>
          <w:sz w:val="26"/>
          <w:szCs w:val="26"/>
        </w:rPr>
        <w:t>, визначеному чинним законодавством України.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6.1.6. Здійснювати власне будівництво, реконструкцію, капітальний та поточний ремонт основних фондів у визначеному законодавством порядку.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6.1.7. Залучати підприємства, установи та організації для реалізації своїх статутних завдань у визначеному законодавством порядку.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6.1.8. Співпрацювати з іншими центрами та лікувально-профілактичними закладами первинного, вторинного та третинного рівнів, науковими установами.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6.1.9. Надавати консультативну допомогу з питань, що належать до його компетенції, спеціалістам інших закладів охорони здоров’я на їх запит.</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6.1.10. Створювати структурні підрозділи Підприємства за погодженням з Засновником та відповідно до чинного законодавства України.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6.1.11. Здійснювати інші права, що не суперечать чинному законодавству.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 Підприємство зобов’язане:</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6.2.2. Здійснювати бухгалтерський облік, вести фінансову та статистичну звітність згідно з законодавством.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6.2.4. Планувати свою діяльність з метою реалізації єдиної комплексної політики в галузі охорони здоров’я (зі свого напрямку) в місті Звягель та Звягельському районі.</w:t>
      </w:r>
    </w:p>
    <w:p w:rsidR="00193CB3" w:rsidRPr="00193CB3" w:rsidRDefault="00193CB3" w:rsidP="00193CB3">
      <w:pPr>
        <w:spacing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6.2.7. Розробляти та реалізовувати кадрову політику, контролювати підвищення кваліфікації працівників.</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6.2.8. Акумулювати власні надходження та витрачати їх в інтересах Підприємства відповідно до чинного законодавства України та цього Статуту.</w:t>
      </w:r>
    </w:p>
    <w:p w:rsidR="002018DD" w:rsidRDefault="002018DD" w:rsidP="00193CB3">
      <w:pPr>
        <w:spacing w:after="0" w:line="240" w:lineRule="auto"/>
        <w:jc w:val="center"/>
        <w:rPr>
          <w:rFonts w:ascii="Times New Roman" w:hAnsi="Times New Roman" w:cs="Times New Roman"/>
          <w:b/>
          <w:bCs/>
          <w:color w:val="000000"/>
          <w:sz w:val="26"/>
          <w:szCs w:val="26"/>
        </w:rPr>
      </w:pPr>
    </w:p>
    <w:p w:rsidR="00193CB3" w:rsidRPr="00193CB3" w:rsidRDefault="00193CB3" w:rsidP="00193CB3">
      <w:pPr>
        <w:spacing w:after="0" w:line="240" w:lineRule="auto"/>
        <w:jc w:val="center"/>
        <w:rPr>
          <w:rFonts w:ascii="Times New Roman" w:hAnsi="Times New Roman" w:cs="Times New Roman"/>
          <w:b/>
          <w:bCs/>
          <w:color w:val="000000"/>
          <w:sz w:val="26"/>
          <w:szCs w:val="26"/>
        </w:rPr>
      </w:pPr>
      <w:r w:rsidRPr="00193CB3">
        <w:rPr>
          <w:rFonts w:ascii="Times New Roman" w:hAnsi="Times New Roman" w:cs="Times New Roman"/>
          <w:b/>
          <w:bCs/>
          <w:color w:val="000000"/>
          <w:sz w:val="26"/>
          <w:szCs w:val="26"/>
        </w:rPr>
        <w:t>7. УПРАВЛІННЯ ПІДПРИЄМСТВОМ</w:t>
      </w:r>
    </w:p>
    <w:p w:rsidR="00193CB3" w:rsidRPr="00193CB3" w:rsidRDefault="00193CB3" w:rsidP="00193CB3">
      <w:pPr>
        <w:spacing w:after="0" w:line="240" w:lineRule="auto"/>
        <w:jc w:val="center"/>
        <w:rPr>
          <w:rFonts w:ascii="Times New Roman" w:hAnsi="Times New Roman" w:cs="Times New Roman"/>
          <w:b/>
          <w:bCs/>
          <w:color w:val="000000"/>
          <w:sz w:val="26"/>
          <w:szCs w:val="26"/>
        </w:rPr>
      </w:pPr>
      <w:r w:rsidRPr="00193CB3">
        <w:rPr>
          <w:rFonts w:ascii="Times New Roman" w:hAnsi="Times New Roman" w:cs="Times New Roman"/>
          <w:b/>
          <w:bCs/>
          <w:color w:val="000000"/>
          <w:sz w:val="26"/>
          <w:szCs w:val="26"/>
        </w:rPr>
        <w:t>ТА ГРОМАДСЬКИЙ КОНТРОЛЬ ЗА ЙОГО ДІЯЛЬНІСТЮ</w:t>
      </w:r>
    </w:p>
    <w:p w:rsidR="00193CB3" w:rsidRPr="00193CB3" w:rsidRDefault="00193CB3" w:rsidP="00193CB3">
      <w:pPr>
        <w:spacing w:after="0" w:line="240" w:lineRule="auto"/>
        <w:ind w:firstLine="708"/>
        <w:jc w:val="both"/>
        <w:rPr>
          <w:rFonts w:ascii="Times New Roman" w:hAnsi="Times New Roman" w:cs="Times New Roman"/>
          <w:color w:val="000000" w:themeColor="text1"/>
          <w:sz w:val="26"/>
          <w:szCs w:val="26"/>
        </w:rPr>
      </w:pPr>
      <w:r w:rsidRPr="00193CB3">
        <w:rPr>
          <w:rFonts w:ascii="Times New Roman" w:hAnsi="Times New Roman" w:cs="Times New Roman"/>
          <w:color w:val="000000"/>
          <w:sz w:val="26"/>
          <w:szCs w:val="26"/>
        </w:rPr>
        <w:t xml:space="preserve">7.1. Управління Підприємством здійснюють Засновник </w:t>
      </w:r>
      <w:r w:rsidRPr="00193CB3">
        <w:rPr>
          <w:rFonts w:ascii="Times New Roman" w:hAnsi="Times New Roman" w:cs="Times New Roman"/>
          <w:color w:val="000000" w:themeColor="text1"/>
          <w:sz w:val="26"/>
          <w:szCs w:val="26"/>
        </w:rPr>
        <w:t>та Орган управління.</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lastRenderedPageBreak/>
        <w:t xml:space="preserve">7.2. Поточне керівництво (оперативне управління) Підприємством здійснює керівник Підприємства — Генеральний директор, який призначається </w:t>
      </w:r>
      <w:proofErr w:type="gramStart"/>
      <w:r w:rsidRPr="00193CB3">
        <w:rPr>
          <w:rFonts w:ascii="Times New Roman" w:hAnsi="Times New Roman" w:cs="Times New Roman"/>
          <w:color w:val="000000"/>
          <w:sz w:val="26"/>
          <w:szCs w:val="26"/>
        </w:rPr>
        <w:t>на посаду</w:t>
      </w:r>
      <w:proofErr w:type="gramEnd"/>
      <w:r w:rsidRPr="00193CB3">
        <w:rPr>
          <w:rFonts w:ascii="Times New Roman" w:hAnsi="Times New Roman" w:cs="Times New Roman"/>
          <w:color w:val="000000"/>
          <w:sz w:val="26"/>
          <w:szCs w:val="26"/>
        </w:rPr>
        <w:t xml:space="preserve"> Засновником (уповноваженим ним органом) </w:t>
      </w:r>
      <w:r w:rsidRPr="00193CB3">
        <w:rPr>
          <w:rFonts w:ascii="Times New Roman" w:hAnsi="Times New Roman" w:cs="Times New Roman"/>
          <w:color w:val="000000"/>
          <w:sz w:val="26"/>
          <w:szCs w:val="26"/>
          <w:shd w:val="clear" w:color="auto" w:fill="FFFFFF"/>
        </w:rPr>
        <w:t>на конкурсній основі шляхом укладання з ним контракту на строк п’ять років</w:t>
      </w:r>
      <w:r w:rsidRPr="00193CB3">
        <w:rPr>
          <w:rFonts w:ascii="Times New Roman" w:hAnsi="Times New Roman" w:cs="Times New Roman"/>
          <w:color w:val="000000"/>
          <w:sz w:val="26"/>
          <w:szCs w:val="26"/>
        </w:rPr>
        <w:t xml:space="preserve">. </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Порядок проведення конкурсу затверджується Засновником. </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7.3. Засновник:</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7.3.1. Визначає головні напрямки діяльності Підприємства, затверджує плани діяльності та звіти про їх виконання.</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7.3.2. Затверджує статут Підприємства та зміни до нього.</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7.3.4. Здійснює контроль за ефективністю використання майна, що є комунальною власністю Звягельської міської ради та закріплене за Підприємством на праві оперативного управління.</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7.4. Орган управління:</w:t>
      </w:r>
    </w:p>
    <w:p w:rsidR="00193CB3" w:rsidRPr="00193CB3" w:rsidRDefault="00193CB3" w:rsidP="00193CB3">
      <w:pPr>
        <w:spacing w:after="0" w:line="240" w:lineRule="auto"/>
        <w:ind w:firstLine="708"/>
        <w:jc w:val="both"/>
        <w:rPr>
          <w:rFonts w:ascii="Times New Roman" w:hAnsi="Times New Roman" w:cs="Times New Roman"/>
          <w:color w:val="000000" w:themeColor="text1"/>
          <w:sz w:val="26"/>
          <w:szCs w:val="26"/>
        </w:rPr>
      </w:pPr>
      <w:r w:rsidRPr="00193CB3">
        <w:rPr>
          <w:rFonts w:ascii="Times New Roman" w:hAnsi="Times New Roman" w:cs="Times New Roman"/>
          <w:color w:val="000000"/>
          <w:sz w:val="26"/>
          <w:szCs w:val="26"/>
        </w:rPr>
        <w:t xml:space="preserve">7.4.1. </w:t>
      </w:r>
      <w:r w:rsidRPr="00193CB3">
        <w:rPr>
          <w:rFonts w:ascii="Times New Roman" w:hAnsi="Times New Roman" w:cs="Times New Roman"/>
          <w:color w:val="000000" w:themeColor="text1"/>
          <w:sz w:val="26"/>
          <w:szCs w:val="26"/>
        </w:rPr>
        <w:t>Затверджує фінансовий план Підприємства та контролює його виконання.</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 Генеральний директор Підприємства: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7.5.3. Організовує роботу Підприємства щодо надання населенню, згідно з вимогами нормативно-правових актів медичної допомоги.</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7.5.6. </w:t>
      </w:r>
      <w:proofErr w:type="gramStart"/>
      <w:r w:rsidRPr="00193CB3">
        <w:rPr>
          <w:rFonts w:ascii="Times New Roman" w:hAnsi="Times New Roman" w:cs="Times New Roman"/>
          <w:color w:val="000000"/>
          <w:sz w:val="26"/>
          <w:szCs w:val="26"/>
        </w:rPr>
        <w:t>У межах</w:t>
      </w:r>
      <w:proofErr w:type="gramEnd"/>
      <w:r w:rsidRPr="00193CB3">
        <w:rPr>
          <w:rFonts w:ascii="Times New Roman" w:hAnsi="Times New Roman" w:cs="Times New Roman"/>
          <w:color w:val="000000"/>
          <w:sz w:val="26"/>
          <w:szCs w:val="26"/>
        </w:rPr>
        <w:t xml:space="preserve"> своєї компетенції видає накази та інші акти, дає вказівки, обов’язкові для всіх підрозділів та працівників Підприємства.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7.5.7. Забезпечує контроль за веденням та зберіганням медичної та іншої документації.</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lastRenderedPageBreak/>
        <w:t xml:space="preserve">7.5.8. У строки і </w:t>
      </w:r>
      <w:proofErr w:type="gramStart"/>
      <w:r w:rsidRPr="00193CB3">
        <w:rPr>
          <w:rFonts w:ascii="Times New Roman" w:hAnsi="Times New Roman" w:cs="Times New Roman"/>
          <w:color w:val="000000"/>
          <w:sz w:val="26"/>
          <w:szCs w:val="26"/>
        </w:rPr>
        <w:t>в порядку</w:t>
      </w:r>
      <w:proofErr w:type="gramEnd"/>
      <w:r w:rsidRPr="00193CB3">
        <w:rPr>
          <w:rFonts w:ascii="Times New Roman" w:hAnsi="Times New Roman" w:cs="Times New Roman"/>
          <w:color w:val="000000"/>
          <w:sz w:val="26"/>
          <w:szCs w:val="26"/>
        </w:rPr>
        <w:t>,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 — підприємців та громадських формувань.</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7.5.9. Подає в установленому порядку Засновнику квартальну, річну, фінансову та іншу звітність Підприємства, зокрема щорічно, в установлені терміни, надає Засновнику бухгалтерську та статистичну звітність, інформацію про рух основних засобів, за запитом Засновника.</w:t>
      </w:r>
    </w:p>
    <w:p w:rsidR="00193CB3" w:rsidRPr="00193CB3" w:rsidRDefault="00193CB3" w:rsidP="00193CB3">
      <w:pPr>
        <w:spacing w:after="0" w:line="240" w:lineRule="auto"/>
        <w:ind w:firstLine="708"/>
        <w:jc w:val="both"/>
        <w:rPr>
          <w:rFonts w:ascii="Times New Roman" w:hAnsi="Times New Roman" w:cs="Times New Roman"/>
          <w:color w:val="000000" w:themeColor="text1"/>
          <w:sz w:val="26"/>
          <w:szCs w:val="26"/>
        </w:rPr>
      </w:pPr>
      <w:r w:rsidRPr="00193CB3">
        <w:rPr>
          <w:rFonts w:ascii="Times New Roman" w:hAnsi="Times New Roman" w:cs="Times New Roman"/>
          <w:color w:val="000000"/>
          <w:sz w:val="26"/>
          <w:szCs w:val="26"/>
        </w:rPr>
        <w:t xml:space="preserve">7.5.10. </w:t>
      </w:r>
      <w:r w:rsidRPr="00193CB3">
        <w:rPr>
          <w:rFonts w:ascii="Times New Roman" w:hAnsi="Times New Roman" w:cs="Times New Roman"/>
          <w:sz w:val="26"/>
          <w:szCs w:val="26"/>
        </w:rPr>
        <w:t>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r w:rsidRPr="00193CB3">
        <w:rPr>
          <w:rFonts w:ascii="Times New Roman" w:hAnsi="Times New Roman" w:cs="Times New Roman"/>
          <w:color w:val="000000" w:themeColor="text1"/>
          <w:sz w:val="26"/>
          <w:szCs w:val="26"/>
        </w:rPr>
        <w:t>.</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7.5.11. Приймає рішення про прийняття </w:t>
      </w:r>
      <w:proofErr w:type="gramStart"/>
      <w:r w:rsidRPr="00193CB3">
        <w:rPr>
          <w:rFonts w:ascii="Times New Roman" w:hAnsi="Times New Roman" w:cs="Times New Roman"/>
          <w:color w:val="000000"/>
          <w:sz w:val="26"/>
          <w:szCs w:val="26"/>
        </w:rPr>
        <w:t>на роботу</w:t>
      </w:r>
      <w:proofErr w:type="gramEnd"/>
      <w:r w:rsidRPr="00193CB3">
        <w:rPr>
          <w:rFonts w:ascii="Times New Roman" w:hAnsi="Times New Roman" w:cs="Times New Roman"/>
          <w:color w:val="000000"/>
          <w:sz w:val="26"/>
          <w:szCs w:val="26"/>
        </w:rPr>
        <w:t>,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(строкові та безстрокові)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7.5.12. Забезпечує проведення колективних переговорів, укладення колективного договору </w:t>
      </w:r>
      <w:proofErr w:type="gramStart"/>
      <w:r w:rsidRPr="00193CB3">
        <w:rPr>
          <w:rFonts w:ascii="Times New Roman" w:hAnsi="Times New Roman" w:cs="Times New Roman"/>
          <w:color w:val="000000"/>
          <w:sz w:val="26"/>
          <w:szCs w:val="26"/>
        </w:rPr>
        <w:t>в порядку</w:t>
      </w:r>
      <w:proofErr w:type="gramEnd"/>
      <w:r w:rsidRPr="00193CB3">
        <w:rPr>
          <w:rFonts w:ascii="Times New Roman" w:hAnsi="Times New Roman" w:cs="Times New Roman"/>
          <w:color w:val="000000"/>
          <w:sz w:val="26"/>
          <w:szCs w:val="26"/>
        </w:rPr>
        <w:t>, визначеному законодавством України.</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7.5.13. Призначає </w:t>
      </w:r>
      <w:proofErr w:type="gramStart"/>
      <w:r w:rsidRPr="00193CB3">
        <w:rPr>
          <w:rFonts w:ascii="Times New Roman" w:hAnsi="Times New Roman" w:cs="Times New Roman"/>
          <w:color w:val="000000"/>
          <w:sz w:val="26"/>
          <w:szCs w:val="26"/>
        </w:rPr>
        <w:t>на посаду</w:t>
      </w:r>
      <w:proofErr w:type="gramEnd"/>
      <w:r w:rsidRPr="00193CB3">
        <w:rPr>
          <w:rFonts w:ascii="Times New Roman" w:hAnsi="Times New Roman" w:cs="Times New Roman"/>
          <w:color w:val="000000"/>
          <w:sz w:val="26"/>
          <w:szCs w:val="26"/>
        </w:rP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7.5.16. Затверджує положення про структурні підрозділи Підприємства, інші положення та порядки, що мають системний характер, зокрема: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положення про преміювання працівників за підсумками роботи Підприємства;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порядок надходження і використання коштів, отриманих як благодійні внески, гранти та дарунки;</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порядок приймання, зберігання, відпуску та обліку лікарських засобів та медичних виробів.</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7.5.17. Відповідно до вимог законодавства має право укладати договори оренди майна за погодженням з Органом управління.</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7.5.18. 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7.5.19. Приймає рішення щодо розміщення тимчасово вільних коштів Підприємства на депозитах у фінансових установах.</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7.6. Вирішує інші питання, віднесені до компетенції Генерального директора Підприємства згідно із законодавством </w:t>
      </w:r>
      <w:proofErr w:type="gramStart"/>
      <w:r w:rsidRPr="00193CB3">
        <w:rPr>
          <w:rFonts w:ascii="Times New Roman" w:hAnsi="Times New Roman" w:cs="Times New Roman"/>
          <w:color w:val="000000"/>
          <w:sz w:val="26"/>
          <w:szCs w:val="26"/>
        </w:rPr>
        <w:t>та  цим</w:t>
      </w:r>
      <w:proofErr w:type="gramEnd"/>
      <w:r w:rsidRPr="00193CB3">
        <w:rPr>
          <w:rFonts w:ascii="Times New Roman" w:hAnsi="Times New Roman" w:cs="Times New Roman"/>
          <w:color w:val="000000"/>
          <w:sz w:val="26"/>
          <w:szCs w:val="26"/>
        </w:rPr>
        <w:t xml:space="preserve"> Статутом.</w:t>
      </w:r>
    </w:p>
    <w:p w:rsidR="00193CB3" w:rsidRPr="00193CB3" w:rsidRDefault="00193CB3" w:rsidP="00193CB3">
      <w:pPr>
        <w:spacing w:after="0" w:line="240" w:lineRule="auto"/>
        <w:ind w:firstLine="708"/>
        <w:jc w:val="both"/>
        <w:rPr>
          <w:rFonts w:ascii="Times New Roman" w:hAnsi="Times New Roman" w:cs="Times New Roman"/>
          <w:color w:val="000000" w:themeColor="text1"/>
          <w:sz w:val="26"/>
          <w:szCs w:val="26"/>
        </w:rPr>
      </w:pPr>
      <w:r w:rsidRPr="00193CB3">
        <w:rPr>
          <w:rFonts w:ascii="Times New Roman" w:hAnsi="Times New Roman" w:cs="Times New Roman"/>
          <w:color w:val="000000"/>
          <w:sz w:val="26"/>
          <w:szCs w:val="26"/>
        </w:rPr>
        <w:t xml:space="preserve">7.7. </w:t>
      </w:r>
      <w:r w:rsidRPr="00193CB3">
        <w:rPr>
          <w:rFonts w:ascii="Times New Roman" w:hAnsi="Times New Roman" w:cs="Times New Roman"/>
          <w:color w:val="000000" w:themeColor="text1"/>
          <w:sz w:val="26"/>
          <w:szCs w:val="26"/>
        </w:rPr>
        <w:t>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з економічних питань.</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lastRenderedPageBreak/>
        <w:t>7.8.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93CB3" w:rsidRPr="00193CB3" w:rsidRDefault="00193CB3" w:rsidP="00193CB3">
      <w:pPr>
        <w:spacing w:after="0"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склад Спостережної </w:t>
      </w:r>
      <w:proofErr w:type="gramStart"/>
      <w:r w:rsidRPr="00193CB3">
        <w:rPr>
          <w:rFonts w:ascii="Times New Roman" w:hAnsi="Times New Roman" w:cs="Times New Roman"/>
          <w:color w:val="000000"/>
          <w:sz w:val="26"/>
          <w:szCs w:val="26"/>
        </w:rPr>
        <w:t>Ради закладу</w:t>
      </w:r>
      <w:proofErr w:type="gramEnd"/>
      <w:r w:rsidRPr="00193CB3">
        <w:rPr>
          <w:rFonts w:ascii="Times New Roman" w:hAnsi="Times New Roman" w:cs="Times New Roman"/>
          <w:color w:val="000000"/>
          <w:sz w:val="26"/>
          <w:szCs w:val="26"/>
        </w:rPr>
        <w:t xml:space="preserve"> охорони здоров’я та положення про неї затверджуються рішенням Звягельської міської ради.</w:t>
      </w:r>
    </w:p>
    <w:p w:rsidR="00193CB3" w:rsidRPr="00193CB3" w:rsidRDefault="00193CB3" w:rsidP="00193CB3">
      <w:pPr>
        <w:spacing w:line="240" w:lineRule="auto"/>
        <w:ind w:firstLine="708"/>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7.10. Виконавчі органи міської ради можуть укладати з Підприємством договори про надання медичного обслуговування за рахунок коштів місцевих бюджетів.</w:t>
      </w:r>
    </w:p>
    <w:p w:rsidR="00193CB3" w:rsidRPr="00193CB3" w:rsidRDefault="00193CB3" w:rsidP="00193CB3">
      <w:pPr>
        <w:spacing w:after="0" w:line="240" w:lineRule="auto"/>
        <w:jc w:val="center"/>
        <w:rPr>
          <w:rFonts w:ascii="Times New Roman" w:hAnsi="Times New Roman" w:cs="Times New Roman"/>
          <w:color w:val="000000"/>
          <w:sz w:val="26"/>
          <w:szCs w:val="26"/>
        </w:rPr>
      </w:pPr>
      <w:r w:rsidRPr="00193CB3">
        <w:rPr>
          <w:rFonts w:ascii="Times New Roman" w:hAnsi="Times New Roman" w:cs="Times New Roman"/>
          <w:b/>
          <w:bCs/>
          <w:color w:val="000000"/>
          <w:sz w:val="26"/>
          <w:szCs w:val="26"/>
        </w:rPr>
        <w:t>8. ОРГАНІЗАЦІЙНА СТРУКТУРА ПІДПРИЄМСТВА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8.1. Структура Підприємства визначається </w:t>
      </w:r>
      <w:r w:rsidRPr="00193CB3">
        <w:rPr>
          <w:rFonts w:ascii="Times New Roman" w:hAnsi="Times New Roman" w:cs="Times New Roman"/>
          <w:color w:val="000000" w:themeColor="text1"/>
          <w:sz w:val="26"/>
          <w:szCs w:val="26"/>
        </w:rPr>
        <w:t>Засновником (як додаток до Статуту Підприємства).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Перелік структурних підрозділів </w:t>
      </w:r>
      <w:r w:rsidRPr="00193CB3">
        <w:rPr>
          <w:rFonts w:ascii="Times New Roman" w:hAnsi="Times New Roman" w:cs="Times New Roman"/>
          <w:sz w:val="26"/>
          <w:szCs w:val="26"/>
        </w:rPr>
        <w:t>КНП «Звягельська багатопрофільна лікарня»</w:t>
      </w:r>
      <w:r w:rsidRPr="00193CB3">
        <w:rPr>
          <w:rFonts w:ascii="Times New Roman" w:hAnsi="Times New Roman" w:cs="Times New Roman"/>
          <w:color w:val="000000"/>
          <w:sz w:val="26"/>
          <w:szCs w:val="26"/>
        </w:rPr>
        <w:t xml:space="preserve"> </w:t>
      </w:r>
      <w:r w:rsidRPr="00193CB3">
        <w:rPr>
          <w:rFonts w:ascii="Times New Roman" w:hAnsi="Times New Roman" w:cs="Times New Roman"/>
          <w:sz w:val="26"/>
          <w:szCs w:val="26"/>
        </w:rPr>
        <w:t xml:space="preserve">ЗМР </w:t>
      </w:r>
      <w:r w:rsidRPr="00193CB3">
        <w:rPr>
          <w:rFonts w:ascii="Times New Roman" w:hAnsi="Times New Roman" w:cs="Times New Roman"/>
          <w:color w:val="000000"/>
          <w:sz w:val="26"/>
          <w:szCs w:val="26"/>
        </w:rPr>
        <w:t>– додаток № 1.</w:t>
      </w:r>
    </w:p>
    <w:p w:rsidR="00193CB3" w:rsidRPr="00193CB3" w:rsidRDefault="00193CB3" w:rsidP="00193CB3">
      <w:pPr>
        <w:spacing w:after="0" w:line="240" w:lineRule="auto"/>
        <w:ind w:firstLine="527"/>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   Апарат управління </w:t>
      </w:r>
      <w:r w:rsidRPr="00193CB3">
        <w:rPr>
          <w:rFonts w:ascii="Times New Roman" w:hAnsi="Times New Roman" w:cs="Times New Roman"/>
          <w:sz w:val="26"/>
          <w:szCs w:val="26"/>
        </w:rPr>
        <w:t xml:space="preserve">КНП «Звягельська багатопрофільна лікарня» ЗМР </w:t>
      </w:r>
      <w:r w:rsidRPr="00193CB3">
        <w:rPr>
          <w:rFonts w:ascii="Times New Roman" w:hAnsi="Times New Roman" w:cs="Times New Roman"/>
          <w:color w:val="000000"/>
          <w:sz w:val="26"/>
          <w:szCs w:val="26"/>
        </w:rPr>
        <w:t>– додаток    № 2.</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8.2. 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Генеральним директором.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8.3. Штатну чисельність Підприємства Генеральний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p>
    <w:p w:rsidR="00193CB3" w:rsidRPr="00193CB3" w:rsidRDefault="00193CB3" w:rsidP="00193CB3">
      <w:pPr>
        <w:spacing w:after="0" w:line="240" w:lineRule="auto"/>
        <w:jc w:val="center"/>
        <w:rPr>
          <w:rFonts w:ascii="Times New Roman" w:hAnsi="Times New Roman" w:cs="Times New Roman"/>
          <w:b/>
          <w:bCs/>
          <w:color w:val="000000"/>
          <w:sz w:val="26"/>
          <w:szCs w:val="26"/>
        </w:rPr>
      </w:pPr>
      <w:r w:rsidRPr="00193CB3">
        <w:rPr>
          <w:rFonts w:ascii="Times New Roman" w:hAnsi="Times New Roman" w:cs="Times New Roman"/>
          <w:b/>
          <w:bCs/>
          <w:color w:val="000000"/>
          <w:sz w:val="26"/>
          <w:szCs w:val="26"/>
        </w:rPr>
        <w:t>9. ПОВНОВАЖЕННЯ ТРУДОВОГО КОЛЕКТИВУ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Підприємство зобов’язане створювати умови, які б забезпечували участь працівників у його управлінні.</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9.3. </w:t>
      </w:r>
      <w:proofErr w:type="gramStart"/>
      <w:r w:rsidRPr="00193CB3">
        <w:rPr>
          <w:rFonts w:ascii="Times New Roman" w:hAnsi="Times New Roman" w:cs="Times New Roman"/>
          <w:color w:val="000000"/>
          <w:sz w:val="26"/>
          <w:szCs w:val="26"/>
        </w:rPr>
        <w:t>До складу</w:t>
      </w:r>
      <w:proofErr w:type="gramEnd"/>
      <w:r w:rsidRPr="00193CB3">
        <w:rPr>
          <w:rFonts w:ascii="Times New Roman" w:hAnsi="Times New Roman" w:cs="Times New Roman"/>
          <w:color w:val="000000"/>
          <w:sz w:val="26"/>
          <w:szCs w:val="26"/>
        </w:rPr>
        <w:t xml:space="preserve">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9.4. Виробничі, трудові та соціальні відносини трудового колективу з адміністрацією Підприємства регулюються колективним договором.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lastRenderedPageBreak/>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Сторони колективного договору звітують на загальних зборах колективу не менш ніж один раз на рік.</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9.7. Джерелом коштів на оплату праці працівників Підприємства є кошти, отримані в результаті його господарської некомерційної діяльності.</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Мінімальна заробітна плата працівників не може бути нижчою від встановленого законодавством мінімального розміру заробітної плати.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Умови оплати праці та матеріального забезпечення генерального директора </w:t>
      </w:r>
      <w:r w:rsidRPr="00193CB3">
        <w:rPr>
          <w:rFonts w:ascii="Times New Roman" w:hAnsi="Times New Roman" w:cs="Times New Roman"/>
          <w:color w:val="000000" w:themeColor="text1"/>
          <w:sz w:val="26"/>
          <w:szCs w:val="26"/>
        </w:rPr>
        <w:t>визначаються контрактом.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93CB3" w:rsidRPr="00193CB3" w:rsidRDefault="00193CB3" w:rsidP="00193CB3">
      <w:pPr>
        <w:spacing w:line="240" w:lineRule="auto"/>
        <w:jc w:val="both"/>
        <w:rPr>
          <w:rFonts w:ascii="Times New Roman" w:hAnsi="Times New Roman" w:cs="Times New Roman"/>
          <w:b/>
          <w:bCs/>
          <w:color w:val="000000"/>
          <w:sz w:val="26"/>
          <w:szCs w:val="26"/>
        </w:rPr>
      </w:pPr>
    </w:p>
    <w:p w:rsidR="00193CB3" w:rsidRPr="00193CB3" w:rsidRDefault="00193CB3" w:rsidP="00193CB3">
      <w:pPr>
        <w:spacing w:after="0" w:line="240" w:lineRule="auto"/>
        <w:jc w:val="center"/>
        <w:rPr>
          <w:rFonts w:ascii="Times New Roman" w:hAnsi="Times New Roman" w:cs="Times New Roman"/>
          <w:color w:val="000000"/>
          <w:sz w:val="26"/>
          <w:szCs w:val="26"/>
        </w:rPr>
      </w:pPr>
      <w:r w:rsidRPr="00193CB3">
        <w:rPr>
          <w:rFonts w:ascii="Times New Roman" w:hAnsi="Times New Roman" w:cs="Times New Roman"/>
          <w:b/>
          <w:bCs/>
          <w:color w:val="000000"/>
          <w:sz w:val="26"/>
          <w:szCs w:val="26"/>
        </w:rPr>
        <w:t>10. КОНТРОЛЬ ТА ПЕРЕВІРКА ДІЯЛЬНОСТІ</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10.2. Пiдприємство несе вiдповiдальнiсть за своєчасне i достовiрне подання передбачених форм звiтностi вiдповiдним органам.</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p>
    <w:p w:rsidR="00193CB3" w:rsidRPr="00193CB3" w:rsidRDefault="00193CB3" w:rsidP="00193CB3">
      <w:pPr>
        <w:spacing w:after="0" w:line="240" w:lineRule="auto"/>
        <w:jc w:val="center"/>
        <w:rPr>
          <w:rFonts w:ascii="Times New Roman" w:hAnsi="Times New Roman" w:cs="Times New Roman"/>
          <w:b/>
          <w:bCs/>
          <w:color w:val="000000"/>
          <w:sz w:val="26"/>
          <w:szCs w:val="26"/>
        </w:rPr>
      </w:pPr>
      <w:r w:rsidRPr="00193CB3">
        <w:rPr>
          <w:rFonts w:ascii="Times New Roman" w:hAnsi="Times New Roman" w:cs="Times New Roman"/>
          <w:b/>
          <w:bCs/>
          <w:color w:val="000000"/>
          <w:sz w:val="26"/>
          <w:szCs w:val="26"/>
        </w:rPr>
        <w:t>11. ПРИПИНЕННЯ ДІЯЛЬНОСТІ</w:t>
      </w:r>
    </w:p>
    <w:p w:rsidR="00193CB3" w:rsidRPr="00193CB3" w:rsidRDefault="00193CB3" w:rsidP="00193CB3">
      <w:pPr>
        <w:spacing w:after="0" w:line="240" w:lineRule="auto"/>
        <w:jc w:val="both"/>
        <w:rPr>
          <w:rFonts w:ascii="Times New Roman" w:hAnsi="Times New Roman" w:cs="Times New Roman"/>
          <w:color w:val="000000"/>
          <w:szCs w:val="16"/>
        </w:rPr>
      </w:pP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11.1. Припинення діяльності Підприємства здійснюється шляхом його реорганізації (злиття, приєднання, поділу, перетворення) або ліквідації — за </w:t>
      </w:r>
      <w:r w:rsidRPr="00193CB3">
        <w:rPr>
          <w:rFonts w:ascii="Times New Roman" w:hAnsi="Times New Roman" w:cs="Times New Roman"/>
          <w:color w:val="000000"/>
          <w:sz w:val="26"/>
          <w:szCs w:val="26"/>
        </w:rPr>
        <w:lastRenderedPageBreak/>
        <w:t>рішеннями Засновника, а у випадках, передбачених законодавством України, — за рішенням суду або відповідних органів державної влади.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sidRPr="00193CB3">
        <w:rPr>
          <w:rFonts w:ascii="Times New Roman" w:hAnsi="Times New Roman" w:cs="Times New Roman"/>
          <w:color w:val="000000"/>
          <w:sz w:val="26"/>
          <w:szCs w:val="26"/>
        </w:rPr>
        <w:t>до доходу</w:t>
      </w:r>
      <w:proofErr w:type="gramEnd"/>
      <w:r w:rsidRPr="00193CB3">
        <w:rPr>
          <w:rFonts w:ascii="Times New Roman" w:hAnsi="Times New Roman" w:cs="Times New Roman"/>
          <w:color w:val="000000"/>
          <w:sz w:val="26"/>
          <w:szCs w:val="26"/>
        </w:rPr>
        <w:t xml:space="preserve"> бюджету. </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11.3. Ліквідація Підприємства здійснюється ліквідаційною комісією, яка утворюється Засновниками або за рішенням суду.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Одночасно ліквідаційна комісія вживає усіх необхідних заходів зі стягнення дебіторської заборгованості Підприємства.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Ліквідаційна комісія виступає в суді від імені Підприємства, що ліквідується.</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11.7. Черговість та порядок задоволення вимог кредиторів визначаються відповідно до законодавства.</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11.10. Все, що не передбачено цим Статутом, регулюється законодавством України.</w:t>
      </w:r>
    </w:p>
    <w:p w:rsidR="00193CB3" w:rsidRPr="00193CB3" w:rsidRDefault="00193CB3" w:rsidP="00193CB3">
      <w:pPr>
        <w:spacing w:after="0" w:line="240" w:lineRule="auto"/>
        <w:ind w:firstLine="709"/>
        <w:jc w:val="both"/>
        <w:rPr>
          <w:rFonts w:ascii="Times New Roman" w:hAnsi="Times New Roman" w:cs="Times New Roman"/>
          <w:b/>
          <w:color w:val="000000"/>
          <w:sz w:val="26"/>
          <w:szCs w:val="26"/>
        </w:rPr>
      </w:pPr>
      <w:r w:rsidRPr="00193CB3">
        <w:rPr>
          <w:rFonts w:ascii="Times New Roman" w:hAnsi="Times New Roman" w:cs="Times New Roman"/>
          <w:b/>
          <w:color w:val="000000"/>
          <w:sz w:val="26"/>
          <w:szCs w:val="26"/>
        </w:rPr>
        <w:t xml:space="preserve">12. ПОРЯДОК ВНЕСЕННЯ ЗМІН ДО </w:t>
      </w:r>
      <w:proofErr w:type="gramStart"/>
      <w:r w:rsidRPr="00193CB3">
        <w:rPr>
          <w:rFonts w:ascii="Times New Roman" w:hAnsi="Times New Roman" w:cs="Times New Roman"/>
          <w:b/>
          <w:color w:val="000000"/>
          <w:sz w:val="26"/>
          <w:szCs w:val="26"/>
        </w:rPr>
        <w:t>СТАТУТУ  ПІДПРИЄМСТВА</w:t>
      </w:r>
      <w:proofErr w:type="gramEnd"/>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12.1. Зміни до цього Статуту вносяться за рішенням Засновника, шляхом викладення Статуту у новій редакції.</w:t>
      </w:r>
    </w:p>
    <w:p w:rsidR="00193CB3" w:rsidRPr="00193CB3" w:rsidRDefault="00193CB3" w:rsidP="00193CB3">
      <w:pPr>
        <w:spacing w:after="0" w:line="240" w:lineRule="auto"/>
        <w:ind w:firstLine="709"/>
        <w:jc w:val="both"/>
        <w:rPr>
          <w:rFonts w:ascii="Times New Roman" w:hAnsi="Times New Roman" w:cs="Times New Roman"/>
          <w:color w:val="000000"/>
          <w:sz w:val="26"/>
          <w:szCs w:val="26"/>
        </w:rPr>
      </w:pPr>
      <w:r w:rsidRPr="00193CB3">
        <w:rPr>
          <w:rFonts w:ascii="Times New Roman" w:hAnsi="Times New Roman" w:cs="Times New Roman"/>
          <w:color w:val="000000"/>
          <w:sz w:val="26"/>
          <w:szCs w:val="26"/>
        </w:rPr>
        <w:t xml:space="preserve">12.2. Зміни до цього Статуту підлягають обов’язковій державній реєстрації </w:t>
      </w:r>
      <w:proofErr w:type="gramStart"/>
      <w:r w:rsidRPr="00193CB3">
        <w:rPr>
          <w:rFonts w:ascii="Times New Roman" w:hAnsi="Times New Roman" w:cs="Times New Roman"/>
          <w:color w:val="000000"/>
          <w:sz w:val="26"/>
          <w:szCs w:val="26"/>
        </w:rPr>
        <w:t>у порядку</w:t>
      </w:r>
      <w:proofErr w:type="gramEnd"/>
      <w:r w:rsidRPr="00193CB3">
        <w:rPr>
          <w:rFonts w:ascii="Times New Roman" w:hAnsi="Times New Roman" w:cs="Times New Roman"/>
          <w:color w:val="000000"/>
          <w:sz w:val="26"/>
          <w:szCs w:val="26"/>
        </w:rPr>
        <w:t>, встановленому законодавством України.</w:t>
      </w:r>
    </w:p>
    <w:p w:rsidR="00193CB3" w:rsidRPr="00193CB3" w:rsidRDefault="00193CB3" w:rsidP="00193CB3">
      <w:pPr>
        <w:spacing w:line="240" w:lineRule="auto"/>
        <w:jc w:val="both"/>
        <w:rPr>
          <w:rFonts w:ascii="Times New Roman" w:hAnsi="Times New Roman" w:cs="Times New Roman"/>
          <w:color w:val="000000"/>
          <w:sz w:val="24"/>
          <w:szCs w:val="24"/>
        </w:rPr>
      </w:pPr>
    </w:p>
    <w:p w:rsidR="00193CB3" w:rsidRPr="00193CB3" w:rsidRDefault="00193CB3" w:rsidP="00193CB3">
      <w:pPr>
        <w:spacing w:line="240" w:lineRule="auto"/>
        <w:jc w:val="right"/>
        <w:rPr>
          <w:rFonts w:ascii="Times New Roman" w:hAnsi="Times New Roman"/>
          <w:color w:val="000000"/>
          <w:sz w:val="28"/>
          <w:szCs w:val="28"/>
        </w:rPr>
      </w:pPr>
    </w:p>
    <w:p w:rsidR="00193CB3" w:rsidRPr="00193CB3" w:rsidRDefault="00193CB3" w:rsidP="00193CB3">
      <w:pPr>
        <w:spacing w:line="240" w:lineRule="auto"/>
        <w:contextualSpacing/>
        <w:jc w:val="center"/>
        <w:rPr>
          <w:rFonts w:ascii="Times New Roman" w:hAnsi="Times New Roman"/>
          <w:color w:val="000000"/>
          <w:sz w:val="24"/>
          <w:szCs w:val="24"/>
          <w:lang w:val="uk-UA"/>
        </w:rPr>
      </w:pPr>
      <w:r w:rsidRPr="00193CB3">
        <w:rPr>
          <w:rFonts w:ascii="Times New Roman" w:hAnsi="Times New Roman"/>
          <w:color w:val="000000"/>
          <w:sz w:val="28"/>
          <w:szCs w:val="28"/>
        </w:rPr>
        <w:t>Секретар міської ради                                                 Оксана ГВОЗДЕНКО</w:t>
      </w:r>
      <w:r w:rsidRPr="00193CB3">
        <w:rPr>
          <w:rFonts w:ascii="Times New Roman" w:hAnsi="Times New Roman"/>
          <w:color w:val="000000"/>
          <w:sz w:val="24"/>
          <w:szCs w:val="24"/>
          <w:lang w:val="uk-UA"/>
        </w:rPr>
        <w:t xml:space="preserve">  </w:t>
      </w:r>
    </w:p>
    <w:p w:rsidR="00193CB3" w:rsidRP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r w:rsidRPr="00193CB3">
        <w:rPr>
          <w:rFonts w:ascii="Times New Roman" w:hAnsi="Times New Roman"/>
          <w:color w:val="000000"/>
          <w:sz w:val="28"/>
          <w:szCs w:val="24"/>
        </w:rPr>
        <w:lastRenderedPageBreak/>
        <w:t>Додаток № 1</w:t>
      </w:r>
    </w:p>
    <w:p w:rsidR="00193CB3" w:rsidRPr="00193CB3" w:rsidRDefault="00193CB3" w:rsidP="00193CB3">
      <w:pPr>
        <w:spacing w:line="240" w:lineRule="auto"/>
        <w:jc w:val="right"/>
        <w:rPr>
          <w:rFonts w:ascii="Times New Roman" w:hAnsi="Times New Roman"/>
          <w:color w:val="000000"/>
          <w:sz w:val="28"/>
          <w:szCs w:val="24"/>
        </w:rPr>
      </w:pPr>
      <w:r w:rsidRPr="00193CB3">
        <w:rPr>
          <w:rFonts w:ascii="Times New Roman" w:hAnsi="Times New Roman"/>
          <w:color w:val="000000"/>
          <w:sz w:val="28"/>
          <w:szCs w:val="24"/>
        </w:rPr>
        <w:t xml:space="preserve">до Статуту </w:t>
      </w:r>
      <w:r w:rsidRPr="00193CB3">
        <w:rPr>
          <w:rFonts w:ascii="Times New Roman" w:hAnsi="Times New Roman"/>
          <w:sz w:val="26"/>
          <w:szCs w:val="26"/>
        </w:rPr>
        <w:t>КНП «Звягельська багатопрофільна лікарня» ЗМР</w:t>
      </w:r>
    </w:p>
    <w:p w:rsidR="00193CB3" w:rsidRPr="00193CB3" w:rsidRDefault="00193CB3" w:rsidP="00193CB3">
      <w:pPr>
        <w:spacing w:after="0" w:line="240" w:lineRule="auto"/>
        <w:jc w:val="center"/>
        <w:rPr>
          <w:rFonts w:ascii="Times New Roman" w:hAnsi="Times New Roman"/>
          <w:b/>
          <w:color w:val="000000"/>
          <w:sz w:val="28"/>
          <w:szCs w:val="28"/>
        </w:rPr>
      </w:pPr>
      <w:proofErr w:type="gramStart"/>
      <w:r w:rsidRPr="00193CB3">
        <w:rPr>
          <w:rFonts w:ascii="Times New Roman" w:hAnsi="Times New Roman"/>
          <w:b/>
          <w:color w:val="000000"/>
          <w:sz w:val="28"/>
          <w:szCs w:val="28"/>
        </w:rPr>
        <w:t>ПЕРЕЛІК  СТРУКТУРНИХ</w:t>
      </w:r>
      <w:proofErr w:type="gramEnd"/>
      <w:r w:rsidRPr="00193CB3">
        <w:rPr>
          <w:rFonts w:ascii="Times New Roman" w:hAnsi="Times New Roman"/>
          <w:b/>
          <w:color w:val="000000"/>
          <w:sz w:val="28"/>
          <w:szCs w:val="28"/>
        </w:rPr>
        <w:t xml:space="preserve">  ПІДРОЗДІЛІВ </w:t>
      </w:r>
    </w:p>
    <w:p w:rsidR="00193CB3" w:rsidRPr="00193CB3" w:rsidRDefault="00193CB3" w:rsidP="00193CB3">
      <w:pPr>
        <w:spacing w:after="0" w:line="240" w:lineRule="auto"/>
        <w:jc w:val="center"/>
        <w:rPr>
          <w:rFonts w:ascii="Times New Roman" w:hAnsi="Times New Roman"/>
          <w:b/>
          <w:color w:val="000000"/>
          <w:sz w:val="28"/>
          <w:szCs w:val="28"/>
        </w:rPr>
      </w:pPr>
      <w:r w:rsidRPr="00193CB3">
        <w:rPr>
          <w:rFonts w:ascii="Times New Roman" w:hAnsi="Times New Roman"/>
          <w:b/>
          <w:color w:val="000000"/>
          <w:sz w:val="28"/>
          <w:szCs w:val="28"/>
        </w:rPr>
        <w:t xml:space="preserve"> </w:t>
      </w:r>
      <w:r w:rsidRPr="00193CB3">
        <w:rPr>
          <w:rFonts w:ascii="Times New Roman" w:hAnsi="Times New Roman"/>
          <w:b/>
          <w:sz w:val="28"/>
          <w:szCs w:val="28"/>
        </w:rPr>
        <w:t>КНП «Звягельська багатопрофільна лікарня» ЗМР</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b/>
          <w:color w:val="000000"/>
          <w:sz w:val="26"/>
          <w:szCs w:val="26"/>
        </w:rPr>
        <w:t xml:space="preserve">1.Апарат управління: </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адміністрація;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відділ кадрів;</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бухгалтерія;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планово-економічний відділ.</w:t>
      </w:r>
    </w:p>
    <w:p w:rsidR="00193CB3" w:rsidRPr="00193CB3" w:rsidRDefault="00193CB3" w:rsidP="00193CB3">
      <w:pPr>
        <w:spacing w:after="0" w:line="240" w:lineRule="auto"/>
        <w:rPr>
          <w:rFonts w:ascii="Times New Roman" w:hAnsi="Times New Roman"/>
          <w:b/>
          <w:color w:val="000000"/>
          <w:sz w:val="26"/>
          <w:szCs w:val="26"/>
        </w:rPr>
      </w:pPr>
      <w:r w:rsidRPr="00193CB3">
        <w:rPr>
          <w:rFonts w:ascii="Times New Roman" w:hAnsi="Times New Roman"/>
          <w:b/>
          <w:color w:val="000000"/>
          <w:sz w:val="26"/>
          <w:szCs w:val="26"/>
        </w:rPr>
        <w:t>2. Господарський відділ.</w:t>
      </w:r>
    </w:p>
    <w:p w:rsidR="00193CB3" w:rsidRPr="00193CB3" w:rsidRDefault="00193CB3" w:rsidP="00193CB3">
      <w:pPr>
        <w:spacing w:after="0" w:line="240" w:lineRule="auto"/>
        <w:rPr>
          <w:rFonts w:ascii="Times New Roman" w:hAnsi="Times New Roman"/>
          <w:b/>
          <w:color w:val="000000"/>
          <w:sz w:val="26"/>
          <w:szCs w:val="26"/>
        </w:rPr>
      </w:pPr>
      <w:r w:rsidRPr="00193CB3">
        <w:rPr>
          <w:rFonts w:ascii="Times New Roman" w:hAnsi="Times New Roman"/>
          <w:b/>
          <w:color w:val="000000"/>
          <w:sz w:val="26"/>
          <w:szCs w:val="26"/>
        </w:rPr>
        <w:t>3</w:t>
      </w:r>
      <w:r w:rsidRPr="00193CB3">
        <w:rPr>
          <w:rFonts w:ascii="Times New Roman" w:hAnsi="Times New Roman"/>
          <w:color w:val="000000"/>
          <w:sz w:val="26"/>
          <w:szCs w:val="26"/>
        </w:rPr>
        <w:t xml:space="preserve">. </w:t>
      </w:r>
      <w:r w:rsidRPr="00193CB3">
        <w:rPr>
          <w:rFonts w:ascii="Times New Roman" w:hAnsi="Times New Roman"/>
          <w:b/>
          <w:color w:val="000000"/>
          <w:sz w:val="26"/>
          <w:szCs w:val="26"/>
        </w:rPr>
        <w:t>Загально-лікарняне відділення.</w:t>
      </w:r>
    </w:p>
    <w:p w:rsidR="00193CB3" w:rsidRPr="00193CB3" w:rsidRDefault="00193CB3" w:rsidP="00193CB3">
      <w:pPr>
        <w:spacing w:after="0" w:line="240" w:lineRule="auto"/>
        <w:rPr>
          <w:rFonts w:ascii="Times New Roman" w:hAnsi="Times New Roman"/>
          <w:b/>
          <w:color w:val="000000"/>
          <w:sz w:val="26"/>
          <w:szCs w:val="26"/>
        </w:rPr>
      </w:pPr>
      <w:r w:rsidRPr="00193CB3">
        <w:rPr>
          <w:rFonts w:ascii="Times New Roman" w:hAnsi="Times New Roman"/>
          <w:b/>
          <w:color w:val="000000"/>
          <w:sz w:val="26"/>
          <w:szCs w:val="26"/>
        </w:rPr>
        <w:t>4. Інформаційно – аналітичний відділ.</w:t>
      </w:r>
    </w:p>
    <w:p w:rsidR="00193CB3" w:rsidRPr="00193CB3" w:rsidRDefault="00193CB3" w:rsidP="00193CB3">
      <w:pPr>
        <w:spacing w:after="0" w:line="240" w:lineRule="auto"/>
        <w:rPr>
          <w:rFonts w:ascii="Times New Roman" w:hAnsi="Times New Roman"/>
          <w:b/>
          <w:color w:val="000000"/>
          <w:sz w:val="26"/>
          <w:szCs w:val="26"/>
        </w:rPr>
      </w:pPr>
      <w:r w:rsidRPr="00193CB3">
        <w:rPr>
          <w:rFonts w:ascii="Times New Roman" w:hAnsi="Times New Roman"/>
          <w:b/>
          <w:color w:val="000000"/>
          <w:sz w:val="26"/>
          <w:szCs w:val="26"/>
        </w:rPr>
        <w:t>5.</w:t>
      </w:r>
      <w:r w:rsidRPr="00193CB3">
        <w:rPr>
          <w:rFonts w:ascii="Times New Roman" w:hAnsi="Times New Roman"/>
          <w:color w:val="000000"/>
          <w:sz w:val="26"/>
          <w:szCs w:val="26"/>
        </w:rPr>
        <w:t xml:space="preserve"> </w:t>
      </w:r>
      <w:r w:rsidRPr="00193CB3">
        <w:rPr>
          <w:rFonts w:ascii="Times New Roman" w:hAnsi="Times New Roman"/>
          <w:b/>
          <w:color w:val="000000"/>
          <w:sz w:val="26"/>
          <w:szCs w:val="26"/>
        </w:rPr>
        <w:t>Відділ</w:t>
      </w:r>
      <w:r w:rsidRPr="00193CB3">
        <w:rPr>
          <w:rFonts w:ascii="Times New Roman" w:hAnsi="Times New Roman"/>
          <w:color w:val="000000"/>
          <w:sz w:val="26"/>
          <w:szCs w:val="26"/>
        </w:rPr>
        <w:t xml:space="preserve"> </w:t>
      </w:r>
      <w:r w:rsidRPr="00193CB3">
        <w:rPr>
          <w:rFonts w:ascii="Times New Roman" w:hAnsi="Times New Roman"/>
          <w:b/>
          <w:color w:val="000000"/>
          <w:sz w:val="26"/>
          <w:szCs w:val="26"/>
        </w:rPr>
        <w:t>інфекційного контролю.</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b/>
          <w:color w:val="000000"/>
          <w:sz w:val="26"/>
          <w:szCs w:val="26"/>
        </w:rPr>
        <w:t>6. Параклінічні відділення: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клініко – діагностична лабораторія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рентгенологічне відділення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b/>
          <w:color w:val="000000"/>
          <w:sz w:val="26"/>
          <w:szCs w:val="26"/>
        </w:rPr>
        <w:t xml:space="preserve">7.Стаціонарні </w:t>
      </w:r>
      <w:proofErr w:type="gramStart"/>
      <w:r w:rsidRPr="00193CB3">
        <w:rPr>
          <w:rFonts w:ascii="Times New Roman" w:hAnsi="Times New Roman"/>
          <w:b/>
          <w:color w:val="000000"/>
          <w:sz w:val="26"/>
          <w:szCs w:val="26"/>
        </w:rPr>
        <w:t>відділення</w:t>
      </w:r>
      <w:r w:rsidRPr="00193CB3">
        <w:rPr>
          <w:rFonts w:ascii="Times New Roman" w:hAnsi="Times New Roman"/>
          <w:color w:val="000000"/>
          <w:sz w:val="26"/>
          <w:szCs w:val="26"/>
        </w:rPr>
        <w:t xml:space="preserve"> :</w:t>
      </w:r>
      <w:proofErr w:type="gramEnd"/>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відділення екстреної медичної допомоги</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терапевтичне відділення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xml:space="preserve">- кардіологічне відділення </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офтальмологічне відділення (з 15 отоларингологічними ліжками)</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неврологічне відділення</w:t>
      </w:r>
    </w:p>
    <w:p w:rsidR="00193CB3" w:rsidRPr="00193CB3" w:rsidRDefault="00193CB3" w:rsidP="00193CB3">
      <w:pPr>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lang w:val="uk-UA"/>
        </w:rPr>
        <w:t xml:space="preserve"> - спеціалізоване інсультне відділення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xml:space="preserve">- інфекційне відділення </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травматологічне відділення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хірургічне відділення</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color w:val="000000"/>
          <w:sz w:val="26"/>
          <w:szCs w:val="26"/>
        </w:rPr>
        <w:t>- відділення анестезіології та інтенсивної терапії</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дитяче відділення</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гінекологічне відділення</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пологове відділення</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відділення комплексної реабілітації</w:t>
      </w:r>
      <w:r w:rsidRPr="00193CB3">
        <w:rPr>
          <w:rFonts w:ascii="Times New Roman" w:hAnsi="Times New Roman"/>
          <w:color w:val="000000"/>
          <w:sz w:val="26"/>
          <w:szCs w:val="26"/>
          <w:lang w:val="uk-UA"/>
        </w:rPr>
        <w:t>.</w:t>
      </w:r>
    </w:p>
    <w:p w:rsidR="00193CB3" w:rsidRPr="00193CB3" w:rsidRDefault="00193CB3" w:rsidP="00193CB3">
      <w:pPr>
        <w:spacing w:after="0" w:line="240" w:lineRule="auto"/>
        <w:rPr>
          <w:rFonts w:ascii="Times New Roman" w:hAnsi="Times New Roman"/>
          <w:color w:val="000000"/>
          <w:sz w:val="26"/>
          <w:szCs w:val="26"/>
        </w:rPr>
      </w:pPr>
      <w:r w:rsidRPr="00193CB3">
        <w:rPr>
          <w:rFonts w:ascii="Times New Roman" w:hAnsi="Times New Roman"/>
          <w:b/>
          <w:color w:val="000000"/>
          <w:sz w:val="26"/>
          <w:szCs w:val="26"/>
        </w:rPr>
        <w:t>8. Поліклініка консультативно-діагностичної допомоги:</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 xml:space="preserve">профілактичне відділення </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діагностичне відділення</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психоневрологічне відділення</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наркологічне відділення</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вузькі фахівці дитячого та дорослого населення</w:t>
      </w:r>
    </w:p>
    <w:p w:rsidR="00193CB3" w:rsidRPr="00193CB3" w:rsidRDefault="00193CB3" w:rsidP="00193CB3">
      <w:pPr>
        <w:numPr>
          <w:ilvl w:val="0"/>
          <w:numId w:val="3"/>
        </w:numPr>
        <w:tabs>
          <w:tab w:val="num" w:pos="120"/>
        </w:tabs>
        <w:spacing w:after="0" w:line="240" w:lineRule="auto"/>
        <w:jc w:val="both"/>
        <w:rPr>
          <w:rFonts w:ascii="Times New Roman" w:hAnsi="Times New Roman"/>
          <w:color w:val="000000"/>
          <w:sz w:val="26"/>
          <w:szCs w:val="26"/>
        </w:rPr>
      </w:pPr>
      <w:r w:rsidRPr="00193CB3">
        <w:rPr>
          <w:rFonts w:ascii="Times New Roman" w:hAnsi="Times New Roman"/>
          <w:color w:val="000000"/>
          <w:sz w:val="26"/>
          <w:szCs w:val="26"/>
        </w:rPr>
        <w:t>відділення відновного лікування.</w:t>
      </w:r>
    </w:p>
    <w:p w:rsidR="00193CB3" w:rsidRPr="00193CB3" w:rsidRDefault="00193CB3" w:rsidP="00193CB3"/>
    <w:p w:rsidR="00193CB3" w:rsidRP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p>
    <w:p w:rsidR="00193CB3" w:rsidRDefault="00193CB3" w:rsidP="00193CB3">
      <w:pPr>
        <w:spacing w:line="240" w:lineRule="auto"/>
        <w:jc w:val="right"/>
        <w:rPr>
          <w:rFonts w:ascii="Times New Roman" w:hAnsi="Times New Roman"/>
          <w:color w:val="000000"/>
          <w:sz w:val="28"/>
          <w:szCs w:val="24"/>
        </w:rPr>
      </w:pPr>
    </w:p>
    <w:p w:rsidR="00193CB3" w:rsidRPr="00193CB3" w:rsidRDefault="00193CB3" w:rsidP="00193CB3">
      <w:pPr>
        <w:spacing w:line="240" w:lineRule="auto"/>
        <w:jc w:val="right"/>
        <w:rPr>
          <w:rFonts w:ascii="Times New Roman" w:hAnsi="Times New Roman"/>
          <w:color w:val="000000"/>
          <w:sz w:val="28"/>
          <w:szCs w:val="24"/>
        </w:rPr>
      </w:pPr>
      <w:r w:rsidRPr="00193CB3">
        <w:rPr>
          <w:rFonts w:ascii="Times New Roman" w:hAnsi="Times New Roman"/>
          <w:color w:val="000000"/>
          <w:sz w:val="28"/>
          <w:szCs w:val="24"/>
        </w:rPr>
        <w:lastRenderedPageBreak/>
        <w:t>Додаток № 2</w:t>
      </w:r>
    </w:p>
    <w:p w:rsidR="00193CB3" w:rsidRPr="00193CB3" w:rsidRDefault="00193CB3" w:rsidP="00193CB3">
      <w:pPr>
        <w:spacing w:line="240" w:lineRule="auto"/>
        <w:jc w:val="right"/>
        <w:rPr>
          <w:rFonts w:ascii="Times New Roman" w:hAnsi="Times New Roman"/>
          <w:sz w:val="26"/>
          <w:szCs w:val="26"/>
        </w:rPr>
      </w:pPr>
      <w:r w:rsidRPr="00193CB3">
        <w:rPr>
          <w:rFonts w:ascii="Times New Roman" w:hAnsi="Times New Roman"/>
          <w:color w:val="000000"/>
          <w:sz w:val="28"/>
          <w:szCs w:val="24"/>
        </w:rPr>
        <w:t xml:space="preserve">до Статуту </w:t>
      </w:r>
      <w:r w:rsidRPr="00193CB3">
        <w:rPr>
          <w:rFonts w:ascii="Times New Roman" w:hAnsi="Times New Roman"/>
          <w:sz w:val="26"/>
          <w:szCs w:val="26"/>
        </w:rPr>
        <w:t>КНП «Звягельська багатопрофільна лікарня» ЗМР</w:t>
      </w:r>
    </w:p>
    <w:p w:rsidR="00193CB3" w:rsidRPr="00193CB3" w:rsidRDefault="00193CB3" w:rsidP="00193CB3">
      <w:pPr>
        <w:spacing w:line="240" w:lineRule="auto"/>
        <w:jc w:val="right"/>
        <w:rPr>
          <w:rFonts w:ascii="Times New Roman" w:hAnsi="Times New Roman"/>
          <w:sz w:val="26"/>
          <w:szCs w:val="26"/>
        </w:rPr>
      </w:pPr>
    </w:p>
    <w:p w:rsidR="00193CB3" w:rsidRPr="00193CB3" w:rsidRDefault="00193CB3" w:rsidP="00193CB3">
      <w:pPr>
        <w:spacing w:line="240" w:lineRule="auto"/>
        <w:jc w:val="right"/>
        <w:rPr>
          <w:rFonts w:ascii="Times New Roman" w:hAnsi="Times New Roman"/>
          <w:sz w:val="26"/>
          <w:szCs w:val="26"/>
        </w:rPr>
      </w:pPr>
    </w:p>
    <w:p w:rsidR="00193CB3" w:rsidRPr="00193CB3" w:rsidRDefault="00193CB3" w:rsidP="00193CB3">
      <w:pPr>
        <w:spacing w:line="240" w:lineRule="auto"/>
        <w:jc w:val="center"/>
        <w:rPr>
          <w:rFonts w:ascii="Times New Roman" w:hAnsi="Times New Roman"/>
          <w:b/>
          <w:color w:val="000000"/>
          <w:sz w:val="24"/>
          <w:szCs w:val="24"/>
        </w:rPr>
      </w:pPr>
      <w:r w:rsidRPr="00193CB3">
        <w:rPr>
          <w:rFonts w:ascii="Times New Roman" w:hAnsi="Times New Roman"/>
          <w:b/>
          <w:color w:val="000000"/>
          <w:sz w:val="24"/>
          <w:szCs w:val="24"/>
        </w:rPr>
        <w:t xml:space="preserve">ОРГАНІЗАЦІЙНО – </w:t>
      </w:r>
      <w:proofErr w:type="gramStart"/>
      <w:r w:rsidRPr="00193CB3">
        <w:rPr>
          <w:rFonts w:ascii="Times New Roman" w:hAnsi="Times New Roman"/>
          <w:b/>
          <w:color w:val="000000"/>
          <w:sz w:val="24"/>
          <w:szCs w:val="24"/>
        </w:rPr>
        <w:t>ШТАТНА  СТРУКТУРА</w:t>
      </w:r>
      <w:proofErr w:type="gramEnd"/>
    </w:p>
    <w:p w:rsidR="00193CB3" w:rsidRPr="00193CB3" w:rsidRDefault="00193CB3" w:rsidP="00193CB3">
      <w:pPr>
        <w:jc w:val="center"/>
        <w:rPr>
          <w:rFonts w:ascii="Times New Roman" w:hAnsi="Times New Roman"/>
          <w:b/>
          <w:color w:val="000000"/>
          <w:sz w:val="24"/>
          <w:szCs w:val="24"/>
        </w:rPr>
      </w:pPr>
      <w:proofErr w:type="gramStart"/>
      <w:r w:rsidRPr="00193CB3">
        <w:rPr>
          <w:rFonts w:ascii="Times New Roman" w:hAnsi="Times New Roman"/>
          <w:b/>
          <w:color w:val="000000"/>
          <w:sz w:val="24"/>
          <w:szCs w:val="24"/>
        </w:rPr>
        <w:t>АПАРАТУ  УПРАВЛІННЯ</w:t>
      </w:r>
      <w:proofErr w:type="gramEnd"/>
      <w:r w:rsidRPr="00193CB3">
        <w:rPr>
          <w:rFonts w:ascii="Times New Roman" w:hAnsi="Times New Roman"/>
          <w:b/>
          <w:color w:val="000000"/>
          <w:sz w:val="24"/>
          <w:szCs w:val="24"/>
        </w:rPr>
        <w:t xml:space="preserve">  </w:t>
      </w:r>
    </w:p>
    <w:p w:rsidR="00193CB3" w:rsidRPr="00193CB3" w:rsidRDefault="00193CB3" w:rsidP="00193CB3">
      <w:pPr>
        <w:jc w:val="center"/>
        <w:rPr>
          <w:rFonts w:ascii="Times New Roman" w:hAnsi="Times New Roman"/>
          <w:b/>
          <w:sz w:val="28"/>
          <w:szCs w:val="28"/>
        </w:rPr>
      </w:pPr>
      <w:r w:rsidRPr="00193CB3">
        <w:rPr>
          <w:rFonts w:ascii="Times New Roman" w:hAnsi="Times New Roman"/>
          <w:b/>
          <w:sz w:val="28"/>
          <w:szCs w:val="28"/>
        </w:rPr>
        <w:t>КНП «Звягельська багатопрофільна лікарня» ЗМР</w:t>
      </w:r>
    </w:p>
    <w:p w:rsidR="00193CB3" w:rsidRPr="00193CB3" w:rsidRDefault="00193CB3" w:rsidP="00193CB3">
      <w:pPr>
        <w:jc w:val="center"/>
        <w:rPr>
          <w:rFonts w:ascii="Times New Roman" w:hAnsi="Times New Roman"/>
          <w:b/>
          <w:color w:val="000000"/>
          <w:sz w:val="24"/>
          <w:szCs w:val="24"/>
        </w:rPr>
      </w:pPr>
    </w:p>
    <w:p w:rsidR="00193CB3" w:rsidRPr="00193CB3" w:rsidRDefault="00193CB3" w:rsidP="00193CB3">
      <w:pPr>
        <w:jc w:val="center"/>
        <w:rPr>
          <w:rFonts w:ascii="Times New Roman" w:hAnsi="Times New Roman"/>
          <w:b/>
          <w:i/>
          <w:color w:val="000000"/>
          <w:sz w:val="26"/>
          <w:szCs w:val="26"/>
          <w:u w:val="single"/>
        </w:rPr>
      </w:pPr>
      <w:r w:rsidRPr="00193CB3">
        <w:rPr>
          <w:rFonts w:ascii="Times New Roman" w:hAnsi="Times New Roman"/>
          <w:b/>
          <w:i/>
          <w:color w:val="000000"/>
          <w:sz w:val="26"/>
          <w:szCs w:val="26"/>
          <w:u w:val="single"/>
        </w:rPr>
        <w:t xml:space="preserve">ГЕНЕРАЛЬНИЙ ДИРЕКТОР </w:t>
      </w:r>
    </w:p>
    <w:p w:rsidR="00193CB3" w:rsidRPr="00193CB3" w:rsidRDefault="00193CB3" w:rsidP="00193CB3">
      <w:pPr>
        <w:jc w:val="center"/>
        <w:rPr>
          <w:rFonts w:ascii="Times New Roman" w:hAnsi="Times New Roman"/>
          <w:b/>
          <w:i/>
          <w:sz w:val="26"/>
          <w:szCs w:val="26"/>
          <w:u w:val="single"/>
        </w:rPr>
      </w:pPr>
      <w:r w:rsidRPr="00193CB3">
        <w:rPr>
          <w:rFonts w:ascii="Times New Roman" w:hAnsi="Times New Roman"/>
          <w:b/>
          <w:i/>
          <w:sz w:val="26"/>
          <w:szCs w:val="26"/>
          <w:u w:val="single"/>
        </w:rPr>
        <w:t>КНП «Звягельська багатопрофільна лікарня» ЗМР</w:t>
      </w:r>
    </w:p>
    <w:p w:rsidR="00193CB3" w:rsidRPr="00193CB3" w:rsidRDefault="00193CB3" w:rsidP="00193CB3">
      <w:pPr>
        <w:jc w:val="center"/>
        <w:rPr>
          <w:rFonts w:ascii="Times New Roman" w:hAnsi="Times New Roman"/>
          <w:b/>
          <w:i/>
          <w:color w:val="000000"/>
          <w:sz w:val="26"/>
          <w:szCs w:val="26"/>
          <w:u w:val="single"/>
        </w:rPr>
      </w:pPr>
    </w:p>
    <w:tbl>
      <w:tblPr>
        <w:tblW w:w="0" w:type="auto"/>
        <w:tblInd w:w="1129" w:type="dxa"/>
        <w:tblLook w:val="01E0" w:firstRow="1" w:lastRow="1" w:firstColumn="1" w:lastColumn="1" w:noHBand="0" w:noVBand="0"/>
      </w:tblPr>
      <w:tblGrid>
        <w:gridCol w:w="552"/>
        <w:gridCol w:w="2018"/>
        <w:gridCol w:w="1139"/>
        <w:gridCol w:w="859"/>
        <w:gridCol w:w="2351"/>
        <w:gridCol w:w="873"/>
        <w:gridCol w:w="266"/>
      </w:tblGrid>
      <w:tr w:rsidR="00193CB3" w:rsidRPr="00193CB3" w:rsidTr="00C00D63">
        <w:tc>
          <w:tcPr>
            <w:tcW w:w="3709" w:type="dxa"/>
            <w:gridSpan w:val="3"/>
          </w:tcPr>
          <w:p w:rsidR="00193CB3" w:rsidRPr="00193CB3" w:rsidRDefault="00193CB3" w:rsidP="00193CB3">
            <w:pPr>
              <w:spacing w:line="240" w:lineRule="auto"/>
              <w:jc w:val="center"/>
              <w:rPr>
                <w:rFonts w:ascii="Times New Roman" w:hAnsi="Times New Roman"/>
                <w:color w:val="000000"/>
                <w:sz w:val="24"/>
                <w:szCs w:val="24"/>
              </w:rPr>
            </w:pPr>
            <w:r w:rsidRPr="00193CB3">
              <w:rPr>
                <w:rFonts w:ascii="Times New Roman" w:hAnsi="Times New Roman"/>
                <w:color w:val="000000"/>
                <w:sz w:val="24"/>
                <w:szCs w:val="24"/>
              </w:rPr>
              <w:t>Заступник генерального директора з економічних питань</w:t>
            </w:r>
          </w:p>
        </w:tc>
        <w:tc>
          <w:tcPr>
            <w:tcW w:w="4083" w:type="dxa"/>
            <w:gridSpan w:val="3"/>
          </w:tcPr>
          <w:p w:rsidR="00193CB3" w:rsidRPr="00193CB3" w:rsidRDefault="00193CB3" w:rsidP="00193CB3">
            <w:pPr>
              <w:spacing w:line="240" w:lineRule="auto"/>
              <w:jc w:val="center"/>
              <w:rPr>
                <w:rFonts w:ascii="Times New Roman" w:hAnsi="Times New Roman"/>
                <w:color w:val="000000"/>
                <w:sz w:val="24"/>
                <w:szCs w:val="24"/>
                <w:lang w:val="uk-UA"/>
              </w:rPr>
            </w:pPr>
            <w:r w:rsidRPr="00193CB3">
              <w:rPr>
                <w:rFonts w:ascii="Times New Roman" w:hAnsi="Times New Roman"/>
                <w:color w:val="000000"/>
                <w:sz w:val="24"/>
                <w:szCs w:val="24"/>
              </w:rPr>
              <w:t xml:space="preserve">Заступник генерального директора з </w:t>
            </w:r>
            <w:r w:rsidRPr="00193CB3">
              <w:rPr>
                <w:rFonts w:ascii="Times New Roman" w:hAnsi="Times New Roman"/>
                <w:color w:val="000000"/>
                <w:sz w:val="24"/>
                <w:szCs w:val="24"/>
                <w:lang w:val="uk-UA"/>
              </w:rPr>
              <w:t>якості медичного обслуговування</w:t>
            </w:r>
          </w:p>
        </w:tc>
        <w:tc>
          <w:tcPr>
            <w:tcW w:w="266" w:type="dxa"/>
            <w:tcBorders>
              <w:left w:val="nil"/>
            </w:tcBorders>
          </w:tcPr>
          <w:p w:rsidR="00193CB3" w:rsidRPr="00193CB3" w:rsidRDefault="00193CB3" w:rsidP="00193CB3">
            <w:pPr>
              <w:spacing w:line="240" w:lineRule="auto"/>
              <w:jc w:val="center"/>
              <w:rPr>
                <w:rFonts w:ascii="Times New Roman" w:hAnsi="Times New Roman"/>
                <w:color w:val="000000"/>
                <w:sz w:val="24"/>
                <w:szCs w:val="24"/>
              </w:rPr>
            </w:pPr>
          </w:p>
          <w:p w:rsidR="00193CB3" w:rsidRPr="00193CB3" w:rsidRDefault="00193CB3" w:rsidP="00193CB3">
            <w:pPr>
              <w:spacing w:line="240" w:lineRule="auto"/>
              <w:jc w:val="center"/>
              <w:rPr>
                <w:rFonts w:ascii="Times New Roman" w:hAnsi="Times New Roman"/>
                <w:color w:val="000000"/>
                <w:sz w:val="24"/>
                <w:szCs w:val="24"/>
              </w:rPr>
            </w:pPr>
          </w:p>
        </w:tc>
      </w:tr>
      <w:tr w:rsidR="00193CB3" w:rsidRPr="00193CB3" w:rsidTr="00C00D63">
        <w:trPr>
          <w:gridBefore w:val="1"/>
          <w:gridAfter w:val="2"/>
          <w:wBefore w:w="552" w:type="dxa"/>
          <w:wAfter w:w="1139" w:type="dxa"/>
        </w:trPr>
        <w:tc>
          <w:tcPr>
            <w:tcW w:w="2018" w:type="dxa"/>
          </w:tcPr>
          <w:p w:rsidR="00193CB3" w:rsidRPr="00193CB3" w:rsidRDefault="00193CB3" w:rsidP="00193CB3">
            <w:pPr>
              <w:spacing w:line="240" w:lineRule="auto"/>
              <w:jc w:val="center"/>
              <w:rPr>
                <w:rFonts w:ascii="Times New Roman" w:hAnsi="Times New Roman"/>
                <w:color w:val="000000"/>
                <w:sz w:val="24"/>
                <w:szCs w:val="24"/>
              </w:rPr>
            </w:pPr>
          </w:p>
        </w:tc>
        <w:tc>
          <w:tcPr>
            <w:tcW w:w="1998" w:type="dxa"/>
            <w:gridSpan w:val="2"/>
          </w:tcPr>
          <w:p w:rsidR="00193CB3" w:rsidRPr="00193CB3" w:rsidRDefault="00193CB3" w:rsidP="00193CB3">
            <w:pPr>
              <w:spacing w:line="240" w:lineRule="auto"/>
              <w:jc w:val="center"/>
              <w:rPr>
                <w:rFonts w:ascii="Times New Roman" w:hAnsi="Times New Roman"/>
                <w:color w:val="000000"/>
                <w:sz w:val="24"/>
                <w:szCs w:val="24"/>
              </w:rPr>
            </w:pPr>
          </w:p>
          <w:p w:rsidR="00193CB3" w:rsidRPr="00193CB3" w:rsidRDefault="00193CB3" w:rsidP="00193CB3">
            <w:pPr>
              <w:spacing w:line="240" w:lineRule="auto"/>
              <w:jc w:val="center"/>
              <w:rPr>
                <w:rFonts w:ascii="Times New Roman" w:hAnsi="Times New Roman"/>
                <w:color w:val="000000"/>
                <w:sz w:val="24"/>
                <w:szCs w:val="24"/>
              </w:rPr>
            </w:pPr>
          </w:p>
          <w:p w:rsidR="00193CB3" w:rsidRPr="00193CB3" w:rsidRDefault="00193CB3" w:rsidP="00193CB3">
            <w:pPr>
              <w:spacing w:line="240" w:lineRule="auto"/>
              <w:jc w:val="center"/>
              <w:rPr>
                <w:rFonts w:ascii="Times New Roman" w:hAnsi="Times New Roman"/>
                <w:color w:val="000000"/>
                <w:sz w:val="24"/>
                <w:szCs w:val="24"/>
              </w:rPr>
            </w:pPr>
            <w:r w:rsidRPr="00193CB3">
              <w:rPr>
                <w:rFonts w:ascii="Times New Roman" w:hAnsi="Times New Roman"/>
                <w:color w:val="000000"/>
                <w:sz w:val="24"/>
                <w:szCs w:val="24"/>
              </w:rPr>
              <w:t>Медичний директор з амбулаторно-поліклінічної роботи</w:t>
            </w:r>
          </w:p>
          <w:p w:rsidR="00193CB3" w:rsidRPr="00193CB3" w:rsidRDefault="00193CB3" w:rsidP="00193CB3">
            <w:pPr>
              <w:spacing w:line="240" w:lineRule="auto"/>
              <w:jc w:val="center"/>
              <w:rPr>
                <w:rFonts w:ascii="Times New Roman" w:hAnsi="Times New Roman"/>
                <w:color w:val="000000"/>
                <w:sz w:val="24"/>
                <w:szCs w:val="24"/>
              </w:rPr>
            </w:pPr>
          </w:p>
        </w:tc>
        <w:tc>
          <w:tcPr>
            <w:tcW w:w="2351" w:type="dxa"/>
          </w:tcPr>
          <w:p w:rsidR="00193CB3" w:rsidRPr="00193CB3" w:rsidRDefault="00193CB3" w:rsidP="00193CB3">
            <w:pPr>
              <w:spacing w:line="240" w:lineRule="auto"/>
              <w:jc w:val="center"/>
              <w:rPr>
                <w:rFonts w:ascii="Times New Roman" w:hAnsi="Times New Roman"/>
                <w:color w:val="000000"/>
                <w:sz w:val="24"/>
                <w:szCs w:val="24"/>
              </w:rPr>
            </w:pPr>
          </w:p>
        </w:tc>
      </w:tr>
      <w:tr w:rsidR="00193CB3" w:rsidRPr="00193CB3" w:rsidTr="00C00D63">
        <w:trPr>
          <w:gridBefore w:val="1"/>
          <w:gridAfter w:val="2"/>
          <w:wBefore w:w="552" w:type="dxa"/>
          <w:wAfter w:w="1139" w:type="dxa"/>
        </w:trPr>
        <w:tc>
          <w:tcPr>
            <w:tcW w:w="2018" w:type="dxa"/>
          </w:tcPr>
          <w:p w:rsidR="00193CB3" w:rsidRPr="00193CB3" w:rsidRDefault="00193CB3" w:rsidP="00193CB3">
            <w:pPr>
              <w:spacing w:line="240" w:lineRule="auto"/>
              <w:jc w:val="center"/>
              <w:rPr>
                <w:rFonts w:ascii="Times New Roman" w:hAnsi="Times New Roman"/>
                <w:color w:val="000000"/>
                <w:sz w:val="24"/>
                <w:szCs w:val="24"/>
              </w:rPr>
            </w:pPr>
            <w:r w:rsidRPr="00193CB3">
              <w:rPr>
                <w:rFonts w:ascii="Times New Roman" w:hAnsi="Times New Roman"/>
                <w:color w:val="000000"/>
                <w:sz w:val="24"/>
                <w:szCs w:val="24"/>
              </w:rPr>
              <w:t>Головний бухгалтер</w:t>
            </w:r>
          </w:p>
        </w:tc>
        <w:tc>
          <w:tcPr>
            <w:tcW w:w="1998" w:type="dxa"/>
            <w:gridSpan w:val="2"/>
          </w:tcPr>
          <w:p w:rsidR="00193CB3" w:rsidRPr="00193CB3" w:rsidRDefault="00193CB3" w:rsidP="00193CB3">
            <w:pPr>
              <w:spacing w:line="240" w:lineRule="auto"/>
              <w:jc w:val="center"/>
              <w:rPr>
                <w:rFonts w:ascii="Times New Roman" w:hAnsi="Times New Roman"/>
                <w:color w:val="000000"/>
                <w:sz w:val="24"/>
                <w:szCs w:val="24"/>
              </w:rPr>
            </w:pPr>
          </w:p>
        </w:tc>
        <w:tc>
          <w:tcPr>
            <w:tcW w:w="2351" w:type="dxa"/>
          </w:tcPr>
          <w:p w:rsidR="00193CB3" w:rsidRPr="00193CB3" w:rsidRDefault="00193CB3" w:rsidP="00193CB3">
            <w:pPr>
              <w:spacing w:line="240" w:lineRule="auto"/>
              <w:jc w:val="center"/>
              <w:rPr>
                <w:rFonts w:ascii="Times New Roman" w:hAnsi="Times New Roman"/>
                <w:color w:val="000000"/>
                <w:sz w:val="24"/>
                <w:szCs w:val="24"/>
              </w:rPr>
            </w:pPr>
            <w:r w:rsidRPr="00193CB3">
              <w:rPr>
                <w:rFonts w:ascii="Times New Roman" w:hAnsi="Times New Roman"/>
                <w:color w:val="000000"/>
                <w:sz w:val="24"/>
                <w:szCs w:val="24"/>
              </w:rPr>
              <w:t>Начальник відділу кадрів</w:t>
            </w:r>
          </w:p>
          <w:p w:rsidR="00193CB3" w:rsidRPr="00193CB3" w:rsidRDefault="00193CB3" w:rsidP="00193CB3">
            <w:pPr>
              <w:spacing w:line="240" w:lineRule="auto"/>
              <w:jc w:val="center"/>
              <w:rPr>
                <w:rFonts w:ascii="Times New Roman" w:hAnsi="Times New Roman"/>
                <w:color w:val="000000"/>
                <w:sz w:val="24"/>
                <w:szCs w:val="24"/>
              </w:rPr>
            </w:pPr>
          </w:p>
        </w:tc>
      </w:tr>
    </w:tbl>
    <w:p w:rsidR="00193CB3" w:rsidRPr="00193CB3" w:rsidRDefault="00193CB3" w:rsidP="00193CB3">
      <w:pPr>
        <w:rPr>
          <w:rFonts w:ascii="Times New Roman" w:hAnsi="Times New Roman"/>
          <w:color w:val="000000"/>
          <w:sz w:val="24"/>
          <w:szCs w:val="24"/>
        </w:rPr>
      </w:pPr>
    </w:p>
    <w:p w:rsidR="00193CB3" w:rsidRPr="00193CB3" w:rsidRDefault="00193CB3" w:rsidP="00193CB3">
      <w:pPr>
        <w:tabs>
          <w:tab w:val="left" w:pos="1095"/>
          <w:tab w:val="center" w:pos="5103"/>
        </w:tabs>
        <w:spacing w:after="0" w:line="240" w:lineRule="auto"/>
        <w:ind w:left="5245"/>
        <w:rPr>
          <w:rFonts w:ascii="Times New Roman" w:hAnsi="Times New Roman" w:cs="Times New Roman"/>
          <w:sz w:val="28"/>
          <w:szCs w:val="28"/>
          <w:lang w:val="uk-UA" w:eastAsia="en-US"/>
        </w:rPr>
      </w:pPr>
    </w:p>
    <w:p w:rsidR="00193CB3" w:rsidRPr="00193CB3" w:rsidRDefault="00193CB3" w:rsidP="00193CB3">
      <w:pPr>
        <w:spacing w:line="240" w:lineRule="auto"/>
        <w:jc w:val="center"/>
        <w:rPr>
          <w:rFonts w:ascii="Times New Roman" w:hAnsi="Times New Roman" w:cs="Times New Roman"/>
          <w:sz w:val="28"/>
          <w:szCs w:val="28"/>
          <w:lang w:val="uk-UA"/>
        </w:rPr>
      </w:pPr>
    </w:p>
    <w:p w:rsidR="00193CB3" w:rsidRPr="00193CB3" w:rsidRDefault="00193CB3" w:rsidP="00193CB3">
      <w:pPr>
        <w:spacing w:line="240" w:lineRule="auto"/>
        <w:jc w:val="center"/>
        <w:rPr>
          <w:rFonts w:ascii="Times New Roman" w:hAnsi="Times New Roman" w:cs="Times New Roman"/>
          <w:sz w:val="28"/>
          <w:szCs w:val="28"/>
          <w:lang w:val="uk-UA"/>
        </w:rPr>
      </w:pPr>
    </w:p>
    <w:p w:rsidR="00193CB3" w:rsidRPr="00193CB3" w:rsidRDefault="00193CB3" w:rsidP="00193CB3">
      <w:pPr>
        <w:spacing w:line="240" w:lineRule="auto"/>
        <w:jc w:val="center"/>
        <w:rPr>
          <w:rFonts w:ascii="Times New Roman" w:hAnsi="Times New Roman" w:cs="Times New Roman"/>
          <w:sz w:val="28"/>
          <w:szCs w:val="28"/>
          <w:lang w:val="uk-UA"/>
        </w:rPr>
      </w:pPr>
    </w:p>
    <w:p w:rsidR="00193CB3" w:rsidRPr="00193CB3" w:rsidRDefault="00193CB3" w:rsidP="00193CB3">
      <w:pPr>
        <w:spacing w:line="240" w:lineRule="auto"/>
        <w:jc w:val="center"/>
        <w:rPr>
          <w:rFonts w:ascii="Times New Roman" w:hAnsi="Times New Roman" w:cs="Times New Roman"/>
          <w:sz w:val="28"/>
          <w:szCs w:val="28"/>
          <w:lang w:val="uk-UA"/>
        </w:rPr>
      </w:pPr>
    </w:p>
    <w:p w:rsidR="00193CB3" w:rsidRDefault="00193CB3" w:rsidP="003A20BE">
      <w:pPr>
        <w:tabs>
          <w:tab w:val="left" w:pos="0"/>
        </w:tabs>
        <w:spacing w:line="240" w:lineRule="auto"/>
        <w:jc w:val="both"/>
        <w:rPr>
          <w:color w:val="000000"/>
          <w:lang w:val="uk-UA"/>
        </w:rPr>
      </w:pPr>
    </w:p>
    <w:p w:rsidR="00193CB3" w:rsidRDefault="00193CB3" w:rsidP="003A20BE">
      <w:pPr>
        <w:tabs>
          <w:tab w:val="left" w:pos="0"/>
        </w:tabs>
        <w:spacing w:line="240" w:lineRule="auto"/>
        <w:jc w:val="both"/>
        <w:rPr>
          <w:color w:val="000000"/>
          <w:lang w:val="uk-UA"/>
        </w:rPr>
      </w:pPr>
    </w:p>
    <w:p w:rsidR="003A20BE" w:rsidRDefault="003A20BE" w:rsidP="003A20BE">
      <w:pPr>
        <w:tabs>
          <w:tab w:val="left" w:pos="0"/>
        </w:tabs>
        <w:spacing w:line="240" w:lineRule="auto"/>
        <w:jc w:val="both"/>
        <w:rPr>
          <w:color w:val="000000"/>
          <w:lang w:val="uk-UA"/>
        </w:rPr>
      </w:pPr>
    </w:p>
    <w:tbl>
      <w:tblPr>
        <w:tblStyle w:val="a6"/>
        <w:tblW w:w="0" w:type="auto"/>
        <w:tblInd w:w="704" w:type="dxa"/>
        <w:tblLook w:val="04A0" w:firstRow="1" w:lastRow="0" w:firstColumn="1" w:lastColumn="0" w:noHBand="0" w:noVBand="1"/>
      </w:tblPr>
      <w:tblGrid>
        <w:gridCol w:w="4320"/>
        <w:gridCol w:w="4321"/>
      </w:tblGrid>
      <w:tr w:rsidR="007642F3" w:rsidRPr="007642F3" w:rsidTr="007642F3">
        <w:tc>
          <w:tcPr>
            <w:tcW w:w="9345" w:type="dxa"/>
            <w:gridSpan w:val="2"/>
          </w:tcPr>
          <w:p w:rsidR="007642F3" w:rsidRPr="007642F3" w:rsidRDefault="007642F3" w:rsidP="007642F3">
            <w:pPr>
              <w:spacing w:after="0" w:line="240" w:lineRule="auto"/>
              <w:jc w:val="center"/>
              <w:rPr>
                <w:rFonts w:ascii="Times New Roman" w:eastAsiaTheme="minorHAnsi" w:hAnsi="Times New Roman" w:cs="Times New Roman"/>
                <w:sz w:val="28"/>
                <w:szCs w:val="28"/>
                <w:lang w:eastAsia="en-US"/>
              </w:rPr>
            </w:pPr>
            <w:r w:rsidRPr="007642F3">
              <w:rPr>
                <w:rFonts w:ascii="Times New Roman" w:eastAsiaTheme="minorHAnsi" w:hAnsi="Times New Roman" w:cs="Times New Roman"/>
                <w:sz w:val="28"/>
                <w:szCs w:val="28"/>
                <w:lang w:val="uk-UA" w:eastAsia="en-US"/>
              </w:rPr>
              <w:t>Порі</w:t>
            </w:r>
            <w:r w:rsidRPr="007642F3">
              <w:rPr>
                <w:rFonts w:ascii="Times New Roman" w:eastAsiaTheme="minorHAnsi" w:hAnsi="Times New Roman" w:cs="Times New Roman"/>
                <w:sz w:val="28"/>
                <w:szCs w:val="28"/>
                <w:lang w:eastAsia="en-US"/>
              </w:rPr>
              <w:t>вняльна таблиця до  проєкту Статуту</w:t>
            </w:r>
          </w:p>
          <w:p w:rsidR="007642F3" w:rsidRPr="007642F3" w:rsidRDefault="007642F3" w:rsidP="007642F3">
            <w:pPr>
              <w:spacing w:after="0" w:line="360" w:lineRule="auto"/>
              <w:jc w:val="center"/>
              <w:rPr>
                <w:rFonts w:ascii="Times New Roman" w:eastAsia="Calibri" w:hAnsi="Times New Roman" w:cs="Times New Roman"/>
                <w:b/>
                <w:sz w:val="28"/>
                <w:szCs w:val="28"/>
                <w:lang w:eastAsia="en-US"/>
              </w:rPr>
            </w:pPr>
          </w:p>
        </w:tc>
      </w:tr>
      <w:tr w:rsidR="007642F3" w:rsidRPr="007642F3" w:rsidTr="007642F3">
        <w:tc>
          <w:tcPr>
            <w:tcW w:w="4672" w:type="dxa"/>
          </w:tcPr>
          <w:p w:rsidR="007642F3" w:rsidRPr="007642F3" w:rsidRDefault="007642F3" w:rsidP="007642F3">
            <w:pPr>
              <w:spacing w:after="0" w:line="360" w:lineRule="auto"/>
              <w:jc w:val="center"/>
              <w:rPr>
                <w:rFonts w:ascii="Times New Roman" w:eastAsia="Calibri" w:hAnsi="Times New Roman" w:cs="Times New Roman"/>
                <w:sz w:val="28"/>
                <w:szCs w:val="28"/>
                <w:lang w:eastAsia="en-US"/>
              </w:rPr>
            </w:pPr>
            <w:r w:rsidRPr="007642F3">
              <w:rPr>
                <w:rFonts w:ascii="Times New Roman" w:eastAsia="Calibri" w:hAnsi="Times New Roman" w:cs="Times New Roman"/>
                <w:sz w:val="28"/>
                <w:szCs w:val="28"/>
                <w:lang w:eastAsia="en-US"/>
              </w:rPr>
              <w:t>Попередня редакція</w:t>
            </w:r>
          </w:p>
        </w:tc>
        <w:tc>
          <w:tcPr>
            <w:tcW w:w="4673" w:type="dxa"/>
          </w:tcPr>
          <w:p w:rsidR="007642F3" w:rsidRPr="007642F3" w:rsidRDefault="007642F3" w:rsidP="007642F3">
            <w:pPr>
              <w:spacing w:after="0" w:line="360" w:lineRule="auto"/>
              <w:jc w:val="center"/>
              <w:rPr>
                <w:rFonts w:ascii="Times New Roman" w:eastAsia="Calibri" w:hAnsi="Times New Roman" w:cs="Times New Roman"/>
                <w:b/>
                <w:sz w:val="28"/>
                <w:szCs w:val="28"/>
                <w:lang w:eastAsia="en-US"/>
              </w:rPr>
            </w:pPr>
            <w:r w:rsidRPr="007642F3">
              <w:rPr>
                <w:rFonts w:ascii="Times New Roman" w:eastAsia="Calibri" w:hAnsi="Times New Roman" w:cs="Times New Roman"/>
                <w:b/>
                <w:sz w:val="28"/>
                <w:szCs w:val="28"/>
                <w:lang w:eastAsia="en-US"/>
              </w:rPr>
              <w:t xml:space="preserve">Нова редакція </w:t>
            </w:r>
          </w:p>
        </w:tc>
      </w:tr>
      <w:tr w:rsidR="007642F3" w:rsidRPr="007642F3" w:rsidTr="007642F3">
        <w:tc>
          <w:tcPr>
            <w:tcW w:w="4672" w:type="dxa"/>
          </w:tcPr>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Додаток № 2</w:t>
            </w:r>
          </w:p>
          <w:p w:rsidR="007642F3" w:rsidRPr="007642F3" w:rsidRDefault="007642F3" w:rsidP="007642F3">
            <w:pPr>
              <w:spacing w:after="0" w:line="240" w:lineRule="auto"/>
              <w:jc w:val="center"/>
              <w:rPr>
                <w:rFonts w:ascii="Times New Roman" w:eastAsiaTheme="minorHAnsi" w:hAnsi="Times New Roman"/>
                <w:sz w:val="28"/>
                <w:szCs w:val="28"/>
                <w:lang w:eastAsia="en-US"/>
              </w:rPr>
            </w:pPr>
            <w:r w:rsidRPr="007642F3">
              <w:rPr>
                <w:rFonts w:ascii="Times New Roman" w:eastAsiaTheme="minorHAnsi" w:hAnsi="Times New Roman"/>
                <w:color w:val="000000"/>
                <w:sz w:val="28"/>
                <w:szCs w:val="28"/>
                <w:lang w:eastAsia="en-US"/>
              </w:rPr>
              <w:t xml:space="preserve">до Статуту </w:t>
            </w:r>
            <w:r w:rsidRPr="007642F3">
              <w:rPr>
                <w:rFonts w:ascii="Times New Roman" w:eastAsiaTheme="minorHAnsi" w:hAnsi="Times New Roman"/>
                <w:sz w:val="28"/>
                <w:szCs w:val="28"/>
                <w:lang w:eastAsia="en-US"/>
              </w:rPr>
              <w:t>КНП «Звягельська багатопрофільна лікарня» ЗМР</w:t>
            </w:r>
          </w:p>
          <w:p w:rsidR="007642F3" w:rsidRPr="007642F3" w:rsidRDefault="007642F3" w:rsidP="007642F3">
            <w:pPr>
              <w:spacing w:after="0" w:line="240" w:lineRule="auto"/>
              <w:jc w:val="center"/>
              <w:rPr>
                <w:rFonts w:ascii="Times New Roman" w:eastAsiaTheme="minorHAnsi" w:hAnsi="Times New Roman"/>
                <w:sz w:val="28"/>
                <w:szCs w:val="28"/>
                <w:lang w:eastAsia="en-US"/>
              </w:rPr>
            </w:pPr>
          </w:p>
          <w:p w:rsidR="007642F3" w:rsidRPr="007642F3" w:rsidRDefault="007642F3" w:rsidP="007642F3">
            <w:pPr>
              <w:spacing w:after="0" w:line="240" w:lineRule="auto"/>
              <w:jc w:val="center"/>
              <w:rPr>
                <w:rFonts w:ascii="Times New Roman" w:eastAsiaTheme="minorHAnsi" w:hAnsi="Times New Roman"/>
                <w:sz w:val="28"/>
                <w:szCs w:val="28"/>
                <w:lang w:eastAsia="en-US"/>
              </w:rPr>
            </w:pPr>
          </w:p>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 xml:space="preserve">ОРГАНІЗАЦІЙНО – </w:t>
            </w:r>
            <w:proofErr w:type="gramStart"/>
            <w:r w:rsidRPr="007642F3">
              <w:rPr>
                <w:rFonts w:ascii="Times New Roman" w:eastAsiaTheme="minorHAnsi" w:hAnsi="Times New Roman"/>
                <w:color w:val="000000"/>
                <w:sz w:val="28"/>
                <w:szCs w:val="28"/>
                <w:lang w:eastAsia="en-US"/>
              </w:rPr>
              <w:t>ШТАТНА  СТРУКТУРА</w:t>
            </w:r>
            <w:proofErr w:type="gramEnd"/>
          </w:p>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proofErr w:type="gramStart"/>
            <w:r w:rsidRPr="007642F3">
              <w:rPr>
                <w:rFonts w:ascii="Times New Roman" w:eastAsiaTheme="minorHAnsi" w:hAnsi="Times New Roman"/>
                <w:color w:val="000000"/>
                <w:sz w:val="28"/>
                <w:szCs w:val="28"/>
                <w:lang w:eastAsia="en-US"/>
              </w:rPr>
              <w:t>АПАРАТУ  УПРАВЛІННЯ</w:t>
            </w:r>
            <w:proofErr w:type="gramEnd"/>
          </w:p>
          <w:p w:rsidR="007642F3" w:rsidRPr="007642F3" w:rsidRDefault="007642F3" w:rsidP="007642F3">
            <w:pPr>
              <w:spacing w:after="0" w:line="240" w:lineRule="auto"/>
              <w:jc w:val="center"/>
              <w:rPr>
                <w:rFonts w:ascii="Times New Roman" w:eastAsiaTheme="minorHAnsi" w:hAnsi="Times New Roman"/>
                <w:sz w:val="28"/>
                <w:szCs w:val="28"/>
                <w:lang w:eastAsia="en-US"/>
              </w:rPr>
            </w:pPr>
            <w:r w:rsidRPr="007642F3">
              <w:rPr>
                <w:rFonts w:ascii="Times New Roman" w:eastAsiaTheme="minorHAnsi" w:hAnsi="Times New Roman"/>
                <w:sz w:val="28"/>
                <w:szCs w:val="28"/>
                <w:lang w:eastAsia="en-US"/>
              </w:rPr>
              <w:t>КНП «Звягельська багатопрофільна лікарня» ЗМР</w:t>
            </w:r>
          </w:p>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p>
          <w:p w:rsidR="007642F3" w:rsidRPr="007642F3" w:rsidRDefault="007642F3" w:rsidP="007642F3">
            <w:pPr>
              <w:spacing w:after="0" w:line="240" w:lineRule="auto"/>
              <w:rPr>
                <w:rFonts w:eastAsiaTheme="minorHAnsi"/>
                <w:sz w:val="28"/>
                <w:szCs w:val="28"/>
                <w:lang w:eastAsia="en-US"/>
              </w:rPr>
            </w:pPr>
          </w:p>
        </w:tc>
        <w:tc>
          <w:tcPr>
            <w:tcW w:w="4673" w:type="dxa"/>
          </w:tcPr>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Додаток № 2</w:t>
            </w:r>
          </w:p>
          <w:p w:rsidR="007642F3" w:rsidRPr="007642F3" w:rsidRDefault="007642F3" w:rsidP="007642F3">
            <w:pPr>
              <w:spacing w:after="0" w:line="240" w:lineRule="auto"/>
              <w:jc w:val="center"/>
              <w:rPr>
                <w:rFonts w:ascii="Times New Roman" w:eastAsiaTheme="minorHAnsi" w:hAnsi="Times New Roman"/>
                <w:sz w:val="28"/>
                <w:szCs w:val="28"/>
                <w:lang w:eastAsia="en-US"/>
              </w:rPr>
            </w:pPr>
            <w:r w:rsidRPr="007642F3">
              <w:rPr>
                <w:rFonts w:ascii="Times New Roman" w:eastAsiaTheme="minorHAnsi" w:hAnsi="Times New Roman"/>
                <w:color w:val="000000"/>
                <w:sz w:val="28"/>
                <w:szCs w:val="28"/>
                <w:lang w:eastAsia="en-US"/>
              </w:rPr>
              <w:t xml:space="preserve">до Статуту </w:t>
            </w:r>
            <w:r w:rsidRPr="007642F3">
              <w:rPr>
                <w:rFonts w:ascii="Times New Roman" w:eastAsiaTheme="minorHAnsi" w:hAnsi="Times New Roman"/>
                <w:sz w:val="28"/>
                <w:szCs w:val="28"/>
                <w:lang w:eastAsia="en-US"/>
              </w:rPr>
              <w:t>КНП «Звягельська багатопрофільна лікарня» ЗМР</w:t>
            </w:r>
          </w:p>
          <w:p w:rsidR="007642F3" w:rsidRPr="007642F3" w:rsidRDefault="007642F3" w:rsidP="007642F3">
            <w:pPr>
              <w:spacing w:after="0" w:line="240" w:lineRule="auto"/>
              <w:jc w:val="center"/>
              <w:rPr>
                <w:rFonts w:ascii="Times New Roman" w:eastAsiaTheme="minorHAnsi" w:hAnsi="Times New Roman"/>
                <w:sz w:val="28"/>
                <w:szCs w:val="28"/>
                <w:lang w:eastAsia="en-US"/>
              </w:rPr>
            </w:pPr>
          </w:p>
          <w:p w:rsidR="007642F3" w:rsidRPr="007642F3" w:rsidRDefault="007642F3" w:rsidP="007642F3">
            <w:pPr>
              <w:spacing w:after="0" w:line="240" w:lineRule="auto"/>
              <w:jc w:val="center"/>
              <w:rPr>
                <w:rFonts w:ascii="Times New Roman" w:eastAsiaTheme="minorHAnsi" w:hAnsi="Times New Roman"/>
                <w:sz w:val="28"/>
                <w:szCs w:val="28"/>
                <w:lang w:eastAsia="en-US"/>
              </w:rPr>
            </w:pPr>
          </w:p>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 xml:space="preserve">ОРГАНІЗАЦІЙНО – </w:t>
            </w:r>
            <w:proofErr w:type="gramStart"/>
            <w:r w:rsidRPr="007642F3">
              <w:rPr>
                <w:rFonts w:ascii="Times New Roman" w:eastAsiaTheme="minorHAnsi" w:hAnsi="Times New Roman"/>
                <w:color w:val="000000"/>
                <w:sz w:val="28"/>
                <w:szCs w:val="28"/>
                <w:lang w:eastAsia="en-US"/>
              </w:rPr>
              <w:t>ШТАТНА  СТРУКТУРА</w:t>
            </w:r>
            <w:proofErr w:type="gramEnd"/>
          </w:p>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proofErr w:type="gramStart"/>
            <w:r w:rsidRPr="007642F3">
              <w:rPr>
                <w:rFonts w:ascii="Times New Roman" w:eastAsiaTheme="minorHAnsi" w:hAnsi="Times New Roman"/>
                <w:color w:val="000000"/>
                <w:sz w:val="28"/>
                <w:szCs w:val="28"/>
                <w:lang w:eastAsia="en-US"/>
              </w:rPr>
              <w:t>АПАРАТУ  УПРАВЛІННЯ</w:t>
            </w:r>
            <w:proofErr w:type="gramEnd"/>
          </w:p>
          <w:p w:rsidR="007642F3" w:rsidRPr="007642F3" w:rsidRDefault="007642F3" w:rsidP="007642F3">
            <w:pPr>
              <w:spacing w:after="0" w:line="240" w:lineRule="auto"/>
              <w:jc w:val="center"/>
              <w:rPr>
                <w:rFonts w:ascii="Times New Roman" w:eastAsiaTheme="minorHAnsi" w:hAnsi="Times New Roman"/>
                <w:sz w:val="28"/>
                <w:szCs w:val="28"/>
                <w:lang w:eastAsia="en-US"/>
              </w:rPr>
            </w:pPr>
            <w:r w:rsidRPr="007642F3">
              <w:rPr>
                <w:rFonts w:ascii="Times New Roman" w:eastAsiaTheme="minorHAnsi" w:hAnsi="Times New Roman"/>
                <w:sz w:val="28"/>
                <w:szCs w:val="28"/>
                <w:lang w:eastAsia="en-US"/>
              </w:rPr>
              <w:t>КНП «Звягельська багатопрофільна лікарня» ЗМР</w:t>
            </w:r>
          </w:p>
          <w:p w:rsidR="007642F3" w:rsidRPr="007642F3" w:rsidRDefault="007642F3" w:rsidP="007642F3">
            <w:pPr>
              <w:spacing w:after="0" w:line="240" w:lineRule="auto"/>
              <w:jc w:val="center"/>
              <w:rPr>
                <w:rFonts w:ascii="Times New Roman" w:eastAsiaTheme="minorHAnsi" w:hAnsi="Times New Roman"/>
                <w:color w:val="000000"/>
                <w:sz w:val="28"/>
                <w:szCs w:val="28"/>
                <w:lang w:eastAsia="en-US"/>
              </w:rPr>
            </w:pPr>
          </w:p>
          <w:p w:rsidR="007642F3" w:rsidRPr="007642F3" w:rsidRDefault="007642F3" w:rsidP="007642F3">
            <w:pPr>
              <w:spacing w:after="0" w:line="240" w:lineRule="auto"/>
              <w:rPr>
                <w:rFonts w:eastAsiaTheme="minorHAnsi"/>
                <w:sz w:val="28"/>
                <w:szCs w:val="28"/>
                <w:lang w:eastAsia="en-US"/>
              </w:rPr>
            </w:pP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ГЕНЕРАЛЬНИЙ ДИРЕКТОР</w:t>
            </w:r>
          </w:p>
          <w:p w:rsidR="007642F3" w:rsidRPr="007642F3" w:rsidRDefault="007642F3" w:rsidP="007642F3">
            <w:pPr>
              <w:spacing w:after="0" w:line="240" w:lineRule="auto"/>
              <w:rPr>
                <w:rFonts w:eastAsiaTheme="minorHAnsi"/>
                <w:sz w:val="28"/>
                <w:szCs w:val="28"/>
                <w:lang w:eastAsia="en-US"/>
              </w:rPr>
            </w:pPr>
            <w:r w:rsidRPr="007642F3">
              <w:rPr>
                <w:rFonts w:ascii="Times New Roman" w:eastAsiaTheme="minorHAnsi" w:hAnsi="Times New Roman"/>
                <w:sz w:val="28"/>
                <w:szCs w:val="28"/>
                <w:lang w:eastAsia="en-US"/>
              </w:rPr>
              <w:t>КНП «Звягельська багатопрофільна лікарня» ЗМР</w:t>
            </w:r>
          </w:p>
        </w:tc>
        <w:tc>
          <w:tcPr>
            <w:tcW w:w="4673" w:type="dxa"/>
          </w:tcPr>
          <w:p w:rsidR="007642F3" w:rsidRPr="007642F3" w:rsidRDefault="007642F3" w:rsidP="007642F3">
            <w:pPr>
              <w:spacing w:after="0" w:line="240" w:lineRule="auto"/>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ГЕНЕРАЛЬНИЙ ДИРЕКТОР</w:t>
            </w:r>
          </w:p>
          <w:p w:rsidR="007642F3" w:rsidRPr="007642F3" w:rsidRDefault="007642F3" w:rsidP="007642F3">
            <w:pPr>
              <w:spacing w:after="0" w:line="240" w:lineRule="auto"/>
              <w:rPr>
                <w:rFonts w:eastAsiaTheme="minorHAnsi"/>
                <w:sz w:val="28"/>
                <w:szCs w:val="28"/>
                <w:lang w:eastAsia="en-US"/>
              </w:rPr>
            </w:pPr>
            <w:r w:rsidRPr="007642F3">
              <w:rPr>
                <w:rFonts w:ascii="Times New Roman" w:eastAsiaTheme="minorHAnsi" w:hAnsi="Times New Roman"/>
                <w:sz w:val="28"/>
                <w:szCs w:val="28"/>
                <w:lang w:eastAsia="en-US"/>
              </w:rPr>
              <w:t>КНП «Звягельська багатопрофільна лікарня» ЗМР</w:t>
            </w: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Заступник</w:t>
            </w:r>
            <w:r w:rsidRPr="007642F3">
              <w:rPr>
                <w:rFonts w:ascii="Times New Roman" w:eastAsiaTheme="minorHAnsi" w:hAnsi="Times New Roman"/>
                <w:color w:val="000000"/>
                <w:sz w:val="28"/>
                <w:szCs w:val="28"/>
                <w:lang w:val="uk-UA" w:eastAsia="en-US"/>
              </w:rPr>
              <w:t xml:space="preserve"> </w:t>
            </w:r>
            <w:r w:rsidRPr="007642F3">
              <w:rPr>
                <w:rFonts w:ascii="Times New Roman" w:eastAsiaTheme="minorHAnsi" w:hAnsi="Times New Roman"/>
                <w:color w:val="000000"/>
                <w:sz w:val="28"/>
                <w:szCs w:val="28"/>
                <w:lang w:eastAsia="en-US"/>
              </w:rPr>
              <w:t>генерального директора</w:t>
            </w:r>
          </w:p>
          <w:p w:rsidR="007642F3" w:rsidRPr="007642F3" w:rsidRDefault="007642F3" w:rsidP="007642F3">
            <w:pPr>
              <w:spacing w:after="0" w:line="240" w:lineRule="auto"/>
              <w:rPr>
                <w:rFonts w:ascii="Times New Roman" w:eastAsiaTheme="minorHAnsi" w:hAnsi="Times New Roman"/>
                <w:sz w:val="28"/>
                <w:szCs w:val="28"/>
                <w:lang w:eastAsia="en-US"/>
              </w:rPr>
            </w:pPr>
            <w:r w:rsidRPr="007642F3">
              <w:rPr>
                <w:rFonts w:ascii="Times New Roman" w:eastAsiaTheme="minorHAnsi" w:hAnsi="Times New Roman"/>
                <w:color w:val="000000"/>
                <w:sz w:val="28"/>
                <w:szCs w:val="28"/>
                <w:lang w:eastAsia="en-US"/>
              </w:rPr>
              <w:t>з економічних питань</w:t>
            </w:r>
          </w:p>
        </w:tc>
        <w:tc>
          <w:tcPr>
            <w:tcW w:w="4673" w:type="dxa"/>
          </w:tcPr>
          <w:p w:rsidR="007642F3" w:rsidRPr="007642F3" w:rsidRDefault="007642F3" w:rsidP="007642F3">
            <w:pPr>
              <w:spacing w:after="0" w:line="240" w:lineRule="auto"/>
              <w:rPr>
                <w:rFonts w:ascii="Times New Roman" w:eastAsiaTheme="minorHAnsi" w:hAnsi="Times New Roman"/>
                <w:color w:val="000000"/>
                <w:sz w:val="28"/>
                <w:szCs w:val="28"/>
                <w:lang w:eastAsia="en-US"/>
              </w:rPr>
            </w:pPr>
            <w:r w:rsidRPr="007642F3">
              <w:rPr>
                <w:rFonts w:ascii="Times New Roman" w:eastAsiaTheme="minorHAnsi" w:hAnsi="Times New Roman"/>
                <w:color w:val="000000"/>
                <w:sz w:val="28"/>
                <w:szCs w:val="28"/>
                <w:lang w:eastAsia="en-US"/>
              </w:rPr>
              <w:t>Заступник</w:t>
            </w:r>
            <w:r w:rsidRPr="007642F3">
              <w:rPr>
                <w:rFonts w:ascii="Times New Roman" w:eastAsiaTheme="minorHAnsi" w:hAnsi="Times New Roman"/>
                <w:color w:val="000000"/>
                <w:sz w:val="28"/>
                <w:szCs w:val="28"/>
                <w:lang w:val="uk-UA" w:eastAsia="en-US"/>
              </w:rPr>
              <w:t xml:space="preserve"> </w:t>
            </w:r>
            <w:r w:rsidRPr="007642F3">
              <w:rPr>
                <w:rFonts w:ascii="Times New Roman" w:eastAsiaTheme="minorHAnsi" w:hAnsi="Times New Roman"/>
                <w:color w:val="000000"/>
                <w:sz w:val="28"/>
                <w:szCs w:val="28"/>
                <w:lang w:eastAsia="en-US"/>
              </w:rPr>
              <w:t>генерального директора</w:t>
            </w:r>
          </w:p>
          <w:p w:rsidR="007642F3" w:rsidRPr="007642F3" w:rsidRDefault="007642F3" w:rsidP="007642F3">
            <w:pPr>
              <w:spacing w:after="0" w:line="240" w:lineRule="auto"/>
              <w:rPr>
                <w:rFonts w:eastAsiaTheme="minorHAnsi"/>
                <w:sz w:val="28"/>
                <w:szCs w:val="28"/>
                <w:lang w:eastAsia="en-US"/>
              </w:rPr>
            </w:pPr>
            <w:r w:rsidRPr="007642F3">
              <w:rPr>
                <w:rFonts w:ascii="Times New Roman" w:eastAsiaTheme="minorHAnsi" w:hAnsi="Times New Roman"/>
                <w:color w:val="000000"/>
                <w:sz w:val="28"/>
                <w:szCs w:val="28"/>
                <w:lang w:eastAsia="en-US"/>
              </w:rPr>
              <w:t>з економічних питань</w:t>
            </w: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i/>
                <w:color w:val="000000"/>
                <w:sz w:val="28"/>
                <w:szCs w:val="28"/>
                <w:lang w:val="uk-UA" w:eastAsia="en-US"/>
              </w:rPr>
            </w:pPr>
            <w:r w:rsidRPr="007642F3">
              <w:rPr>
                <w:rFonts w:ascii="Times New Roman" w:eastAsiaTheme="minorHAnsi" w:hAnsi="Times New Roman"/>
                <w:i/>
                <w:color w:val="000000"/>
                <w:sz w:val="28"/>
                <w:szCs w:val="28"/>
                <w:lang w:val="uk-UA" w:eastAsia="en-US"/>
              </w:rPr>
              <w:t>Відсутній</w:t>
            </w:r>
          </w:p>
          <w:p w:rsidR="007642F3" w:rsidRPr="007642F3" w:rsidRDefault="007642F3" w:rsidP="007642F3">
            <w:pPr>
              <w:spacing w:after="0" w:line="240" w:lineRule="auto"/>
              <w:rPr>
                <w:rFonts w:ascii="Times New Roman" w:eastAsiaTheme="minorHAnsi" w:hAnsi="Times New Roman"/>
                <w:i/>
                <w:color w:val="000000"/>
                <w:sz w:val="28"/>
                <w:szCs w:val="28"/>
                <w:lang w:val="uk-UA" w:eastAsia="en-US"/>
              </w:rPr>
            </w:pPr>
          </w:p>
        </w:tc>
        <w:tc>
          <w:tcPr>
            <w:tcW w:w="4673" w:type="dxa"/>
          </w:tcPr>
          <w:p w:rsidR="007642F3" w:rsidRPr="007642F3" w:rsidRDefault="007642F3" w:rsidP="007642F3">
            <w:pPr>
              <w:spacing w:after="0" w:line="240" w:lineRule="auto"/>
              <w:rPr>
                <w:rFonts w:ascii="Times New Roman" w:eastAsiaTheme="minorHAnsi" w:hAnsi="Times New Roman"/>
                <w:b/>
                <w:color w:val="000000"/>
                <w:sz w:val="28"/>
                <w:szCs w:val="28"/>
                <w:lang w:eastAsia="en-US"/>
              </w:rPr>
            </w:pPr>
            <w:proofErr w:type="gramStart"/>
            <w:r w:rsidRPr="007642F3">
              <w:rPr>
                <w:rFonts w:ascii="Times New Roman" w:eastAsiaTheme="minorHAnsi" w:hAnsi="Times New Roman"/>
                <w:b/>
                <w:color w:val="000000"/>
                <w:sz w:val="28"/>
                <w:szCs w:val="28"/>
                <w:lang w:eastAsia="en-US"/>
              </w:rPr>
              <w:t>Заступник</w:t>
            </w:r>
            <w:r w:rsidRPr="007642F3">
              <w:rPr>
                <w:rFonts w:ascii="Times New Roman" w:eastAsiaTheme="minorHAnsi" w:hAnsi="Times New Roman"/>
                <w:b/>
                <w:color w:val="000000"/>
                <w:sz w:val="28"/>
                <w:szCs w:val="28"/>
                <w:lang w:val="uk-UA" w:eastAsia="en-US"/>
              </w:rPr>
              <w:t xml:space="preserve"> </w:t>
            </w:r>
            <w:r w:rsidRPr="007642F3">
              <w:rPr>
                <w:rFonts w:ascii="Times New Roman" w:eastAsiaTheme="minorHAnsi" w:hAnsi="Times New Roman"/>
                <w:b/>
                <w:color w:val="000000"/>
                <w:sz w:val="28"/>
                <w:szCs w:val="28"/>
                <w:lang w:eastAsia="en-US"/>
              </w:rPr>
              <w:t xml:space="preserve"> генерального</w:t>
            </w:r>
            <w:proofErr w:type="gramEnd"/>
            <w:r w:rsidRPr="007642F3">
              <w:rPr>
                <w:rFonts w:ascii="Times New Roman" w:eastAsiaTheme="minorHAnsi" w:hAnsi="Times New Roman"/>
                <w:b/>
                <w:color w:val="000000"/>
                <w:sz w:val="28"/>
                <w:szCs w:val="28"/>
                <w:lang w:eastAsia="en-US"/>
              </w:rPr>
              <w:t xml:space="preserve"> директора</w:t>
            </w:r>
          </w:p>
          <w:p w:rsidR="007642F3" w:rsidRPr="007642F3" w:rsidRDefault="007642F3" w:rsidP="007642F3">
            <w:pPr>
              <w:spacing w:after="0" w:line="240" w:lineRule="auto"/>
              <w:rPr>
                <w:rFonts w:eastAsiaTheme="minorHAnsi"/>
                <w:b/>
                <w:sz w:val="28"/>
                <w:szCs w:val="28"/>
                <w:lang w:eastAsia="en-US"/>
              </w:rPr>
            </w:pPr>
            <w:r w:rsidRPr="007642F3">
              <w:rPr>
                <w:rFonts w:ascii="Times New Roman" w:eastAsiaTheme="minorHAnsi" w:hAnsi="Times New Roman"/>
                <w:b/>
                <w:color w:val="000000"/>
                <w:sz w:val="28"/>
                <w:szCs w:val="28"/>
                <w:lang w:eastAsia="en-US"/>
              </w:rPr>
              <w:t xml:space="preserve">з </w:t>
            </w:r>
            <w:r w:rsidRPr="007642F3">
              <w:rPr>
                <w:rFonts w:ascii="Times New Roman" w:eastAsiaTheme="minorHAnsi" w:hAnsi="Times New Roman"/>
                <w:b/>
                <w:color w:val="000000"/>
                <w:sz w:val="28"/>
                <w:szCs w:val="28"/>
                <w:lang w:val="uk-UA" w:eastAsia="en-US"/>
              </w:rPr>
              <w:t>якості медичного обслуговування</w:t>
            </w:r>
          </w:p>
          <w:p w:rsidR="007642F3" w:rsidRPr="007642F3" w:rsidRDefault="007642F3" w:rsidP="007642F3">
            <w:pPr>
              <w:spacing w:after="0" w:line="240" w:lineRule="auto"/>
              <w:rPr>
                <w:rFonts w:ascii="Times New Roman" w:eastAsiaTheme="minorHAnsi" w:hAnsi="Times New Roman"/>
                <w:color w:val="000000"/>
                <w:sz w:val="28"/>
                <w:szCs w:val="28"/>
                <w:lang w:eastAsia="en-US"/>
              </w:rPr>
            </w:pP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sz w:val="28"/>
                <w:szCs w:val="28"/>
                <w:lang w:val="uk-UA" w:eastAsia="en-US"/>
              </w:rPr>
            </w:pPr>
            <w:r w:rsidRPr="007642F3">
              <w:rPr>
                <w:rFonts w:ascii="Times New Roman" w:eastAsiaTheme="minorHAnsi" w:hAnsi="Times New Roman"/>
                <w:sz w:val="28"/>
                <w:szCs w:val="28"/>
                <w:lang w:val="uk-UA" w:eastAsia="en-US"/>
              </w:rPr>
              <w:t>Медичний директор з стаціонарної допомоги</w:t>
            </w:r>
          </w:p>
        </w:tc>
        <w:tc>
          <w:tcPr>
            <w:tcW w:w="4673" w:type="dxa"/>
          </w:tcPr>
          <w:p w:rsidR="007642F3" w:rsidRPr="007642F3" w:rsidRDefault="007642F3" w:rsidP="007642F3">
            <w:pPr>
              <w:spacing w:after="0" w:line="240" w:lineRule="auto"/>
              <w:rPr>
                <w:rFonts w:ascii="Times New Roman" w:eastAsiaTheme="minorHAnsi" w:hAnsi="Times New Roman"/>
                <w:b/>
                <w:i/>
                <w:color w:val="000000"/>
                <w:sz w:val="28"/>
                <w:szCs w:val="28"/>
                <w:lang w:val="uk-UA" w:eastAsia="en-US"/>
              </w:rPr>
            </w:pPr>
            <w:r w:rsidRPr="007642F3">
              <w:rPr>
                <w:rFonts w:ascii="Times New Roman" w:eastAsiaTheme="minorHAnsi" w:hAnsi="Times New Roman"/>
                <w:b/>
                <w:i/>
                <w:color w:val="000000"/>
                <w:sz w:val="28"/>
                <w:szCs w:val="28"/>
                <w:lang w:val="uk-UA" w:eastAsia="en-US"/>
              </w:rPr>
              <w:t>Відсутній</w:t>
            </w:r>
          </w:p>
          <w:p w:rsidR="007642F3" w:rsidRPr="007642F3" w:rsidRDefault="007642F3" w:rsidP="007642F3">
            <w:pPr>
              <w:spacing w:after="0" w:line="240" w:lineRule="auto"/>
              <w:rPr>
                <w:rFonts w:eastAsiaTheme="minorHAnsi"/>
                <w:sz w:val="28"/>
                <w:szCs w:val="28"/>
                <w:lang w:eastAsia="en-US"/>
              </w:rPr>
            </w:pP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sz w:val="28"/>
                <w:szCs w:val="28"/>
                <w:lang w:val="uk-UA" w:eastAsia="en-US"/>
              </w:rPr>
            </w:pPr>
            <w:r w:rsidRPr="007642F3">
              <w:rPr>
                <w:rFonts w:ascii="Times New Roman" w:eastAsiaTheme="minorHAnsi" w:hAnsi="Times New Roman"/>
                <w:sz w:val="28"/>
                <w:szCs w:val="28"/>
                <w:lang w:val="uk-UA" w:eastAsia="en-US"/>
              </w:rPr>
              <w:t>Медичний директор з амбулаторно-поліклінічної роботи</w:t>
            </w:r>
          </w:p>
        </w:tc>
        <w:tc>
          <w:tcPr>
            <w:tcW w:w="4673" w:type="dxa"/>
          </w:tcPr>
          <w:p w:rsidR="007642F3" w:rsidRPr="007642F3" w:rsidRDefault="007642F3" w:rsidP="007642F3">
            <w:pPr>
              <w:spacing w:after="0" w:line="240" w:lineRule="auto"/>
              <w:rPr>
                <w:rFonts w:eastAsiaTheme="minorHAnsi"/>
                <w:sz w:val="28"/>
                <w:szCs w:val="28"/>
                <w:lang w:eastAsia="en-US"/>
              </w:rPr>
            </w:pPr>
            <w:r w:rsidRPr="007642F3">
              <w:rPr>
                <w:rFonts w:ascii="Times New Roman" w:eastAsiaTheme="minorHAnsi" w:hAnsi="Times New Roman"/>
                <w:sz w:val="28"/>
                <w:szCs w:val="28"/>
                <w:lang w:val="uk-UA" w:eastAsia="en-US"/>
              </w:rPr>
              <w:t>Медичний директор з амбулаторно-поліклінічної роботи</w:t>
            </w: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sz w:val="28"/>
                <w:szCs w:val="28"/>
                <w:lang w:val="uk-UA" w:eastAsia="en-US"/>
              </w:rPr>
            </w:pPr>
            <w:r w:rsidRPr="007642F3">
              <w:rPr>
                <w:rFonts w:ascii="Times New Roman" w:eastAsiaTheme="minorHAnsi" w:hAnsi="Times New Roman"/>
                <w:sz w:val="28"/>
                <w:szCs w:val="28"/>
                <w:lang w:val="uk-UA" w:eastAsia="en-US"/>
              </w:rPr>
              <w:t>Заступник медичного директора з стаціонарної допомоги</w:t>
            </w:r>
          </w:p>
        </w:tc>
        <w:tc>
          <w:tcPr>
            <w:tcW w:w="4673" w:type="dxa"/>
          </w:tcPr>
          <w:p w:rsidR="007642F3" w:rsidRPr="007642F3" w:rsidRDefault="007642F3" w:rsidP="007642F3">
            <w:pPr>
              <w:spacing w:after="0" w:line="240" w:lineRule="auto"/>
              <w:rPr>
                <w:rFonts w:ascii="Times New Roman" w:eastAsiaTheme="minorHAnsi" w:hAnsi="Times New Roman"/>
                <w:b/>
                <w:i/>
                <w:color w:val="000000"/>
                <w:sz w:val="28"/>
                <w:szCs w:val="28"/>
                <w:lang w:val="uk-UA" w:eastAsia="en-US"/>
              </w:rPr>
            </w:pPr>
            <w:r w:rsidRPr="007642F3">
              <w:rPr>
                <w:rFonts w:ascii="Times New Roman" w:eastAsiaTheme="minorHAnsi" w:hAnsi="Times New Roman"/>
                <w:b/>
                <w:i/>
                <w:color w:val="000000"/>
                <w:sz w:val="28"/>
                <w:szCs w:val="28"/>
                <w:lang w:val="uk-UA" w:eastAsia="en-US"/>
              </w:rPr>
              <w:t>Відсутній</w:t>
            </w:r>
          </w:p>
          <w:p w:rsidR="007642F3" w:rsidRPr="007642F3" w:rsidRDefault="007642F3" w:rsidP="007642F3">
            <w:pPr>
              <w:spacing w:after="0" w:line="240" w:lineRule="auto"/>
              <w:rPr>
                <w:rFonts w:eastAsiaTheme="minorHAnsi"/>
                <w:sz w:val="28"/>
                <w:szCs w:val="28"/>
                <w:lang w:eastAsia="en-US"/>
              </w:rPr>
            </w:pP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sz w:val="28"/>
                <w:szCs w:val="28"/>
                <w:lang w:val="uk-UA" w:eastAsia="en-US"/>
              </w:rPr>
            </w:pPr>
            <w:r w:rsidRPr="007642F3">
              <w:rPr>
                <w:rFonts w:ascii="Times New Roman" w:eastAsiaTheme="minorHAnsi" w:hAnsi="Times New Roman"/>
                <w:sz w:val="28"/>
                <w:szCs w:val="28"/>
                <w:lang w:val="uk-UA" w:eastAsia="en-US"/>
              </w:rPr>
              <w:t>Головний бухгалтер</w:t>
            </w:r>
          </w:p>
        </w:tc>
        <w:tc>
          <w:tcPr>
            <w:tcW w:w="4673" w:type="dxa"/>
          </w:tcPr>
          <w:p w:rsidR="007642F3" w:rsidRPr="007642F3" w:rsidRDefault="007642F3" w:rsidP="007642F3">
            <w:pPr>
              <w:spacing w:after="0" w:line="240" w:lineRule="auto"/>
              <w:rPr>
                <w:rFonts w:ascii="Times New Roman" w:eastAsiaTheme="minorHAnsi" w:hAnsi="Times New Roman"/>
                <w:sz w:val="28"/>
                <w:szCs w:val="28"/>
                <w:lang w:val="uk-UA" w:eastAsia="en-US"/>
              </w:rPr>
            </w:pPr>
            <w:r w:rsidRPr="007642F3">
              <w:rPr>
                <w:rFonts w:ascii="Times New Roman" w:eastAsiaTheme="minorHAnsi" w:hAnsi="Times New Roman"/>
                <w:sz w:val="28"/>
                <w:szCs w:val="28"/>
                <w:lang w:val="uk-UA" w:eastAsia="en-US"/>
              </w:rPr>
              <w:t>Головний бухгалтер</w:t>
            </w:r>
          </w:p>
        </w:tc>
      </w:tr>
      <w:tr w:rsidR="007642F3" w:rsidRPr="007642F3" w:rsidTr="007642F3">
        <w:tc>
          <w:tcPr>
            <w:tcW w:w="4672" w:type="dxa"/>
          </w:tcPr>
          <w:p w:rsidR="007642F3" w:rsidRPr="007642F3" w:rsidRDefault="007642F3" w:rsidP="007642F3">
            <w:pPr>
              <w:spacing w:after="0" w:line="240" w:lineRule="auto"/>
              <w:rPr>
                <w:rFonts w:ascii="Times New Roman" w:eastAsiaTheme="minorHAnsi" w:hAnsi="Times New Roman"/>
                <w:sz w:val="28"/>
                <w:szCs w:val="28"/>
                <w:lang w:val="uk-UA" w:eastAsia="en-US"/>
              </w:rPr>
            </w:pPr>
            <w:r w:rsidRPr="007642F3">
              <w:rPr>
                <w:rFonts w:ascii="Times New Roman" w:eastAsiaTheme="minorHAnsi" w:hAnsi="Times New Roman"/>
                <w:sz w:val="28"/>
                <w:szCs w:val="28"/>
                <w:lang w:val="uk-UA" w:eastAsia="en-US"/>
              </w:rPr>
              <w:t>Начальник відділу кадрів</w:t>
            </w:r>
          </w:p>
        </w:tc>
        <w:tc>
          <w:tcPr>
            <w:tcW w:w="4673" w:type="dxa"/>
          </w:tcPr>
          <w:p w:rsidR="007642F3" w:rsidRPr="007642F3" w:rsidRDefault="007642F3" w:rsidP="007642F3">
            <w:pPr>
              <w:spacing w:after="0" w:line="240" w:lineRule="auto"/>
              <w:rPr>
                <w:rFonts w:ascii="Times New Roman" w:eastAsiaTheme="minorHAnsi" w:hAnsi="Times New Roman"/>
                <w:sz w:val="28"/>
                <w:szCs w:val="28"/>
                <w:lang w:val="uk-UA" w:eastAsia="en-US"/>
              </w:rPr>
            </w:pPr>
            <w:r w:rsidRPr="007642F3">
              <w:rPr>
                <w:rFonts w:ascii="Times New Roman" w:eastAsiaTheme="minorHAnsi" w:hAnsi="Times New Roman"/>
                <w:sz w:val="28"/>
                <w:szCs w:val="28"/>
                <w:lang w:val="uk-UA" w:eastAsia="en-US"/>
              </w:rPr>
              <w:t>Начальник відділу кадрів</w:t>
            </w:r>
          </w:p>
        </w:tc>
      </w:tr>
    </w:tbl>
    <w:p w:rsidR="007642F3" w:rsidRDefault="007642F3" w:rsidP="003A20BE">
      <w:pPr>
        <w:spacing w:line="240" w:lineRule="auto"/>
        <w:jc w:val="center"/>
        <w:rPr>
          <w:rFonts w:ascii="Times New Roman" w:hAnsi="Times New Roman" w:cs="Times New Roman"/>
          <w:sz w:val="28"/>
          <w:szCs w:val="28"/>
          <w:lang w:val="uk-UA"/>
        </w:rPr>
      </w:pPr>
    </w:p>
    <w:p w:rsidR="003A20BE" w:rsidRPr="004C01E2" w:rsidRDefault="003A20BE" w:rsidP="007D46BE">
      <w:pPr>
        <w:spacing w:line="240" w:lineRule="auto"/>
        <w:jc w:val="center"/>
        <w:rPr>
          <w:rFonts w:ascii="Times New Roman" w:hAnsi="Times New Roman" w:cs="Times New Roman"/>
          <w:sz w:val="28"/>
          <w:szCs w:val="28"/>
          <w:lang w:val="uk-UA"/>
        </w:rPr>
      </w:pPr>
    </w:p>
    <w:p w:rsidR="003A20BE" w:rsidRPr="004C01E2" w:rsidRDefault="003A20BE" w:rsidP="003A20BE">
      <w:pPr>
        <w:spacing w:after="0" w:line="240" w:lineRule="auto"/>
        <w:rPr>
          <w:rFonts w:ascii="Times New Roman" w:hAnsi="Times New Roman" w:cs="Times New Roman"/>
          <w:sz w:val="28"/>
          <w:szCs w:val="28"/>
        </w:rPr>
      </w:pPr>
      <w:r w:rsidRPr="004C01E2">
        <w:rPr>
          <w:rFonts w:ascii="Times New Roman" w:hAnsi="Times New Roman" w:cs="Times New Roman"/>
          <w:sz w:val="28"/>
          <w:szCs w:val="28"/>
          <w:lang w:val="uk-UA"/>
        </w:rPr>
        <w:t>В.о.н</w:t>
      </w:r>
      <w:r w:rsidRPr="004C01E2">
        <w:rPr>
          <w:rFonts w:ascii="Times New Roman" w:hAnsi="Times New Roman" w:cs="Times New Roman"/>
          <w:sz w:val="28"/>
          <w:szCs w:val="28"/>
        </w:rPr>
        <w:t>ачальник</w:t>
      </w:r>
      <w:r w:rsidRPr="004C01E2">
        <w:rPr>
          <w:rFonts w:ascii="Times New Roman" w:hAnsi="Times New Roman" w:cs="Times New Roman"/>
          <w:sz w:val="28"/>
          <w:szCs w:val="28"/>
          <w:lang w:val="uk-UA"/>
        </w:rPr>
        <w:t>а</w:t>
      </w:r>
      <w:r w:rsidRPr="004C01E2">
        <w:rPr>
          <w:rFonts w:ascii="Times New Roman" w:hAnsi="Times New Roman" w:cs="Times New Roman"/>
          <w:sz w:val="28"/>
          <w:szCs w:val="28"/>
        </w:rPr>
        <w:t xml:space="preserve"> відділу з питань</w:t>
      </w:r>
    </w:p>
    <w:p w:rsidR="003A20BE" w:rsidRPr="004C01E2" w:rsidRDefault="003A20BE" w:rsidP="003A20BE">
      <w:pPr>
        <w:spacing w:after="0" w:line="240" w:lineRule="auto"/>
        <w:rPr>
          <w:rFonts w:ascii="Times New Roman" w:hAnsi="Times New Roman" w:cs="Times New Roman"/>
          <w:sz w:val="28"/>
          <w:szCs w:val="28"/>
        </w:rPr>
      </w:pPr>
      <w:r w:rsidRPr="004C01E2">
        <w:rPr>
          <w:rFonts w:ascii="Times New Roman" w:hAnsi="Times New Roman" w:cs="Times New Roman"/>
          <w:sz w:val="28"/>
          <w:szCs w:val="28"/>
        </w:rPr>
        <w:t xml:space="preserve">охорони </w:t>
      </w:r>
      <w:proofErr w:type="gramStart"/>
      <w:r w:rsidRPr="004C01E2">
        <w:rPr>
          <w:rFonts w:ascii="Times New Roman" w:hAnsi="Times New Roman" w:cs="Times New Roman"/>
          <w:sz w:val="28"/>
          <w:szCs w:val="28"/>
        </w:rPr>
        <w:t>здоров’я  та</w:t>
      </w:r>
      <w:proofErr w:type="gramEnd"/>
      <w:r w:rsidRPr="004C01E2">
        <w:rPr>
          <w:rFonts w:ascii="Times New Roman" w:hAnsi="Times New Roman" w:cs="Times New Roman"/>
          <w:sz w:val="28"/>
          <w:szCs w:val="28"/>
        </w:rPr>
        <w:t xml:space="preserve"> медичного </w:t>
      </w:r>
    </w:p>
    <w:p w:rsidR="003A20BE" w:rsidRPr="004C01E2" w:rsidRDefault="003A20BE" w:rsidP="003A20BE">
      <w:pPr>
        <w:spacing w:after="0" w:line="240" w:lineRule="auto"/>
        <w:rPr>
          <w:rFonts w:ascii="Times New Roman" w:hAnsi="Times New Roman" w:cs="Times New Roman"/>
          <w:sz w:val="28"/>
          <w:szCs w:val="28"/>
          <w:lang w:val="uk-UA"/>
        </w:rPr>
      </w:pPr>
      <w:r w:rsidRPr="004C01E2">
        <w:rPr>
          <w:rFonts w:ascii="Times New Roman" w:hAnsi="Times New Roman" w:cs="Times New Roman"/>
          <w:sz w:val="28"/>
          <w:szCs w:val="28"/>
        </w:rPr>
        <w:t xml:space="preserve">забезпечення міської ради                              </w:t>
      </w:r>
      <w:r w:rsidRPr="004C01E2">
        <w:rPr>
          <w:rFonts w:ascii="Times New Roman" w:hAnsi="Times New Roman" w:cs="Times New Roman"/>
          <w:sz w:val="28"/>
          <w:szCs w:val="28"/>
          <w:lang w:val="uk-UA"/>
        </w:rPr>
        <w:t xml:space="preserve"> </w:t>
      </w:r>
      <w:r w:rsidRPr="004C01E2">
        <w:rPr>
          <w:rFonts w:ascii="Times New Roman" w:hAnsi="Times New Roman" w:cs="Times New Roman"/>
          <w:sz w:val="28"/>
          <w:szCs w:val="28"/>
        </w:rPr>
        <w:t xml:space="preserve">                </w:t>
      </w:r>
      <w:r w:rsidRPr="004C01E2">
        <w:rPr>
          <w:rFonts w:ascii="Times New Roman" w:hAnsi="Times New Roman" w:cs="Times New Roman"/>
          <w:sz w:val="28"/>
          <w:szCs w:val="28"/>
          <w:lang w:val="uk-UA"/>
        </w:rPr>
        <w:t>Людмила КОЧУК</w:t>
      </w:r>
    </w:p>
    <w:p w:rsidR="003A20BE" w:rsidRPr="004C01E2" w:rsidRDefault="003A20BE" w:rsidP="003A20BE">
      <w:pPr>
        <w:spacing w:line="240" w:lineRule="auto"/>
        <w:jc w:val="center"/>
        <w:rPr>
          <w:rFonts w:ascii="Times New Roman" w:hAnsi="Times New Roman" w:cs="Times New Roman"/>
          <w:sz w:val="28"/>
          <w:szCs w:val="28"/>
          <w:lang w:val="uk-UA"/>
        </w:rPr>
      </w:pPr>
    </w:p>
    <w:p w:rsidR="00DE7746" w:rsidRDefault="00DE7746">
      <w:pPr>
        <w:rPr>
          <w:lang w:val="uk-UA"/>
        </w:rPr>
      </w:pPr>
    </w:p>
    <w:sectPr w:rsidR="00DE7746" w:rsidSect="0064698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C059C"/>
    <w:multiLevelType w:val="hybridMultilevel"/>
    <w:tmpl w:val="3244A5C6"/>
    <w:lvl w:ilvl="0" w:tplc="DEF4E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D0E682D"/>
    <w:multiLevelType w:val="hybridMultilevel"/>
    <w:tmpl w:val="99CCA91E"/>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2"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3"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E"/>
    <w:rsid w:val="00193CB3"/>
    <w:rsid w:val="002018DD"/>
    <w:rsid w:val="003A20BE"/>
    <w:rsid w:val="003F1FC6"/>
    <w:rsid w:val="004975F7"/>
    <w:rsid w:val="005042ED"/>
    <w:rsid w:val="005275DB"/>
    <w:rsid w:val="00601D36"/>
    <w:rsid w:val="00646984"/>
    <w:rsid w:val="00722294"/>
    <w:rsid w:val="007642F3"/>
    <w:rsid w:val="007D46BE"/>
    <w:rsid w:val="007F771C"/>
    <w:rsid w:val="009C1B83"/>
    <w:rsid w:val="00AA74A7"/>
    <w:rsid w:val="00CA4836"/>
    <w:rsid w:val="00DE7746"/>
    <w:rsid w:val="00ED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49AC2B"/>
  <w15:chartTrackingRefBased/>
  <w15:docId w15:val="{58C50CD1-55C9-492A-93A3-DBAC814B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0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3A20BE"/>
    <w:rPr>
      <w:rFonts w:ascii="Times New Roman" w:hAnsi="Times New Roman" w:cs="Times New Roman"/>
      <w:sz w:val="24"/>
      <w:szCs w:val="24"/>
    </w:rPr>
  </w:style>
  <w:style w:type="paragraph" w:styleId="a3">
    <w:name w:val="List Paragraph"/>
    <w:basedOn w:val="a"/>
    <w:uiPriority w:val="34"/>
    <w:qFormat/>
    <w:rsid w:val="003A20BE"/>
    <w:pPr>
      <w:ind w:left="720"/>
      <w:contextualSpacing/>
    </w:pPr>
  </w:style>
  <w:style w:type="paragraph" w:customStyle="1" w:styleId="2">
    <w:name w:val="Абзац списка2"/>
    <w:basedOn w:val="a"/>
    <w:rsid w:val="003A20B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AA74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74A7"/>
    <w:rPr>
      <w:rFonts w:ascii="Segoe UI" w:eastAsiaTheme="minorEastAsia" w:hAnsi="Segoe UI" w:cs="Segoe UI"/>
      <w:sz w:val="18"/>
      <w:szCs w:val="18"/>
      <w:lang w:eastAsia="ru-RU"/>
    </w:rPr>
  </w:style>
  <w:style w:type="table" w:styleId="a6">
    <w:name w:val="Table Grid"/>
    <w:basedOn w:val="a1"/>
    <w:uiPriority w:val="39"/>
    <w:rsid w:val="0076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5984</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2024-01-31T14:31:00Z</cp:lastPrinted>
  <dcterms:created xsi:type="dcterms:W3CDTF">2024-01-31T14:26:00Z</dcterms:created>
  <dcterms:modified xsi:type="dcterms:W3CDTF">2024-02-08T09:20:00Z</dcterms:modified>
</cp:coreProperties>
</file>