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8" w:rsidRPr="00E43CA8" w:rsidRDefault="00E43CA8" w:rsidP="00E43C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b/>
          <w:noProof/>
          <w:color w:val="000000"/>
          <w:sz w:val="28"/>
          <w:szCs w:val="20"/>
          <w:u w:color="000000"/>
          <w:lang w:eastAsia="uk-UA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ЗВЯГЕЛЬСЬКА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МІСЬКА РАДА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РІШЕННЯ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046BCB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сорок шоста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сесія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</w:t>
      </w:r>
      <w:r w:rsidR="00341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восьмого скликання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533BBE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_______________</w:t>
      </w:r>
      <w:r w:rsid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      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№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_______________</w:t>
      </w:r>
      <w:r w:rsidR="00E43CA8"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</w:p>
    <w:p w:rsidR="00E43CA8" w:rsidRPr="00E43CA8" w:rsidRDefault="00E43CA8" w:rsidP="00E43CA8">
      <w:pPr>
        <w:keepNext/>
        <w:spacing w:after="0" w:line="240" w:lineRule="auto"/>
        <w:ind w:right="27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E43CA8" w:rsidRPr="00E43CA8" w:rsidTr="00A85BB5">
        <w:tc>
          <w:tcPr>
            <w:tcW w:w="5328" w:type="dxa"/>
            <w:shd w:val="clear" w:color="auto" w:fill="auto"/>
          </w:tcPr>
          <w:p w:rsidR="00E43CA8" w:rsidRPr="00E43CA8" w:rsidRDefault="004510F5" w:rsidP="004510F5">
            <w:pPr>
              <w:keepNext/>
              <w:spacing w:after="0" w:line="240" w:lineRule="auto"/>
              <w:ind w:right="-39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Про внесення змін до Положення про фінансове стимулюв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ання спортсменів та їх тренерів </w:t>
            </w: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Звягельської міської територіальної громад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и</w:t>
            </w:r>
          </w:p>
        </w:tc>
        <w:tc>
          <w:tcPr>
            <w:tcW w:w="4243" w:type="dxa"/>
            <w:shd w:val="clear" w:color="auto" w:fill="auto"/>
          </w:tcPr>
          <w:p w:rsidR="00E43CA8" w:rsidRPr="00E43CA8" w:rsidRDefault="00E43CA8" w:rsidP="00E43CA8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</w:p>
        </w:tc>
      </w:tr>
    </w:tbl>
    <w:p w:rsidR="00E43CA8" w:rsidRPr="00E43CA8" w:rsidRDefault="00E43CA8" w:rsidP="00E43CA8">
      <w:pPr>
        <w:keepNext/>
        <w:widowControl w:val="0"/>
        <w:tabs>
          <w:tab w:val="left" w:pos="567"/>
          <w:tab w:val="left" w:pos="5812"/>
        </w:tabs>
        <w:suppressAutoHyphens/>
        <w:spacing w:after="0" w:line="240" w:lineRule="auto"/>
        <w:ind w:right="4238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Керуючись статтями 25, 26 Закону України «Про місцеве самоврядування в Україні», з метою вдосконалення механізму здійснення виплат фінансового стимулювання спортсменам та їх тренерам,</w:t>
      </w:r>
      <w:r w:rsidR="00533BBE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 xml:space="preserve"> враховуючи пропозиції депутатів міської ради,</w:t>
      </w: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 xml:space="preserve">  міська рада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ВИРІШИЛА:</w:t>
      </w:r>
    </w:p>
    <w:p w:rsidR="00B71243" w:rsidRPr="00621DD9" w:rsidRDefault="00E43CA8" w:rsidP="00533BBE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     </w:t>
      </w:r>
      <w:r w:rsidR="00621DD9" w:rsidRPr="00621DD9">
        <w:rPr>
          <w:rFonts w:ascii="Times New Roman" w:hAnsi="Times New Roman" w:cs="Times New Roman"/>
          <w:sz w:val="28"/>
          <w:szCs w:val="28"/>
          <w:u w:color="00000A"/>
        </w:rPr>
        <w:tab/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1.</w:t>
      </w:r>
      <w:r w:rsidRPr="00621DD9">
        <w:rPr>
          <w:rFonts w:ascii="Times New Roman" w:hAnsi="Times New Roman" w:cs="Times New Roman"/>
          <w:sz w:val="28"/>
          <w:szCs w:val="28"/>
          <w:u w:color="00000A"/>
          <w:lang w:val="en-US"/>
        </w:rPr>
        <w:t> </w:t>
      </w:r>
      <w:proofErr w:type="spellStart"/>
      <w:r w:rsidRPr="00621DD9">
        <w:rPr>
          <w:rFonts w:ascii="Times New Roman" w:hAnsi="Times New Roman" w:cs="Times New Roman"/>
          <w:sz w:val="28"/>
          <w:szCs w:val="28"/>
          <w:u w:color="00000A"/>
        </w:rPr>
        <w:t>Внести</w:t>
      </w:r>
      <w:proofErr w:type="spellEnd"/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зміни до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Положення про фінансове стимулювання спортсменів та їх тренерів Звягельської міської територіальної громади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, затвердженого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рішення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м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міської ради від 20.12.2018 № 631 з наступними змінами</w:t>
      </w:r>
      <w:r w:rsidR="00533BBE">
        <w:rPr>
          <w:rFonts w:ascii="Times New Roman" w:hAnsi="Times New Roman" w:cs="Times New Roman"/>
          <w:sz w:val="28"/>
          <w:szCs w:val="28"/>
          <w:u w:color="00000A"/>
        </w:rPr>
        <w:t>, а саме: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533BBE">
        <w:rPr>
          <w:rFonts w:ascii="Times New Roman" w:hAnsi="Times New Roman" w:cs="Times New Roman"/>
          <w:sz w:val="28"/>
          <w:szCs w:val="28"/>
          <w:u w:color="00000A"/>
        </w:rPr>
        <w:t>у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B71243" w:rsidRPr="00533BBE">
        <w:rPr>
          <w:rFonts w:ascii="Times New Roman" w:hAnsi="Times New Roman" w:cs="Times New Roman"/>
          <w:sz w:val="28"/>
          <w:szCs w:val="28"/>
          <w:u w:color="00000A"/>
        </w:rPr>
        <w:t>розділ</w:t>
      </w:r>
      <w:r w:rsidR="004510F5" w:rsidRPr="00533BBE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Pr="00533BBE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046BCB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«</w:t>
      </w:r>
      <w:r w:rsidR="00046BCB" w:rsidRPr="00046BCB">
        <w:rPr>
          <w:rFonts w:ascii="Times New Roman" w:hAnsi="Times New Roman" w:cs="Times New Roman"/>
          <w:sz w:val="28"/>
          <w:szCs w:val="28"/>
          <w:u w:color="00000A"/>
        </w:rPr>
        <w:t>Умови призначення фінансового стимулювання (одноразової виплати)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» </w:t>
      </w:r>
      <w:r w:rsidR="00046BCB">
        <w:rPr>
          <w:rFonts w:ascii="Times New Roman" w:hAnsi="Times New Roman" w:cs="Times New Roman"/>
          <w:sz w:val="28"/>
          <w:szCs w:val="28"/>
          <w:u w:color="00000A"/>
        </w:rPr>
        <w:t xml:space="preserve">у пунктах 5 та 6 слово «суперників» замінити словом «учасників».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</w:p>
    <w:p w:rsidR="00E43CA8" w:rsidRPr="00621DD9" w:rsidRDefault="00E43CA8" w:rsidP="00563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  <w:lang w:val="ru-RU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>2. Контроль за виконанням цього рішення покласти на постійну комісію      міської ради з питань соціальної політики, охорони здоров’я, освіти, культури та  спорту (</w:t>
      </w:r>
      <w:proofErr w:type="spellStart"/>
      <w:r w:rsidRPr="00621DD9">
        <w:rPr>
          <w:rFonts w:ascii="Times New Roman" w:hAnsi="Times New Roman" w:cs="Times New Roman"/>
          <w:sz w:val="28"/>
          <w:szCs w:val="28"/>
          <w:u w:color="00000A"/>
        </w:rPr>
        <w:t>Широкопояс</w:t>
      </w:r>
      <w:proofErr w:type="spellEnd"/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О.Ю.) та заступника міського голови Борис Н.П.</w:t>
      </w: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Міський голова                                                                       </w:t>
      </w:r>
      <w:r w:rsidR="00563CE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Микола БОРОВЕЦЬ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  <w:r w:rsidRPr="00E43CA8"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  <w:tab/>
      </w: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267D81" w:rsidRDefault="00B255E8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DA79F4" w:rsidRDefault="00DA79F4"/>
    <w:p w:rsidR="00DA79F4" w:rsidRDefault="00DA79F4"/>
    <w:p w:rsidR="00DA79F4" w:rsidRDefault="00DA79F4" w:rsidP="0000658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79F4" w:rsidRDefault="00DA79F4" w:rsidP="0000658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6580" w:rsidRPr="00006580" w:rsidRDefault="00006580" w:rsidP="0000658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Порівняльна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06580" w:rsidRDefault="00006580" w:rsidP="00006580">
      <w:pPr>
        <w:tabs>
          <w:tab w:val="left" w:pos="4860"/>
        </w:tabs>
        <w:spacing w:after="0" w:line="240" w:lineRule="auto"/>
        <w:ind w:right="-32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проє</w:t>
      </w:r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кту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0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0F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Про внесення змін до Положення про фінансове стимулюв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ання спортсменів та їх тренерів </w:t>
      </w:r>
      <w:r w:rsidRPr="004510F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Звягельської міської територіальної громад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и»</w:t>
      </w:r>
    </w:p>
    <w:p w:rsidR="00006580" w:rsidRDefault="00006580" w:rsidP="00006580">
      <w:pPr>
        <w:tabs>
          <w:tab w:val="left" w:pos="4860"/>
        </w:tabs>
        <w:spacing w:after="0" w:line="240" w:lineRule="auto"/>
        <w:ind w:right="-32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5097"/>
      </w:tblGrid>
      <w:tr w:rsidR="00006580" w:rsidTr="00967AE2">
        <w:tc>
          <w:tcPr>
            <w:tcW w:w="5103" w:type="dxa"/>
          </w:tcPr>
          <w:p w:rsidR="00006580" w:rsidRPr="00006580" w:rsidRDefault="00006580" w:rsidP="00006580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r w:rsidRPr="0000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</w:p>
        </w:tc>
        <w:tc>
          <w:tcPr>
            <w:tcW w:w="5097" w:type="dxa"/>
          </w:tcPr>
          <w:p w:rsidR="00006580" w:rsidRPr="00006580" w:rsidRDefault="00006580" w:rsidP="00006580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006580" w:rsidTr="00967AE2">
        <w:tc>
          <w:tcPr>
            <w:tcW w:w="5103" w:type="dxa"/>
          </w:tcPr>
          <w:p w:rsidR="00967AE2" w:rsidRPr="00046BCB" w:rsidRDefault="00967AE2" w:rsidP="00046BCB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розділ ІІІ «Умови призначення фінансового стимулювання (одноразової виплати)</w:t>
            </w:r>
          </w:p>
          <w:p w:rsidR="00967AE2" w:rsidRDefault="00967AE2" w:rsidP="00967AE2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67AE2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Обов’язковою умовою для одержання фінансового стимулювання (одноразової виплати) спортсменами є наявність не менше </w:t>
            </w:r>
            <w:r w:rsidR="00046BCB"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суперників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ваговій або віковій категорії спортсмена відповідно до протоколу змагань».</w:t>
            </w:r>
          </w:p>
          <w:p w:rsidR="00046BCB" w:rsidRPr="00967AE2" w:rsidRDefault="00046BCB" w:rsidP="00967AE2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Default="00046BCB" w:rsidP="00046BCB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Обов’язковою умовою для одержання фінансового стимулювання (одноразової виплати) спортсменам команд з ігрових видів спорту, які є переможцями чемпіонатів Житомирської області, є наявність не менше 5 команд </w:t>
            </w:r>
            <w:r w:rsidRPr="0004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суперників</w:t>
            </w:r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віковій категорії відповідно до протоколу змагань.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67AE2" w:rsidRDefault="00967AE2" w:rsidP="00967AE2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розділ ІІІ «Умови призначення фінансового стимулювання (одноразової виплати)</w:t>
            </w:r>
          </w:p>
          <w:p w:rsidR="00967AE2" w:rsidRPr="00967AE2" w:rsidRDefault="00967AE2" w:rsidP="00967AE2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67AE2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Обов’язковою умовою для одержання фінансового стимулювання (одноразової виплати) спортсменами є наявн</w:t>
            </w:r>
            <w:r w:rsidR="0044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ість не менше </w:t>
            </w:r>
            <w:r w:rsidR="00443460"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BCB" w:rsidRPr="0004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учасників</w:t>
            </w:r>
            <w:r w:rsidRPr="0004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ваговій або віковій категорії спортсмена відповідно до протоколу змагань».</w:t>
            </w:r>
          </w:p>
          <w:p w:rsidR="00967AE2" w:rsidRDefault="00967AE2" w:rsidP="00967AE2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Default="00046BCB" w:rsidP="00DA79F4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Обов’язковою умовою для одержання фінансового стимулювання (одноразової виплати) спортсменам команд з ігрових видів спорту, які є переможцями чемпіонатів Житомирської області, є наявність не менше 5</w:t>
            </w:r>
            <w:r w:rsidR="0053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</w:t>
            </w:r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9F4" w:rsidRPr="00DA7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учасників</w:t>
            </w:r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віковій категорії в</w:t>
            </w:r>
            <w:bookmarkStart w:id="0" w:name="_GoBack"/>
            <w:bookmarkEnd w:id="0"/>
            <w:r w:rsidRPr="0004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ідповідно до протоколу змагань.</w:t>
            </w:r>
          </w:p>
        </w:tc>
      </w:tr>
    </w:tbl>
    <w:p w:rsidR="00443460" w:rsidRDefault="00443460" w:rsidP="00006580">
      <w:pPr>
        <w:tabs>
          <w:tab w:val="left" w:pos="4860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80" w:rsidRDefault="00006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EC" w:rsidRDefault="00563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EC" w:rsidRDefault="00563CEC" w:rsidP="00563CEC">
      <w:pPr>
        <w:ind w:left="-426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управління                                                   </w:t>
      </w:r>
      <w:r w:rsidR="0004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 КРАВЧУК</w:t>
      </w:r>
    </w:p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sectPr w:rsidR="00006580" w:rsidSect="003A7D57">
      <w:footerReference w:type="default" r:id="rId7"/>
      <w:pgSz w:w="11906" w:h="16838"/>
      <w:pgMar w:top="357" w:right="567" w:bottom="181" w:left="1701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E8" w:rsidRDefault="00B255E8">
      <w:pPr>
        <w:spacing w:after="0" w:line="240" w:lineRule="auto"/>
      </w:pPr>
      <w:r>
        <w:separator/>
      </w:r>
    </w:p>
  </w:endnote>
  <w:endnote w:type="continuationSeparator" w:id="0">
    <w:p w:rsidR="00B255E8" w:rsidRDefault="00B2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40" w:rsidRDefault="00B255E8">
    <w:pPr>
      <w:pStyle w:val="a3"/>
      <w:tabs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E8" w:rsidRDefault="00B255E8">
      <w:pPr>
        <w:spacing w:after="0" w:line="240" w:lineRule="auto"/>
      </w:pPr>
      <w:r>
        <w:separator/>
      </w:r>
    </w:p>
  </w:footnote>
  <w:footnote w:type="continuationSeparator" w:id="0">
    <w:p w:rsidR="00B255E8" w:rsidRDefault="00B2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B"/>
    <w:rsid w:val="00006580"/>
    <w:rsid w:val="0001402B"/>
    <w:rsid w:val="00046BCB"/>
    <w:rsid w:val="002538F1"/>
    <w:rsid w:val="003413FF"/>
    <w:rsid w:val="00443460"/>
    <w:rsid w:val="004510F5"/>
    <w:rsid w:val="00533BBE"/>
    <w:rsid w:val="00563CEC"/>
    <w:rsid w:val="005A2677"/>
    <w:rsid w:val="00621DD9"/>
    <w:rsid w:val="00967AE2"/>
    <w:rsid w:val="00B10325"/>
    <w:rsid w:val="00B255E8"/>
    <w:rsid w:val="00B71243"/>
    <w:rsid w:val="00D51EEC"/>
    <w:rsid w:val="00DA79F4"/>
    <w:rsid w:val="00E43CA8"/>
    <w:rsid w:val="00F006D7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431"/>
  <w15:chartTrackingRefBased/>
  <w15:docId w15:val="{3D8885C1-F9BD-42DC-A470-7E84857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3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3CA8"/>
  </w:style>
  <w:style w:type="paragraph" w:styleId="a5">
    <w:name w:val="Balloon Text"/>
    <w:basedOn w:val="a"/>
    <w:link w:val="a6"/>
    <w:uiPriority w:val="99"/>
    <w:semiHidden/>
    <w:unhideWhenUsed/>
    <w:rsid w:val="00D5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2023-02-09T07:48:00Z</cp:lastPrinted>
  <dcterms:created xsi:type="dcterms:W3CDTF">2024-02-07T16:16:00Z</dcterms:created>
  <dcterms:modified xsi:type="dcterms:W3CDTF">2024-02-08T06:18:00Z</dcterms:modified>
</cp:coreProperties>
</file>