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914559" w:rsidRDefault="00D04046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914559">
        <w:rPr>
          <w:sz w:val="28"/>
          <w:szCs w:val="28"/>
          <w:lang w:val="uk-UA"/>
        </w:rPr>
        <w:t xml:space="preserve">                    </w:t>
      </w:r>
      <w:r w:rsidR="00F25FA5">
        <w:rPr>
          <w:sz w:val="28"/>
          <w:szCs w:val="28"/>
          <w:lang w:val="uk-UA"/>
        </w:rPr>
        <w:t xml:space="preserve">                </w:t>
      </w:r>
      <w:r w:rsidR="00914559">
        <w:rPr>
          <w:sz w:val="28"/>
          <w:szCs w:val="28"/>
          <w:lang w:val="uk-UA"/>
        </w:rPr>
        <w:t xml:space="preserve">                                               </w:t>
      </w:r>
      <w:r w:rsidR="008C62EB">
        <w:rPr>
          <w:sz w:val="28"/>
          <w:szCs w:val="28"/>
          <w:lang w:val="uk-UA"/>
        </w:rPr>
        <w:t xml:space="preserve">    </w:t>
      </w:r>
      <w:r w:rsidR="008141B7">
        <w:rPr>
          <w:sz w:val="28"/>
          <w:szCs w:val="28"/>
          <w:lang w:val="uk-UA"/>
        </w:rPr>
        <w:t xml:space="preserve">        </w:t>
      </w:r>
      <w:r w:rsidR="00914559">
        <w:rPr>
          <w:sz w:val="28"/>
          <w:szCs w:val="28"/>
          <w:lang w:val="uk-UA"/>
        </w:rPr>
        <w:t xml:space="preserve"> № 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</w:t>
      </w:r>
      <w:r w:rsidR="00D04046">
        <w:rPr>
          <w:rFonts w:ascii="Times New Roman" w:hAnsi="Times New Roman"/>
          <w:sz w:val="28"/>
          <w:szCs w:val="28"/>
          <w:lang w:val="uk-UA"/>
        </w:rPr>
        <w:t xml:space="preserve">у ФОП </w:t>
      </w:r>
      <w:proofErr w:type="spellStart"/>
      <w:r w:rsidR="00D04046">
        <w:rPr>
          <w:rFonts w:ascii="Times New Roman" w:hAnsi="Times New Roman"/>
          <w:sz w:val="28"/>
          <w:szCs w:val="28"/>
          <w:lang w:val="uk-UA"/>
        </w:rPr>
        <w:t>Шекел</w:t>
      </w:r>
      <w:r w:rsidR="00A160B4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D04046">
        <w:rPr>
          <w:rFonts w:ascii="Times New Roman" w:hAnsi="Times New Roman"/>
          <w:sz w:val="28"/>
          <w:szCs w:val="28"/>
          <w:lang w:val="uk-UA"/>
        </w:rPr>
        <w:t xml:space="preserve"> О.В. з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відповідн</w:t>
      </w:r>
      <w:r w:rsidR="00D04046">
        <w:rPr>
          <w:rFonts w:ascii="Times New Roman" w:hAnsi="Times New Roman"/>
          <w:sz w:val="28"/>
          <w:szCs w:val="28"/>
          <w:lang w:val="uk-UA"/>
        </w:rPr>
        <w:t>ими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D04046">
        <w:rPr>
          <w:rFonts w:ascii="Times New Roman" w:hAnsi="Times New Roman"/>
          <w:sz w:val="28"/>
          <w:szCs w:val="28"/>
          <w:lang w:val="uk-UA"/>
        </w:rPr>
        <w:t>ами</w:t>
      </w:r>
      <w:r w:rsidRPr="00535666"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04046" w:rsidRP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4046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тимчасовий торговельний павільйон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C979CF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C979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автостанції 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на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Шевченка, </w:t>
      </w:r>
      <w:r w:rsidR="00B87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45-Д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D04046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Качерак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Алли Миколаївни 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Шекеля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Васильовича 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за умови виконання пункту 2 цього рішення. </w:t>
      </w:r>
    </w:p>
    <w:p w:rsidR="00D04046" w:rsidRP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Підстава: договір купівлі-продажу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 тимчасового торговельного павільйону від </w:t>
      </w:r>
      <w:r w:rsidR="00F603D3" w:rsidRPr="00F603D3">
        <w:rPr>
          <w:rFonts w:ascii="Times New Roman" w:hAnsi="Times New Roman"/>
          <w:sz w:val="28"/>
          <w:szCs w:val="28"/>
          <w:lang w:val="uk-UA"/>
        </w:rPr>
        <w:t>(*)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,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№4/6 оренди частини облаштованої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автостанції від </w:t>
      </w:r>
      <w:r w:rsidR="00F603D3" w:rsidRPr="00F603D3">
        <w:rPr>
          <w:rFonts w:ascii="Times New Roman" w:hAnsi="Times New Roman"/>
          <w:sz w:val="28"/>
          <w:szCs w:val="28"/>
          <w:lang w:val="uk-UA"/>
        </w:rPr>
        <w:t>(*)</w:t>
      </w:r>
      <w:bookmarkStart w:id="0" w:name="_GoBack"/>
      <w:bookmarkEnd w:id="0"/>
      <w:r w:rsidRPr="00D04046">
        <w:rPr>
          <w:rFonts w:ascii="Times New Roman" w:hAnsi="Times New Roman"/>
          <w:sz w:val="28"/>
          <w:szCs w:val="28"/>
          <w:lang w:val="uk-UA"/>
        </w:rPr>
        <w:t>.</w:t>
      </w:r>
    </w:p>
    <w:p w:rsidR="00D04046" w:rsidRP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4046">
        <w:rPr>
          <w:rFonts w:ascii="Times New Roman" w:hAnsi="Times New Roman"/>
          <w:sz w:val="28"/>
          <w:szCs w:val="28"/>
          <w:lang w:val="uk-UA"/>
        </w:rPr>
        <w:t xml:space="preserve">    2. Фізичній особі-підприємцю </w:t>
      </w:r>
      <w:proofErr w:type="spellStart"/>
      <w:r w:rsidR="00A160B4">
        <w:rPr>
          <w:rFonts w:ascii="Times New Roman" w:hAnsi="Times New Roman"/>
          <w:sz w:val="28"/>
          <w:szCs w:val="28"/>
          <w:lang w:val="uk-UA"/>
        </w:rPr>
        <w:t>Шекелю</w:t>
      </w:r>
      <w:proofErr w:type="spellEnd"/>
      <w:r w:rsidR="00A160B4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D04046">
        <w:rPr>
          <w:rFonts w:ascii="Times New Roman" w:hAnsi="Times New Roman"/>
          <w:sz w:val="28"/>
          <w:szCs w:val="28"/>
          <w:lang w:val="uk-UA"/>
        </w:rPr>
        <w:t>. звернутися до управління містобудування, архітектури та земельних відносин міської ради для перереєстрації та отримання паспорта прив’язки тимчасової споруди для провадження підприємницької діяльності.</w:t>
      </w:r>
    </w:p>
    <w:p w:rsid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4046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D04046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D04046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04046" w:rsidRDefault="00D04046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C41B06" w:rsidRDefault="0023160D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F603D3" w:rsidRDefault="00F603D3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F603D3" w:rsidRDefault="00F603D3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F603D3" w:rsidRDefault="00F603D3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F603D3" w:rsidRDefault="00F603D3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F603D3" w:rsidRPr="00445717" w:rsidRDefault="00F603D3" w:rsidP="00F603D3">
      <w:pPr>
        <w:tabs>
          <w:tab w:val="left" w:pos="0"/>
          <w:tab w:val="left" w:pos="3600"/>
        </w:tabs>
        <w:spacing w:after="120"/>
        <w:jc w:val="both"/>
        <w:rPr>
          <w:lang w:val="uk-UA"/>
        </w:rPr>
      </w:pPr>
      <w:r w:rsidRPr="00445717">
        <w:rPr>
          <w:lang w:val="uk-UA"/>
        </w:rPr>
        <w:t>(*) - інформація не оприлюднюється у відповідності до Закону України „Про захист персональних даних“.</w:t>
      </w:r>
    </w:p>
    <w:p w:rsidR="00F603D3" w:rsidRPr="0064793A" w:rsidRDefault="00F603D3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F603D3" w:rsidRPr="0064793A" w:rsidSect="00547B1F">
      <w:pgSz w:w="11906" w:h="16838"/>
      <w:pgMar w:top="79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2F2271"/>
    <w:rsid w:val="00336F31"/>
    <w:rsid w:val="0039565E"/>
    <w:rsid w:val="00454C09"/>
    <w:rsid w:val="004C796D"/>
    <w:rsid w:val="004D4AD6"/>
    <w:rsid w:val="004F2F84"/>
    <w:rsid w:val="00535666"/>
    <w:rsid w:val="00547B1F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64B3"/>
    <w:rsid w:val="007A766D"/>
    <w:rsid w:val="007C1002"/>
    <w:rsid w:val="007E52C3"/>
    <w:rsid w:val="007F2A1A"/>
    <w:rsid w:val="00807E5C"/>
    <w:rsid w:val="008141B7"/>
    <w:rsid w:val="008C62EB"/>
    <w:rsid w:val="00910187"/>
    <w:rsid w:val="00914559"/>
    <w:rsid w:val="00917737"/>
    <w:rsid w:val="009329F9"/>
    <w:rsid w:val="00984130"/>
    <w:rsid w:val="009B2A4E"/>
    <w:rsid w:val="009C0D9F"/>
    <w:rsid w:val="00A10C4C"/>
    <w:rsid w:val="00A11E27"/>
    <w:rsid w:val="00A160B4"/>
    <w:rsid w:val="00A94AE6"/>
    <w:rsid w:val="00AA3227"/>
    <w:rsid w:val="00B011F0"/>
    <w:rsid w:val="00B26085"/>
    <w:rsid w:val="00B87F76"/>
    <w:rsid w:val="00B9263E"/>
    <w:rsid w:val="00BF6042"/>
    <w:rsid w:val="00C00CFF"/>
    <w:rsid w:val="00C10764"/>
    <w:rsid w:val="00C41B06"/>
    <w:rsid w:val="00C9562F"/>
    <w:rsid w:val="00C965B7"/>
    <w:rsid w:val="00C979CF"/>
    <w:rsid w:val="00CA4CC0"/>
    <w:rsid w:val="00CB7B94"/>
    <w:rsid w:val="00CC64DD"/>
    <w:rsid w:val="00CD7C81"/>
    <w:rsid w:val="00CE25F2"/>
    <w:rsid w:val="00CE30D2"/>
    <w:rsid w:val="00CF2443"/>
    <w:rsid w:val="00CF37D5"/>
    <w:rsid w:val="00CF4CCD"/>
    <w:rsid w:val="00D04046"/>
    <w:rsid w:val="00D825C3"/>
    <w:rsid w:val="00D861F2"/>
    <w:rsid w:val="00DE2041"/>
    <w:rsid w:val="00DF4B30"/>
    <w:rsid w:val="00E01CDB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25FA5"/>
    <w:rsid w:val="00F54051"/>
    <w:rsid w:val="00F54E17"/>
    <w:rsid w:val="00F603D3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B0F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89</cp:revision>
  <cp:lastPrinted>2024-02-21T07:20:00Z</cp:lastPrinted>
  <dcterms:created xsi:type="dcterms:W3CDTF">2022-12-26T06:26:00Z</dcterms:created>
  <dcterms:modified xsi:type="dcterms:W3CDTF">2024-02-21T13:40:00Z</dcterms:modified>
</cp:coreProperties>
</file>