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68" w:rsidRPr="00176368" w:rsidRDefault="00176368" w:rsidP="00176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6368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033F26C" wp14:editId="63E7C3DE">
            <wp:extent cx="4857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368" w:rsidRPr="00176368" w:rsidRDefault="00176368" w:rsidP="00176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6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ЗВЯГЕЛЬСЬКИЙ МІСЬКИЙ ГОЛОВА</w:t>
      </w:r>
    </w:p>
    <w:p w:rsidR="00176368" w:rsidRPr="00176368" w:rsidRDefault="00176368" w:rsidP="00176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</w:p>
    <w:p w:rsidR="00176368" w:rsidRPr="00176368" w:rsidRDefault="00176368" w:rsidP="00176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368" w:rsidRPr="00176368" w:rsidRDefault="00176368" w:rsidP="00176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060B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18.03.2024</w:t>
      </w:r>
      <w:bookmarkStart w:id="0" w:name="_GoBack"/>
      <w:bookmarkEnd w:id="0"/>
      <w:r w:rsidRPr="0017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№</w:t>
      </w:r>
      <w:r w:rsidR="0076060B">
        <w:rPr>
          <w:rFonts w:ascii="Times New Roman" w:eastAsia="Times New Roman" w:hAnsi="Times New Roman" w:cs="Times New Roman"/>
          <w:sz w:val="28"/>
          <w:szCs w:val="28"/>
          <w:lang w:eastAsia="ru-RU"/>
        </w:rPr>
        <w:t>69(о)</w:t>
      </w:r>
    </w:p>
    <w:p w:rsidR="00176368" w:rsidRPr="00176368" w:rsidRDefault="00176368" w:rsidP="00176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368" w:rsidRPr="00176368" w:rsidRDefault="00176368" w:rsidP="00176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368" w:rsidRPr="00176368" w:rsidRDefault="00176368" w:rsidP="00176368">
      <w:pPr>
        <w:tabs>
          <w:tab w:val="center" w:pos="4961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виділення коштів</w:t>
      </w:r>
    </w:p>
    <w:p w:rsidR="00176368" w:rsidRPr="00176368" w:rsidRDefault="00176368" w:rsidP="00176368">
      <w:pPr>
        <w:tabs>
          <w:tab w:val="center" w:pos="4961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368" w:rsidRPr="00176368" w:rsidRDefault="00176368" w:rsidP="00176368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368">
        <w:rPr>
          <w:rFonts w:ascii="Times New Roman" w:eastAsia="Calibri" w:hAnsi="Times New Roman" w:cs="Times New Roman"/>
          <w:sz w:val="28"/>
          <w:szCs w:val="28"/>
        </w:rPr>
        <w:t xml:space="preserve">Керуючись  пунктами 3, 19, 20 частини четвертої статті  42 Закону України  «Про місцеве самоврядування  в Україні», рішенням міської ради  від 21.12.2023 № 1105 «Про бюджет Новоград-Волинської  міської територіальної  громади  на 2024 рік»  зі  змінами: </w:t>
      </w:r>
    </w:p>
    <w:p w:rsidR="00176368" w:rsidRPr="00176368" w:rsidRDefault="00176368" w:rsidP="00176368">
      <w:pPr>
        <w:tabs>
          <w:tab w:val="left" w:pos="3261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368" w:rsidRPr="00176368" w:rsidRDefault="00176368" w:rsidP="00176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68">
        <w:rPr>
          <w:rFonts w:ascii="Times New Roman" w:eastAsia="Times New Roman" w:hAnsi="Times New Roman" w:cs="Times New Roman"/>
          <w:sz w:val="28"/>
          <w:szCs w:val="28"/>
          <w:lang w:eastAsia="ru-RU"/>
        </w:rPr>
        <w:t>1.Фінансовому управлінню міської ради (</w:t>
      </w:r>
      <w:proofErr w:type="spellStart"/>
      <w:r w:rsidRPr="00176368">
        <w:rPr>
          <w:rFonts w:ascii="Times New Roman" w:eastAsia="Times New Roman" w:hAnsi="Times New Roman" w:cs="Times New Roman"/>
          <w:sz w:val="28"/>
          <w:szCs w:val="28"/>
          <w:lang w:eastAsia="ru-RU"/>
        </w:rPr>
        <w:t>Ящук</w:t>
      </w:r>
      <w:proofErr w:type="spellEnd"/>
      <w:r w:rsidRPr="0017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І.К.) профінансувати управління освіти і науки міської ради (Ващук Т.В.) за рахунок коштів  бюджету  міської територіальної громади:</w:t>
      </w:r>
    </w:p>
    <w:p w:rsidR="00176368" w:rsidRPr="00176368" w:rsidRDefault="00176368" w:rsidP="00176368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368">
        <w:rPr>
          <w:rFonts w:ascii="Times New Roman" w:eastAsia="Calibri" w:hAnsi="Times New Roman" w:cs="Times New Roman"/>
          <w:sz w:val="28"/>
          <w:szCs w:val="28"/>
        </w:rPr>
        <w:t>1.1.</w:t>
      </w:r>
      <w:r w:rsidRPr="001763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6368">
        <w:rPr>
          <w:rFonts w:ascii="Times New Roman" w:eastAsia="Calibri" w:hAnsi="Times New Roman" w:cs="Times New Roman"/>
          <w:sz w:val="28"/>
          <w:szCs w:val="28"/>
        </w:rPr>
        <w:t xml:space="preserve">Нове будівництво споруди цивільного захисту (найпростішого укриття) на території Гімназії № 2 Звягельської міської ради, </w:t>
      </w:r>
      <w:r w:rsidR="005D78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176368">
        <w:rPr>
          <w:rFonts w:ascii="Times New Roman" w:eastAsia="Calibri" w:hAnsi="Times New Roman" w:cs="Times New Roman"/>
          <w:sz w:val="28"/>
          <w:szCs w:val="28"/>
        </w:rPr>
        <w:t xml:space="preserve">вул. Івана Франка,19, м. Звягель, </w:t>
      </w:r>
      <w:proofErr w:type="spellStart"/>
      <w:r w:rsidRPr="00176368">
        <w:rPr>
          <w:rFonts w:ascii="Times New Roman" w:eastAsia="Calibri" w:hAnsi="Times New Roman" w:cs="Times New Roman"/>
          <w:sz w:val="28"/>
          <w:szCs w:val="28"/>
        </w:rPr>
        <w:t>Звягельський</w:t>
      </w:r>
      <w:proofErr w:type="spellEnd"/>
      <w:r w:rsidRPr="00176368">
        <w:rPr>
          <w:rFonts w:ascii="Times New Roman" w:eastAsia="Calibri" w:hAnsi="Times New Roman" w:cs="Times New Roman"/>
          <w:sz w:val="28"/>
          <w:szCs w:val="28"/>
        </w:rPr>
        <w:t xml:space="preserve"> район, Житомирська область (коригування проектно-кошторисної документації) </w:t>
      </w:r>
      <w:r w:rsidRPr="0017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сумі  13 000 </w:t>
      </w:r>
      <w:proofErr w:type="spellStart"/>
      <w:r w:rsidR="00E310C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</w:t>
      </w:r>
      <w:r w:rsidRPr="001763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1763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6368" w:rsidRPr="00176368" w:rsidRDefault="00176368" w:rsidP="00176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368">
        <w:rPr>
          <w:rFonts w:ascii="Times New Roman" w:eastAsia="Calibri" w:hAnsi="Times New Roman" w:cs="Times New Roman"/>
          <w:sz w:val="28"/>
          <w:szCs w:val="28"/>
        </w:rPr>
        <w:t>1.2.</w:t>
      </w:r>
      <w:r w:rsidRPr="001763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6368">
        <w:rPr>
          <w:rFonts w:ascii="Times New Roman" w:eastAsia="Calibri" w:hAnsi="Times New Roman" w:cs="Times New Roman"/>
          <w:sz w:val="28"/>
          <w:szCs w:val="28"/>
        </w:rPr>
        <w:t xml:space="preserve">Нове будівництво споруди цивільного захисту (найпростішого укриття) на території Гімназії № 6 Звягельської міської ради, вул. Князів Острозьких, 58, м. Звягель, </w:t>
      </w:r>
      <w:proofErr w:type="spellStart"/>
      <w:r w:rsidRPr="00176368">
        <w:rPr>
          <w:rFonts w:ascii="Times New Roman" w:eastAsia="Calibri" w:hAnsi="Times New Roman" w:cs="Times New Roman"/>
          <w:sz w:val="28"/>
          <w:szCs w:val="28"/>
        </w:rPr>
        <w:t>Звягельський</w:t>
      </w:r>
      <w:proofErr w:type="spellEnd"/>
      <w:r w:rsidRPr="00176368">
        <w:rPr>
          <w:rFonts w:ascii="Times New Roman" w:eastAsia="Calibri" w:hAnsi="Times New Roman" w:cs="Times New Roman"/>
          <w:sz w:val="28"/>
          <w:szCs w:val="28"/>
        </w:rPr>
        <w:t xml:space="preserve"> район, Житомирська область (коригування проектно-кошторисної документації) </w:t>
      </w:r>
      <w:r w:rsidRPr="0017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сумі  13 000 </w:t>
      </w:r>
      <w:proofErr w:type="spellStart"/>
      <w:r w:rsidR="0028760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</w:t>
      </w:r>
      <w:r w:rsidRPr="001763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1763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6368" w:rsidRPr="00176368" w:rsidRDefault="00176368" w:rsidP="00176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68">
        <w:rPr>
          <w:rFonts w:ascii="Times New Roman" w:eastAsia="Calibri" w:hAnsi="Times New Roman" w:cs="Times New Roman"/>
          <w:sz w:val="28"/>
          <w:szCs w:val="28"/>
        </w:rPr>
        <w:t>1.3.</w:t>
      </w:r>
      <w:r w:rsidRPr="001763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6368">
        <w:rPr>
          <w:rFonts w:ascii="Times New Roman" w:eastAsia="Calibri" w:hAnsi="Times New Roman" w:cs="Times New Roman"/>
          <w:sz w:val="28"/>
          <w:szCs w:val="28"/>
        </w:rPr>
        <w:t xml:space="preserve">Нове будівництво споруди цивільного захисту (найпростішого укриття) на території Гімназії № 9 Звягельської міської ради, вул. Гоголя, 9, </w:t>
      </w:r>
      <w:r w:rsidR="00F5545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176368">
        <w:rPr>
          <w:rFonts w:ascii="Times New Roman" w:eastAsia="Calibri" w:hAnsi="Times New Roman" w:cs="Times New Roman"/>
          <w:sz w:val="28"/>
          <w:szCs w:val="28"/>
        </w:rPr>
        <w:t xml:space="preserve">м. Звягель, </w:t>
      </w:r>
      <w:proofErr w:type="spellStart"/>
      <w:r w:rsidRPr="00176368">
        <w:rPr>
          <w:rFonts w:ascii="Times New Roman" w:eastAsia="Calibri" w:hAnsi="Times New Roman" w:cs="Times New Roman"/>
          <w:sz w:val="28"/>
          <w:szCs w:val="28"/>
        </w:rPr>
        <w:t>Звягельський</w:t>
      </w:r>
      <w:proofErr w:type="spellEnd"/>
      <w:r w:rsidRPr="00176368">
        <w:rPr>
          <w:rFonts w:ascii="Times New Roman" w:eastAsia="Calibri" w:hAnsi="Times New Roman" w:cs="Times New Roman"/>
          <w:sz w:val="28"/>
          <w:szCs w:val="28"/>
        </w:rPr>
        <w:t xml:space="preserve"> район, Житомирська область (коригування проектно-кошторисної документації</w:t>
      </w:r>
      <w:r w:rsidRPr="00176368">
        <w:rPr>
          <w:rFonts w:ascii="Times New Roman" w:eastAsia="Calibri" w:hAnsi="Times New Roman" w:cs="Times New Roman"/>
          <w:sz w:val="24"/>
          <w:szCs w:val="24"/>
        </w:rPr>
        <w:t>)</w:t>
      </w:r>
      <w:r w:rsidRPr="0017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сумі   13 618,2 </w:t>
      </w:r>
      <w:proofErr w:type="spellStart"/>
      <w:r w:rsidR="0028760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</w:t>
      </w:r>
      <w:r w:rsidRPr="001763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176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368" w:rsidRPr="00176368" w:rsidRDefault="00176368" w:rsidP="00176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176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Придбання обладнання  та  предметів  довгострокового  користування (мультимедійне обладнання, література) в  сумі  113 191 грн.  </w:t>
      </w:r>
    </w:p>
    <w:p w:rsidR="00176368" w:rsidRPr="00176368" w:rsidRDefault="00176368" w:rsidP="00176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Управлінню освіти і науки міської ради (Ващук Т.В.) організувати  роботу  щодо  освоєння   коштів   закладами освіти.</w:t>
      </w:r>
    </w:p>
    <w:p w:rsidR="00176368" w:rsidRPr="00176368" w:rsidRDefault="00176368" w:rsidP="00176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Керівникам  закладів   освіти   провести  оплату  за   придбані предмети довгострокового користування  згідно  з  укладеними  договорами.</w:t>
      </w:r>
    </w:p>
    <w:p w:rsidR="00176368" w:rsidRPr="00176368" w:rsidRDefault="00176368" w:rsidP="00176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виконанням цього розпорядження </w:t>
      </w:r>
      <w:r w:rsidRPr="0017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покласти на заступника міського голови  </w:t>
      </w:r>
      <w:r w:rsidRPr="001763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 Н.П.</w:t>
      </w:r>
    </w:p>
    <w:p w:rsidR="00176368" w:rsidRPr="00176368" w:rsidRDefault="00176368" w:rsidP="00176368">
      <w:pPr>
        <w:tabs>
          <w:tab w:val="left" w:pos="3261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368" w:rsidRPr="00176368" w:rsidRDefault="00176368" w:rsidP="00176368">
      <w:pPr>
        <w:tabs>
          <w:tab w:val="left" w:pos="3261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368" w:rsidRPr="00176368" w:rsidRDefault="00176368" w:rsidP="00176368">
      <w:pPr>
        <w:tabs>
          <w:tab w:val="left" w:pos="3261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6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  голова                                                                   Микола  БОРОВЕЦЬ</w:t>
      </w:r>
    </w:p>
    <w:p w:rsidR="00176368" w:rsidRPr="00176368" w:rsidRDefault="00176368" w:rsidP="00176368">
      <w:pPr>
        <w:rPr>
          <w:rFonts w:ascii="Times New Roman" w:eastAsia="Calibri" w:hAnsi="Times New Roman" w:cs="Times New Roman"/>
        </w:rPr>
      </w:pPr>
    </w:p>
    <w:p w:rsidR="00176368" w:rsidRPr="00176368" w:rsidRDefault="00176368" w:rsidP="00176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22CE" w:rsidRDefault="0076060B" w:rsidP="00176368">
      <w:pPr>
        <w:jc w:val="center"/>
      </w:pPr>
    </w:p>
    <w:sectPr w:rsidR="006722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5B"/>
    <w:rsid w:val="00176368"/>
    <w:rsid w:val="0028760C"/>
    <w:rsid w:val="005D786D"/>
    <w:rsid w:val="0076060B"/>
    <w:rsid w:val="009F1C5B"/>
    <w:rsid w:val="00AF7C06"/>
    <w:rsid w:val="00C52494"/>
    <w:rsid w:val="00E310C5"/>
    <w:rsid w:val="00F5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D186"/>
  <w15:chartTrackingRefBased/>
  <w15:docId w15:val="{3670C57A-C55D-40F1-A320-ADF7273C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2024-03-15T11:28:00Z</cp:lastPrinted>
  <dcterms:created xsi:type="dcterms:W3CDTF">2024-03-15T08:42:00Z</dcterms:created>
  <dcterms:modified xsi:type="dcterms:W3CDTF">2024-03-19T06:32:00Z</dcterms:modified>
</cp:coreProperties>
</file>