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A7" w:rsidRPr="006076AC" w:rsidRDefault="00372FA7" w:rsidP="00372FA7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6076AC">
        <w:rPr>
          <w:rFonts w:ascii="Arial" w:hAnsi="Arial" w:cs="Arial"/>
          <w:bCs/>
          <w:noProof/>
          <w:kern w:val="32"/>
          <w:sz w:val="28"/>
          <w:szCs w:val="28"/>
          <w:lang w:val="ru-RU"/>
        </w:rPr>
        <w:drawing>
          <wp:inline distT="0" distB="0" distL="0" distR="0" wp14:anchorId="13644053" wp14:editId="08046F52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A7" w:rsidRPr="006076AC" w:rsidRDefault="00372FA7" w:rsidP="00372FA7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ЗВЯГЕЛЬСЬКА МІСЬКА РАДА</w:t>
      </w:r>
    </w:p>
    <w:p w:rsidR="00372FA7" w:rsidRPr="006076AC" w:rsidRDefault="00372FA7" w:rsidP="00372F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РІШЕННЯ</w:t>
      </w:r>
    </w:p>
    <w:p w:rsidR="00372FA7" w:rsidRPr="00691E7E" w:rsidRDefault="00372FA7" w:rsidP="00372FA7">
      <w:pPr>
        <w:jc w:val="both"/>
        <w:rPr>
          <w:color w:val="000000" w:themeColor="text1"/>
          <w:sz w:val="28"/>
          <w:szCs w:val="28"/>
        </w:rPr>
      </w:pPr>
    </w:p>
    <w:p w:rsidR="00372FA7" w:rsidRPr="00691E7E" w:rsidRDefault="00196DBD" w:rsidP="00372FA7">
      <w:pPr>
        <w:ind w:right="-5"/>
        <w:rPr>
          <w:color w:val="000000" w:themeColor="text1"/>
          <w:sz w:val="28"/>
          <w:szCs w:val="28"/>
        </w:rPr>
      </w:pPr>
      <w:r w:rsidRPr="00691E7E">
        <w:rPr>
          <w:rFonts w:eastAsiaTheme="minorHAnsi"/>
          <w:bCs/>
          <w:color w:val="000000" w:themeColor="text1"/>
          <w:sz w:val="28"/>
          <w:szCs w:val="22"/>
          <w:lang w:eastAsia="en-US"/>
        </w:rPr>
        <w:t>сорок восьма</w:t>
      </w:r>
      <w:r w:rsidR="00372FA7" w:rsidRPr="00691E7E">
        <w:rPr>
          <w:rFonts w:eastAsiaTheme="minorHAnsi"/>
          <w:bCs/>
          <w:color w:val="000000" w:themeColor="text1"/>
          <w:sz w:val="28"/>
          <w:szCs w:val="22"/>
          <w:lang w:eastAsia="en-US"/>
        </w:rPr>
        <w:t xml:space="preserve"> сесія</w:t>
      </w:r>
      <w:r w:rsidRPr="00691E7E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372FA7" w:rsidRPr="00691E7E">
        <w:rPr>
          <w:color w:val="000000" w:themeColor="text1"/>
          <w:sz w:val="28"/>
          <w:szCs w:val="28"/>
        </w:rPr>
        <w:t>восьмого скликання</w:t>
      </w:r>
    </w:p>
    <w:p w:rsidR="00372FA7" w:rsidRPr="00691E7E" w:rsidRDefault="00372FA7" w:rsidP="00372FA7">
      <w:pPr>
        <w:rPr>
          <w:color w:val="000000" w:themeColor="text1"/>
          <w:sz w:val="28"/>
          <w:szCs w:val="28"/>
        </w:rPr>
      </w:pPr>
    </w:p>
    <w:p w:rsidR="0000461D" w:rsidRPr="00691E7E" w:rsidRDefault="00A343F8" w:rsidP="000046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25.04.2024                                        </w:t>
      </w:r>
      <w:r w:rsidR="0000461D" w:rsidRPr="00691E7E">
        <w:rPr>
          <w:color w:val="000000" w:themeColor="text1"/>
          <w:sz w:val="28"/>
          <w:szCs w:val="28"/>
        </w:rPr>
        <w:t xml:space="preserve">                                                              № </w:t>
      </w:r>
      <w:r>
        <w:rPr>
          <w:color w:val="000000" w:themeColor="text1"/>
          <w:sz w:val="28"/>
          <w:szCs w:val="28"/>
        </w:rPr>
        <w:t>1210</w:t>
      </w:r>
    </w:p>
    <w:p w:rsidR="00372FA7" w:rsidRPr="00691E7E" w:rsidRDefault="00C04D13" w:rsidP="00BD446A">
      <w:pPr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ab/>
      </w:r>
      <w:r w:rsidRPr="00691E7E">
        <w:rPr>
          <w:color w:val="000000" w:themeColor="text1"/>
          <w:sz w:val="28"/>
          <w:szCs w:val="28"/>
        </w:rPr>
        <w:tab/>
      </w:r>
      <w:r w:rsidRPr="00691E7E">
        <w:rPr>
          <w:color w:val="000000" w:themeColor="text1"/>
          <w:sz w:val="28"/>
          <w:szCs w:val="28"/>
        </w:rPr>
        <w:tab/>
      </w:r>
      <w:r w:rsidRPr="00691E7E">
        <w:rPr>
          <w:color w:val="000000" w:themeColor="text1"/>
          <w:sz w:val="28"/>
          <w:szCs w:val="28"/>
        </w:rPr>
        <w:tab/>
      </w:r>
      <w:r w:rsidRPr="00691E7E">
        <w:rPr>
          <w:color w:val="000000" w:themeColor="text1"/>
          <w:sz w:val="28"/>
          <w:szCs w:val="28"/>
        </w:rPr>
        <w:tab/>
      </w:r>
      <w:r w:rsidRPr="00691E7E">
        <w:rPr>
          <w:color w:val="000000" w:themeColor="text1"/>
          <w:sz w:val="28"/>
          <w:szCs w:val="28"/>
        </w:rPr>
        <w:tab/>
      </w: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Про затвердження Програми створення</w:t>
      </w: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безбар’єрного простору в Звягельській</w:t>
      </w: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міській територіальній громаді на</w:t>
      </w: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2024-2026 роки</w:t>
      </w: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</w:p>
    <w:p w:rsidR="00C76345" w:rsidRPr="00691E7E" w:rsidRDefault="00411A1F" w:rsidP="00411A1F">
      <w:pPr>
        <w:ind w:firstLine="567"/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  <w:shd w:val="clear" w:color="auto" w:fill="FFFFFF"/>
        </w:rPr>
        <w:t xml:space="preserve">Керуючись підпунктом 22 пункту 1 статті 26 Закону України „Про місцеве самоврядування в Україні“, </w:t>
      </w:r>
      <w:r w:rsidR="00BD446A" w:rsidRPr="00691E7E">
        <w:rPr>
          <w:color w:val="000000" w:themeColor="text1"/>
          <w:sz w:val="28"/>
          <w:szCs w:val="28"/>
        </w:rPr>
        <w:t>розпорядження</w:t>
      </w:r>
      <w:r w:rsidRPr="00691E7E">
        <w:rPr>
          <w:color w:val="000000" w:themeColor="text1"/>
          <w:sz w:val="28"/>
          <w:szCs w:val="28"/>
        </w:rPr>
        <w:t>м</w:t>
      </w:r>
      <w:r w:rsidR="00BD446A" w:rsidRPr="00691E7E">
        <w:rPr>
          <w:color w:val="000000" w:themeColor="text1"/>
          <w:sz w:val="28"/>
          <w:szCs w:val="28"/>
        </w:rPr>
        <w:t xml:space="preserve"> Кабінету Міністрів України від 14.04.2021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 xml:space="preserve">року </w:t>
      </w:r>
      <w:r w:rsidR="005F49ED" w:rsidRPr="00691E7E">
        <w:rPr>
          <w:color w:val="000000" w:themeColor="text1"/>
          <w:sz w:val="28"/>
          <w:szCs w:val="28"/>
        </w:rPr>
        <w:t>№</w:t>
      </w:r>
      <w:r w:rsidR="00BD446A" w:rsidRPr="00691E7E">
        <w:rPr>
          <w:color w:val="000000" w:themeColor="text1"/>
          <w:sz w:val="28"/>
          <w:szCs w:val="28"/>
        </w:rPr>
        <w:t xml:space="preserve">366-р </w:t>
      </w:r>
      <w:r w:rsidR="005F49ED" w:rsidRPr="00691E7E">
        <w:rPr>
          <w:color w:val="000000" w:themeColor="text1"/>
          <w:sz w:val="28"/>
          <w:szCs w:val="28"/>
        </w:rPr>
        <w:t>„</w:t>
      </w:r>
      <w:r w:rsidR="00BD446A" w:rsidRPr="00691E7E">
        <w:rPr>
          <w:color w:val="000000" w:themeColor="text1"/>
          <w:sz w:val="28"/>
          <w:szCs w:val="28"/>
        </w:rPr>
        <w:t>Про схвалення Національної стратегії із створення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>безбар’єрного простору в Україні на період до 2030 року</w:t>
      </w:r>
      <w:r w:rsidR="005F49ED" w:rsidRPr="00691E7E">
        <w:rPr>
          <w:color w:val="000000" w:themeColor="text1"/>
          <w:sz w:val="28"/>
          <w:szCs w:val="28"/>
        </w:rPr>
        <w:t>”</w:t>
      </w:r>
      <w:r w:rsidR="00BD446A" w:rsidRPr="00691E7E">
        <w:rPr>
          <w:color w:val="000000" w:themeColor="text1"/>
          <w:sz w:val="28"/>
          <w:szCs w:val="28"/>
        </w:rPr>
        <w:t>, Указом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 xml:space="preserve">Президента України від 24.02.2022 року </w:t>
      </w:r>
      <w:r w:rsidR="005F49ED" w:rsidRPr="00691E7E">
        <w:rPr>
          <w:color w:val="000000" w:themeColor="text1"/>
          <w:sz w:val="28"/>
          <w:szCs w:val="28"/>
        </w:rPr>
        <w:t>№</w:t>
      </w:r>
      <w:r w:rsidR="00BD446A" w:rsidRPr="00691E7E">
        <w:rPr>
          <w:color w:val="000000" w:themeColor="text1"/>
          <w:sz w:val="28"/>
          <w:szCs w:val="28"/>
        </w:rPr>
        <w:t xml:space="preserve">64/2022 </w:t>
      </w:r>
      <w:r w:rsidR="005F49ED" w:rsidRPr="00691E7E">
        <w:rPr>
          <w:color w:val="000000" w:themeColor="text1"/>
          <w:sz w:val="28"/>
          <w:szCs w:val="28"/>
        </w:rPr>
        <w:t>„</w:t>
      </w:r>
      <w:r w:rsidR="00BD446A" w:rsidRPr="00691E7E">
        <w:rPr>
          <w:color w:val="000000" w:themeColor="text1"/>
          <w:sz w:val="28"/>
          <w:szCs w:val="28"/>
        </w:rPr>
        <w:t>Про введення воєнного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>стану в Україні</w:t>
      </w:r>
      <w:r w:rsidR="005F49ED" w:rsidRPr="00691E7E">
        <w:rPr>
          <w:color w:val="000000" w:themeColor="text1"/>
          <w:sz w:val="28"/>
          <w:szCs w:val="28"/>
        </w:rPr>
        <w:t>”</w:t>
      </w:r>
      <w:r w:rsidR="00BD446A" w:rsidRPr="00691E7E">
        <w:rPr>
          <w:color w:val="000000" w:themeColor="text1"/>
          <w:sz w:val="28"/>
          <w:szCs w:val="28"/>
        </w:rPr>
        <w:t xml:space="preserve"> зі змінами,  з метою забезпечення реалізації державної політики щодо створення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>безперешкодного життєвого середовища для осіб з інвалідністю та інших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>маломобільних груп населення на території Звягельської міської територіальної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>громади, міська рада</w:t>
      </w:r>
    </w:p>
    <w:p w:rsidR="00CA1CDA" w:rsidRPr="00691E7E" w:rsidRDefault="00CA1CDA" w:rsidP="00411A1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D446A" w:rsidRPr="00691E7E" w:rsidRDefault="00BD446A" w:rsidP="00BD446A">
      <w:pPr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ВИРІШИЛА:</w:t>
      </w:r>
    </w:p>
    <w:p w:rsidR="00BD446A" w:rsidRPr="00691E7E" w:rsidRDefault="00BD446A" w:rsidP="00AF7583">
      <w:pPr>
        <w:ind w:firstLine="567"/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1. Затвердити Програму створення безбар’єрного простору в Звягельській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Pr="00691E7E">
        <w:rPr>
          <w:color w:val="000000" w:themeColor="text1"/>
          <w:sz w:val="28"/>
          <w:szCs w:val="28"/>
        </w:rPr>
        <w:t xml:space="preserve">міській територіальній громаді на </w:t>
      </w:r>
      <w:r w:rsidR="00380248" w:rsidRPr="00691E7E">
        <w:rPr>
          <w:color w:val="000000" w:themeColor="text1"/>
          <w:sz w:val="28"/>
          <w:szCs w:val="28"/>
        </w:rPr>
        <w:t>2024-2026</w:t>
      </w:r>
      <w:r w:rsidRPr="00691E7E">
        <w:rPr>
          <w:color w:val="000000" w:themeColor="text1"/>
          <w:sz w:val="28"/>
          <w:szCs w:val="28"/>
        </w:rPr>
        <w:t xml:space="preserve"> роки (</w:t>
      </w:r>
      <w:r w:rsidR="00F44452" w:rsidRPr="00691E7E">
        <w:rPr>
          <w:color w:val="000000" w:themeColor="text1"/>
          <w:sz w:val="28"/>
          <w:szCs w:val="28"/>
        </w:rPr>
        <w:t xml:space="preserve">далі – </w:t>
      </w:r>
      <w:r w:rsidRPr="00691E7E">
        <w:rPr>
          <w:color w:val="000000" w:themeColor="text1"/>
          <w:sz w:val="28"/>
          <w:szCs w:val="28"/>
        </w:rPr>
        <w:t>Програма</w:t>
      </w:r>
      <w:r w:rsidR="00F44452" w:rsidRPr="00691E7E">
        <w:rPr>
          <w:color w:val="000000" w:themeColor="text1"/>
          <w:sz w:val="28"/>
          <w:szCs w:val="28"/>
        </w:rPr>
        <w:t>) (</w:t>
      </w:r>
      <w:r w:rsidRPr="00691E7E">
        <w:rPr>
          <w:color w:val="000000" w:themeColor="text1"/>
          <w:sz w:val="28"/>
          <w:szCs w:val="28"/>
        </w:rPr>
        <w:t>додається).</w:t>
      </w:r>
    </w:p>
    <w:p w:rsidR="00BD446A" w:rsidRPr="00691E7E" w:rsidRDefault="00BD446A" w:rsidP="00AF7583">
      <w:pPr>
        <w:ind w:firstLine="567"/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 xml:space="preserve">2. </w:t>
      </w:r>
      <w:r w:rsidR="00CA1CDA" w:rsidRPr="00691E7E">
        <w:rPr>
          <w:color w:val="000000" w:themeColor="text1"/>
          <w:sz w:val="28"/>
          <w:szCs w:val="28"/>
        </w:rPr>
        <w:t>Відповідальним виконавцям та</w:t>
      </w:r>
      <w:r w:rsidR="00EE014F" w:rsidRPr="00691E7E">
        <w:rPr>
          <w:color w:val="000000" w:themeColor="text1"/>
          <w:sz w:val="28"/>
          <w:szCs w:val="28"/>
        </w:rPr>
        <w:t xml:space="preserve"> учасникам Програми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Pr="00691E7E">
        <w:rPr>
          <w:color w:val="000000" w:themeColor="text1"/>
          <w:sz w:val="28"/>
          <w:szCs w:val="28"/>
        </w:rPr>
        <w:t>забезпечити неухильне виконання завдань і заходів Програми у межах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Pr="00691E7E">
        <w:rPr>
          <w:color w:val="000000" w:themeColor="text1"/>
          <w:sz w:val="28"/>
          <w:szCs w:val="28"/>
        </w:rPr>
        <w:t>асигнувань, передбачених бюджетом</w:t>
      </w:r>
      <w:r w:rsidR="00CA1CDA" w:rsidRPr="00691E7E">
        <w:rPr>
          <w:color w:val="000000" w:themeColor="text1"/>
          <w:sz w:val="28"/>
          <w:szCs w:val="28"/>
        </w:rPr>
        <w:t xml:space="preserve"> міської територіальної громади</w:t>
      </w:r>
      <w:r w:rsidR="002F4B30" w:rsidRPr="00691E7E">
        <w:rPr>
          <w:color w:val="000000" w:themeColor="text1"/>
          <w:sz w:val="28"/>
          <w:szCs w:val="28"/>
        </w:rPr>
        <w:t xml:space="preserve"> та за рахунок інших джерел</w:t>
      </w:r>
      <w:r w:rsidRPr="00691E7E">
        <w:rPr>
          <w:color w:val="000000" w:themeColor="text1"/>
          <w:sz w:val="28"/>
          <w:szCs w:val="28"/>
        </w:rPr>
        <w:t xml:space="preserve"> не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Pr="00691E7E">
        <w:rPr>
          <w:color w:val="000000" w:themeColor="text1"/>
          <w:sz w:val="28"/>
          <w:szCs w:val="28"/>
        </w:rPr>
        <w:t>заборонених законодавством.</w:t>
      </w:r>
    </w:p>
    <w:p w:rsidR="00436136" w:rsidRPr="00691E7E" w:rsidRDefault="00CA1CDA" w:rsidP="00C45BB3">
      <w:pPr>
        <w:ind w:firstLine="567"/>
        <w:jc w:val="both"/>
        <w:rPr>
          <w:color w:val="000000" w:themeColor="text1"/>
          <w:sz w:val="28"/>
          <w:szCs w:val="28"/>
        </w:rPr>
      </w:pPr>
      <w:r w:rsidRPr="00691E7E">
        <w:rPr>
          <w:color w:val="000000" w:themeColor="text1"/>
          <w:sz w:val="28"/>
          <w:szCs w:val="28"/>
        </w:rPr>
        <w:t>3</w:t>
      </w:r>
      <w:r w:rsidR="00BD446A" w:rsidRPr="00691E7E">
        <w:rPr>
          <w:color w:val="000000" w:themeColor="text1"/>
          <w:sz w:val="28"/>
          <w:szCs w:val="28"/>
        </w:rPr>
        <w:t xml:space="preserve">. Контроль за виконанням </w:t>
      </w:r>
      <w:r w:rsidR="006715F2" w:rsidRPr="00691E7E">
        <w:rPr>
          <w:color w:val="000000" w:themeColor="text1"/>
          <w:sz w:val="28"/>
          <w:szCs w:val="28"/>
        </w:rPr>
        <w:t>цього</w:t>
      </w:r>
      <w:r w:rsidR="00BD446A" w:rsidRPr="00691E7E">
        <w:rPr>
          <w:color w:val="000000" w:themeColor="text1"/>
          <w:sz w:val="28"/>
          <w:szCs w:val="28"/>
        </w:rPr>
        <w:t xml:space="preserve"> рішення покласти на</w:t>
      </w:r>
      <w:r w:rsidRPr="00691E7E">
        <w:rPr>
          <w:color w:val="000000" w:themeColor="text1"/>
          <w:sz w:val="28"/>
          <w:szCs w:val="28"/>
        </w:rPr>
        <w:t xml:space="preserve"> </w:t>
      </w:r>
      <w:r w:rsidR="00925711" w:rsidRPr="00691E7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постійну комісію міської ради з питань соціальної політики, охорони здоров’я, освіти, культури та спорту (Широкопояс О.Ю.) та</w:t>
      </w:r>
      <w:r w:rsidR="00BD446A" w:rsidRPr="00691E7E">
        <w:rPr>
          <w:color w:val="000000" w:themeColor="text1"/>
          <w:sz w:val="28"/>
          <w:szCs w:val="28"/>
        </w:rPr>
        <w:t xml:space="preserve"> заступника міського</w:t>
      </w:r>
      <w:r w:rsidR="006715F2" w:rsidRPr="00691E7E">
        <w:rPr>
          <w:color w:val="000000" w:themeColor="text1"/>
          <w:sz w:val="28"/>
          <w:szCs w:val="28"/>
        </w:rPr>
        <w:t xml:space="preserve"> </w:t>
      </w:r>
      <w:r w:rsidR="00BD446A" w:rsidRPr="00691E7E">
        <w:rPr>
          <w:color w:val="000000" w:themeColor="text1"/>
          <w:sz w:val="28"/>
          <w:szCs w:val="28"/>
        </w:rPr>
        <w:t xml:space="preserve">голови </w:t>
      </w:r>
      <w:r w:rsidR="00436136" w:rsidRPr="00691E7E">
        <w:rPr>
          <w:color w:val="000000" w:themeColor="text1"/>
          <w:sz w:val="28"/>
          <w:szCs w:val="28"/>
        </w:rPr>
        <w:t xml:space="preserve"> Гудзь І.Л.</w:t>
      </w:r>
    </w:p>
    <w:p w:rsidR="00436136" w:rsidRDefault="00436136" w:rsidP="00BD446A">
      <w:pPr>
        <w:jc w:val="both"/>
        <w:rPr>
          <w:sz w:val="28"/>
          <w:szCs w:val="28"/>
        </w:rPr>
      </w:pPr>
    </w:p>
    <w:p w:rsidR="003B6CC5" w:rsidRDefault="003B6CC5" w:rsidP="00BD446A">
      <w:pPr>
        <w:jc w:val="both"/>
        <w:rPr>
          <w:sz w:val="28"/>
          <w:szCs w:val="28"/>
        </w:rPr>
      </w:pPr>
    </w:p>
    <w:p w:rsidR="00417274" w:rsidRPr="00332858" w:rsidRDefault="00BD446A" w:rsidP="00332858">
      <w:pPr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Міський голова </w:t>
      </w:r>
      <w:r w:rsidR="00AD5FA6" w:rsidRPr="006076AC">
        <w:rPr>
          <w:sz w:val="28"/>
          <w:szCs w:val="28"/>
        </w:rPr>
        <w:t xml:space="preserve">                                                                          </w:t>
      </w:r>
      <w:r w:rsidR="00436136" w:rsidRPr="006076AC">
        <w:rPr>
          <w:sz w:val="28"/>
          <w:szCs w:val="28"/>
        </w:rPr>
        <w:t>Микола БОРОВЕЦЬ</w:t>
      </w:r>
    </w:p>
    <w:p w:rsidR="00051A02" w:rsidRDefault="00051A02" w:rsidP="0090108E">
      <w:pPr>
        <w:ind w:left="7088"/>
        <w:jc w:val="center"/>
      </w:pPr>
    </w:p>
    <w:p w:rsidR="004825F1" w:rsidRDefault="004825F1" w:rsidP="0090108E">
      <w:pPr>
        <w:ind w:left="7088"/>
        <w:jc w:val="center"/>
      </w:pPr>
    </w:p>
    <w:p w:rsidR="004825F1" w:rsidRDefault="004825F1" w:rsidP="0090108E">
      <w:pPr>
        <w:ind w:left="7088"/>
        <w:jc w:val="center"/>
      </w:pPr>
    </w:p>
    <w:p w:rsidR="004825F1" w:rsidRDefault="004825F1" w:rsidP="0090108E">
      <w:pPr>
        <w:ind w:left="7088"/>
        <w:jc w:val="center"/>
      </w:pPr>
    </w:p>
    <w:p w:rsidR="004825F1" w:rsidRDefault="004825F1" w:rsidP="0090108E">
      <w:pPr>
        <w:ind w:left="7088"/>
        <w:jc w:val="center"/>
      </w:pPr>
    </w:p>
    <w:p w:rsidR="003B6CC5" w:rsidRDefault="003B6CC5" w:rsidP="0090108E">
      <w:pPr>
        <w:ind w:left="7088"/>
        <w:jc w:val="center"/>
      </w:pPr>
    </w:p>
    <w:p w:rsidR="003B6CC5" w:rsidRDefault="003B6CC5" w:rsidP="0090108E">
      <w:pPr>
        <w:ind w:left="7088"/>
        <w:jc w:val="center"/>
      </w:pPr>
    </w:p>
    <w:p w:rsidR="0090108E" w:rsidRPr="006076AC" w:rsidRDefault="002523A1" w:rsidP="0090108E">
      <w:pPr>
        <w:ind w:left="7088"/>
        <w:jc w:val="center"/>
        <w:rPr>
          <w:spacing w:val="-3"/>
        </w:rPr>
      </w:pPr>
      <w:r w:rsidRPr="006076AC">
        <w:lastRenderedPageBreak/>
        <w:t>Додаток</w:t>
      </w:r>
      <w:r w:rsidRPr="006076AC">
        <w:rPr>
          <w:spacing w:val="-3"/>
        </w:rPr>
        <w:t xml:space="preserve"> </w:t>
      </w:r>
    </w:p>
    <w:p w:rsidR="002523A1" w:rsidRPr="006076AC" w:rsidRDefault="002523A1" w:rsidP="0090108E">
      <w:pPr>
        <w:ind w:left="7088"/>
        <w:jc w:val="center"/>
      </w:pPr>
      <w:r w:rsidRPr="006076AC">
        <w:t>до</w:t>
      </w:r>
      <w:r w:rsidRPr="006076AC">
        <w:rPr>
          <w:spacing w:val="-3"/>
        </w:rPr>
        <w:t xml:space="preserve"> </w:t>
      </w:r>
      <w:r w:rsidRPr="006076AC">
        <w:t>рішення</w:t>
      </w:r>
      <w:r w:rsidR="0090108E" w:rsidRPr="006076AC">
        <w:t xml:space="preserve"> міської ради</w:t>
      </w:r>
    </w:p>
    <w:p w:rsidR="0090108E" w:rsidRPr="006076AC" w:rsidRDefault="0090108E" w:rsidP="0090108E">
      <w:pPr>
        <w:ind w:left="7088"/>
        <w:jc w:val="center"/>
      </w:pPr>
      <w:r w:rsidRPr="006076AC">
        <w:t xml:space="preserve">від </w:t>
      </w:r>
      <w:r w:rsidR="00A343F8">
        <w:t>25.04.2024</w:t>
      </w:r>
      <w:r w:rsidRPr="006076AC">
        <w:t xml:space="preserve"> №</w:t>
      </w:r>
      <w:r w:rsidR="00A343F8">
        <w:t xml:space="preserve"> 1210</w:t>
      </w:r>
      <w:bookmarkStart w:id="0" w:name="_GoBack"/>
      <w:bookmarkEnd w:id="0"/>
    </w:p>
    <w:p w:rsidR="002523A1" w:rsidRPr="006076AC" w:rsidRDefault="002523A1" w:rsidP="002523A1">
      <w:pPr>
        <w:jc w:val="right"/>
        <w:rPr>
          <w:sz w:val="28"/>
          <w:szCs w:val="28"/>
        </w:rPr>
      </w:pPr>
    </w:p>
    <w:p w:rsidR="006076AC" w:rsidRPr="006076AC" w:rsidRDefault="006076AC" w:rsidP="002523A1">
      <w:pPr>
        <w:jc w:val="center"/>
        <w:rPr>
          <w:sz w:val="28"/>
          <w:szCs w:val="28"/>
        </w:rPr>
      </w:pPr>
    </w:p>
    <w:p w:rsidR="001B012C" w:rsidRPr="006076AC" w:rsidRDefault="001B012C" w:rsidP="002523A1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 xml:space="preserve">Програма створення безбар’єрного простору в </w:t>
      </w:r>
      <w:r w:rsidR="00BD446A" w:rsidRPr="006076AC">
        <w:rPr>
          <w:sz w:val="28"/>
          <w:szCs w:val="28"/>
        </w:rPr>
        <w:t>Звягельській</w:t>
      </w:r>
      <w:r w:rsidRPr="006076AC">
        <w:rPr>
          <w:sz w:val="28"/>
          <w:szCs w:val="28"/>
        </w:rPr>
        <w:t xml:space="preserve"> міській</w:t>
      </w:r>
    </w:p>
    <w:p w:rsidR="001B012C" w:rsidRPr="006076AC" w:rsidRDefault="001B012C" w:rsidP="002523A1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 xml:space="preserve">територіальній громаді на </w:t>
      </w:r>
      <w:r w:rsidR="00380248" w:rsidRPr="006076AC">
        <w:rPr>
          <w:sz w:val="28"/>
          <w:szCs w:val="28"/>
        </w:rPr>
        <w:t>2024-2026</w:t>
      </w:r>
      <w:r w:rsidRPr="006076AC">
        <w:rPr>
          <w:sz w:val="28"/>
          <w:szCs w:val="28"/>
        </w:rPr>
        <w:t xml:space="preserve"> роки</w:t>
      </w:r>
    </w:p>
    <w:p w:rsidR="001B012C" w:rsidRPr="006076AC" w:rsidRDefault="001B012C" w:rsidP="00C04D13">
      <w:pPr>
        <w:jc w:val="both"/>
        <w:rPr>
          <w:sz w:val="28"/>
          <w:szCs w:val="28"/>
        </w:rPr>
      </w:pPr>
    </w:p>
    <w:p w:rsidR="001B012C" w:rsidRPr="006076AC" w:rsidRDefault="001B012C" w:rsidP="00900C6D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ЗМІСТ</w:t>
      </w:r>
    </w:p>
    <w:tbl>
      <w:tblPr>
        <w:tblpPr w:leftFromText="180" w:rightFromText="180" w:vertAnchor="text" w:horzAnchor="margin" w:tblpX="-142" w:tblpY="78"/>
        <w:tblW w:w="10348" w:type="dxa"/>
        <w:tblLook w:val="0000" w:firstRow="0" w:lastRow="0" w:firstColumn="0" w:lastColumn="0" w:noHBand="0" w:noVBand="0"/>
      </w:tblPr>
      <w:tblGrid>
        <w:gridCol w:w="8931"/>
        <w:gridCol w:w="425"/>
        <w:gridCol w:w="992"/>
      </w:tblGrid>
      <w:tr w:rsidR="006076AC" w:rsidRPr="006076AC" w:rsidTr="00586F0A">
        <w:trPr>
          <w:trHeight w:val="3349"/>
        </w:trPr>
        <w:tc>
          <w:tcPr>
            <w:tcW w:w="8931" w:type="dxa"/>
            <w:shd w:val="clear" w:color="auto" w:fill="auto"/>
          </w:tcPr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1. Паспорт Програми.</w:t>
            </w:r>
          </w:p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2. Визначення проблемних питань, на розв’язання яких спрямована Програма.</w:t>
            </w:r>
          </w:p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 xml:space="preserve">3. Визначення мети Програми. </w:t>
            </w:r>
          </w:p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4. Обґрунтування завдань і засобів розв’язання проблеми, завдань і заходів, показників результативності.</w:t>
            </w:r>
          </w:p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5. Очікувані результати виконання Програми.</w:t>
            </w:r>
          </w:p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6. Обсяги та джерела фінансування Програми.</w:t>
            </w:r>
          </w:p>
          <w:p w:rsidR="00586F0A" w:rsidRPr="006076AC" w:rsidRDefault="00586F0A" w:rsidP="00586F0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7. Строки та етапи виконання Програми.</w:t>
            </w:r>
          </w:p>
          <w:p w:rsidR="000C5FE6" w:rsidRPr="006076AC" w:rsidRDefault="00586F0A" w:rsidP="000C5FE6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8. Координація та контроль за ходом виконання Програми.</w:t>
            </w:r>
          </w:p>
          <w:p w:rsidR="000C5FE6" w:rsidRPr="006076AC" w:rsidRDefault="000C5FE6" w:rsidP="003D186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 xml:space="preserve">Додаток </w:t>
            </w:r>
            <w:r w:rsidR="00762D72" w:rsidRPr="006076AC">
              <w:rPr>
                <w:sz w:val="28"/>
                <w:szCs w:val="28"/>
                <w:lang w:val="ru-RU"/>
              </w:rPr>
              <w:t>1</w:t>
            </w:r>
            <w:r w:rsidR="00236595" w:rsidRPr="006076AC">
              <w:rPr>
                <w:sz w:val="28"/>
                <w:szCs w:val="28"/>
              </w:rPr>
              <w:t xml:space="preserve"> </w:t>
            </w:r>
          </w:p>
          <w:p w:rsidR="000C5FE6" w:rsidRPr="006076AC" w:rsidRDefault="000C5FE6" w:rsidP="003D186A">
            <w:pPr>
              <w:ind w:firstLine="567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План заходів з виконання Програми створення безбар’єрного простору в Звягельській міській територіальній громаді на 2024 – 2026 роки</w:t>
            </w:r>
            <w:r w:rsidR="00BD0273" w:rsidRPr="006076AC">
              <w:rPr>
                <w:sz w:val="28"/>
                <w:szCs w:val="28"/>
              </w:rPr>
              <w:t>.</w:t>
            </w:r>
          </w:p>
          <w:p w:rsidR="00EF3B2B" w:rsidRPr="006076AC" w:rsidRDefault="00EF3B2B" w:rsidP="003D186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6076AC">
              <w:rPr>
                <w:sz w:val="28"/>
                <w:szCs w:val="28"/>
              </w:rPr>
              <w:t xml:space="preserve">Додаток </w:t>
            </w:r>
            <w:r w:rsidR="00762D72" w:rsidRPr="006076AC">
              <w:rPr>
                <w:sz w:val="28"/>
                <w:szCs w:val="28"/>
                <w:lang w:val="ru-RU"/>
              </w:rPr>
              <w:t>2</w:t>
            </w:r>
          </w:p>
          <w:p w:rsidR="003D186A" w:rsidRPr="006076AC" w:rsidRDefault="003D186A" w:rsidP="008F7975">
            <w:pPr>
              <w:pStyle w:val="af6"/>
              <w:spacing w:after="0"/>
              <w:ind w:firstLine="567"/>
              <w:jc w:val="both"/>
              <w:rPr>
                <w:spacing w:val="-3"/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Звіт про результати</w:t>
            </w:r>
            <w:r w:rsidRPr="006076AC">
              <w:rPr>
                <w:spacing w:val="-2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виконання</w:t>
            </w:r>
            <w:r w:rsidRPr="006076AC">
              <w:rPr>
                <w:spacing w:val="-2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Програми</w:t>
            </w:r>
            <w:r w:rsidRPr="006076AC">
              <w:rPr>
                <w:spacing w:val="-1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створення</w:t>
            </w:r>
            <w:r w:rsidRPr="006076AC">
              <w:rPr>
                <w:spacing w:val="-2"/>
                <w:sz w:val="28"/>
                <w:szCs w:val="28"/>
              </w:rPr>
              <w:t xml:space="preserve"> б</w:t>
            </w:r>
            <w:r w:rsidRPr="006076AC">
              <w:rPr>
                <w:sz w:val="28"/>
                <w:szCs w:val="28"/>
              </w:rPr>
              <w:t>езбар’єрного</w:t>
            </w:r>
            <w:r w:rsidR="008F7975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простору</w:t>
            </w:r>
            <w:r w:rsidRPr="006076AC">
              <w:rPr>
                <w:spacing w:val="-1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в</w:t>
            </w:r>
            <w:r w:rsidRPr="006076AC">
              <w:rPr>
                <w:spacing w:val="-3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Звягельській міській</w:t>
            </w:r>
            <w:r w:rsidRPr="006076AC">
              <w:rPr>
                <w:spacing w:val="-4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територіальній</w:t>
            </w:r>
            <w:r w:rsidRPr="006076AC">
              <w:rPr>
                <w:spacing w:val="-1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громаді</w:t>
            </w:r>
            <w:r w:rsidRPr="006076AC">
              <w:rPr>
                <w:spacing w:val="-3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на</w:t>
            </w:r>
            <w:r w:rsidRPr="006076AC">
              <w:rPr>
                <w:spacing w:val="-2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2024</w:t>
            </w:r>
            <w:r w:rsidRPr="006076AC">
              <w:rPr>
                <w:spacing w:val="4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–</w:t>
            </w:r>
            <w:r w:rsidRPr="006076AC">
              <w:rPr>
                <w:spacing w:val="-1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2026</w:t>
            </w:r>
            <w:r w:rsidRPr="006076AC">
              <w:rPr>
                <w:spacing w:val="57"/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роки</w:t>
            </w:r>
            <w:r w:rsidR="00BD0273" w:rsidRPr="006076AC">
              <w:rPr>
                <w:sz w:val="28"/>
                <w:szCs w:val="28"/>
              </w:rPr>
              <w:t>.</w:t>
            </w:r>
          </w:p>
          <w:p w:rsidR="003D186A" w:rsidRPr="006076AC" w:rsidRDefault="003D186A" w:rsidP="003D186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86F0A" w:rsidRPr="006076AC" w:rsidRDefault="00586F0A" w:rsidP="003D186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86F0A" w:rsidRPr="006076AC" w:rsidRDefault="00586F0A" w:rsidP="00586F0A">
            <w:pPr>
              <w:tabs>
                <w:tab w:val="left" w:pos="775"/>
              </w:tabs>
              <w:ind w:left="-45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F0A" w:rsidRPr="00F51DB7" w:rsidRDefault="00431126" w:rsidP="00586F0A">
            <w:pPr>
              <w:tabs>
                <w:tab w:val="left" w:pos="775"/>
              </w:tabs>
              <w:ind w:left="-45"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3</w:t>
            </w:r>
          </w:p>
          <w:p w:rsidR="00586F0A" w:rsidRPr="00F51DB7" w:rsidRDefault="00586F0A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</w:p>
          <w:p w:rsidR="00586F0A" w:rsidRPr="00F51DB7" w:rsidRDefault="00417274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5</w:t>
            </w:r>
          </w:p>
          <w:p w:rsidR="00586F0A" w:rsidRPr="00F51DB7" w:rsidRDefault="00417274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6</w:t>
            </w:r>
          </w:p>
          <w:p w:rsidR="00586F0A" w:rsidRPr="00F51DB7" w:rsidRDefault="00586F0A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</w:p>
          <w:p w:rsidR="00586F0A" w:rsidRPr="00F51DB7" w:rsidRDefault="00417274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7</w:t>
            </w:r>
          </w:p>
          <w:p w:rsidR="00586F0A" w:rsidRPr="00F51DB7" w:rsidRDefault="00417274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7</w:t>
            </w:r>
          </w:p>
          <w:p w:rsidR="00586F0A" w:rsidRPr="00F51DB7" w:rsidRDefault="00586F0A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8</w:t>
            </w:r>
          </w:p>
          <w:p w:rsidR="00586F0A" w:rsidRPr="00F51DB7" w:rsidRDefault="00AA43C3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8</w:t>
            </w:r>
          </w:p>
          <w:p w:rsidR="00586F0A" w:rsidRPr="00F51DB7" w:rsidRDefault="00AA43C3" w:rsidP="00586F0A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8</w:t>
            </w:r>
          </w:p>
          <w:p w:rsidR="00F51DB7" w:rsidRPr="00F51DB7" w:rsidRDefault="00FE11F5" w:rsidP="00AA43C3">
            <w:pPr>
              <w:ind w:left="-11"/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9</w:t>
            </w:r>
          </w:p>
          <w:p w:rsidR="00F51DB7" w:rsidRPr="00F51DB7" w:rsidRDefault="00F51DB7" w:rsidP="00F51DB7">
            <w:pPr>
              <w:rPr>
                <w:color w:val="000000" w:themeColor="text1"/>
                <w:sz w:val="28"/>
                <w:szCs w:val="28"/>
              </w:rPr>
            </w:pPr>
          </w:p>
          <w:p w:rsidR="00F51DB7" w:rsidRPr="00F51DB7" w:rsidRDefault="00F51DB7" w:rsidP="00F51DB7">
            <w:pPr>
              <w:rPr>
                <w:color w:val="000000" w:themeColor="text1"/>
                <w:sz w:val="28"/>
                <w:szCs w:val="28"/>
              </w:rPr>
            </w:pPr>
          </w:p>
          <w:p w:rsidR="00F51DB7" w:rsidRPr="00F51DB7" w:rsidRDefault="00F51DB7" w:rsidP="00F51DB7">
            <w:pPr>
              <w:rPr>
                <w:color w:val="000000" w:themeColor="text1"/>
                <w:sz w:val="28"/>
                <w:szCs w:val="28"/>
              </w:rPr>
            </w:pPr>
          </w:p>
          <w:p w:rsidR="00AA43C3" w:rsidRPr="00F51DB7" w:rsidRDefault="00F51DB7" w:rsidP="0017270C">
            <w:pPr>
              <w:rPr>
                <w:color w:val="000000" w:themeColor="text1"/>
                <w:sz w:val="28"/>
                <w:szCs w:val="28"/>
              </w:rPr>
            </w:pPr>
            <w:r w:rsidRPr="00F51DB7">
              <w:rPr>
                <w:color w:val="000000" w:themeColor="text1"/>
                <w:sz w:val="28"/>
                <w:szCs w:val="28"/>
              </w:rPr>
              <w:t>3</w:t>
            </w:r>
            <w:r w:rsidR="0017270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F143A6" w:rsidRPr="006076AC" w:rsidRDefault="00F143A6" w:rsidP="00BD446A">
      <w:pPr>
        <w:jc w:val="both"/>
        <w:rPr>
          <w:sz w:val="28"/>
          <w:szCs w:val="28"/>
        </w:rPr>
      </w:pPr>
    </w:p>
    <w:p w:rsidR="001B012C" w:rsidRPr="006076AC" w:rsidRDefault="001B012C" w:rsidP="000C5FE6">
      <w:pPr>
        <w:ind w:firstLine="567"/>
        <w:jc w:val="both"/>
        <w:rPr>
          <w:sz w:val="28"/>
          <w:szCs w:val="28"/>
        </w:rPr>
      </w:pPr>
    </w:p>
    <w:p w:rsidR="001B012C" w:rsidRPr="006076AC" w:rsidRDefault="001B012C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900C6D" w:rsidRPr="006076AC" w:rsidRDefault="00900C6D" w:rsidP="00BD446A">
      <w:pPr>
        <w:jc w:val="both"/>
        <w:rPr>
          <w:sz w:val="28"/>
          <w:szCs w:val="28"/>
        </w:rPr>
      </w:pPr>
    </w:p>
    <w:p w:rsidR="00762D72" w:rsidRDefault="00762D72" w:rsidP="00BD446A">
      <w:pPr>
        <w:jc w:val="both"/>
        <w:rPr>
          <w:sz w:val="28"/>
          <w:szCs w:val="28"/>
        </w:rPr>
      </w:pPr>
    </w:p>
    <w:p w:rsidR="00051A02" w:rsidRDefault="00051A02" w:rsidP="00BD446A">
      <w:pPr>
        <w:jc w:val="both"/>
        <w:rPr>
          <w:sz w:val="28"/>
          <w:szCs w:val="28"/>
        </w:rPr>
      </w:pPr>
    </w:p>
    <w:p w:rsidR="00417274" w:rsidRDefault="00417274" w:rsidP="00BD446A">
      <w:pPr>
        <w:jc w:val="both"/>
        <w:rPr>
          <w:sz w:val="28"/>
          <w:szCs w:val="28"/>
        </w:rPr>
      </w:pPr>
    </w:p>
    <w:p w:rsidR="00417274" w:rsidRPr="006076AC" w:rsidRDefault="00417274" w:rsidP="00BD446A">
      <w:pPr>
        <w:jc w:val="both"/>
        <w:rPr>
          <w:sz w:val="28"/>
          <w:szCs w:val="28"/>
        </w:rPr>
      </w:pPr>
    </w:p>
    <w:p w:rsidR="00900C6D" w:rsidRPr="006076AC" w:rsidRDefault="007A03A0" w:rsidP="007A03A0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lastRenderedPageBreak/>
        <w:t xml:space="preserve">1. </w:t>
      </w:r>
      <w:r w:rsidR="00900C6D" w:rsidRPr="006076AC">
        <w:rPr>
          <w:sz w:val="28"/>
          <w:szCs w:val="28"/>
        </w:rPr>
        <w:t>ПАСПОРТ</w:t>
      </w:r>
    </w:p>
    <w:p w:rsidR="001B012C" w:rsidRPr="006076AC" w:rsidRDefault="00900C6D" w:rsidP="007A03A0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 xml:space="preserve">Програми створення безбар’єрного простору в </w:t>
      </w:r>
      <w:r w:rsidR="007635C2" w:rsidRPr="006076AC">
        <w:rPr>
          <w:sz w:val="28"/>
          <w:szCs w:val="28"/>
        </w:rPr>
        <w:t>Звягельській</w:t>
      </w:r>
      <w:r w:rsidRPr="006076AC">
        <w:rPr>
          <w:sz w:val="28"/>
          <w:szCs w:val="28"/>
        </w:rPr>
        <w:t xml:space="preserve"> міській територіальній громаді</w:t>
      </w:r>
      <w:r w:rsidR="00C04D1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на 2024-2026 роки</w:t>
      </w:r>
    </w:p>
    <w:p w:rsidR="007A03A0" w:rsidRPr="006076AC" w:rsidRDefault="007A03A0" w:rsidP="007A03A0">
      <w:pPr>
        <w:ind w:firstLine="567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(загальна характеристика Програми)</w:t>
      </w:r>
    </w:p>
    <w:p w:rsidR="00900C6D" w:rsidRPr="006076AC" w:rsidRDefault="00900C6D" w:rsidP="00900C6D">
      <w:pPr>
        <w:jc w:val="center"/>
        <w:rPr>
          <w:sz w:val="28"/>
          <w:szCs w:val="28"/>
        </w:rPr>
      </w:pPr>
    </w:p>
    <w:tbl>
      <w:tblPr>
        <w:tblW w:w="9550" w:type="dxa"/>
        <w:tblInd w:w="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536"/>
        <w:gridCol w:w="6378"/>
      </w:tblGrid>
      <w:tr w:rsidR="006076AC" w:rsidRPr="006076AC" w:rsidTr="00F91B90">
        <w:trPr>
          <w:trHeight w:val="100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C05F8" w:rsidRPr="006076AC" w:rsidRDefault="003C05F8" w:rsidP="006076AC">
            <w:pPr>
              <w:jc w:val="center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F8" w:rsidRPr="006076AC" w:rsidRDefault="003C05F8" w:rsidP="006076AC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Ініціатор розроблення</w:t>
            </w:r>
          </w:p>
          <w:p w:rsidR="003C05F8" w:rsidRPr="006076AC" w:rsidRDefault="00F91B90" w:rsidP="006076AC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8" w:rsidRPr="006076AC" w:rsidRDefault="003C05F8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Звягельська міська рада</w:t>
            </w:r>
            <w:r w:rsidR="00CB790A">
              <w:rPr>
                <w:sz w:val="28"/>
                <w:szCs w:val="28"/>
              </w:rPr>
              <w:t>, виконавчий комітет Звягельської міської ради, громадські організації</w:t>
            </w:r>
          </w:p>
        </w:tc>
      </w:tr>
      <w:tr w:rsidR="006076AC" w:rsidRPr="006076AC" w:rsidTr="00F91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36" w:type="dxa"/>
          </w:tcPr>
          <w:p w:rsidR="00062D2E" w:rsidRPr="006076AC" w:rsidRDefault="00062D2E" w:rsidP="006076AC">
            <w:pPr>
              <w:jc w:val="center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2.</w:t>
            </w:r>
          </w:p>
        </w:tc>
        <w:tc>
          <w:tcPr>
            <w:tcW w:w="2536" w:type="dxa"/>
            <w:shd w:val="clear" w:color="auto" w:fill="auto"/>
          </w:tcPr>
          <w:p w:rsidR="00062D2E" w:rsidRPr="006076AC" w:rsidRDefault="00062D2E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Нормативні база</w:t>
            </w:r>
          </w:p>
        </w:tc>
        <w:tc>
          <w:tcPr>
            <w:tcW w:w="6378" w:type="dxa"/>
          </w:tcPr>
          <w:p w:rsidR="0041792C" w:rsidRPr="006076AC" w:rsidRDefault="00062D2E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Конституція України, Закон України „Про місцеве самоврядування в Україні”, розпорядження Кабінету</w:t>
            </w:r>
            <w:r w:rsidR="00F91B90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Міністрів України від 14.04.2021 №366-р „Про схвалення Національної стратегії із створення</w:t>
            </w:r>
            <w:r w:rsidR="00F91B90" w:rsidRPr="006076AC">
              <w:rPr>
                <w:sz w:val="28"/>
                <w:szCs w:val="28"/>
              </w:rPr>
              <w:t xml:space="preserve"> безбар’єрного простору в</w:t>
            </w:r>
            <w:r w:rsidRPr="006076AC">
              <w:rPr>
                <w:sz w:val="28"/>
                <w:szCs w:val="28"/>
              </w:rPr>
              <w:t xml:space="preserve"> Україні на період до 2030 року”, розпорядження Кабінету Міністрів України від </w:t>
            </w:r>
            <w:r w:rsidR="007B417E" w:rsidRPr="006076AC">
              <w:rPr>
                <w:sz w:val="28"/>
                <w:szCs w:val="28"/>
              </w:rPr>
              <w:t>25.04.2023</w:t>
            </w:r>
            <w:r w:rsidRPr="006076AC">
              <w:rPr>
                <w:sz w:val="28"/>
                <w:szCs w:val="28"/>
              </w:rPr>
              <w:t xml:space="preserve"> №</w:t>
            </w:r>
            <w:r w:rsidR="007B417E" w:rsidRPr="006076AC">
              <w:rPr>
                <w:sz w:val="28"/>
                <w:szCs w:val="28"/>
              </w:rPr>
              <w:t>372</w:t>
            </w:r>
            <w:r w:rsidRPr="006076AC">
              <w:rPr>
                <w:sz w:val="28"/>
                <w:szCs w:val="28"/>
              </w:rPr>
              <w:t>-р „Про затвердження плану заходів на</w:t>
            </w:r>
            <w:r w:rsidR="00F91B90" w:rsidRPr="006076AC">
              <w:rPr>
                <w:sz w:val="28"/>
                <w:szCs w:val="28"/>
              </w:rPr>
              <w:t xml:space="preserve"> </w:t>
            </w:r>
            <w:r w:rsidR="007B417E" w:rsidRPr="006076AC">
              <w:rPr>
                <w:sz w:val="28"/>
                <w:szCs w:val="28"/>
              </w:rPr>
              <w:t>2023-2024</w:t>
            </w:r>
            <w:r w:rsidRPr="006076AC">
              <w:rPr>
                <w:sz w:val="28"/>
                <w:szCs w:val="28"/>
              </w:rPr>
              <w:t xml:space="preserve"> роки з реалізації Національної стратегії </w:t>
            </w:r>
            <w:r w:rsidR="007B417E" w:rsidRPr="006076AC">
              <w:rPr>
                <w:sz w:val="28"/>
                <w:szCs w:val="28"/>
              </w:rPr>
              <w:t>із</w:t>
            </w:r>
            <w:r w:rsidRPr="006076AC">
              <w:rPr>
                <w:sz w:val="28"/>
                <w:szCs w:val="28"/>
              </w:rPr>
              <w:t xml:space="preserve"> створення безбар’єрного простору в Україні на період до 2030 року” (далі –Національна стратегія) та </w:t>
            </w:r>
            <w:r w:rsidR="0041792C" w:rsidRPr="006076AC">
              <w:rPr>
                <w:sz w:val="28"/>
                <w:szCs w:val="28"/>
              </w:rPr>
              <w:t>Доручення Офісу Президента України від 20.03.2023 № 41-01/340 щодо розробки та впровадження регіональних планів заходів з реалізації Національної стратегії із створення безбар’єрного простору в Україні на період до 2030 року</w:t>
            </w:r>
          </w:p>
        </w:tc>
      </w:tr>
      <w:tr w:rsidR="006076AC" w:rsidRPr="006076AC" w:rsidTr="00F91B90">
        <w:trPr>
          <w:trHeight w:val="100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E" w:rsidRPr="006076AC" w:rsidRDefault="00062D2E" w:rsidP="006076AC">
            <w:pPr>
              <w:jc w:val="center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3.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2E" w:rsidRPr="006076AC" w:rsidRDefault="00062D2E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E" w:rsidRPr="006076AC" w:rsidRDefault="00062D2E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Управління соціального захисту Звягельської міської ради, управління містобудування, архітектури та земельних відносин Звягельської міської ради</w:t>
            </w:r>
          </w:p>
        </w:tc>
      </w:tr>
      <w:tr w:rsidR="006076AC" w:rsidRPr="006076AC" w:rsidTr="00F91B90">
        <w:trPr>
          <w:trHeight w:val="29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D2E" w:rsidRPr="006076AC" w:rsidRDefault="00062D2E" w:rsidP="006076AC">
            <w:pPr>
              <w:jc w:val="center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4.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D2E" w:rsidRPr="006076AC" w:rsidRDefault="00062D2E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D2E" w:rsidRPr="006076AC" w:rsidRDefault="00C8185F" w:rsidP="006076AC">
            <w:pPr>
              <w:jc w:val="both"/>
              <w:rPr>
                <w:sz w:val="20"/>
              </w:rPr>
            </w:pPr>
            <w:r w:rsidRPr="006076AC">
              <w:rPr>
                <w:sz w:val="28"/>
                <w:szCs w:val="28"/>
              </w:rPr>
              <w:t>управління соціального захисту населення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містобудування, архітектури та земельних відносин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="009F5878" w:rsidRPr="00E90F0B">
              <w:rPr>
                <w:color w:val="000000" w:themeColor="text1"/>
                <w:sz w:val="28"/>
                <w:szCs w:val="28"/>
              </w:rPr>
              <w:t xml:space="preserve">фінансове управління Звягельської міської ради, </w:t>
            </w:r>
            <w:r w:rsidRPr="006076AC">
              <w:rPr>
                <w:sz w:val="28"/>
                <w:szCs w:val="28"/>
              </w:rPr>
              <w:t>управління житлово-комунального господарства та екології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освіти і науки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у справах сім’ї, молоді, фізичної культури та спорту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культури і туризму Звягельської міської ради, виконавчий комітет Звягельської міської ради</w:t>
            </w:r>
            <w:r w:rsidR="005002A4" w:rsidRPr="006076AC">
              <w:rPr>
                <w:sz w:val="28"/>
                <w:szCs w:val="28"/>
              </w:rPr>
              <w:t>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відділ з питань охорони здоров’я та медичного забезпечення Звягельської міської ради</w:t>
            </w:r>
          </w:p>
        </w:tc>
      </w:tr>
      <w:tr w:rsidR="006076AC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E" w:rsidRPr="006076AC" w:rsidRDefault="00062D2E" w:rsidP="006076AC">
            <w:pPr>
              <w:jc w:val="center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5.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2E" w:rsidRPr="006076AC" w:rsidRDefault="00062D2E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E" w:rsidRPr="006076AC" w:rsidRDefault="00483B6D" w:rsidP="006076AC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управління соціального захисту населення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 xml:space="preserve">управління </w:t>
            </w:r>
            <w:r w:rsidRPr="006076AC">
              <w:rPr>
                <w:sz w:val="28"/>
                <w:szCs w:val="28"/>
              </w:rPr>
              <w:lastRenderedPageBreak/>
              <w:t>містобудування, архітектури та земельних відносин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житлово-комунального господарства та екології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освіти і науки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у справах сім’ї, молоді, фізичної культури та спорту Звягельської міської ради,</w:t>
            </w:r>
            <w:r w:rsidR="00FA50F4"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управління культури і туризму Звягельської міської ради, виконавчий комітет Звягельської міської ради</w:t>
            </w:r>
            <w:r w:rsidR="00FA50F4" w:rsidRPr="006076AC">
              <w:rPr>
                <w:sz w:val="28"/>
                <w:szCs w:val="28"/>
              </w:rPr>
              <w:t xml:space="preserve">, </w:t>
            </w:r>
            <w:r w:rsidRPr="006076AC">
              <w:rPr>
                <w:sz w:val="28"/>
                <w:szCs w:val="28"/>
              </w:rPr>
              <w:t>відділ з питань охорони здоров’я та медичного забезпечення Звягельської міської ради</w:t>
            </w:r>
          </w:p>
        </w:tc>
      </w:tr>
      <w:tr w:rsidR="001A3F65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Default="001A3F65" w:rsidP="0060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1A3F65" w:rsidRPr="006076AC" w:rsidRDefault="001A3F65" w:rsidP="001A3F65">
            <w:pPr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65" w:rsidRPr="006076AC" w:rsidRDefault="001A3F65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Pr="006076AC" w:rsidRDefault="006A4BBF" w:rsidP="006A4BBF">
            <w:pPr>
              <w:pStyle w:val="TableParagraph"/>
              <w:tabs>
                <w:tab w:val="left" w:pos="2548"/>
              </w:tabs>
              <w:ind w:left="0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 xml:space="preserve">управління соціального захисту населення Звягельської міської ради, управління містобудування, архітектури та земельних відносин Звягельської міської ради, </w:t>
            </w:r>
            <w:r w:rsidR="009F5878" w:rsidRPr="00E90F0B">
              <w:rPr>
                <w:color w:val="000000" w:themeColor="text1"/>
                <w:sz w:val="28"/>
                <w:szCs w:val="28"/>
              </w:rPr>
              <w:t xml:space="preserve">фінансове управління Звягельської міської ради, </w:t>
            </w:r>
            <w:r w:rsidRPr="00E90F0B">
              <w:rPr>
                <w:color w:val="000000" w:themeColor="text1"/>
                <w:sz w:val="28"/>
                <w:szCs w:val="28"/>
              </w:rPr>
              <w:t>у</w:t>
            </w:r>
            <w:r w:rsidRPr="006076AC">
              <w:rPr>
                <w:sz w:val="28"/>
                <w:szCs w:val="28"/>
              </w:rPr>
              <w:t>правління житлово-комунального господарства та екології Звягельської міської ради, управління освіти і науки Звягельської міської ради, управління у справах сім’ї, молоді, фізичної культури та спорту Звягельської міської ради, управління культури і туризму Звягельської міської ради, відділ з питань охорони здоров’я та медичного забезпечення Звягельської міської ради, відділ економічного планування та підприємницької діяльності Звягельської міської ради, відділ з питань цивільного захисту Звягельської міської ради, відділ інформації Звягельської міської ради, відділ  програмно-комп’ютерного забезпечення Звягельської міської ради, служба у справах дітей Звягельської міської ради, центр надання адміністративних послуг Звягельської міської ради,</w:t>
            </w:r>
            <w:r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t>територіальний центр соціального обслуговування (надання соціальних послуг) Звягельської міської ради, Звягельський міський центр соціальних служб, центр комплексної реабілітації для дітей з інвалідністю Звягельської міської ради, комунальне некомерційне підприємство «Центр первинної  медико-санітарної допомоги»  Звягельської міської ради, комунальне некомерційне підприємство «Звягельська багатопрофільна лікарня» Звягельської міської ради, комунальне некомерційне підприємство «Стоматологічна поліклініка» Звягельської міської ради, комунальне підприємство Звягельської міської ради «Звягельсервіс», комунал</w:t>
            </w:r>
            <w:r>
              <w:rPr>
                <w:sz w:val="28"/>
                <w:szCs w:val="28"/>
              </w:rPr>
              <w:t>ьне підприємство</w:t>
            </w:r>
            <w:r w:rsidRPr="006076AC">
              <w:rPr>
                <w:sz w:val="28"/>
                <w:szCs w:val="28"/>
              </w:rPr>
              <w:t xml:space="preserve"> </w:t>
            </w:r>
            <w:r w:rsidRPr="006076AC">
              <w:rPr>
                <w:sz w:val="28"/>
                <w:szCs w:val="28"/>
              </w:rPr>
              <w:lastRenderedPageBreak/>
              <w:t xml:space="preserve">Звягельської міської ради «Звягельтепло», комунальне підприємство Звягельської міської ради «Звягельводоканал», комунальне підприємство Звягельської міської ради «Наталівка», </w:t>
            </w:r>
            <w:r w:rsidRPr="006076AC">
              <w:rPr>
                <w:spacing w:val="-1"/>
                <w:sz w:val="28"/>
                <w:szCs w:val="28"/>
              </w:rPr>
              <w:t xml:space="preserve">громадські </w:t>
            </w:r>
            <w:r w:rsidRPr="006076AC">
              <w:rPr>
                <w:sz w:val="28"/>
                <w:szCs w:val="28"/>
              </w:rPr>
              <w:t>організації, ОСББ, Звягельська філія Житомирського обласного центру зайнятості</w:t>
            </w:r>
          </w:p>
        </w:tc>
      </w:tr>
      <w:tr w:rsidR="001A3F65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Default="006A4BBF" w:rsidP="0060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65" w:rsidRPr="006076AC" w:rsidRDefault="006A4BBF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Pr="006076AC" w:rsidRDefault="006A4BBF" w:rsidP="006076AC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2024-2026 роки</w:t>
            </w:r>
          </w:p>
        </w:tc>
      </w:tr>
      <w:tr w:rsidR="001A3F65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Default="006A4BBF" w:rsidP="0060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Перелік джерел фінансування,</w:t>
            </w:r>
          </w:p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які беруть участь у виконанні</w:t>
            </w:r>
          </w:p>
          <w:p w:rsidR="006A4BBF" w:rsidRPr="006076AC" w:rsidRDefault="006A4BBF" w:rsidP="006A4BB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Програми</w:t>
            </w:r>
          </w:p>
          <w:p w:rsidR="001A3F65" w:rsidRPr="006076AC" w:rsidRDefault="001A3F65" w:rsidP="006076AC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- бюджет міської територіальної громади;</w:t>
            </w:r>
          </w:p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- обласний бюджет;</w:t>
            </w:r>
          </w:p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- державний бюджет;</w:t>
            </w:r>
          </w:p>
          <w:p w:rsidR="006A4BBF" w:rsidRPr="006076AC" w:rsidRDefault="006A4BBF" w:rsidP="006A4BBF">
            <w:pPr>
              <w:ind w:left="173" w:hanging="173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- міжнародна технічна допомога, кошти донорських організацій, кредити міжнародних фінансових організацій;</w:t>
            </w:r>
          </w:p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- власні кошти підприємств;</w:t>
            </w:r>
          </w:p>
          <w:p w:rsidR="006A4BBF" w:rsidRPr="006076AC" w:rsidRDefault="006A4BBF" w:rsidP="006A4BB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- інші джерела, не</w:t>
            </w:r>
          </w:p>
          <w:p w:rsidR="001A3F65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заборонені законодавством України</w:t>
            </w:r>
          </w:p>
        </w:tc>
      </w:tr>
      <w:tr w:rsidR="001A3F65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Default="006A4BBF" w:rsidP="0060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Загальний обсяг фінансових</w:t>
            </w:r>
          </w:p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ресурсів, необхідних для</w:t>
            </w:r>
          </w:p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реалізації Програми, всього:</w:t>
            </w:r>
          </w:p>
          <w:p w:rsidR="001A3F65" w:rsidRPr="006076AC" w:rsidRDefault="006A4BBF" w:rsidP="006A4BB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5" w:rsidRPr="006076AC" w:rsidRDefault="006A4BBF" w:rsidP="006076AC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У межах бюджетних призначень</w:t>
            </w:r>
          </w:p>
        </w:tc>
      </w:tr>
      <w:tr w:rsidR="006A4BBF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Default="006A4BBF" w:rsidP="006A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BF" w:rsidRPr="006076AC" w:rsidRDefault="006A4BBF" w:rsidP="006A4BB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кошти місцевого бюджету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Default="006A4BBF" w:rsidP="006A4BBF">
            <w:r w:rsidRPr="0039561C">
              <w:rPr>
                <w:sz w:val="28"/>
                <w:szCs w:val="28"/>
              </w:rPr>
              <w:t>У межах бюджетних призначень</w:t>
            </w:r>
          </w:p>
        </w:tc>
      </w:tr>
      <w:tr w:rsidR="006A4BBF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Default="006A4BBF" w:rsidP="006A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BF" w:rsidRPr="006076AC" w:rsidRDefault="006A4BBF" w:rsidP="006A4BBF">
            <w:pPr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кошти інших джерел, не</w:t>
            </w:r>
          </w:p>
          <w:p w:rsidR="006A4BBF" w:rsidRPr="006076AC" w:rsidRDefault="006A4BBF" w:rsidP="006A4BB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заборонених законодавством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Default="006A4BBF" w:rsidP="006A4BBF">
            <w:r w:rsidRPr="0039561C">
              <w:rPr>
                <w:sz w:val="28"/>
                <w:szCs w:val="28"/>
              </w:rPr>
              <w:t>У межах бюджетних призначень</w:t>
            </w:r>
          </w:p>
        </w:tc>
      </w:tr>
      <w:tr w:rsidR="006A4BBF" w:rsidRPr="006076AC" w:rsidTr="00F91B90">
        <w:trPr>
          <w:trHeight w:val="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Default="006A4BBF" w:rsidP="006A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BF" w:rsidRPr="006076AC" w:rsidRDefault="006A4BBF" w:rsidP="006A4BB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076AC">
              <w:rPr>
                <w:sz w:val="28"/>
                <w:szCs w:val="28"/>
              </w:rPr>
              <w:t>Показники результативності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6076AC" w:rsidRDefault="00930173" w:rsidP="006A4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</w:t>
            </w:r>
            <w:r w:rsidR="006A4BBF" w:rsidRPr="006076AC">
              <w:rPr>
                <w:sz w:val="28"/>
                <w:szCs w:val="28"/>
              </w:rPr>
              <w:t xml:space="preserve"> інформації </w:t>
            </w:r>
            <w:r>
              <w:rPr>
                <w:sz w:val="28"/>
                <w:szCs w:val="28"/>
              </w:rPr>
              <w:t xml:space="preserve">кожні 6 місяців </w:t>
            </w:r>
            <w:r w:rsidR="006A4BBF" w:rsidRPr="006076AC">
              <w:rPr>
                <w:sz w:val="28"/>
                <w:szCs w:val="28"/>
              </w:rPr>
              <w:t>про результати виконання заходів Програми відповідальними виконавцями</w:t>
            </w:r>
          </w:p>
        </w:tc>
      </w:tr>
    </w:tbl>
    <w:p w:rsidR="001B012C" w:rsidRPr="006076AC" w:rsidRDefault="001B012C" w:rsidP="00BD446A">
      <w:pPr>
        <w:jc w:val="both"/>
        <w:rPr>
          <w:sz w:val="28"/>
          <w:szCs w:val="28"/>
        </w:rPr>
      </w:pP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Програма спрямована на формування комплексного підходу до створення</w:t>
      </w:r>
      <w:r w:rsidR="00F66D27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безбар’єрного середовища в громаді, побудованого на принципах гендерної рівності,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доступності, рівних можливостей, підвищення добробуту кожної людини.</w:t>
      </w:r>
    </w:p>
    <w:p w:rsidR="003A5F11" w:rsidRPr="006076AC" w:rsidRDefault="003A5F11" w:rsidP="00F66D27">
      <w:pPr>
        <w:ind w:firstLine="567"/>
        <w:jc w:val="both"/>
        <w:rPr>
          <w:sz w:val="28"/>
          <w:szCs w:val="28"/>
        </w:rPr>
      </w:pPr>
    </w:p>
    <w:p w:rsidR="005C6F7C" w:rsidRPr="006076AC" w:rsidRDefault="001B012C" w:rsidP="00F66D27">
      <w:pPr>
        <w:ind w:firstLine="567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2. Визначення проблемних питань,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на розв’язання яких спрямована Програма</w:t>
      </w:r>
    </w:p>
    <w:p w:rsidR="00051A02" w:rsidRDefault="00051A02" w:rsidP="00F66D27">
      <w:pPr>
        <w:ind w:firstLine="567"/>
        <w:jc w:val="both"/>
        <w:rPr>
          <w:sz w:val="28"/>
          <w:szCs w:val="28"/>
        </w:rPr>
      </w:pP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На виконання Указу Президента України від 03</w:t>
      </w:r>
      <w:r w:rsidR="00633184" w:rsidRPr="006076AC">
        <w:rPr>
          <w:sz w:val="28"/>
          <w:szCs w:val="28"/>
        </w:rPr>
        <w:t>.12.</w:t>
      </w:r>
      <w:r w:rsidRPr="006076AC">
        <w:rPr>
          <w:sz w:val="28"/>
          <w:szCs w:val="28"/>
        </w:rPr>
        <w:t xml:space="preserve">2020 </w:t>
      </w:r>
      <w:r w:rsidR="003E2886" w:rsidRPr="006076AC">
        <w:rPr>
          <w:sz w:val="28"/>
          <w:szCs w:val="28"/>
        </w:rPr>
        <w:t>№</w:t>
      </w:r>
      <w:r w:rsidRPr="006076AC">
        <w:rPr>
          <w:sz w:val="28"/>
          <w:szCs w:val="28"/>
        </w:rPr>
        <w:t xml:space="preserve">553/2020 </w:t>
      </w:r>
      <w:r w:rsidR="003E2886" w:rsidRPr="006076AC">
        <w:rPr>
          <w:sz w:val="28"/>
          <w:szCs w:val="28"/>
        </w:rPr>
        <w:t>„</w:t>
      </w:r>
      <w:r w:rsidRPr="006076AC">
        <w:rPr>
          <w:sz w:val="28"/>
          <w:szCs w:val="28"/>
        </w:rPr>
        <w:t>Про забезпечення створення безбар’єрного простору в Україні</w:t>
      </w:r>
      <w:r w:rsidR="003E2886" w:rsidRPr="006076AC">
        <w:rPr>
          <w:sz w:val="28"/>
          <w:szCs w:val="28"/>
        </w:rPr>
        <w:t xml:space="preserve">” </w:t>
      </w:r>
      <w:r w:rsidRPr="006076AC">
        <w:rPr>
          <w:sz w:val="28"/>
          <w:szCs w:val="28"/>
        </w:rPr>
        <w:t>Кабінетом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 xml:space="preserve">Міністрів </w:t>
      </w:r>
      <w:r w:rsidRPr="006076AC">
        <w:rPr>
          <w:sz w:val="28"/>
          <w:szCs w:val="28"/>
        </w:rPr>
        <w:lastRenderedPageBreak/>
        <w:t>України розпорядженням від 01</w:t>
      </w:r>
      <w:r w:rsidR="00633184" w:rsidRPr="006076AC">
        <w:rPr>
          <w:sz w:val="28"/>
          <w:szCs w:val="28"/>
        </w:rPr>
        <w:t xml:space="preserve">.04.2021 </w:t>
      </w:r>
      <w:r w:rsidR="00675919" w:rsidRPr="006076AC">
        <w:rPr>
          <w:sz w:val="28"/>
          <w:szCs w:val="28"/>
        </w:rPr>
        <w:t>№</w:t>
      </w:r>
      <w:r w:rsidRPr="006076AC">
        <w:rPr>
          <w:sz w:val="28"/>
          <w:szCs w:val="28"/>
        </w:rPr>
        <w:t>366-р схвалено Національну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 xml:space="preserve">стратегію зі створення безбар’єрного простору в Україні до 2030 року та </w:t>
      </w:r>
      <w:r w:rsidR="00C34E05" w:rsidRPr="006076AC">
        <w:rPr>
          <w:sz w:val="28"/>
          <w:szCs w:val="28"/>
        </w:rPr>
        <w:t>розпорядженням від 25.04.2023 №372-р затверджено план заходів на 2023-2024 роки з реалізації Національної стратегії із створення безбар’єрного простору в Україні на період до 2030 року.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Цими документами закладено новий підхід до створення безперешкодного</w:t>
      </w:r>
    </w:p>
    <w:p w:rsidR="001B012C" w:rsidRPr="006076AC" w:rsidRDefault="001B012C" w:rsidP="00F66D27">
      <w:pPr>
        <w:jc w:val="both"/>
        <w:rPr>
          <w:sz w:val="28"/>
          <w:szCs w:val="28"/>
        </w:rPr>
      </w:pPr>
      <w:r w:rsidRPr="006076AC">
        <w:rPr>
          <w:sz w:val="28"/>
          <w:szCs w:val="28"/>
        </w:rPr>
        <w:t>середовища та вільного, рівноправного доступу усіх верст населення до освіти, медичних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послуг, побутового обслуговування, зайнятості, інформаційного простору. Запровадження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Програми забезпечує реалізацію прав та потреб усіх вікових категорій на шляху до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 xml:space="preserve">безперешкодного фізичного доступу до </w:t>
      </w:r>
      <w:r w:rsidR="003A5F11" w:rsidRPr="006076AC">
        <w:rPr>
          <w:sz w:val="28"/>
          <w:szCs w:val="28"/>
        </w:rPr>
        <w:t xml:space="preserve">багатоквартирних житлових будинків, </w:t>
      </w:r>
      <w:r w:rsidRPr="006076AC">
        <w:rPr>
          <w:sz w:val="28"/>
          <w:szCs w:val="28"/>
        </w:rPr>
        <w:t>об’єктів оточення, отримання інформації у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найзручніший спосіб, спрощеного доступу до цифровізованих та аналогових державних та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соціальних послуг, доступу до сфери культури, креативного вираження творчих здібностей,</w:t>
      </w:r>
      <w:r w:rsidR="003A5F11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фізичної культури та спорту, політичних процесів та ін.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Перешкоди відчувають молоді й літні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люди, сім’ї з дітьми та інші вразливі категорії. Вони стикаються з дискримінацією через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різні ознаки: соціально-майновий статус, вік, стать, інвалідність.</w:t>
      </w:r>
      <w:r w:rsidR="00C34C83" w:rsidRPr="006076AC">
        <w:rPr>
          <w:sz w:val="28"/>
          <w:szCs w:val="28"/>
        </w:rPr>
        <w:t xml:space="preserve"> В</w:t>
      </w:r>
      <w:r w:rsidRPr="006076AC">
        <w:rPr>
          <w:sz w:val="28"/>
          <w:szCs w:val="28"/>
        </w:rPr>
        <w:t>ідсутність рівних можливостей для розвитку — це фактор, який негативно впливає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на соціально-економічний розвиток всієї країни.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Проблеми людей з інвалідн</w:t>
      </w:r>
      <w:r w:rsidR="00675919" w:rsidRPr="006076AC">
        <w:rPr>
          <w:sz w:val="28"/>
          <w:szCs w:val="28"/>
        </w:rPr>
        <w:t>і</w:t>
      </w:r>
      <w:r w:rsidRPr="006076AC">
        <w:rPr>
          <w:sz w:val="28"/>
          <w:szCs w:val="28"/>
        </w:rPr>
        <w:t>стю пов’язані з наявністю чисельних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соціальних бар’єрів, які не дозволяють їм активно включатись до життя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суспільства та брати повноцінну участь в ньому.</w:t>
      </w:r>
    </w:p>
    <w:p w:rsidR="00894B49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Програма передбачає виконання завдань та заходів, спрямованих на усунення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фізичних, інформаційних, суспільних, економічних, освітніх та цифрових бар’єрів</w:t>
      </w:r>
      <w:r w:rsidR="00C034A3" w:rsidRPr="006076AC">
        <w:rPr>
          <w:sz w:val="28"/>
          <w:szCs w:val="28"/>
        </w:rPr>
        <w:t xml:space="preserve">  на території Звягельської міської територіальної громади</w:t>
      </w:r>
      <w:r w:rsidR="00894B49" w:rsidRPr="006076AC">
        <w:rPr>
          <w:sz w:val="28"/>
          <w:szCs w:val="28"/>
        </w:rPr>
        <w:t>. Оскільки значна частина закладів, які потребують доступності у наданні послуг громадянам є комунальною власністю, що визначає виділення в тому числі бюджетних коштів для вирішення вищевказаних проблем.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Конвенція про права осіб з інвалідністю (далі – Конвенція), яка ратифікована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Законом України від 16.12.2009</w:t>
      </w:r>
      <w:r w:rsidR="00675919" w:rsidRPr="006076AC">
        <w:rPr>
          <w:sz w:val="28"/>
          <w:szCs w:val="28"/>
        </w:rPr>
        <w:t xml:space="preserve"> №</w:t>
      </w:r>
      <w:r w:rsidRPr="006076AC">
        <w:rPr>
          <w:sz w:val="28"/>
          <w:szCs w:val="28"/>
        </w:rPr>
        <w:t>1767-VI , визнає право осіб з інвалідністю на досяжний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рівень здоров'я та участь у культурному житті без дискримінації за ознакою інвалідності.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Так, стаття 25 та 30 Конвенції зазначає, що держави-учасниці вживають усіх належних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заходів для забезпечення доступу осіб з інвалідністю до послуг у сфері охорони здоров'я та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вживають усіх належних заходів для забезпечення того, щоб особи з інвалідністю мали</w:t>
      </w:r>
      <w:r w:rsidR="00C34C83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 xml:space="preserve">доступ до таких місць культурних заходів чи послуг, як </w:t>
      </w:r>
      <w:r w:rsidR="00017EEA" w:rsidRPr="006076AC">
        <w:rPr>
          <w:sz w:val="28"/>
          <w:szCs w:val="28"/>
        </w:rPr>
        <w:t>будинки культури</w:t>
      </w:r>
      <w:r w:rsidRPr="006076AC">
        <w:rPr>
          <w:sz w:val="28"/>
          <w:szCs w:val="28"/>
        </w:rPr>
        <w:t>, музеї, кінотеатри, бібліотеки</w:t>
      </w:r>
      <w:r w:rsidR="00017EEA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 xml:space="preserve">й туристичні послуги, а також мали </w:t>
      </w:r>
      <w:r w:rsidR="00675919" w:rsidRPr="006076AC">
        <w:rPr>
          <w:sz w:val="28"/>
          <w:szCs w:val="28"/>
        </w:rPr>
        <w:t>безперешкодний</w:t>
      </w:r>
      <w:r w:rsidRPr="006076AC">
        <w:rPr>
          <w:sz w:val="28"/>
          <w:szCs w:val="28"/>
        </w:rPr>
        <w:t xml:space="preserve"> доступ до пам'ятників і об'єктів,</w:t>
      </w:r>
      <w:r w:rsidR="00894B49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що мають національну культурну знач</w:t>
      </w:r>
      <w:r w:rsidR="00AB1B82" w:rsidRPr="006076AC">
        <w:rPr>
          <w:sz w:val="28"/>
          <w:szCs w:val="28"/>
        </w:rPr>
        <w:t>имість</w:t>
      </w:r>
      <w:r w:rsidRPr="006076AC">
        <w:rPr>
          <w:sz w:val="28"/>
          <w:szCs w:val="28"/>
        </w:rPr>
        <w:t>.</w:t>
      </w:r>
    </w:p>
    <w:p w:rsidR="001B012C" w:rsidRPr="006076AC" w:rsidRDefault="001B012C" w:rsidP="00BD446A">
      <w:pPr>
        <w:jc w:val="both"/>
        <w:rPr>
          <w:sz w:val="28"/>
          <w:szCs w:val="28"/>
        </w:rPr>
      </w:pPr>
    </w:p>
    <w:p w:rsidR="001B012C" w:rsidRPr="006076AC" w:rsidRDefault="001B012C" w:rsidP="00017EEA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 xml:space="preserve">3. </w:t>
      </w:r>
      <w:r w:rsidR="003C7D86" w:rsidRPr="006076AC">
        <w:rPr>
          <w:sz w:val="28"/>
          <w:szCs w:val="28"/>
        </w:rPr>
        <w:t xml:space="preserve">Визначення мети </w:t>
      </w:r>
      <w:r w:rsidRPr="006076AC">
        <w:rPr>
          <w:sz w:val="28"/>
          <w:szCs w:val="28"/>
        </w:rPr>
        <w:t>Програми</w:t>
      </w:r>
    </w:p>
    <w:p w:rsidR="001B012C" w:rsidRPr="006076AC" w:rsidRDefault="001B012C" w:rsidP="00BD446A">
      <w:pPr>
        <w:jc w:val="both"/>
        <w:rPr>
          <w:sz w:val="28"/>
          <w:szCs w:val="28"/>
        </w:rPr>
      </w:pPr>
    </w:p>
    <w:p w:rsidR="00735A0D" w:rsidRPr="006076AC" w:rsidRDefault="001B012C" w:rsidP="00735E50">
      <w:pPr>
        <w:ind w:firstLine="708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Мета Програми</w:t>
      </w:r>
      <w:r w:rsidR="00735A0D" w:rsidRPr="006076AC">
        <w:rPr>
          <w:sz w:val="28"/>
          <w:szCs w:val="28"/>
        </w:rPr>
        <w:t>:</w:t>
      </w:r>
    </w:p>
    <w:p w:rsidR="001B012C" w:rsidRPr="006076AC" w:rsidRDefault="00735A0D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спрямування зусиль органів місцевого самоврядування та</w:t>
      </w:r>
      <w:r w:rsidRPr="006076AC">
        <w:rPr>
          <w:sz w:val="28"/>
          <w:szCs w:val="28"/>
        </w:rPr>
        <w:t xml:space="preserve"> </w:t>
      </w:r>
      <w:r w:rsidR="001B012C" w:rsidRPr="006076AC">
        <w:rPr>
          <w:sz w:val="28"/>
          <w:szCs w:val="28"/>
        </w:rPr>
        <w:t>суспільства в цілому на створення безперешкодного середовища для всіх груп населення,</w:t>
      </w:r>
      <w:r w:rsidR="00735E50" w:rsidRPr="006076AC">
        <w:rPr>
          <w:sz w:val="28"/>
          <w:szCs w:val="28"/>
        </w:rPr>
        <w:t xml:space="preserve"> </w:t>
      </w:r>
      <w:r w:rsidR="001B012C" w:rsidRPr="006076AC">
        <w:rPr>
          <w:sz w:val="28"/>
          <w:szCs w:val="28"/>
        </w:rPr>
        <w:lastRenderedPageBreak/>
        <w:t>забезпечення рівних можливостей кожній людині реалізовувати свої права, отримувати</w:t>
      </w:r>
      <w:r w:rsidR="00735E50" w:rsidRPr="006076AC">
        <w:rPr>
          <w:sz w:val="28"/>
          <w:szCs w:val="28"/>
        </w:rPr>
        <w:t xml:space="preserve"> </w:t>
      </w:r>
      <w:r w:rsidR="001B012C" w:rsidRPr="006076AC">
        <w:rPr>
          <w:sz w:val="28"/>
          <w:szCs w:val="28"/>
        </w:rPr>
        <w:t>послуги на рівні з іншими шляхом інтегрування фізичної, інформаційної, цифрової,</w:t>
      </w:r>
      <w:r w:rsidR="00735E50" w:rsidRPr="006076AC">
        <w:rPr>
          <w:sz w:val="28"/>
          <w:szCs w:val="28"/>
        </w:rPr>
        <w:t xml:space="preserve"> </w:t>
      </w:r>
      <w:r w:rsidR="001B012C" w:rsidRPr="006076AC">
        <w:rPr>
          <w:sz w:val="28"/>
          <w:szCs w:val="28"/>
        </w:rPr>
        <w:t>соціальної та громадянської, економічної та освітньої безбар’єрності до всіх сфер державної</w:t>
      </w:r>
      <w:r w:rsidR="00735E50" w:rsidRPr="006076AC">
        <w:rPr>
          <w:sz w:val="28"/>
          <w:szCs w:val="28"/>
        </w:rPr>
        <w:t xml:space="preserve"> </w:t>
      </w:r>
      <w:r w:rsidR="001B012C" w:rsidRPr="006076AC">
        <w:rPr>
          <w:sz w:val="28"/>
          <w:szCs w:val="28"/>
        </w:rPr>
        <w:t>політики</w:t>
      </w:r>
      <w:r w:rsidRPr="006076AC">
        <w:rPr>
          <w:sz w:val="28"/>
          <w:szCs w:val="28"/>
        </w:rPr>
        <w:t>;</w:t>
      </w:r>
    </w:p>
    <w:p w:rsidR="00735A0D" w:rsidRPr="006076AC" w:rsidRDefault="00735A0D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  <w:shd w:val="clear" w:color="auto" w:fill="FFFFFF"/>
        </w:rPr>
        <w:t>- створення  справжнього, а не ілюзорного,  безбар'єрного простору, який транслюватиме конгруентність та враховуватиме інтереси всіх суспільних груп, у т.ч. маломобільних.</w:t>
      </w:r>
    </w:p>
    <w:p w:rsidR="001B012C" w:rsidRPr="006076AC" w:rsidRDefault="001B012C" w:rsidP="00BD446A">
      <w:pPr>
        <w:jc w:val="both"/>
        <w:rPr>
          <w:sz w:val="28"/>
          <w:szCs w:val="28"/>
        </w:rPr>
      </w:pPr>
    </w:p>
    <w:p w:rsidR="001B012C" w:rsidRPr="006076AC" w:rsidRDefault="001B012C" w:rsidP="00AE3885">
      <w:pPr>
        <w:jc w:val="center"/>
        <w:rPr>
          <w:sz w:val="28"/>
          <w:szCs w:val="28"/>
        </w:rPr>
      </w:pPr>
      <w:r w:rsidRPr="006076AC">
        <w:rPr>
          <w:sz w:val="28"/>
          <w:szCs w:val="28"/>
        </w:rPr>
        <w:t xml:space="preserve">4. </w:t>
      </w:r>
      <w:r w:rsidR="00AE3885" w:rsidRPr="006076AC">
        <w:rPr>
          <w:sz w:val="28"/>
          <w:szCs w:val="28"/>
        </w:rPr>
        <w:t xml:space="preserve">Обґрунтування завдань і засобів розв’язання проблеми, завдань і заходів, показників результативності </w:t>
      </w:r>
    </w:p>
    <w:p w:rsidR="001B012C" w:rsidRPr="006076AC" w:rsidRDefault="001B012C" w:rsidP="00BD446A">
      <w:pPr>
        <w:jc w:val="both"/>
        <w:rPr>
          <w:sz w:val="28"/>
          <w:szCs w:val="28"/>
        </w:rPr>
      </w:pP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Соціальна політика будь-якої держави спрямована на соціальний підтримку різних</w:t>
      </w:r>
      <w:r w:rsidR="00A330A0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соціальних і демографічних груп населення.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Послідовна реалізація Національної стратегії зі створення безбар’єрного простору</w:t>
      </w:r>
      <w:r w:rsidR="00A330A0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на місцях дасть можливість кожній людині в громаді: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безперешкодний доступ до об’єктів фізичного оточення</w:t>
      </w:r>
      <w:r w:rsidR="00E13A56" w:rsidRPr="006076AC">
        <w:rPr>
          <w:sz w:val="28"/>
          <w:szCs w:val="28"/>
        </w:rPr>
        <w:t xml:space="preserve"> (будівель та споруд, об’єктів благоустрою та транспортної інфраструктури)</w:t>
      </w:r>
      <w:r w:rsidR="002505DF" w:rsidRPr="006076AC">
        <w:rPr>
          <w:sz w:val="28"/>
          <w:szCs w:val="28"/>
        </w:rPr>
        <w:t>, об’єктів соціальної сфери, захисних споруд цивільного захисту, закладів житлово-комунального господарства, житлового фонду</w:t>
      </w:r>
      <w:r w:rsidR="001B012C" w:rsidRPr="006076AC">
        <w:rPr>
          <w:sz w:val="28"/>
          <w:szCs w:val="28"/>
        </w:rPr>
        <w:t>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отримувати інформацію у найзручніший спосіб;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спрощений доступ до цифровізованих та аналогових державних та</w:t>
      </w:r>
      <w:r w:rsidRPr="006076AC">
        <w:rPr>
          <w:sz w:val="28"/>
          <w:szCs w:val="28"/>
        </w:rPr>
        <w:t xml:space="preserve"> </w:t>
      </w:r>
      <w:r w:rsidR="001B012C" w:rsidRPr="006076AC">
        <w:rPr>
          <w:sz w:val="28"/>
          <w:szCs w:val="28"/>
        </w:rPr>
        <w:t>соціальних послуг;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рівні умови участі у всіх сферах життя суспільства;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умови та рівні можливості для занять фізичною культурою та спортом;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рівні умови та можливості для культурного (мистецького) та/або</w:t>
      </w:r>
    </w:p>
    <w:p w:rsidR="001B012C" w:rsidRPr="006076AC" w:rsidRDefault="001B012C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креативного вираження, провадження культурної діяльності; доступу до культурних</w:t>
      </w:r>
      <w:r w:rsidR="00A330A0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послуг, культурних цінностей, культурної спадщини та інформації про них;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рівні можливості та вільний доступ до </w:t>
      </w:r>
      <w:r w:rsidR="00AE3885" w:rsidRPr="006076AC">
        <w:rPr>
          <w:sz w:val="28"/>
          <w:szCs w:val="28"/>
        </w:rPr>
        <w:t>закладів освіти, медицини</w:t>
      </w:r>
      <w:r w:rsidR="001B012C" w:rsidRPr="006076AC">
        <w:rPr>
          <w:sz w:val="28"/>
          <w:szCs w:val="28"/>
        </w:rPr>
        <w:t>;</w:t>
      </w:r>
    </w:p>
    <w:p w:rsidR="001B012C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</w:t>
      </w:r>
      <w:r w:rsidR="001B012C" w:rsidRPr="006076AC">
        <w:rPr>
          <w:sz w:val="28"/>
          <w:szCs w:val="28"/>
        </w:rPr>
        <w:t xml:space="preserve"> отримати рівні умови та можливості у сфері зайнятості, а також заняття</w:t>
      </w:r>
    </w:p>
    <w:p w:rsidR="002505DF" w:rsidRPr="006076AC" w:rsidRDefault="002505DF" w:rsidP="00F66D27">
      <w:pPr>
        <w:ind w:firstLine="567"/>
        <w:jc w:val="both"/>
        <w:rPr>
          <w:sz w:val="28"/>
          <w:szCs w:val="28"/>
          <w:highlight w:val="yellow"/>
        </w:rPr>
      </w:pPr>
      <w:r w:rsidRPr="006076AC">
        <w:rPr>
          <w:sz w:val="28"/>
          <w:szCs w:val="28"/>
        </w:rPr>
        <w:t>підприємництвом;</w:t>
      </w:r>
      <w:r w:rsidR="00AE3885" w:rsidRPr="006076AC">
        <w:rPr>
          <w:sz w:val="28"/>
          <w:szCs w:val="28"/>
          <w:highlight w:val="yellow"/>
        </w:rPr>
        <w:t xml:space="preserve"> </w:t>
      </w:r>
    </w:p>
    <w:p w:rsidR="00AE3885" w:rsidRPr="006076AC" w:rsidRDefault="00F66D27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- </w:t>
      </w:r>
      <w:r w:rsidR="002505DF" w:rsidRPr="006076AC">
        <w:rPr>
          <w:sz w:val="28"/>
          <w:szCs w:val="28"/>
        </w:rPr>
        <w:t xml:space="preserve">отримати рівні умови та можливості у користуванні </w:t>
      </w:r>
      <w:r w:rsidR="007D4FB6" w:rsidRPr="006076AC">
        <w:rPr>
          <w:sz w:val="28"/>
          <w:szCs w:val="28"/>
        </w:rPr>
        <w:t>дорожньо-транспортно</w:t>
      </w:r>
      <w:r w:rsidR="002505DF" w:rsidRPr="006076AC">
        <w:rPr>
          <w:sz w:val="28"/>
          <w:szCs w:val="28"/>
        </w:rPr>
        <w:t>ю</w:t>
      </w:r>
      <w:r w:rsidR="007D4FB6" w:rsidRPr="006076AC">
        <w:rPr>
          <w:sz w:val="28"/>
          <w:szCs w:val="28"/>
        </w:rPr>
        <w:t xml:space="preserve"> інфраструктур</w:t>
      </w:r>
      <w:r w:rsidR="002505DF" w:rsidRPr="006076AC">
        <w:rPr>
          <w:sz w:val="28"/>
          <w:szCs w:val="28"/>
        </w:rPr>
        <w:t>ою.</w:t>
      </w:r>
    </w:p>
    <w:p w:rsidR="007D4FB6" w:rsidRPr="006076AC" w:rsidRDefault="007D4FB6" w:rsidP="00F66D27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Шляхами розв’язання проблеми є конкретні заходи, які планується вирішити для досягнення мети Програми, викладені у додатку </w:t>
      </w:r>
      <w:r w:rsidR="00762D72" w:rsidRPr="006076AC">
        <w:rPr>
          <w:sz w:val="28"/>
          <w:szCs w:val="28"/>
          <w:lang w:val="ru-RU"/>
        </w:rPr>
        <w:t>1</w:t>
      </w:r>
      <w:r w:rsidR="005F4BEA" w:rsidRPr="006076AC">
        <w:rPr>
          <w:sz w:val="28"/>
          <w:szCs w:val="28"/>
        </w:rPr>
        <w:t>.</w:t>
      </w:r>
    </w:p>
    <w:p w:rsidR="00A330A0" w:rsidRPr="006076AC" w:rsidRDefault="00A330A0" w:rsidP="006076AC">
      <w:pPr>
        <w:jc w:val="both"/>
        <w:rPr>
          <w:sz w:val="28"/>
          <w:szCs w:val="28"/>
        </w:rPr>
      </w:pPr>
    </w:p>
    <w:p w:rsidR="007D4FB6" w:rsidRPr="006076AC" w:rsidRDefault="007D4FB6" w:rsidP="007D4FB6">
      <w:pPr>
        <w:ind w:firstLine="284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5. Очікуван</w:t>
      </w:r>
      <w:r w:rsidR="001E2F92" w:rsidRPr="006076AC">
        <w:rPr>
          <w:sz w:val="28"/>
          <w:szCs w:val="28"/>
        </w:rPr>
        <w:t>і результати виконання Програми</w:t>
      </w:r>
    </w:p>
    <w:p w:rsidR="00150E0B" w:rsidRPr="006076AC" w:rsidRDefault="00150E0B" w:rsidP="007D4FB6">
      <w:pPr>
        <w:ind w:firstLine="284"/>
        <w:jc w:val="center"/>
        <w:rPr>
          <w:b/>
          <w:sz w:val="28"/>
          <w:szCs w:val="28"/>
        </w:rPr>
      </w:pPr>
    </w:p>
    <w:p w:rsidR="00A25A1B" w:rsidRPr="006076AC" w:rsidRDefault="00A25A1B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В результаті виконання Програми планується забезпечити:</w:t>
      </w:r>
    </w:p>
    <w:p w:rsidR="00A25A1B" w:rsidRPr="006076AC" w:rsidRDefault="00A25A1B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- моніторинг існуючої ситуації у громаді з умовами доступності маломобільних груп населення до об’єктів громадського та соціального значення;</w:t>
      </w:r>
    </w:p>
    <w:p w:rsidR="00A25A1B" w:rsidRPr="006076AC" w:rsidRDefault="00A25A1B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- поліпшення умов їх життєдіяльності, у тому числі вільного доступу до житлових об’єктів, пересування пасажирським транспортом, лікування, навчання, заняття спортом, відпочинку та спілкування з державними й </w:t>
      </w:r>
      <w:r w:rsidRPr="006076AC">
        <w:rPr>
          <w:sz w:val="28"/>
          <w:szCs w:val="28"/>
        </w:rPr>
        <w:lastRenderedPageBreak/>
        <w:t>місцевими органами влади, доступ до об’єктів торгівлі, зв’язку, об’єктів сфери надання послуг, закладів громадського харчування, банківських установ тощо.</w:t>
      </w:r>
    </w:p>
    <w:p w:rsidR="00031BDD" w:rsidRPr="006076AC" w:rsidRDefault="00031BDD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Очікувані результати виконання Програми, викладені у додатку </w:t>
      </w:r>
      <w:r w:rsidR="00762D72" w:rsidRPr="006076AC">
        <w:rPr>
          <w:sz w:val="28"/>
          <w:szCs w:val="28"/>
          <w:lang w:val="ru-RU"/>
        </w:rPr>
        <w:t>1</w:t>
      </w:r>
      <w:r w:rsidR="005F4BEA" w:rsidRPr="006076AC">
        <w:rPr>
          <w:sz w:val="28"/>
          <w:szCs w:val="28"/>
        </w:rPr>
        <w:t>.</w:t>
      </w:r>
    </w:p>
    <w:p w:rsidR="007D4FB6" w:rsidRPr="006076AC" w:rsidRDefault="007D4FB6" w:rsidP="007D4FB6">
      <w:pPr>
        <w:ind w:firstLine="284"/>
        <w:jc w:val="center"/>
        <w:rPr>
          <w:b/>
          <w:sz w:val="28"/>
          <w:szCs w:val="28"/>
        </w:rPr>
      </w:pPr>
    </w:p>
    <w:p w:rsidR="007D4FB6" w:rsidRPr="006076AC" w:rsidRDefault="007D4FB6" w:rsidP="007D4FB6">
      <w:pPr>
        <w:ind w:firstLine="284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6. Обсяги т</w:t>
      </w:r>
      <w:r w:rsidR="001E2F92" w:rsidRPr="006076AC">
        <w:rPr>
          <w:sz w:val="28"/>
          <w:szCs w:val="28"/>
        </w:rPr>
        <w:t>а джерела фінансування Програми</w:t>
      </w:r>
    </w:p>
    <w:p w:rsidR="00150E0B" w:rsidRPr="006076AC" w:rsidRDefault="00150E0B" w:rsidP="007D4FB6">
      <w:pPr>
        <w:ind w:firstLine="284"/>
        <w:jc w:val="center"/>
        <w:rPr>
          <w:b/>
          <w:sz w:val="28"/>
          <w:szCs w:val="28"/>
        </w:rPr>
      </w:pPr>
    </w:p>
    <w:p w:rsidR="007D4FB6" w:rsidRPr="006076AC" w:rsidRDefault="007D4FB6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>Фінансування Програми здійснюється за рахунок коштів: державного бюджету,</w:t>
      </w:r>
      <w:r w:rsidR="00A25A1B" w:rsidRPr="006076AC">
        <w:rPr>
          <w:sz w:val="28"/>
          <w:szCs w:val="28"/>
        </w:rPr>
        <w:t xml:space="preserve"> </w:t>
      </w:r>
      <w:r w:rsidRPr="006076AC">
        <w:rPr>
          <w:sz w:val="28"/>
          <w:szCs w:val="28"/>
        </w:rPr>
        <w:t>обласного бюджету, бюджету Звягельської міської територіальної громади, та інших джерел, не заборонених законодавством. Обсяг фінансування Програми з бюджету визначається, виходячи з конкретних завдань Програми та реальних фінансових можливостей бюджету.</w:t>
      </w:r>
    </w:p>
    <w:p w:rsidR="007D4FB6" w:rsidRPr="006076AC" w:rsidRDefault="007D4FB6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Ресурсне забезпечення Програми наведено у додатку </w:t>
      </w:r>
      <w:r w:rsidR="00762D72" w:rsidRPr="006076AC">
        <w:rPr>
          <w:sz w:val="28"/>
          <w:szCs w:val="28"/>
        </w:rPr>
        <w:t>1</w:t>
      </w:r>
      <w:r w:rsidRPr="006076AC">
        <w:rPr>
          <w:sz w:val="28"/>
          <w:szCs w:val="28"/>
        </w:rPr>
        <w:t>.</w:t>
      </w:r>
    </w:p>
    <w:p w:rsidR="00A25A1B" w:rsidRPr="006076AC" w:rsidRDefault="00A25A1B" w:rsidP="007D4FB6">
      <w:pPr>
        <w:ind w:firstLine="708"/>
        <w:jc w:val="both"/>
        <w:rPr>
          <w:sz w:val="28"/>
          <w:szCs w:val="28"/>
        </w:rPr>
      </w:pPr>
    </w:p>
    <w:p w:rsidR="00A25A1B" w:rsidRPr="006076AC" w:rsidRDefault="00A25A1B" w:rsidP="00A25A1B">
      <w:pPr>
        <w:ind w:firstLine="708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>7. Строки та етапи виконання Програми</w:t>
      </w:r>
    </w:p>
    <w:p w:rsidR="00150E0B" w:rsidRPr="006076AC" w:rsidRDefault="00150E0B" w:rsidP="00A25A1B">
      <w:pPr>
        <w:ind w:firstLine="708"/>
        <w:jc w:val="center"/>
        <w:rPr>
          <w:b/>
          <w:sz w:val="28"/>
          <w:szCs w:val="28"/>
        </w:rPr>
      </w:pPr>
    </w:p>
    <w:p w:rsidR="00A25A1B" w:rsidRPr="006076AC" w:rsidRDefault="00A25A1B" w:rsidP="00337F0E">
      <w:pPr>
        <w:ind w:firstLine="567"/>
        <w:jc w:val="both"/>
        <w:rPr>
          <w:b/>
          <w:sz w:val="28"/>
          <w:szCs w:val="28"/>
        </w:rPr>
      </w:pPr>
      <w:r w:rsidRPr="006076AC">
        <w:rPr>
          <w:sz w:val="28"/>
          <w:szCs w:val="28"/>
        </w:rPr>
        <w:t xml:space="preserve">Реалізація Програми створення безбар’єрного простору в Звягельській міській територіальній громаді </w:t>
      </w:r>
      <w:r w:rsidR="00375E19" w:rsidRPr="006076AC">
        <w:rPr>
          <w:sz w:val="28"/>
          <w:szCs w:val="28"/>
        </w:rPr>
        <w:t xml:space="preserve">розрахована на короткостроковий термін        </w:t>
      </w:r>
      <w:r w:rsidRPr="006076AC">
        <w:rPr>
          <w:sz w:val="28"/>
          <w:szCs w:val="28"/>
        </w:rPr>
        <w:t>2024-2026 роки</w:t>
      </w:r>
      <w:r w:rsidR="00375E19" w:rsidRPr="006076AC">
        <w:rPr>
          <w:sz w:val="28"/>
          <w:szCs w:val="28"/>
        </w:rPr>
        <w:t xml:space="preserve">. Етапи виконання Програми наведено у додатку </w:t>
      </w:r>
      <w:r w:rsidR="00762D72" w:rsidRPr="006076AC">
        <w:rPr>
          <w:sz w:val="28"/>
          <w:szCs w:val="28"/>
        </w:rPr>
        <w:t>1</w:t>
      </w:r>
      <w:r w:rsidR="00375E19" w:rsidRPr="006076AC">
        <w:rPr>
          <w:sz w:val="28"/>
          <w:szCs w:val="28"/>
        </w:rPr>
        <w:t>.</w:t>
      </w:r>
    </w:p>
    <w:p w:rsidR="00A25A1B" w:rsidRPr="006076AC" w:rsidRDefault="00A25A1B" w:rsidP="00A25A1B">
      <w:pPr>
        <w:ind w:firstLine="708"/>
        <w:jc w:val="center"/>
        <w:rPr>
          <w:b/>
          <w:sz w:val="28"/>
          <w:szCs w:val="28"/>
        </w:rPr>
      </w:pPr>
    </w:p>
    <w:p w:rsidR="00A25A1B" w:rsidRPr="006076AC" w:rsidRDefault="00A25A1B" w:rsidP="00A25A1B">
      <w:pPr>
        <w:ind w:firstLine="708"/>
        <w:jc w:val="center"/>
        <w:rPr>
          <w:sz w:val="28"/>
          <w:szCs w:val="28"/>
        </w:rPr>
      </w:pPr>
      <w:r w:rsidRPr="006076AC">
        <w:rPr>
          <w:sz w:val="28"/>
          <w:szCs w:val="28"/>
        </w:rPr>
        <w:t xml:space="preserve">8. Координація та контроль за ходом виконання </w:t>
      </w:r>
      <w:r w:rsidR="001E2F92" w:rsidRPr="006076AC">
        <w:rPr>
          <w:sz w:val="28"/>
          <w:szCs w:val="28"/>
        </w:rPr>
        <w:t>Програми</w:t>
      </w:r>
    </w:p>
    <w:p w:rsidR="00150E0B" w:rsidRPr="006076AC" w:rsidRDefault="00150E0B" w:rsidP="00A25A1B">
      <w:pPr>
        <w:ind w:firstLine="708"/>
        <w:jc w:val="center"/>
        <w:rPr>
          <w:b/>
          <w:sz w:val="28"/>
          <w:szCs w:val="28"/>
        </w:rPr>
      </w:pPr>
    </w:p>
    <w:p w:rsidR="00A25A1B" w:rsidRPr="00E90F0B" w:rsidRDefault="00A25A1B" w:rsidP="00337F0E">
      <w:pPr>
        <w:ind w:firstLine="567"/>
        <w:jc w:val="both"/>
        <w:rPr>
          <w:color w:val="000000" w:themeColor="text1"/>
          <w:sz w:val="28"/>
          <w:szCs w:val="28"/>
        </w:rPr>
      </w:pPr>
      <w:r w:rsidRPr="006076AC">
        <w:rPr>
          <w:sz w:val="28"/>
          <w:szCs w:val="28"/>
        </w:rPr>
        <w:t>Організацію виконання заходів та управління реалізацією Програми здійснюють управління соціального зах</w:t>
      </w:r>
      <w:r w:rsidR="00FF7FD9">
        <w:rPr>
          <w:sz w:val="28"/>
          <w:szCs w:val="28"/>
        </w:rPr>
        <w:t xml:space="preserve">исту Звягельської міської </w:t>
      </w:r>
      <w:r w:rsidR="00FF7FD9" w:rsidRPr="00E90F0B">
        <w:rPr>
          <w:color w:val="000000" w:themeColor="text1"/>
          <w:sz w:val="28"/>
          <w:szCs w:val="28"/>
        </w:rPr>
        <w:t xml:space="preserve">ради </w:t>
      </w:r>
      <w:r w:rsidR="00D85E85" w:rsidRPr="00E90F0B">
        <w:rPr>
          <w:color w:val="000000" w:themeColor="text1"/>
          <w:sz w:val="28"/>
          <w:szCs w:val="28"/>
        </w:rPr>
        <w:t>та інші</w:t>
      </w:r>
      <w:r w:rsidR="00031BDD" w:rsidRPr="00E90F0B">
        <w:rPr>
          <w:color w:val="000000" w:themeColor="text1"/>
          <w:sz w:val="28"/>
          <w:szCs w:val="28"/>
        </w:rPr>
        <w:t xml:space="preserve"> учасники Програми</w:t>
      </w:r>
      <w:r w:rsidRPr="00E90F0B">
        <w:rPr>
          <w:color w:val="000000" w:themeColor="text1"/>
          <w:sz w:val="28"/>
          <w:szCs w:val="28"/>
        </w:rPr>
        <w:t>.</w:t>
      </w:r>
    </w:p>
    <w:p w:rsidR="006F3177" w:rsidRPr="006076AC" w:rsidRDefault="00A25A1B" w:rsidP="00337F0E">
      <w:pPr>
        <w:ind w:firstLine="567"/>
        <w:jc w:val="both"/>
        <w:rPr>
          <w:sz w:val="28"/>
          <w:szCs w:val="28"/>
        </w:rPr>
      </w:pPr>
      <w:r w:rsidRPr="006076AC">
        <w:rPr>
          <w:sz w:val="28"/>
          <w:szCs w:val="28"/>
        </w:rPr>
        <w:t xml:space="preserve">Загальну координацію та контроль виконання заходів, передбачених Програмою, </w:t>
      </w:r>
      <w:r w:rsidR="00031BDD" w:rsidRPr="006076AC">
        <w:rPr>
          <w:sz w:val="28"/>
          <w:szCs w:val="28"/>
        </w:rPr>
        <w:t>здійсн</w:t>
      </w:r>
      <w:r w:rsidRPr="006076AC">
        <w:rPr>
          <w:sz w:val="28"/>
          <w:szCs w:val="28"/>
        </w:rPr>
        <w:t>ю</w:t>
      </w:r>
      <w:r w:rsidR="00031BDD" w:rsidRPr="006076AC">
        <w:rPr>
          <w:sz w:val="28"/>
          <w:szCs w:val="28"/>
        </w:rPr>
        <w:t>є</w:t>
      </w:r>
      <w:r w:rsidRPr="006076AC">
        <w:rPr>
          <w:sz w:val="28"/>
          <w:szCs w:val="28"/>
        </w:rPr>
        <w:t xml:space="preserve"> управління соціального захисту Звягельської міської ради</w:t>
      </w:r>
      <w:r w:rsidR="006F3177" w:rsidRPr="006076AC">
        <w:rPr>
          <w:sz w:val="28"/>
          <w:szCs w:val="28"/>
        </w:rPr>
        <w:t>, яке надає узагальнену інформацію для опублікування на офіційному сайті міської ради.</w:t>
      </w:r>
    </w:p>
    <w:p w:rsidR="00A25A1B" w:rsidRPr="006076AC" w:rsidRDefault="00D10B03" w:rsidP="00337F0E">
      <w:pPr>
        <w:ind w:firstLine="567"/>
        <w:jc w:val="both"/>
        <w:rPr>
          <w:sz w:val="28"/>
          <w:szCs w:val="28"/>
        </w:rPr>
      </w:pPr>
      <w:r w:rsidRPr="00E90F0B">
        <w:rPr>
          <w:color w:val="000000" w:themeColor="text1"/>
          <w:sz w:val="28"/>
          <w:szCs w:val="28"/>
        </w:rPr>
        <w:t>У</w:t>
      </w:r>
      <w:r w:rsidR="00031BDD" w:rsidRPr="00E90F0B">
        <w:rPr>
          <w:color w:val="000000" w:themeColor="text1"/>
          <w:sz w:val="28"/>
          <w:szCs w:val="28"/>
        </w:rPr>
        <w:t>часники Програми</w:t>
      </w:r>
      <w:r w:rsidR="00031BDD" w:rsidRPr="006076AC">
        <w:rPr>
          <w:sz w:val="28"/>
          <w:szCs w:val="28"/>
        </w:rPr>
        <w:t xml:space="preserve">, </w:t>
      </w:r>
      <w:r w:rsidR="00A25A1B" w:rsidRPr="006076AC">
        <w:rPr>
          <w:sz w:val="28"/>
          <w:szCs w:val="28"/>
        </w:rPr>
        <w:t xml:space="preserve">що є відповідальними виконавцями за реалізацію завдань та заходів Програми </w:t>
      </w:r>
      <w:r w:rsidR="00FF7FD9">
        <w:rPr>
          <w:sz w:val="28"/>
          <w:szCs w:val="28"/>
        </w:rPr>
        <w:t>кожні 6 місяців</w:t>
      </w:r>
      <w:r w:rsidR="00A25A1B" w:rsidRPr="006076AC">
        <w:rPr>
          <w:sz w:val="28"/>
          <w:szCs w:val="28"/>
        </w:rPr>
        <w:t xml:space="preserve"> до 10 числа місяця, наступного за звітним періодом,</w:t>
      </w:r>
      <w:r w:rsidR="00E72197" w:rsidRPr="006076AC">
        <w:rPr>
          <w:sz w:val="28"/>
          <w:szCs w:val="28"/>
        </w:rPr>
        <w:t xml:space="preserve"> </w:t>
      </w:r>
      <w:r w:rsidR="00A25A1B" w:rsidRPr="006076AC">
        <w:rPr>
          <w:sz w:val="28"/>
          <w:szCs w:val="28"/>
        </w:rPr>
        <w:t>надають управлінню соціального захисту Звягельської міської ради для узагальнення інформацію про результати виконання заходів Програми</w:t>
      </w:r>
      <w:r w:rsidR="002467D1" w:rsidRPr="006076AC">
        <w:rPr>
          <w:sz w:val="28"/>
          <w:szCs w:val="28"/>
        </w:rPr>
        <w:t xml:space="preserve"> (додаток </w:t>
      </w:r>
      <w:r w:rsidR="00762D72" w:rsidRPr="006076AC">
        <w:rPr>
          <w:sz w:val="28"/>
          <w:szCs w:val="28"/>
          <w:lang w:val="ru-RU"/>
        </w:rPr>
        <w:t>2</w:t>
      </w:r>
      <w:r w:rsidR="002467D1" w:rsidRPr="006076AC">
        <w:rPr>
          <w:sz w:val="28"/>
          <w:szCs w:val="28"/>
        </w:rPr>
        <w:t>)</w:t>
      </w:r>
      <w:r w:rsidR="00A25A1B" w:rsidRPr="006076AC">
        <w:rPr>
          <w:sz w:val="28"/>
          <w:szCs w:val="28"/>
        </w:rPr>
        <w:t>, а також, у разі необхідності, за окремим письмовим запитом, додаткові інформаційні матеріали для використання у роботі.</w:t>
      </w:r>
    </w:p>
    <w:p w:rsidR="001B012C" w:rsidRPr="006076AC" w:rsidRDefault="001B012C" w:rsidP="00BD446A">
      <w:pPr>
        <w:jc w:val="both"/>
        <w:rPr>
          <w:sz w:val="28"/>
          <w:szCs w:val="28"/>
          <w:lang w:val="ru-RU"/>
        </w:rPr>
      </w:pPr>
    </w:p>
    <w:p w:rsidR="003F3120" w:rsidRPr="006076AC" w:rsidRDefault="003F3120" w:rsidP="00BD446A">
      <w:pPr>
        <w:jc w:val="both"/>
        <w:rPr>
          <w:sz w:val="28"/>
          <w:szCs w:val="28"/>
          <w:lang w:val="ru-RU"/>
        </w:rPr>
      </w:pPr>
    </w:p>
    <w:p w:rsidR="003F3120" w:rsidRPr="006076AC" w:rsidRDefault="003F3120" w:rsidP="00BD446A">
      <w:pPr>
        <w:jc w:val="both"/>
        <w:rPr>
          <w:sz w:val="28"/>
          <w:szCs w:val="28"/>
          <w:lang w:val="ru-RU"/>
        </w:rPr>
      </w:pPr>
    </w:p>
    <w:p w:rsidR="001B012C" w:rsidRDefault="00196DBD" w:rsidP="00BD44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Оксана ГВОЗДЕНКО</w:t>
      </w: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36FE" w:rsidRDefault="00D436FE" w:rsidP="00BD446A">
      <w:pPr>
        <w:jc w:val="both"/>
        <w:rPr>
          <w:sz w:val="28"/>
          <w:szCs w:val="28"/>
        </w:rPr>
        <w:sectPr w:rsidR="00D436FE" w:rsidSect="00504185">
          <w:headerReference w:type="even" r:id="rId9"/>
          <w:footerReference w:type="even" r:id="rId10"/>
          <w:pgSz w:w="11906" w:h="16838" w:code="9"/>
          <w:pgMar w:top="964" w:right="567" w:bottom="992" w:left="1701" w:header="0" w:footer="567" w:gutter="0"/>
          <w:pgNumType w:start="1"/>
          <w:cols w:space="708"/>
          <w:titlePg/>
          <w:docGrid w:linePitch="360"/>
        </w:sectPr>
      </w:pPr>
    </w:p>
    <w:p w:rsidR="00D436FE" w:rsidRDefault="00D436FE" w:rsidP="00D436FE">
      <w:pPr>
        <w:spacing w:before="72"/>
        <w:ind w:right="225"/>
        <w:jc w:val="right"/>
      </w:pPr>
      <w:r>
        <w:lastRenderedPageBreak/>
        <w:t>Додаток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Програми</w:t>
      </w:r>
    </w:p>
    <w:p w:rsidR="00D436FE" w:rsidRDefault="00D436FE" w:rsidP="00D436FE">
      <w:pPr>
        <w:pStyle w:val="af6"/>
        <w:spacing w:before="1"/>
        <w:ind w:left="1249" w:right="1286"/>
        <w:jc w:val="center"/>
      </w:pPr>
      <w:r>
        <w:t>ПЛАН</w:t>
      </w:r>
      <w:r>
        <w:rPr>
          <w:spacing w:val="-1"/>
        </w:rPr>
        <w:t xml:space="preserve"> </w:t>
      </w:r>
      <w:r>
        <w:t>ЗАХОДІВ</w:t>
      </w:r>
    </w:p>
    <w:p w:rsidR="00D436FE" w:rsidRDefault="00D436FE" w:rsidP="00D436FE">
      <w:pPr>
        <w:pStyle w:val="af6"/>
        <w:ind w:left="1249" w:right="1076"/>
        <w:jc w:val="center"/>
        <w:rPr>
          <w:spacing w:val="-3"/>
        </w:rPr>
      </w:pPr>
      <w:r>
        <w:t>з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безбар’єрного</w:t>
      </w:r>
      <w:r>
        <w:rPr>
          <w:spacing w:val="-2"/>
        </w:rPr>
        <w:t xml:space="preserve"> </w:t>
      </w:r>
      <w:r>
        <w:t>простору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Звягельській міській</w:t>
      </w:r>
      <w:r>
        <w:rPr>
          <w:spacing w:val="-4"/>
        </w:rPr>
        <w:t xml:space="preserve"> </w:t>
      </w:r>
      <w:r>
        <w:t>територіальній</w:t>
      </w:r>
      <w:r>
        <w:rPr>
          <w:spacing w:val="-1"/>
        </w:rPr>
        <w:t xml:space="preserve"> </w:t>
      </w:r>
      <w:r>
        <w:t>громаді</w:t>
      </w:r>
      <w:r>
        <w:rPr>
          <w:spacing w:val="-3"/>
        </w:rPr>
        <w:t xml:space="preserve"> </w:t>
      </w:r>
    </w:p>
    <w:p w:rsidR="00D436FE" w:rsidRDefault="00D436FE" w:rsidP="00D436FE">
      <w:pPr>
        <w:pStyle w:val="af6"/>
        <w:ind w:left="1249" w:right="1286"/>
        <w:jc w:val="center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2026</w:t>
      </w:r>
      <w:r>
        <w:rPr>
          <w:spacing w:val="57"/>
        </w:rPr>
        <w:t xml:space="preserve"> </w:t>
      </w:r>
      <w:r>
        <w:t>роки</w:t>
      </w:r>
    </w:p>
    <w:p w:rsidR="00D436FE" w:rsidRDefault="00D436FE" w:rsidP="00D436FE">
      <w:pPr>
        <w:spacing w:after="1"/>
        <w:rPr>
          <w:b/>
        </w:rPr>
      </w:pPr>
    </w:p>
    <w:tbl>
      <w:tblPr>
        <w:tblStyle w:val="TableNormal"/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844"/>
        <w:gridCol w:w="1017"/>
        <w:gridCol w:w="10"/>
        <w:gridCol w:w="983"/>
        <w:gridCol w:w="3118"/>
        <w:gridCol w:w="10"/>
        <w:gridCol w:w="841"/>
        <w:gridCol w:w="10"/>
        <w:gridCol w:w="840"/>
        <w:gridCol w:w="10"/>
        <w:gridCol w:w="822"/>
        <w:gridCol w:w="19"/>
        <w:gridCol w:w="10"/>
        <w:gridCol w:w="683"/>
        <w:gridCol w:w="15"/>
        <w:gridCol w:w="10"/>
        <w:gridCol w:w="699"/>
      </w:tblGrid>
      <w:tr w:rsidR="00D436FE" w:rsidTr="00086BC8">
        <w:trPr>
          <w:trHeight w:val="762"/>
        </w:trPr>
        <w:tc>
          <w:tcPr>
            <w:tcW w:w="2410" w:type="dxa"/>
            <w:vMerge w:val="restart"/>
          </w:tcPr>
          <w:p w:rsidR="00D436FE" w:rsidRDefault="00D436FE" w:rsidP="00CA1CDA">
            <w:pPr>
              <w:pStyle w:val="TableParagraph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Завдання</w:t>
            </w:r>
          </w:p>
        </w:tc>
        <w:tc>
          <w:tcPr>
            <w:tcW w:w="2551" w:type="dxa"/>
            <w:vMerge w:val="restart"/>
          </w:tcPr>
          <w:p w:rsidR="00D436FE" w:rsidRDefault="00D436FE" w:rsidP="00CA1CDA">
            <w:pPr>
              <w:pStyle w:val="TableParagraph"/>
              <w:ind w:left="1022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Захід</w:t>
            </w:r>
          </w:p>
        </w:tc>
        <w:tc>
          <w:tcPr>
            <w:tcW w:w="1844" w:type="dxa"/>
            <w:vMerge w:val="restart"/>
          </w:tcPr>
          <w:p w:rsidR="00D436FE" w:rsidRDefault="00D436FE" w:rsidP="009663E4">
            <w:pPr>
              <w:pStyle w:val="TableParagraph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Очікуваний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  <w:p w:rsidR="00D436FE" w:rsidRDefault="00D436FE" w:rsidP="009663E4">
            <w:pPr>
              <w:pStyle w:val="TableParagraph"/>
              <w:spacing w:line="224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(продукт,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послуга)</w:t>
            </w:r>
          </w:p>
        </w:tc>
        <w:tc>
          <w:tcPr>
            <w:tcW w:w="2010" w:type="dxa"/>
            <w:gridSpan w:val="3"/>
          </w:tcPr>
          <w:p w:rsidR="00D436FE" w:rsidRDefault="00D436FE" w:rsidP="00CA1CDA">
            <w:pPr>
              <w:pStyle w:val="TableParagraph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реалізації</w:t>
            </w:r>
          </w:p>
        </w:tc>
        <w:tc>
          <w:tcPr>
            <w:tcW w:w="3128" w:type="dxa"/>
            <w:gridSpan w:val="2"/>
          </w:tcPr>
          <w:p w:rsidR="00D436FE" w:rsidRDefault="00D436FE" w:rsidP="00CA1CDA">
            <w:pPr>
              <w:pStyle w:val="TableParagraph"/>
              <w:ind w:lef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Відповідальний</w:t>
            </w:r>
          </w:p>
        </w:tc>
        <w:tc>
          <w:tcPr>
            <w:tcW w:w="851" w:type="dxa"/>
            <w:gridSpan w:val="2"/>
          </w:tcPr>
          <w:p w:rsidR="00D436FE" w:rsidRPr="008632D5" w:rsidRDefault="00D436FE" w:rsidP="00CA1CDA">
            <w:pPr>
              <w:pStyle w:val="TableParagraph"/>
              <w:ind w:left="136" w:right="100" w:hanging="136"/>
              <w:jc w:val="center"/>
              <w:rPr>
                <w:b/>
                <w:sz w:val="16"/>
                <w:szCs w:val="16"/>
              </w:rPr>
            </w:pPr>
            <w:r w:rsidRPr="008632D5">
              <w:rPr>
                <w:b/>
                <w:spacing w:val="-1"/>
                <w:sz w:val="16"/>
                <w:szCs w:val="16"/>
              </w:rPr>
              <w:t>Джерел</w:t>
            </w:r>
            <w:r w:rsidRPr="008632D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8632D5">
              <w:rPr>
                <w:b/>
                <w:sz w:val="16"/>
                <w:szCs w:val="16"/>
              </w:rPr>
              <w:t>а</w:t>
            </w:r>
          </w:p>
          <w:p w:rsidR="00D436FE" w:rsidRDefault="00D436FE" w:rsidP="00CA1CDA">
            <w:pPr>
              <w:pStyle w:val="TableParagraph"/>
              <w:spacing w:line="230" w:lineRule="exact"/>
              <w:ind w:left="139" w:right="100" w:hanging="136"/>
              <w:jc w:val="center"/>
              <w:rPr>
                <w:b/>
                <w:sz w:val="20"/>
              </w:rPr>
            </w:pPr>
            <w:r w:rsidRPr="008632D5">
              <w:rPr>
                <w:b/>
                <w:spacing w:val="-1"/>
                <w:sz w:val="16"/>
                <w:szCs w:val="16"/>
              </w:rPr>
              <w:t>фінансу</w:t>
            </w:r>
            <w:r w:rsidRPr="008632D5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8632D5">
              <w:rPr>
                <w:b/>
                <w:sz w:val="16"/>
                <w:szCs w:val="16"/>
              </w:rPr>
              <w:t>вання</w:t>
            </w:r>
          </w:p>
        </w:tc>
        <w:tc>
          <w:tcPr>
            <w:tcW w:w="3108" w:type="dxa"/>
            <w:gridSpan w:val="9"/>
          </w:tcPr>
          <w:p w:rsidR="00D436FE" w:rsidRDefault="00D436FE" w:rsidP="00CA1CDA">
            <w:pPr>
              <w:pStyle w:val="TableParagraph"/>
              <w:spacing w:line="229" w:lineRule="exact"/>
              <w:ind w:left="226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Орієнтовні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обсяги</w:t>
            </w:r>
          </w:p>
          <w:p w:rsidR="00D436FE" w:rsidRDefault="00D436FE" w:rsidP="00CA1CDA">
            <w:pPr>
              <w:pStyle w:val="TableParagraph"/>
              <w:ind w:left="226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фінансування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(вартість),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числі:</w:t>
            </w:r>
          </w:p>
        </w:tc>
      </w:tr>
      <w:tr w:rsidR="00D436FE" w:rsidTr="00086BC8">
        <w:trPr>
          <w:trHeight w:val="689"/>
        </w:trPr>
        <w:tc>
          <w:tcPr>
            <w:tcW w:w="2410" w:type="dxa"/>
            <w:vMerge/>
            <w:tcBorders>
              <w:top w:val="nil"/>
            </w:tcBorders>
          </w:tcPr>
          <w:p w:rsidR="00D436FE" w:rsidRDefault="00D436FE" w:rsidP="00CA1CD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36FE" w:rsidRDefault="00D436FE" w:rsidP="00CA1CD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36FE" w:rsidRDefault="00D436FE" w:rsidP="009663E4">
            <w:pPr>
              <w:ind w:left="27" w:right="-34"/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2"/>
          </w:tcPr>
          <w:p w:rsidR="00D436FE" w:rsidRDefault="00D436FE" w:rsidP="00CA1CDA">
            <w:pPr>
              <w:pStyle w:val="TableParagraph"/>
              <w:tabs>
                <w:tab w:val="left" w:pos="745"/>
              </w:tabs>
              <w:ind w:left="36" w:right="247" w:hanging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початку</w:t>
            </w:r>
          </w:p>
        </w:tc>
        <w:tc>
          <w:tcPr>
            <w:tcW w:w="983" w:type="dxa"/>
          </w:tcPr>
          <w:p w:rsidR="00D436FE" w:rsidRDefault="00D436FE" w:rsidP="00CA1CDA">
            <w:pPr>
              <w:pStyle w:val="TableParagraph"/>
              <w:ind w:left="136" w:right="139" w:firstLine="110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заверше</w:t>
            </w:r>
          </w:p>
          <w:p w:rsidR="00D436FE" w:rsidRDefault="00D436FE" w:rsidP="00CA1CDA">
            <w:pPr>
              <w:pStyle w:val="TableParagraph"/>
              <w:spacing w:line="215" w:lineRule="exact"/>
              <w:ind w:left="337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ння</w:t>
            </w:r>
          </w:p>
        </w:tc>
        <w:tc>
          <w:tcPr>
            <w:tcW w:w="3128" w:type="dxa"/>
            <w:gridSpan w:val="2"/>
          </w:tcPr>
          <w:p w:rsidR="00D436FE" w:rsidRDefault="00D436FE" w:rsidP="00CA1C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D436FE" w:rsidRDefault="00D436FE" w:rsidP="00CA1C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D436FE" w:rsidRDefault="00D436FE" w:rsidP="00CA1CDA">
            <w:pPr>
              <w:pStyle w:val="TableParagraph"/>
              <w:spacing w:line="229" w:lineRule="exact"/>
              <w:ind w:left="0" w:right="3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22" w:type="dxa"/>
          </w:tcPr>
          <w:p w:rsidR="00D436FE" w:rsidRDefault="00D436FE" w:rsidP="00CA1CDA">
            <w:pPr>
              <w:pStyle w:val="TableParagraph"/>
              <w:spacing w:line="229" w:lineRule="exact"/>
              <w:ind w:left="0" w:right="3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12" w:type="dxa"/>
            <w:gridSpan w:val="3"/>
          </w:tcPr>
          <w:p w:rsidR="00D436FE" w:rsidRDefault="00D436FE" w:rsidP="00CA1CDA">
            <w:pPr>
              <w:pStyle w:val="TableParagraph"/>
              <w:spacing w:line="229" w:lineRule="exact"/>
              <w:ind w:left="87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24" w:type="dxa"/>
            <w:gridSpan w:val="3"/>
          </w:tcPr>
          <w:p w:rsidR="00D436FE" w:rsidRDefault="00D436FE" w:rsidP="00CA1CDA">
            <w:pPr>
              <w:pStyle w:val="TableParagraph"/>
              <w:ind w:left="100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Всьо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</w:p>
        </w:tc>
      </w:tr>
      <w:tr w:rsidR="00D436FE" w:rsidTr="00086BC8">
        <w:trPr>
          <w:trHeight w:val="227"/>
        </w:trPr>
        <w:tc>
          <w:tcPr>
            <w:tcW w:w="2410" w:type="dxa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436FE" w:rsidRDefault="00D436FE" w:rsidP="009663E4">
            <w:pPr>
              <w:pStyle w:val="TableParagraph"/>
              <w:spacing w:line="208" w:lineRule="exact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10" w:type="dxa"/>
            <w:gridSpan w:val="3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28" w:type="dxa"/>
            <w:gridSpan w:val="2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0" w:right="3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0" w:right="36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12" w:type="dxa"/>
            <w:gridSpan w:val="3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4" w:type="dxa"/>
            <w:gridSpan w:val="3"/>
            <w:tcBorders>
              <w:bottom w:val="single" w:sz="6" w:space="0" w:color="000000"/>
            </w:tcBorders>
          </w:tcPr>
          <w:p w:rsidR="00D436FE" w:rsidRDefault="00D436FE" w:rsidP="00CA1CDA">
            <w:pPr>
              <w:pStyle w:val="TableParagraph"/>
              <w:spacing w:line="208" w:lineRule="exact"/>
              <w:ind w:left="228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D436FE" w:rsidTr="00086BC8">
        <w:trPr>
          <w:trHeight w:val="227"/>
        </w:trPr>
        <w:tc>
          <w:tcPr>
            <w:tcW w:w="15902" w:type="dxa"/>
            <w:gridSpan w:val="19"/>
            <w:tcBorders>
              <w:top w:val="single" w:sz="6" w:space="0" w:color="000000"/>
            </w:tcBorders>
          </w:tcPr>
          <w:p w:rsidR="00D436FE" w:rsidRDefault="00D436FE" w:rsidP="009663E4">
            <w:pPr>
              <w:pStyle w:val="TableParagraph"/>
              <w:spacing w:line="208" w:lineRule="exact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Фізична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безбар’єрність</w:t>
            </w:r>
          </w:p>
        </w:tc>
      </w:tr>
      <w:tr w:rsidR="00D436FE" w:rsidTr="00086BC8">
        <w:trPr>
          <w:trHeight w:val="460"/>
        </w:trPr>
        <w:tc>
          <w:tcPr>
            <w:tcW w:w="15902" w:type="dxa"/>
            <w:gridSpan w:val="19"/>
          </w:tcPr>
          <w:p w:rsidR="00D436FE" w:rsidRDefault="00D436FE" w:rsidP="009663E4">
            <w:pPr>
              <w:pStyle w:val="TableParagraph"/>
              <w:spacing w:line="22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1.1.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моніторингу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забезпечують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застосування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норм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стандартів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доступності</w:t>
            </w:r>
          </w:p>
          <w:p w:rsidR="00D436FE" w:rsidRDefault="00D436FE" w:rsidP="009663E4">
            <w:pPr>
              <w:pStyle w:val="TableParagraph"/>
              <w:spacing w:line="21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об’єктів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фізичного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оточення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транспорту</w:t>
            </w:r>
          </w:p>
        </w:tc>
      </w:tr>
      <w:tr w:rsidR="009978CF" w:rsidTr="00086BC8">
        <w:trPr>
          <w:trHeight w:val="694"/>
        </w:trPr>
        <w:tc>
          <w:tcPr>
            <w:tcW w:w="2410" w:type="dxa"/>
            <w:vMerge w:val="restart"/>
          </w:tcPr>
          <w:p w:rsidR="009978CF" w:rsidRPr="00635CCB" w:rsidRDefault="009978CF" w:rsidP="00CA1CDA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1.1.1.</w:t>
            </w:r>
            <w:r w:rsidRPr="00635CC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Проведення</w:t>
            </w:r>
          </w:p>
          <w:p w:rsidR="009978CF" w:rsidRPr="00635CCB" w:rsidRDefault="009978CF" w:rsidP="00CA1CDA">
            <w:pPr>
              <w:pStyle w:val="TableParagraph"/>
              <w:ind w:right="138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pacing w:val="-1"/>
                <w:sz w:val="20"/>
              </w:rPr>
              <w:t xml:space="preserve">моніторингу </w:t>
            </w:r>
            <w:r w:rsidRPr="00635CCB">
              <w:rPr>
                <w:color w:val="000000" w:themeColor="text1"/>
                <w:sz w:val="20"/>
              </w:rPr>
              <w:t>доступності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об’єктів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фізичного</w:t>
            </w:r>
          </w:p>
          <w:p w:rsidR="009978CF" w:rsidRPr="00635CCB" w:rsidRDefault="009978CF" w:rsidP="00CA1CDA">
            <w:pPr>
              <w:pStyle w:val="TableParagraph"/>
              <w:ind w:right="100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pacing w:val="-1"/>
                <w:sz w:val="20"/>
              </w:rPr>
              <w:t xml:space="preserve">оточення і послуг, </w:t>
            </w:r>
            <w:r w:rsidRPr="00635CCB">
              <w:rPr>
                <w:color w:val="000000" w:themeColor="text1"/>
                <w:sz w:val="20"/>
              </w:rPr>
              <w:t xml:space="preserve">громадських 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будівель та споруд,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транспорту,</w:t>
            </w:r>
          </w:p>
          <w:p w:rsidR="009978CF" w:rsidRPr="00635CCB" w:rsidRDefault="009978CF" w:rsidP="00CA1CDA">
            <w:pPr>
              <w:pStyle w:val="TableParagraph"/>
              <w:ind w:right="315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виробництва, аграрної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сфери</w:t>
            </w:r>
            <w:r w:rsidRPr="00635CC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та</w:t>
            </w:r>
            <w:r w:rsidRPr="00635CC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ін.</w:t>
            </w:r>
            <w:r w:rsidRPr="00635CC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відповідно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до встановлених норм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доступності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на</w:t>
            </w:r>
          </w:p>
          <w:p w:rsidR="009978CF" w:rsidRPr="00635CCB" w:rsidRDefault="009978CF" w:rsidP="00CA1CDA">
            <w:pPr>
              <w:pStyle w:val="TableParagraph"/>
              <w:ind w:right="227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систематичній</w:t>
            </w:r>
            <w:r w:rsidRPr="00635CCB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основі</w:t>
            </w:r>
            <w:r w:rsidRPr="00635CC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та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поширення достовірної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інформації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про</w:t>
            </w:r>
          </w:p>
          <w:p w:rsidR="009978CF" w:rsidRPr="00635CCB" w:rsidRDefault="009978CF" w:rsidP="00CA1CDA">
            <w:pPr>
              <w:pStyle w:val="TableParagraph"/>
              <w:ind w:right="407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доступність об’єктів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фізичного</w:t>
            </w:r>
            <w:r w:rsidRPr="00635CC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оточення,</w:t>
            </w:r>
            <w:r w:rsidRPr="00635CC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а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також встановлення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вимог до публічних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закладів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щодо</w:t>
            </w:r>
          </w:p>
          <w:p w:rsidR="009978CF" w:rsidRPr="00635CCB" w:rsidRDefault="009978CF" w:rsidP="00CA1CDA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інформування</w:t>
            </w:r>
            <w:r w:rsidRPr="00635CC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про</w:t>
            </w:r>
            <w:r w:rsidRPr="00635CC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наявні</w:t>
            </w:r>
          </w:p>
          <w:p w:rsidR="009978CF" w:rsidRPr="00635CCB" w:rsidRDefault="009978CF" w:rsidP="00CA1CDA">
            <w:pPr>
              <w:pStyle w:val="TableParagraph"/>
              <w:spacing w:line="230" w:lineRule="atLeast"/>
              <w:ind w:right="457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умови доступності їх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будівель</w:t>
            </w:r>
            <w:r w:rsidRPr="00635CC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і</w:t>
            </w:r>
            <w:r w:rsidRPr="00635CC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приміщень</w:t>
            </w:r>
          </w:p>
        </w:tc>
        <w:tc>
          <w:tcPr>
            <w:tcW w:w="2551" w:type="dxa"/>
          </w:tcPr>
          <w:p w:rsidR="009978CF" w:rsidRPr="00635CCB" w:rsidRDefault="009978CF" w:rsidP="00CA1CDA">
            <w:pPr>
              <w:pStyle w:val="TableParagraph"/>
              <w:spacing w:line="237" w:lineRule="auto"/>
              <w:ind w:right="669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1.1.1.1 Провести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моніторинг</w:t>
            </w:r>
            <w:r w:rsidRPr="00635CC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за</w:t>
            </w:r>
            <w:r w:rsidRPr="00635CC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участі</w:t>
            </w:r>
          </w:p>
          <w:p w:rsidR="009978CF" w:rsidRPr="00635CCB" w:rsidRDefault="009978CF" w:rsidP="00CA1CDA">
            <w:pPr>
              <w:pStyle w:val="TableParagraph"/>
              <w:ind w:right="92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учасників Програми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(відповідно до Порядку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проведення</w:t>
            </w:r>
            <w:r w:rsidRPr="00635CC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моніторингу</w:t>
            </w:r>
            <w:r w:rsidRPr="00635CC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та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оцінки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ступеня</w:t>
            </w:r>
          </w:p>
          <w:p w:rsidR="009978CF" w:rsidRPr="00635CCB" w:rsidRDefault="009978CF" w:rsidP="00CA1CDA">
            <w:pPr>
              <w:pStyle w:val="TableParagraph"/>
              <w:ind w:right="438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pacing w:val="-1"/>
                <w:sz w:val="20"/>
              </w:rPr>
              <w:t xml:space="preserve">безбар’єрності </w:t>
            </w:r>
            <w:r w:rsidRPr="00635CCB">
              <w:rPr>
                <w:color w:val="000000" w:themeColor="text1"/>
                <w:sz w:val="20"/>
              </w:rPr>
              <w:t>об’єктів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фізичного оточення і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послуг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для</w:t>
            </w:r>
            <w:r w:rsidRPr="00635C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осіб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з</w:t>
            </w:r>
          </w:p>
          <w:p w:rsidR="009978CF" w:rsidRPr="00635CCB" w:rsidRDefault="009978CF" w:rsidP="00CA1CDA">
            <w:pPr>
              <w:pStyle w:val="TableParagraph"/>
              <w:spacing w:line="229" w:lineRule="exact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інвалідністю,</w:t>
            </w:r>
          </w:p>
          <w:p w:rsidR="009978CF" w:rsidRPr="00635CCB" w:rsidRDefault="009978CF" w:rsidP="00CA1CDA">
            <w:pPr>
              <w:pStyle w:val="TableParagraph"/>
              <w:ind w:right="382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паркувальних</w:t>
            </w:r>
            <w:r w:rsidRPr="00635CC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місць</w:t>
            </w:r>
            <w:r w:rsidRPr="00635CC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для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транспорту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осіб</w:t>
            </w:r>
          </w:p>
          <w:p w:rsidR="009978CF" w:rsidRPr="00635CCB" w:rsidRDefault="009978CF" w:rsidP="00CA1CDA">
            <w:pPr>
              <w:pStyle w:val="TableParagraph"/>
              <w:ind w:right="394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з інвалідністю та інших</w:t>
            </w:r>
            <w:r w:rsidRPr="00635CC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маломобільних</w:t>
            </w:r>
            <w:r w:rsidRPr="00635CC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груп</w:t>
            </w:r>
          </w:p>
          <w:p w:rsidR="009978CF" w:rsidRPr="00635CCB" w:rsidRDefault="009978CF" w:rsidP="00CA1CDA">
            <w:pPr>
              <w:pStyle w:val="TableParagraph"/>
              <w:spacing w:before="1"/>
              <w:ind w:right="250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населення,</w:t>
            </w:r>
            <w:r w:rsidRPr="00635CC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затвердженого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постановою Кабінету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Міністрів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України</w:t>
            </w:r>
          </w:p>
          <w:p w:rsidR="009978CF" w:rsidRPr="00635CCB" w:rsidRDefault="009978CF" w:rsidP="00CA1CDA">
            <w:pPr>
              <w:pStyle w:val="TableParagraph"/>
              <w:spacing w:line="229" w:lineRule="exact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від</w:t>
            </w:r>
            <w:r w:rsidRPr="00635CC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26.05.2021 №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537)</w:t>
            </w:r>
          </w:p>
        </w:tc>
        <w:tc>
          <w:tcPr>
            <w:tcW w:w="1844" w:type="dxa"/>
          </w:tcPr>
          <w:p w:rsidR="009978CF" w:rsidRPr="00635CCB" w:rsidRDefault="009978CF" w:rsidP="009663E4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Сформовано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pacing w:val="-1"/>
                <w:sz w:val="20"/>
              </w:rPr>
              <w:t xml:space="preserve">реєстр </w:t>
            </w:r>
            <w:r w:rsidRPr="00635CCB">
              <w:rPr>
                <w:color w:val="000000" w:themeColor="text1"/>
                <w:sz w:val="20"/>
              </w:rPr>
              <w:t>об'єктів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громади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з</w:t>
            </w:r>
          </w:p>
          <w:p w:rsidR="009978CF" w:rsidRPr="00635CCB" w:rsidRDefault="009978CF" w:rsidP="009663E4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pacing w:val="-1"/>
                <w:sz w:val="20"/>
              </w:rPr>
              <w:t xml:space="preserve">визначенням </w:t>
            </w:r>
            <w:r w:rsidRPr="00635CCB">
              <w:rPr>
                <w:color w:val="000000" w:themeColor="text1"/>
                <w:sz w:val="20"/>
              </w:rPr>
              <w:t>рівня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безбар'єрності.</w:t>
            </w:r>
          </w:p>
          <w:p w:rsidR="009978CF" w:rsidRPr="00635CCB" w:rsidRDefault="009978CF" w:rsidP="009663E4">
            <w:pPr>
              <w:pStyle w:val="TableParagraph"/>
              <w:ind w:left="27" w:right="-34"/>
              <w:rPr>
                <w:b/>
                <w:color w:val="000000" w:themeColor="text1"/>
              </w:rPr>
            </w:pPr>
          </w:p>
          <w:p w:rsidR="009978CF" w:rsidRPr="00635CCB" w:rsidRDefault="009978CF" w:rsidP="009663E4">
            <w:pPr>
              <w:pStyle w:val="TableParagraph"/>
              <w:ind w:left="27" w:right="-34"/>
              <w:rPr>
                <w:b/>
                <w:color w:val="000000" w:themeColor="text1"/>
              </w:rPr>
            </w:pPr>
          </w:p>
          <w:p w:rsidR="009978CF" w:rsidRPr="00635CCB" w:rsidRDefault="009978CF" w:rsidP="009663E4">
            <w:pPr>
              <w:pStyle w:val="TableParagraph"/>
              <w:ind w:left="27" w:right="-34"/>
              <w:rPr>
                <w:b/>
                <w:color w:val="000000" w:themeColor="text1"/>
              </w:rPr>
            </w:pPr>
          </w:p>
          <w:p w:rsidR="009978CF" w:rsidRPr="00635CCB" w:rsidRDefault="009978CF" w:rsidP="009663E4">
            <w:pPr>
              <w:pStyle w:val="TableParagraph"/>
              <w:spacing w:before="156"/>
              <w:ind w:left="27" w:right="-34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Результати</w:t>
            </w:r>
            <w:r w:rsidRPr="00635CC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635CCB">
              <w:rPr>
                <w:color w:val="000000" w:themeColor="text1"/>
                <w:spacing w:val="-1"/>
                <w:sz w:val="20"/>
              </w:rPr>
              <w:t>моніторингу</w:t>
            </w:r>
          </w:p>
          <w:p w:rsidR="009978CF" w:rsidRPr="00635CCB" w:rsidRDefault="009978CF" w:rsidP="009663E4">
            <w:pPr>
              <w:pStyle w:val="TableParagraph"/>
              <w:ind w:left="27" w:right="-34"/>
              <w:jc w:val="both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pacing w:val="-1"/>
                <w:sz w:val="20"/>
              </w:rPr>
              <w:t xml:space="preserve">опубліковано </w:t>
            </w:r>
            <w:r w:rsidRPr="00635CCB">
              <w:rPr>
                <w:color w:val="000000" w:themeColor="text1"/>
                <w:sz w:val="20"/>
              </w:rPr>
              <w:t>на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офіційному сайті Звягельської</w:t>
            </w:r>
            <w:r w:rsidRPr="00635CC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міської</w:t>
            </w:r>
            <w:r w:rsidRPr="00635CC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635CCB">
              <w:rPr>
                <w:color w:val="000000" w:themeColor="text1"/>
                <w:sz w:val="20"/>
              </w:rPr>
              <w:t>ради</w:t>
            </w:r>
          </w:p>
        </w:tc>
        <w:tc>
          <w:tcPr>
            <w:tcW w:w="1027" w:type="dxa"/>
            <w:gridSpan w:val="2"/>
          </w:tcPr>
          <w:p w:rsidR="009978CF" w:rsidRPr="00635CCB" w:rsidRDefault="009978CF" w:rsidP="00CA1CDA">
            <w:pPr>
              <w:pStyle w:val="TableParagraph"/>
              <w:spacing w:line="225" w:lineRule="exact"/>
              <w:ind w:left="36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01.05.2024</w:t>
            </w:r>
          </w:p>
          <w:p w:rsidR="009978CF" w:rsidRPr="00635CCB" w:rsidRDefault="009978CF" w:rsidP="00CA1CDA">
            <w:pPr>
              <w:pStyle w:val="TableParagraph"/>
              <w:ind w:left="36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ind w:left="36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ind w:left="36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ind w:left="36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spacing w:before="9"/>
              <w:ind w:left="36"/>
              <w:rPr>
                <w:b/>
                <w:color w:val="000000" w:themeColor="text1"/>
                <w:sz w:val="31"/>
              </w:rPr>
            </w:pPr>
          </w:p>
          <w:p w:rsidR="009978CF" w:rsidRPr="00635CCB" w:rsidRDefault="009978CF" w:rsidP="00CA1CDA">
            <w:pPr>
              <w:pStyle w:val="TableParagraph"/>
              <w:spacing w:before="9"/>
              <w:ind w:left="36"/>
              <w:rPr>
                <w:b/>
                <w:color w:val="000000" w:themeColor="text1"/>
                <w:sz w:val="31"/>
              </w:rPr>
            </w:pPr>
          </w:p>
          <w:p w:rsidR="009978CF" w:rsidRPr="00635CCB" w:rsidRDefault="009978CF" w:rsidP="00CA1CDA">
            <w:pPr>
              <w:pStyle w:val="TableParagraph"/>
              <w:ind w:left="36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01.08.2024</w:t>
            </w:r>
          </w:p>
        </w:tc>
        <w:tc>
          <w:tcPr>
            <w:tcW w:w="983" w:type="dxa"/>
          </w:tcPr>
          <w:p w:rsidR="009978CF" w:rsidRPr="00635CCB" w:rsidRDefault="009978CF" w:rsidP="00CA1CDA">
            <w:pPr>
              <w:pStyle w:val="TableParagraph"/>
              <w:spacing w:line="225" w:lineRule="exact"/>
              <w:ind w:left="32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01.08.2024</w:t>
            </w:r>
          </w:p>
          <w:p w:rsidR="009978CF" w:rsidRPr="00635CCB" w:rsidRDefault="009978CF" w:rsidP="00CA1CDA">
            <w:pPr>
              <w:pStyle w:val="TableParagraph"/>
              <w:ind w:left="32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ind w:left="32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ind w:left="32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ind w:left="32"/>
              <w:rPr>
                <w:b/>
                <w:color w:val="000000" w:themeColor="text1"/>
              </w:rPr>
            </w:pPr>
          </w:p>
          <w:p w:rsidR="009978CF" w:rsidRPr="00635CCB" w:rsidRDefault="009978CF" w:rsidP="00CA1CDA">
            <w:pPr>
              <w:pStyle w:val="TableParagraph"/>
              <w:spacing w:before="9"/>
              <w:ind w:left="32"/>
              <w:rPr>
                <w:b/>
                <w:color w:val="000000" w:themeColor="text1"/>
                <w:sz w:val="31"/>
              </w:rPr>
            </w:pPr>
          </w:p>
          <w:p w:rsidR="009978CF" w:rsidRPr="00635CCB" w:rsidRDefault="009978CF" w:rsidP="00CA1CDA">
            <w:pPr>
              <w:pStyle w:val="TableParagraph"/>
              <w:spacing w:before="9"/>
              <w:ind w:left="32"/>
              <w:rPr>
                <w:b/>
                <w:color w:val="000000" w:themeColor="text1"/>
                <w:sz w:val="31"/>
              </w:rPr>
            </w:pPr>
          </w:p>
          <w:p w:rsidR="009978CF" w:rsidRPr="00635CCB" w:rsidRDefault="009978CF" w:rsidP="00CA1CDA">
            <w:pPr>
              <w:pStyle w:val="TableParagraph"/>
              <w:ind w:left="32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01.09.2024</w:t>
            </w:r>
          </w:p>
        </w:tc>
        <w:tc>
          <w:tcPr>
            <w:tcW w:w="3128" w:type="dxa"/>
            <w:gridSpan w:val="2"/>
          </w:tcPr>
          <w:p w:rsidR="009978CF" w:rsidRPr="00635CCB" w:rsidRDefault="009978CF" w:rsidP="00AF5730">
            <w:pPr>
              <w:pStyle w:val="TableParagraph"/>
              <w:tabs>
                <w:tab w:val="left" w:pos="2548"/>
              </w:tabs>
              <w:ind w:left="38"/>
              <w:jc w:val="both"/>
              <w:rPr>
                <w:color w:val="000000" w:themeColor="text1"/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учасники програми відповідно до напрямку роботи (за необхідності)</w:t>
            </w:r>
          </w:p>
        </w:tc>
        <w:tc>
          <w:tcPr>
            <w:tcW w:w="851" w:type="dxa"/>
            <w:gridSpan w:val="2"/>
          </w:tcPr>
          <w:p w:rsidR="009978CF" w:rsidRDefault="009978CF" w:rsidP="00CA1CDA">
            <w:pPr>
              <w:pStyle w:val="TableParagraph"/>
              <w:ind w:left="36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978CF" w:rsidRDefault="009978CF" w:rsidP="00CA1CDA">
            <w:pPr>
              <w:pStyle w:val="TableParagraph"/>
              <w:ind w:left="113" w:right="102" w:hanging="5"/>
              <w:jc w:val="center"/>
              <w:rPr>
                <w:sz w:val="16"/>
              </w:rPr>
            </w:pPr>
          </w:p>
        </w:tc>
        <w:tc>
          <w:tcPr>
            <w:tcW w:w="822" w:type="dxa"/>
          </w:tcPr>
          <w:p w:rsidR="009978CF" w:rsidRDefault="009978CF" w:rsidP="00CA1CDA">
            <w:pPr>
              <w:pStyle w:val="TableParagraph"/>
              <w:ind w:left="108" w:right="105" w:hanging="1"/>
              <w:jc w:val="center"/>
              <w:rPr>
                <w:sz w:val="16"/>
              </w:rPr>
            </w:pPr>
          </w:p>
        </w:tc>
        <w:tc>
          <w:tcPr>
            <w:tcW w:w="712" w:type="dxa"/>
            <w:gridSpan w:val="3"/>
          </w:tcPr>
          <w:p w:rsidR="009978CF" w:rsidRDefault="009978CF" w:rsidP="00CA1CDA">
            <w:pPr>
              <w:pStyle w:val="TableParagraph"/>
              <w:spacing w:before="1"/>
              <w:ind w:left="113" w:right="114" w:hanging="1"/>
              <w:jc w:val="center"/>
              <w:rPr>
                <w:sz w:val="16"/>
              </w:rPr>
            </w:pPr>
          </w:p>
        </w:tc>
        <w:tc>
          <w:tcPr>
            <w:tcW w:w="724" w:type="dxa"/>
            <w:gridSpan w:val="3"/>
          </w:tcPr>
          <w:p w:rsidR="009978CF" w:rsidRDefault="009978CF" w:rsidP="00CA1CDA">
            <w:pPr>
              <w:pStyle w:val="TableParagraph"/>
              <w:spacing w:before="1"/>
              <w:ind w:left="109" w:right="116" w:hanging="1"/>
              <w:jc w:val="center"/>
              <w:rPr>
                <w:sz w:val="16"/>
              </w:rPr>
            </w:pPr>
          </w:p>
        </w:tc>
      </w:tr>
      <w:tr w:rsidR="009978CF" w:rsidTr="00086BC8">
        <w:trPr>
          <w:trHeight w:val="694"/>
        </w:trPr>
        <w:tc>
          <w:tcPr>
            <w:tcW w:w="2410" w:type="dxa"/>
            <w:vMerge/>
          </w:tcPr>
          <w:p w:rsidR="009978CF" w:rsidRPr="00635CCB" w:rsidRDefault="009978CF" w:rsidP="009978CF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Залучити</w:t>
            </w:r>
          </w:p>
          <w:p w:rsidR="009978CF" w:rsidRDefault="009978CF" w:rsidP="009978CF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громадські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власників</w:t>
            </w:r>
          </w:p>
          <w:p w:rsidR="009978CF" w:rsidRDefault="009978CF" w:rsidP="009978CF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(балансоутримувачів),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орендарів або 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управителів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об’єктів,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</w:p>
          <w:p w:rsidR="009978CF" w:rsidRDefault="009978CF" w:rsidP="009978CF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несуть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відповідальність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експлуатацію,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978CF" w:rsidRDefault="009978CF" w:rsidP="009978CF">
            <w:pPr>
              <w:pStyle w:val="TableParagraph"/>
              <w:ind w:right="460"/>
              <w:jc w:val="both"/>
              <w:rPr>
                <w:sz w:val="20"/>
              </w:rPr>
            </w:pPr>
            <w:r>
              <w:rPr>
                <w:sz w:val="20"/>
              </w:rPr>
              <w:t>моніторингу та оцінки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ступеня </w:t>
            </w:r>
            <w:r>
              <w:rPr>
                <w:sz w:val="20"/>
              </w:rPr>
              <w:t>безбар’єрності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об’єктів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фізичного</w:t>
            </w:r>
          </w:p>
          <w:p w:rsidR="009978CF" w:rsidRDefault="009978CF" w:rsidP="009978CF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оточення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 послуг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 інвалідністю та 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населення</w:t>
            </w:r>
          </w:p>
          <w:p w:rsidR="009978CF" w:rsidRDefault="009978CF" w:rsidP="009978CF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урахуванням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гендерного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аспекту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lastRenderedPageBreak/>
              <w:t>Сформовано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реєстр </w:t>
            </w:r>
            <w:r>
              <w:rPr>
                <w:sz w:val="20"/>
              </w:rPr>
              <w:t>об'єктів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визначенням </w:t>
            </w:r>
            <w:r>
              <w:rPr>
                <w:sz w:val="20"/>
              </w:rPr>
              <w:t>рівня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безбар'єрності.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27" w:right="-34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27" w:right="-34"/>
              <w:rPr>
                <w:b/>
              </w:rPr>
            </w:pPr>
          </w:p>
          <w:p w:rsidR="009978CF" w:rsidRDefault="009978CF" w:rsidP="009978CF">
            <w:pPr>
              <w:pStyle w:val="TableParagraph"/>
              <w:spacing w:before="156"/>
              <w:ind w:left="27" w:right="-34"/>
              <w:rPr>
                <w:sz w:val="20"/>
              </w:rPr>
            </w:pPr>
            <w:r>
              <w:rPr>
                <w:sz w:val="20"/>
              </w:rPr>
              <w:t>Результати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моніторингу</w:t>
            </w:r>
          </w:p>
          <w:p w:rsidR="009978CF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опубліковано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офіційному сайті Звягельської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01.05.2024</w:t>
            </w: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  <w:sz w:val="32"/>
              </w:rPr>
            </w:pPr>
          </w:p>
          <w:p w:rsidR="009978CF" w:rsidRDefault="009978CF" w:rsidP="009978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</w:rPr>
            </w:pPr>
          </w:p>
          <w:p w:rsidR="009978CF" w:rsidRDefault="009978CF" w:rsidP="009978CF">
            <w:pPr>
              <w:pStyle w:val="TableParagraph"/>
              <w:ind w:left="0"/>
              <w:rPr>
                <w:b/>
                <w:sz w:val="32"/>
              </w:rPr>
            </w:pPr>
          </w:p>
          <w:p w:rsidR="009978CF" w:rsidRDefault="009978CF" w:rsidP="009978CF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01.09.2024</w:t>
            </w:r>
          </w:p>
        </w:tc>
        <w:tc>
          <w:tcPr>
            <w:tcW w:w="3128" w:type="dxa"/>
            <w:gridSpan w:val="2"/>
          </w:tcPr>
          <w:p w:rsidR="009978CF" w:rsidRDefault="009978CF" w:rsidP="009978CF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Громадські </w:t>
            </w:r>
            <w:r>
              <w:rPr>
                <w:sz w:val="20"/>
              </w:rPr>
              <w:t>організації,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ОСББ, </w:t>
            </w:r>
            <w:r w:rsidRPr="00FB38B6">
              <w:rPr>
                <w:sz w:val="20"/>
              </w:rPr>
              <w:t>управління соціального захисту населення Звягельської міської ради, управління містобудування, архітектури та земельних відн</w:t>
            </w:r>
            <w:r>
              <w:rPr>
                <w:sz w:val="20"/>
              </w:rPr>
              <w:t>осин Звягельської міської ради</w:t>
            </w:r>
            <w:r w:rsidRPr="00FB38B6">
              <w:rPr>
                <w:sz w:val="20"/>
              </w:rPr>
              <w:t xml:space="preserve">, управління житлово-комунального господарства та екології Звягельської міської ради, </w:t>
            </w:r>
            <w:r w:rsidRPr="00FB38B6">
              <w:rPr>
                <w:sz w:val="20"/>
              </w:rPr>
              <w:lastRenderedPageBreak/>
              <w:t xml:space="preserve">старости </w:t>
            </w:r>
            <w:r w:rsidRPr="00635CCB">
              <w:rPr>
                <w:color w:val="000000" w:themeColor="text1"/>
                <w:sz w:val="20"/>
              </w:rPr>
              <w:t xml:space="preserve">старостинських округів, інші учасники програми </w:t>
            </w:r>
            <w:r w:rsidRPr="00FB38B6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Pr="00FB38B6">
              <w:rPr>
                <w:sz w:val="20"/>
              </w:rPr>
              <w:t>необхідності</w:t>
            </w:r>
          </w:p>
          <w:p w:rsidR="009978CF" w:rsidRDefault="009978CF" w:rsidP="009978C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9978CF" w:rsidRDefault="009978CF" w:rsidP="009978CF">
            <w:pPr>
              <w:pStyle w:val="TableParagraph"/>
              <w:ind w:left="36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978CF" w:rsidRDefault="009978CF" w:rsidP="009978CF">
            <w:pPr>
              <w:pStyle w:val="TableParagraph"/>
              <w:ind w:left="113" w:right="102" w:hanging="5"/>
              <w:jc w:val="center"/>
              <w:rPr>
                <w:sz w:val="16"/>
              </w:rPr>
            </w:pPr>
          </w:p>
        </w:tc>
        <w:tc>
          <w:tcPr>
            <w:tcW w:w="822" w:type="dxa"/>
          </w:tcPr>
          <w:p w:rsidR="009978CF" w:rsidRDefault="009978CF" w:rsidP="009978CF">
            <w:pPr>
              <w:pStyle w:val="TableParagraph"/>
              <w:ind w:left="108" w:right="105" w:hanging="1"/>
              <w:jc w:val="center"/>
              <w:rPr>
                <w:sz w:val="16"/>
              </w:rPr>
            </w:pPr>
          </w:p>
        </w:tc>
        <w:tc>
          <w:tcPr>
            <w:tcW w:w="712" w:type="dxa"/>
            <w:gridSpan w:val="3"/>
          </w:tcPr>
          <w:p w:rsidR="009978CF" w:rsidRDefault="009978CF" w:rsidP="009978CF">
            <w:pPr>
              <w:pStyle w:val="TableParagraph"/>
              <w:spacing w:before="1"/>
              <w:ind w:left="113" w:right="114" w:hanging="1"/>
              <w:jc w:val="center"/>
              <w:rPr>
                <w:sz w:val="16"/>
              </w:rPr>
            </w:pPr>
          </w:p>
        </w:tc>
        <w:tc>
          <w:tcPr>
            <w:tcW w:w="724" w:type="dxa"/>
            <w:gridSpan w:val="3"/>
          </w:tcPr>
          <w:p w:rsidR="009978CF" w:rsidRDefault="009978CF" w:rsidP="009978CF">
            <w:pPr>
              <w:pStyle w:val="TableParagraph"/>
              <w:spacing w:before="1"/>
              <w:ind w:left="109" w:right="116" w:hanging="1"/>
              <w:jc w:val="center"/>
              <w:rPr>
                <w:sz w:val="16"/>
              </w:rPr>
            </w:pPr>
          </w:p>
        </w:tc>
      </w:tr>
      <w:tr w:rsidR="009978CF" w:rsidTr="00086BC8">
        <w:trPr>
          <w:trHeight w:val="2450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1.1.1.3. </w:t>
            </w:r>
            <w:r>
              <w:rPr>
                <w:sz w:val="20"/>
              </w:rPr>
              <w:t>Систематизувати перелік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</w:p>
          <w:p w:rsidR="009978CF" w:rsidRDefault="009978CF" w:rsidP="009978CF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громадського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фізичного оточення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пристосованого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</w:p>
          <w:p w:rsidR="009978CF" w:rsidRDefault="009978CF" w:rsidP="009978CF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інклюзії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Опубліковано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перелік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непристосованих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офіційному </w:t>
            </w:r>
            <w:r>
              <w:rPr>
                <w:sz w:val="20"/>
              </w:rPr>
              <w:t>сайті</w:t>
            </w:r>
            <w:r>
              <w:t xml:space="preserve"> </w:t>
            </w:r>
            <w:r w:rsidRPr="007832A7">
              <w:rPr>
                <w:sz w:val="20"/>
              </w:rPr>
              <w:t>Звягельської міської ради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01.09.2024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Pr="00294728" w:rsidRDefault="009978CF" w:rsidP="009978C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294728">
              <w:rPr>
                <w:sz w:val="20"/>
              </w:rPr>
              <w:t>управління соціального захисту населення Звягельської міської ради, управління містобудування, архітектури та земельних відносин Звягельської міської ради, управління житлово-комунального господарства та екології Звягельської міської ради, управління освіти і науки Звягельської міської ради,</w:t>
            </w:r>
          </w:p>
          <w:p w:rsidR="009978CF" w:rsidRDefault="009978CF" w:rsidP="009978C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294728">
              <w:rPr>
                <w:sz w:val="20"/>
              </w:rPr>
              <w:t>управління у справах сім’ї, молоді, фізичної культури та спорту Звягельської міської ради,</w:t>
            </w:r>
            <w:r>
              <w:rPr>
                <w:sz w:val="20"/>
              </w:rPr>
              <w:t xml:space="preserve"> </w:t>
            </w:r>
            <w:r w:rsidRPr="00294728">
              <w:rPr>
                <w:sz w:val="20"/>
              </w:rPr>
              <w:t>управління культури і туризму Звягельської міської ради, відділ економічного планування та підприємницької діяльності Звягельської міської ради,</w:t>
            </w:r>
            <w:r>
              <w:rPr>
                <w:sz w:val="20"/>
              </w:rPr>
              <w:t xml:space="preserve"> </w:t>
            </w:r>
            <w:r w:rsidRPr="00294728">
              <w:rPr>
                <w:sz w:val="20"/>
              </w:rPr>
              <w:t xml:space="preserve">старости старостинських округів, </w:t>
            </w:r>
            <w:r w:rsidRPr="00635CCB">
              <w:rPr>
                <w:color w:val="000000" w:themeColor="text1"/>
                <w:sz w:val="20"/>
              </w:rPr>
              <w:t xml:space="preserve">інші учасники програми </w:t>
            </w:r>
            <w:r w:rsidRPr="00294728">
              <w:rPr>
                <w:sz w:val="20"/>
              </w:rPr>
              <w:t>за необхідності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9978CF">
        <w:trPr>
          <w:trHeight w:val="1697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1.1.1.4.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Надати</w:t>
            </w:r>
          </w:p>
          <w:p w:rsidR="009978CF" w:rsidRDefault="009978CF" w:rsidP="009978CF">
            <w:pPr>
              <w:pStyle w:val="TableParagraph"/>
              <w:spacing w:before="1"/>
              <w:ind w:right="206"/>
              <w:rPr>
                <w:sz w:val="20"/>
              </w:rPr>
            </w:pPr>
            <w:r>
              <w:rPr>
                <w:sz w:val="20"/>
              </w:rPr>
              <w:t>рекомендації власникам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 громадського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фізичного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9978CF" w:rsidRDefault="009978CF" w:rsidP="009978CF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пристосованих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інклюзії щодо усунення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виявлених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порушень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Проведені заходи щодо усунення </w:t>
            </w:r>
            <w:r>
              <w:rPr>
                <w:sz w:val="20"/>
              </w:rPr>
              <w:t>виявлених порушень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власниками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громадського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призначення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фізичного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оточення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01.09.2024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Pr="00294728" w:rsidRDefault="009978CF" w:rsidP="009978CF">
            <w:pPr>
              <w:pStyle w:val="TableParagraph"/>
              <w:ind w:left="108" w:right="141"/>
              <w:jc w:val="both"/>
              <w:rPr>
                <w:sz w:val="20"/>
              </w:rPr>
            </w:pPr>
            <w:r w:rsidRPr="00294728">
              <w:rPr>
                <w:sz w:val="20"/>
              </w:rPr>
              <w:t>управління соціального захисту населення Звягельської міської ради, управління містобудування, архітектури та земельних відносин Звягельської міської ради, управління житлово-комунального господарства та екології Звягельської міської ради, управління освіти і науки Звягельської міської ради,</w:t>
            </w:r>
          </w:p>
          <w:p w:rsidR="009978CF" w:rsidRDefault="009978CF" w:rsidP="009978CF">
            <w:pPr>
              <w:ind w:left="108" w:right="141"/>
              <w:jc w:val="both"/>
              <w:rPr>
                <w:sz w:val="20"/>
              </w:rPr>
            </w:pPr>
            <w:r w:rsidRPr="00294728">
              <w:rPr>
                <w:sz w:val="20"/>
              </w:rPr>
              <w:t>управління у справах сім’ї, молоді, фізичної культури та спорту Звягельської міської ради,</w:t>
            </w:r>
            <w:r>
              <w:rPr>
                <w:sz w:val="20"/>
              </w:rPr>
              <w:t xml:space="preserve"> </w:t>
            </w:r>
            <w:r w:rsidRPr="00294728">
              <w:rPr>
                <w:sz w:val="20"/>
              </w:rPr>
              <w:t xml:space="preserve">управління культури і туризму Звягельської міської ради, відділ економічного планування та підприємницької діяльності Звягельської міської </w:t>
            </w:r>
            <w:r w:rsidRPr="004F44F0">
              <w:rPr>
                <w:color w:val="000000" w:themeColor="text1"/>
                <w:sz w:val="20"/>
              </w:rPr>
              <w:t xml:space="preserve">ради, відділ з питань охорони здоров’я та медичного забезпечення </w:t>
            </w:r>
            <w:r w:rsidRPr="004F44F0">
              <w:rPr>
                <w:color w:val="000000" w:themeColor="text1"/>
                <w:sz w:val="20"/>
              </w:rPr>
              <w:lastRenderedPageBreak/>
              <w:t xml:space="preserve">Звягельської міської ради, відділ з питань цивільного захисту Звягельської міської ради, </w:t>
            </w:r>
            <w:r w:rsidRPr="00294728">
              <w:rPr>
                <w:sz w:val="20"/>
              </w:rPr>
              <w:t xml:space="preserve">старости старостинських округів, інші </w:t>
            </w:r>
            <w:r w:rsidRPr="00635CCB">
              <w:rPr>
                <w:color w:val="000000" w:themeColor="text1"/>
                <w:sz w:val="20"/>
              </w:rPr>
              <w:t xml:space="preserve">учасники програми відповідно до напрямку роботи </w:t>
            </w:r>
            <w:r>
              <w:rPr>
                <w:sz w:val="20"/>
              </w:rPr>
              <w:t>(</w:t>
            </w:r>
            <w:r w:rsidRPr="00294728">
              <w:rPr>
                <w:sz w:val="20"/>
              </w:rPr>
              <w:t>за необхідності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3958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736"/>
              <w:rPr>
                <w:sz w:val="20"/>
              </w:rPr>
            </w:pPr>
            <w:r>
              <w:rPr>
                <w:sz w:val="20"/>
              </w:rPr>
              <w:t>1.1.1.5.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Зібрати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сфері дорожньо-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транспортної</w:t>
            </w:r>
          </w:p>
          <w:p w:rsidR="009978CF" w:rsidRDefault="009978CF" w:rsidP="009978CF">
            <w:pPr>
              <w:pStyle w:val="TableParagraph"/>
              <w:ind w:right="668"/>
              <w:rPr>
                <w:sz w:val="20"/>
              </w:rPr>
            </w:pPr>
            <w:r>
              <w:rPr>
                <w:sz w:val="20"/>
              </w:rPr>
              <w:t>інфраструктури,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</w:t>
            </w:r>
          </w:p>
          <w:p w:rsidR="009978CF" w:rsidRDefault="009978CF" w:rsidP="009978CF">
            <w:pPr>
              <w:pStyle w:val="TableParagraph"/>
              <w:ind w:right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доступності </w:t>
            </w:r>
            <w:r>
              <w:rPr>
                <w:sz w:val="20"/>
              </w:rPr>
              <w:t>об’єктів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транспортної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інфраструктури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Результати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моніторингу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розміщено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 w:rsidRPr="003E4A8A">
              <w:rPr>
                <w:sz w:val="20"/>
              </w:rPr>
              <w:t>офіційному сайті Звягельської міської ради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</w:tc>
        <w:tc>
          <w:tcPr>
            <w:tcW w:w="3118" w:type="dxa"/>
          </w:tcPr>
          <w:p w:rsidR="009978CF" w:rsidRPr="00635CCB" w:rsidRDefault="009978CF" w:rsidP="009978CF">
            <w:pPr>
              <w:pStyle w:val="TableParagraph"/>
              <w:ind w:left="108" w:right="282"/>
              <w:rPr>
                <w:color w:val="000000" w:themeColor="text1"/>
                <w:sz w:val="20"/>
              </w:rPr>
            </w:pPr>
            <w:r w:rsidRPr="00CC47C5">
              <w:rPr>
                <w:sz w:val="20"/>
              </w:rPr>
              <w:t xml:space="preserve">управління соціального захисту населення Звягельської міської ради, управління містобудування, архітектури та земельних відносин Звягельської міської ради, управління житлово-комунального господарства та екології Звягельської міської ради, відділ економічного планування та підприємницької діяльності Звягельської міської ради, старости старостинських округів, </w:t>
            </w:r>
            <w:r w:rsidRPr="00635CCB">
              <w:rPr>
                <w:color w:val="000000" w:themeColor="text1"/>
                <w:sz w:val="20"/>
              </w:rPr>
              <w:t>інші учасники програми за</w:t>
            </w:r>
          </w:p>
          <w:p w:rsidR="009978CF" w:rsidRDefault="009978CF" w:rsidP="009978CF">
            <w:pPr>
              <w:pStyle w:val="TableParagraph"/>
              <w:spacing w:line="230" w:lineRule="atLeast"/>
              <w:ind w:left="108" w:right="778"/>
              <w:rPr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>необхідності</w:t>
            </w:r>
          </w:p>
        </w:tc>
        <w:tc>
          <w:tcPr>
            <w:tcW w:w="86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CB7F5F">
        <w:trPr>
          <w:trHeight w:val="4599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1.1.1.6. Встановити вимоги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визначення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перевізників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міських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автобусних</w:t>
            </w:r>
          </w:p>
          <w:p w:rsidR="009978CF" w:rsidRDefault="009978CF" w:rsidP="009978CF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маршрутах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</w:p>
          <w:p w:rsidR="009978CF" w:rsidRDefault="009978CF" w:rsidP="009978CF"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забезпечення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об’єкті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</w:p>
          <w:p w:rsidR="009978CF" w:rsidRDefault="009978CF" w:rsidP="009978CF">
            <w:pPr>
              <w:pStyle w:val="TableParagraph"/>
              <w:ind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транспортних </w:t>
            </w:r>
            <w:r>
              <w:rPr>
                <w:sz w:val="20"/>
              </w:rPr>
              <w:t>засобів,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пристосованих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перевезення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з інвалідністю та інших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населення,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кількості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20% загальної кількості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автобусів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міських</w:t>
            </w:r>
          </w:p>
          <w:p w:rsidR="009978CF" w:rsidRDefault="009978CF" w:rsidP="009978CF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автобусних маршрутах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загального користування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(починаючи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978CF" w:rsidRDefault="009978CF" w:rsidP="009978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50%)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Створено </w:t>
            </w:r>
            <w:r>
              <w:rPr>
                <w:sz w:val="20"/>
              </w:rPr>
              <w:t>умови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транспортних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засобів, 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обслуговують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міські </w:t>
            </w:r>
            <w:r>
              <w:rPr>
                <w:sz w:val="20"/>
              </w:rPr>
              <w:t>автобусні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(збільшено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кількість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пристосованих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населення)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D7704E">
              <w:rPr>
                <w:sz w:val="20"/>
              </w:rPr>
              <w:t>управління соціального захисту насел</w:t>
            </w:r>
            <w:r>
              <w:rPr>
                <w:sz w:val="20"/>
              </w:rPr>
              <w:t>ення Звягельської міської ради</w:t>
            </w:r>
            <w:r w:rsidRPr="00D7704E">
              <w:rPr>
                <w:sz w:val="20"/>
              </w:rPr>
              <w:t>, відділ економічного планування та підприємницької діяль</w:t>
            </w:r>
            <w:r>
              <w:rPr>
                <w:sz w:val="20"/>
              </w:rPr>
              <w:t>ності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1479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1.1.1.7. Передбачити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маршрути </w:t>
            </w:r>
            <w:r>
              <w:rPr>
                <w:sz w:val="20"/>
              </w:rPr>
              <w:t>громадського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маломобільних 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Покращення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сполучення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вразливих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w w:val="95"/>
                <w:sz w:val="20"/>
              </w:rPr>
              <w:t>категорій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16" w:lineRule="exact"/>
              <w:ind w:left="36"/>
              <w:rPr>
                <w:sz w:val="20"/>
              </w:rPr>
            </w:pPr>
            <w:r>
              <w:rPr>
                <w:sz w:val="20"/>
              </w:rPr>
              <w:t>01.07.2024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28" w:lineRule="auto"/>
              <w:ind w:left="108" w:right="157"/>
              <w:rPr>
                <w:sz w:val="20"/>
              </w:rPr>
            </w:pPr>
            <w:r w:rsidRPr="000226A7">
              <w:rPr>
                <w:sz w:val="20"/>
              </w:rPr>
              <w:t>відділ економічного планування та підприємницької діяль</w:t>
            </w:r>
            <w:r>
              <w:rPr>
                <w:sz w:val="20"/>
              </w:rPr>
              <w:t>ності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DA0D2D" w:rsidRDefault="009978CF" w:rsidP="009978CF">
            <w:pPr>
              <w:pStyle w:val="TableParagraph"/>
              <w:spacing w:line="218" w:lineRule="auto"/>
              <w:ind w:left="2" w:right="102"/>
              <w:jc w:val="center"/>
              <w:rPr>
                <w:color w:val="FF0000"/>
                <w:sz w:val="16"/>
              </w:rPr>
            </w:pPr>
          </w:p>
        </w:tc>
        <w:tc>
          <w:tcPr>
            <w:tcW w:w="850" w:type="dxa"/>
            <w:gridSpan w:val="2"/>
          </w:tcPr>
          <w:p w:rsidR="009978CF" w:rsidRPr="00DA0D2D" w:rsidRDefault="009978CF" w:rsidP="009978CF">
            <w:pPr>
              <w:pStyle w:val="TableParagraph"/>
              <w:spacing w:line="218" w:lineRule="auto"/>
              <w:ind w:left="106" w:right="102"/>
              <w:jc w:val="center"/>
              <w:rPr>
                <w:color w:val="FF0000"/>
                <w:sz w:val="16"/>
              </w:rPr>
            </w:pPr>
          </w:p>
        </w:tc>
        <w:tc>
          <w:tcPr>
            <w:tcW w:w="851" w:type="dxa"/>
            <w:gridSpan w:val="3"/>
          </w:tcPr>
          <w:p w:rsidR="009978CF" w:rsidRPr="00DA0D2D" w:rsidRDefault="009978CF" w:rsidP="009978CF">
            <w:pPr>
              <w:pStyle w:val="TableParagraph"/>
              <w:spacing w:line="218" w:lineRule="auto"/>
              <w:ind w:left="103" w:right="103"/>
              <w:jc w:val="center"/>
              <w:rPr>
                <w:color w:val="FF0000"/>
                <w:sz w:val="16"/>
              </w:rPr>
            </w:pPr>
          </w:p>
        </w:tc>
        <w:tc>
          <w:tcPr>
            <w:tcW w:w="708" w:type="dxa"/>
            <w:gridSpan w:val="3"/>
          </w:tcPr>
          <w:p w:rsidR="009978CF" w:rsidRPr="00DA0D2D" w:rsidRDefault="009978CF" w:rsidP="009978CF">
            <w:pPr>
              <w:pStyle w:val="TableParagraph"/>
              <w:spacing w:before="4" w:line="218" w:lineRule="auto"/>
              <w:ind w:left="104" w:right="86"/>
              <w:jc w:val="center"/>
              <w:rPr>
                <w:color w:val="FF0000"/>
                <w:sz w:val="16"/>
              </w:rPr>
            </w:pPr>
          </w:p>
        </w:tc>
        <w:tc>
          <w:tcPr>
            <w:tcW w:w="699" w:type="dxa"/>
          </w:tcPr>
          <w:p w:rsidR="009978CF" w:rsidRPr="00DA0D2D" w:rsidRDefault="009978CF" w:rsidP="009978CF">
            <w:pPr>
              <w:pStyle w:val="TableParagraph"/>
              <w:spacing w:before="4" w:line="218" w:lineRule="auto"/>
              <w:ind w:left="100" w:right="88"/>
              <w:jc w:val="center"/>
              <w:rPr>
                <w:color w:val="FF0000"/>
                <w:sz w:val="16"/>
              </w:rPr>
            </w:pPr>
          </w:p>
        </w:tc>
      </w:tr>
      <w:tr w:rsidR="009978CF" w:rsidTr="00086BC8">
        <w:trPr>
          <w:trHeight w:val="2263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оцінювання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безбар’єрного простору об’єктів фізичного оточення у: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закладах </w:t>
            </w:r>
            <w:r>
              <w:rPr>
                <w:spacing w:val="-1"/>
                <w:sz w:val="20"/>
              </w:rPr>
              <w:t>охорони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здоров’я;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 закладах освіти;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 закладах культури;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 об’єктах</w:t>
            </w:r>
            <w:r w:rsidRPr="00ED63DF">
              <w:rPr>
                <w:sz w:val="20"/>
              </w:rPr>
              <w:t xml:space="preserve"> спортивної інфраструктури</w:t>
            </w:r>
            <w:r>
              <w:rPr>
                <w:sz w:val="20"/>
              </w:rPr>
              <w:t>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55CC2">
              <w:rPr>
                <w:sz w:val="20"/>
              </w:rPr>
              <w:t>захисних споруд</w:t>
            </w:r>
            <w:r>
              <w:rPr>
                <w:sz w:val="20"/>
              </w:rPr>
              <w:t>ах</w:t>
            </w:r>
            <w:r w:rsidRPr="00255CC2">
              <w:rPr>
                <w:sz w:val="20"/>
              </w:rPr>
              <w:t xml:space="preserve"> цивільного захисту</w:t>
            </w:r>
            <w:r>
              <w:rPr>
                <w:sz w:val="20"/>
              </w:rPr>
              <w:t>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55CC2">
              <w:rPr>
                <w:sz w:val="20"/>
              </w:rPr>
              <w:t>об’єкт</w:t>
            </w:r>
            <w:r>
              <w:rPr>
                <w:sz w:val="20"/>
              </w:rPr>
              <w:t>ах</w:t>
            </w:r>
            <w:r w:rsidRPr="00255CC2">
              <w:rPr>
                <w:sz w:val="20"/>
              </w:rPr>
              <w:t xml:space="preserve"> соціальної сфери</w:t>
            </w:r>
            <w:r>
              <w:rPr>
                <w:sz w:val="20"/>
              </w:rPr>
              <w:t>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C18B8">
              <w:rPr>
                <w:sz w:val="20"/>
              </w:rPr>
              <w:t>заклад</w:t>
            </w:r>
            <w:r>
              <w:rPr>
                <w:sz w:val="20"/>
              </w:rPr>
              <w:t>ах</w:t>
            </w:r>
            <w:r w:rsidRPr="001C18B8">
              <w:rPr>
                <w:sz w:val="20"/>
              </w:rPr>
              <w:t xml:space="preserve"> житлово-комунального господарства</w:t>
            </w:r>
            <w:r>
              <w:rPr>
                <w:sz w:val="20"/>
              </w:rPr>
              <w:t>: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C18B8">
              <w:rPr>
                <w:sz w:val="20"/>
              </w:rPr>
              <w:t xml:space="preserve"> житлово-експлуатаційних підприємств</w:t>
            </w:r>
            <w:r>
              <w:rPr>
                <w:sz w:val="20"/>
              </w:rPr>
              <w:t>ах;</w:t>
            </w:r>
          </w:p>
          <w:p w:rsidR="009978CF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C18B8">
              <w:rPr>
                <w:sz w:val="20"/>
              </w:rPr>
              <w:t xml:space="preserve"> дорожньо-транспортн</w:t>
            </w:r>
            <w:r>
              <w:rPr>
                <w:sz w:val="20"/>
              </w:rPr>
              <w:t>ій</w:t>
            </w:r>
            <w:r w:rsidRPr="001C18B8">
              <w:rPr>
                <w:sz w:val="20"/>
              </w:rPr>
              <w:t xml:space="preserve"> інфраструктур</w:t>
            </w:r>
            <w:r>
              <w:rPr>
                <w:sz w:val="20"/>
              </w:rPr>
              <w:t>і;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</w:rPr>
              <w:t>-</w:t>
            </w:r>
            <w:r w:rsidRPr="00D32AAD">
              <w:rPr>
                <w:rFonts w:ascii="inherit" w:hAnsi="inherit"/>
                <w:color w:val="FF0000"/>
                <w:bdr w:val="none" w:sz="0" w:space="0" w:color="auto" w:frame="1"/>
              </w:rPr>
              <w:t xml:space="preserve"> </w:t>
            </w: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будівлях для розміщення евакуйованих осіб (гуртожитки, в яких розміщені внутрішньо переміщені особи; модульні містечка, в яких розміщені внутрішньо переміщені особи);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- центрах надання адміністративних послуг;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- залізничних вокзалах;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- автовокзалах;  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-будівлях надавачів соціальних послуг;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- будівлях органів державної влади </w:t>
            </w: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(центральних та місцевих) та органів місцевого самоврядування;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- фінансових установах (банки; поштові відділення; страхові компанії, недержавні пенсійні фонди, інвестиційні фонди);</w:t>
            </w:r>
          </w:p>
          <w:p w:rsidR="009978CF" w:rsidRPr="004F44F0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- спортивних комплексах та спорудах спортивного призначення (стадіони, спортивні майданчики тощо);</w:t>
            </w:r>
          </w:p>
          <w:p w:rsidR="009978CF" w:rsidRPr="00772087" w:rsidRDefault="009978CF" w:rsidP="009978CF">
            <w:pPr>
              <w:pStyle w:val="TableParagraph"/>
              <w:tabs>
                <w:tab w:val="left" w:pos="1585"/>
              </w:tabs>
              <w:ind w:right="97"/>
              <w:rPr>
                <w:color w:val="000000" w:themeColor="text1"/>
                <w:sz w:val="20"/>
                <w:szCs w:val="20"/>
              </w:rPr>
            </w:pP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- інших об</w:t>
            </w:r>
            <w:r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’</w:t>
            </w:r>
            <w:r w:rsidRPr="004F44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єктах фізичного оточення.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1.1.2.1.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</w:p>
          <w:p w:rsidR="009978CF" w:rsidRDefault="009978CF" w:rsidP="009978CF">
            <w:pPr>
              <w:pStyle w:val="TableParagraph"/>
              <w:tabs>
                <w:tab w:val="left" w:pos="173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моніторинг наявного стану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безперешкодного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осіб з інвалідністю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інших маломобільних груп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будівель</w:t>
            </w:r>
            <w:r>
              <w:rPr>
                <w:spacing w:val="1"/>
                <w:sz w:val="20"/>
              </w:rPr>
              <w:t xml:space="preserve">, </w:t>
            </w:r>
            <w:r>
              <w:rPr>
                <w:sz w:val="20"/>
              </w:rPr>
              <w:t>приміщень</w:t>
            </w:r>
            <w:r>
              <w:rPr>
                <w:spacing w:val="-1"/>
                <w:sz w:val="20"/>
              </w:rPr>
              <w:t>, об’єктів інфраструктури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Визначено перелік об’єктів, що не відповідають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безперешкодному</w:t>
            </w:r>
          </w:p>
          <w:p w:rsidR="009978CF" w:rsidRDefault="009978CF" w:rsidP="009978CF">
            <w:pPr>
              <w:pStyle w:val="TableParagraph"/>
              <w:spacing w:before="1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доступу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</w:p>
          <w:p w:rsidR="009978CF" w:rsidRDefault="009978CF" w:rsidP="009978CF">
            <w:pPr>
              <w:pStyle w:val="TableParagraph"/>
              <w:tabs>
                <w:tab w:val="left" w:pos="1019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населення </w:t>
            </w:r>
          </w:p>
        </w:tc>
        <w:tc>
          <w:tcPr>
            <w:tcW w:w="1027" w:type="dxa"/>
            <w:gridSpan w:val="2"/>
          </w:tcPr>
          <w:p w:rsidR="009978CF" w:rsidRPr="004F44F0" w:rsidRDefault="009978CF" w:rsidP="009978CF">
            <w:pPr>
              <w:pStyle w:val="TableParagraph"/>
              <w:spacing w:line="223" w:lineRule="exact"/>
              <w:rPr>
                <w:sz w:val="20"/>
              </w:rPr>
            </w:pPr>
            <w:r w:rsidRPr="004F44F0">
              <w:rPr>
                <w:sz w:val="20"/>
              </w:rPr>
              <w:t>01.10.2024</w:t>
            </w:r>
          </w:p>
        </w:tc>
        <w:tc>
          <w:tcPr>
            <w:tcW w:w="983" w:type="dxa"/>
          </w:tcPr>
          <w:p w:rsidR="009978CF" w:rsidRPr="004F44F0" w:rsidRDefault="009978CF" w:rsidP="009978CF">
            <w:pPr>
              <w:pStyle w:val="TableParagraph"/>
              <w:spacing w:line="223" w:lineRule="exact"/>
              <w:ind w:left="-6"/>
              <w:rPr>
                <w:sz w:val="20"/>
              </w:rPr>
            </w:pPr>
            <w:r w:rsidRPr="004F44F0">
              <w:rPr>
                <w:sz w:val="20"/>
              </w:rPr>
              <w:t>31.12.2024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28" w:lineRule="exact"/>
              <w:ind w:left="108" w:right="157"/>
              <w:rPr>
                <w:sz w:val="20"/>
              </w:rPr>
            </w:pPr>
            <w:r w:rsidRPr="00635CCB">
              <w:rPr>
                <w:color w:val="000000" w:themeColor="text1"/>
                <w:sz w:val="20"/>
              </w:rPr>
              <w:t xml:space="preserve">учасники програми </w:t>
            </w:r>
            <w:r w:rsidRPr="004F44F0">
              <w:rPr>
                <w:color w:val="000000" w:themeColor="text1"/>
                <w:sz w:val="20"/>
              </w:rPr>
              <w:t>відповідно до напрямку роботи</w:t>
            </w:r>
            <w:r>
              <w:rPr>
                <w:color w:val="000000" w:themeColor="text1"/>
                <w:sz w:val="20"/>
              </w:rPr>
              <w:t xml:space="preserve"> (за необхідності)</w:t>
            </w:r>
          </w:p>
        </w:tc>
        <w:tc>
          <w:tcPr>
            <w:tcW w:w="861" w:type="dxa"/>
            <w:gridSpan w:val="3"/>
          </w:tcPr>
          <w:p w:rsidR="009978CF" w:rsidRPr="00435253" w:rsidRDefault="009978CF" w:rsidP="009978CF">
            <w:pPr>
              <w:pStyle w:val="TableParagraph"/>
              <w:ind w:left="2" w:right="86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9978CF" w:rsidRPr="00435253" w:rsidRDefault="009978CF" w:rsidP="009978CF">
            <w:pPr>
              <w:pStyle w:val="TableParagraph"/>
              <w:ind w:left="106" w:right="15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</w:tcPr>
          <w:p w:rsidR="009978CF" w:rsidRPr="00435253" w:rsidRDefault="009978CF" w:rsidP="009978CF">
            <w:pPr>
              <w:pStyle w:val="TableParagraph"/>
              <w:ind w:left="103" w:right="159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9978CF" w:rsidRPr="00435253" w:rsidRDefault="009978CF" w:rsidP="009978CF">
            <w:pPr>
              <w:pStyle w:val="TableParagraph"/>
              <w:spacing w:before="1"/>
              <w:ind w:left="104" w:right="94"/>
              <w:jc w:val="center"/>
              <w:rPr>
                <w:sz w:val="16"/>
              </w:rPr>
            </w:pPr>
          </w:p>
        </w:tc>
        <w:tc>
          <w:tcPr>
            <w:tcW w:w="699" w:type="dxa"/>
          </w:tcPr>
          <w:p w:rsidR="009978CF" w:rsidRPr="00435253" w:rsidRDefault="009978CF" w:rsidP="009978CF">
            <w:pPr>
              <w:pStyle w:val="TableParagraph"/>
              <w:spacing w:before="1"/>
              <w:ind w:left="100" w:right="96"/>
              <w:jc w:val="center"/>
              <w:rPr>
                <w:sz w:val="16"/>
              </w:rPr>
            </w:pPr>
          </w:p>
        </w:tc>
      </w:tr>
      <w:tr w:rsidR="009978CF" w:rsidTr="00086BC8">
        <w:trPr>
          <w:trHeight w:val="263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1.2.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Забезпечння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фізичного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безбар’єрного</w:t>
            </w:r>
            <w:r>
              <w:rPr>
                <w:i/>
                <w:spacing w:val="-3"/>
                <w:sz w:val="20"/>
              </w:rPr>
              <w:t xml:space="preserve"> </w:t>
            </w:r>
            <w:r w:rsidRPr="00D41DC1">
              <w:rPr>
                <w:i/>
                <w:sz w:val="20"/>
              </w:rPr>
              <w:t>доступу</w:t>
            </w:r>
            <w:r w:rsidRPr="00D41DC1">
              <w:rPr>
                <w:i/>
                <w:spacing w:val="-3"/>
                <w:sz w:val="20"/>
              </w:rPr>
              <w:t xml:space="preserve"> </w:t>
            </w:r>
            <w:r w:rsidRPr="00D41DC1">
              <w:rPr>
                <w:i/>
                <w:sz w:val="20"/>
              </w:rPr>
              <w:t>до</w:t>
            </w:r>
            <w:r w:rsidRPr="00D41DC1">
              <w:rPr>
                <w:i/>
                <w:spacing w:val="-3"/>
                <w:sz w:val="20"/>
              </w:rPr>
              <w:t xml:space="preserve"> </w:t>
            </w:r>
            <w:r w:rsidRPr="00D41DC1">
              <w:rPr>
                <w:i/>
                <w:color w:val="000000" w:themeColor="text1"/>
                <w:sz w:val="20"/>
                <w:szCs w:val="20"/>
                <w:bdr w:val="none" w:sz="0" w:space="0" w:color="auto" w:frame="1"/>
              </w:rPr>
              <w:t>об’єктів фізичного оточення</w:t>
            </w:r>
          </w:p>
        </w:tc>
      </w:tr>
      <w:tr w:rsidR="009978CF" w:rsidTr="000B7DCF">
        <w:trPr>
          <w:trHeight w:val="279"/>
        </w:trPr>
        <w:tc>
          <w:tcPr>
            <w:tcW w:w="2410" w:type="dxa"/>
            <w:vMerge w:val="restart"/>
          </w:tcPr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pacing w:val="-1"/>
                <w:sz w:val="20"/>
                <w:szCs w:val="20"/>
              </w:rPr>
              <w:t>1.</w:t>
            </w:r>
            <w:r>
              <w:rPr>
                <w:spacing w:val="-1"/>
                <w:sz w:val="20"/>
                <w:szCs w:val="20"/>
              </w:rPr>
              <w:t>2.1</w:t>
            </w:r>
            <w:r w:rsidRPr="001F48FB">
              <w:rPr>
                <w:spacing w:val="-1"/>
                <w:sz w:val="20"/>
                <w:szCs w:val="20"/>
              </w:rPr>
              <w:t xml:space="preserve">. </w:t>
            </w:r>
            <w:r w:rsidRPr="001F48FB">
              <w:rPr>
                <w:sz w:val="20"/>
                <w:szCs w:val="20"/>
              </w:rPr>
              <w:t>Забезпечення</w:t>
            </w:r>
            <w:r w:rsidRPr="001F48FB">
              <w:rPr>
                <w:spacing w:val="-47"/>
                <w:sz w:val="20"/>
                <w:szCs w:val="20"/>
              </w:rPr>
              <w:t xml:space="preserve"> </w:t>
            </w:r>
            <w:r w:rsidRPr="001F48FB">
              <w:rPr>
                <w:sz w:val="20"/>
                <w:szCs w:val="20"/>
              </w:rPr>
              <w:t>доступності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маломобільних груп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населення у</w:t>
            </w:r>
            <w:r w:rsidRPr="001F48FB">
              <w:rPr>
                <w:spacing w:val="-47"/>
                <w:sz w:val="20"/>
                <w:szCs w:val="20"/>
              </w:rPr>
              <w:t xml:space="preserve"> </w:t>
            </w:r>
            <w:r w:rsidRPr="001F48FB">
              <w:rPr>
                <w:sz w:val="20"/>
                <w:szCs w:val="20"/>
              </w:rPr>
              <w:t>: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 xml:space="preserve"> - закладах охорони здоров’я;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закладах освіти;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закладах культури;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об’єктах спортивної інфраструктури;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захисних спорудах цивільного захисту;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об’єктах соціальної сфери;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закладах житлово-комунального господарства:</w:t>
            </w:r>
          </w:p>
          <w:p w:rsidR="009978CF" w:rsidRPr="001F48FB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>- ОСББ;</w:t>
            </w:r>
          </w:p>
          <w:p w:rsidR="009978CF" w:rsidRPr="0096650F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  <w:rPr>
                <w:color w:val="000000" w:themeColor="text1"/>
                <w:sz w:val="20"/>
                <w:szCs w:val="20"/>
              </w:rPr>
            </w:pPr>
            <w:r w:rsidRPr="001F48FB">
              <w:rPr>
                <w:sz w:val="20"/>
                <w:szCs w:val="20"/>
              </w:rPr>
              <w:t xml:space="preserve">- дорожньо-транспортній </w:t>
            </w:r>
            <w:r w:rsidRPr="0096650F">
              <w:rPr>
                <w:color w:val="000000" w:themeColor="text1"/>
                <w:sz w:val="20"/>
                <w:szCs w:val="20"/>
              </w:rPr>
              <w:t>інфраструктурі;</w:t>
            </w:r>
          </w:p>
          <w:p w:rsidR="009978CF" w:rsidRDefault="009978CF" w:rsidP="009978CF">
            <w:pPr>
              <w:pStyle w:val="af5"/>
              <w:tabs>
                <w:tab w:val="left" w:pos="2306"/>
                <w:tab w:val="left" w:pos="2407"/>
              </w:tabs>
              <w:ind w:left="180"/>
            </w:pPr>
            <w:r w:rsidRPr="0096650F">
              <w:rPr>
                <w:color w:val="000000" w:themeColor="text1"/>
                <w:sz w:val="20"/>
                <w:szCs w:val="20"/>
              </w:rPr>
              <w:t xml:space="preserve">- будівлях органів місцевого самоврядування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tabs>
                <w:tab w:val="left" w:pos="1395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1.2.1.1. </w:t>
            </w:r>
            <w:r>
              <w:rPr>
                <w:spacing w:val="-1"/>
                <w:sz w:val="20"/>
              </w:rPr>
              <w:t>Підготувати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проектно-кошторисну</w:t>
            </w:r>
          </w:p>
          <w:p w:rsidR="009978CF" w:rsidRDefault="009978CF" w:rsidP="009978CF">
            <w:pPr>
              <w:pStyle w:val="TableParagraph"/>
              <w:tabs>
                <w:tab w:val="left" w:pos="1775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документацію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наявності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фінансового </w:t>
            </w:r>
            <w:r>
              <w:rPr>
                <w:spacing w:val="-1"/>
                <w:sz w:val="20"/>
              </w:rPr>
              <w:t>ресурсу</w:t>
            </w:r>
          </w:p>
          <w:p w:rsidR="009978CF" w:rsidRDefault="009978CF" w:rsidP="009978CF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територіальної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громади)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капітальний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приміщень</w:t>
            </w:r>
            <w:r>
              <w:rPr>
                <w:spacing w:val="-1"/>
                <w:sz w:val="20"/>
              </w:rPr>
              <w:t>, об’єктів інфраструктури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Розроблено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відповідну</w:t>
            </w:r>
          </w:p>
          <w:p w:rsidR="009978CF" w:rsidRDefault="009978CF" w:rsidP="009978CF">
            <w:pPr>
              <w:pStyle w:val="TableParagraph"/>
              <w:tabs>
                <w:tab w:val="left" w:pos="1634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проектно–</w:t>
            </w:r>
          </w:p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кошторисну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документацію</w:t>
            </w:r>
          </w:p>
        </w:tc>
        <w:tc>
          <w:tcPr>
            <w:tcW w:w="1027" w:type="dxa"/>
            <w:gridSpan w:val="2"/>
            <w:tcBorders>
              <w:bottom w:val="single" w:sz="4" w:space="0" w:color="000000"/>
            </w:tcBorders>
          </w:tcPr>
          <w:p w:rsidR="009978CF" w:rsidRPr="0096650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 w:rsidRPr="0096650F"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978CF" w:rsidRPr="0096650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 w:rsidRPr="0096650F">
              <w:rPr>
                <w:sz w:val="20"/>
              </w:rPr>
              <w:t>01.07.2025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 w:rsidRPr="00DC6BE1">
              <w:rPr>
                <w:color w:val="000000" w:themeColor="text1"/>
                <w:sz w:val="20"/>
              </w:rPr>
              <w:t xml:space="preserve">учасники програми </w:t>
            </w:r>
            <w:r w:rsidRPr="0096650F">
              <w:rPr>
                <w:color w:val="000000" w:themeColor="text1"/>
                <w:sz w:val="20"/>
              </w:rPr>
              <w:t>відповідно до напрямку роботи</w:t>
            </w:r>
            <w:r>
              <w:rPr>
                <w:color w:val="000000" w:themeColor="text1"/>
                <w:sz w:val="20"/>
              </w:rPr>
              <w:t xml:space="preserve"> (за необхідності)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Бюджет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Звягельської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МТГ,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обласний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бюджет,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державний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бюджет,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інші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джерела,</w:t>
            </w:r>
            <w:r w:rsidRPr="00435253">
              <w:rPr>
                <w:spacing w:val="-38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не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заборонені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законодавс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Головні розпорядники коштів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Головні розпорядники коштів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Головні розпорядники коштів 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Головні розпорядники коштів 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</w:tr>
      <w:tr w:rsidR="009978CF" w:rsidTr="00086BC8">
        <w:trPr>
          <w:trHeight w:val="421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spacing w:line="225" w:lineRule="exact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617"/>
              <w:jc w:val="both"/>
              <w:rPr>
                <w:sz w:val="20"/>
              </w:rPr>
            </w:pPr>
            <w:r>
              <w:rPr>
                <w:sz w:val="20"/>
              </w:rPr>
              <w:t>1.2.1.2 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будівельно-монтажні</w:t>
            </w:r>
          </w:p>
          <w:p w:rsidR="009978CF" w:rsidRDefault="009978CF" w:rsidP="009978CF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облаштуванню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елементів</w:t>
            </w:r>
          </w:p>
          <w:p w:rsidR="009978CF" w:rsidRDefault="009978CF" w:rsidP="009978CF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безперешкодного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наявності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фінансового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територіальної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громади) </w:t>
            </w:r>
          </w:p>
        </w:tc>
        <w:tc>
          <w:tcPr>
            <w:tcW w:w="1844" w:type="dxa"/>
          </w:tcPr>
          <w:p w:rsidR="009978CF" w:rsidRPr="00E90F0B" w:rsidRDefault="009978CF" w:rsidP="009978CF">
            <w:pPr>
              <w:pStyle w:val="TableParagraph"/>
              <w:ind w:left="27" w:right="108"/>
              <w:jc w:val="both"/>
              <w:rPr>
                <w:color w:val="000000" w:themeColor="text1"/>
                <w:sz w:val="20"/>
                <w:szCs w:val="20"/>
              </w:rPr>
            </w:pPr>
            <w:r w:rsidRPr="00E90F0B">
              <w:rPr>
                <w:color w:val="000000" w:themeColor="text1"/>
                <w:sz w:val="20"/>
                <w:szCs w:val="20"/>
              </w:rPr>
              <w:t>Заклади</w:t>
            </w:r>
            <w:r w:rsidRPr="00E90F0B">
              <w:rPr>
                <w:color w:val="000000" w:themeColor="text1"/>
                <w:spacing w:val="1"/>
                <w:sz w:val="20"/>
                <w:szCs w:val="20"/>
              </w:rPr>
              <w:t xml:space="preserve">, </w:t>
            </w:r>
            <w:r w:rsidRPr="00E90F0B">
              <w:rPr>
                <w:color w:val="000000" w:themeColor="text1"/>
                <w:sz w:val="20"/>
                <w:szCs w:val="20"/>
              </w:rPr>
              <w:t>приміщення</w:t>
            </w:r>
            <w:r w:rsidRPr="00E90F0B">
              <w:rPr>
                <w:color w:val="000000" w:themeColor="text1"/>
                <w:spacing w:val="-1"/>
                <w:sz w:val="20"/>
                <w:szCs w:val="20"/>
              </w:rPr>
              <w:t>, захисні споруди цивільного захисту, багатоквартирні будинки, об’єкти інфраструктури</w:t>
            </w:r>
            <w:r w:rsidRPr="00E90F0B">
              <w:rPr>
                <w:color w:val="000000" w:themeColor="text1"/>
                <w:sz w:val="20"/>
                <w:szCs w:val="20"/>
              </w:rPr>
              <w:t xml:space="preserve"> забезпечено елементами </w:t>
            </w:r>
            <w:r w:rsidRPr="00E90F0B">
              <w:rPr>
                <w:color w:val="000000" w:themeColor="text1"/>
                <w:spacing w:val="-1"/>
                <w:sz w:val="20"/>
                <w:szCs w:val="20"/>
              </w:rPr>
              <w:t xml:space="preserve">безперешкодного доступу: встановлено пандуси або підйомники біля та всередині будівель, </w:t>
            </w:r>
            <w:r w:rsidRPr="00E90F0B">
              <w:rPr>
                <w:color w:val="000000" w:themeColor="text1"/>
                <w:sz w:val="20"/>
                <w:szCs w:val="20"/>
                <w:lang w:eastAsia="uk-UA"/>
              </w:rPr>
              <w:t xml:space="preserve">встановлено пандуси або понижено бордюри у місцях </w:t>
            </w:r>
            <w:r w:rsidRPr="00E90F0B">
              <w:rPr>
                <w:color w:val="000000" w:themeColor="text1"/>
                <w:sz w:val="20"/>
                <w:szCs w:val="20"/>
                <w:lang w:eastAsia="uk-UA"/>
              </w:rPr>
              <w:lastRenderedPageBreak/>
              <w:t>перехрещення доріг з тротуарами, пішохідних переходів, входів у парки, сквери;</w:t>
            </w:r>
          </w:p>
          <w:p w:rsidR="009978CF" w:rsidRPr="00E90F0B" w:rsidRDefault="009978CF" w:rsidP="009978CF">
            <w:pPr>
              <w:pStyle w:val="TableParagraph"/>
              <w:ind w:left="27" w:right="108"/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 w:rsidRPr="00E90F0B">
              <w:rPr>
                <w:color w:val="000000" w:themeColor="text1"/>
                <w:sz w:val="20"/>
                <w:szCs w:val="20"/>
                <w:lang w:eastAsia="uk-UA"/>
              </w:rPr>
              <w:t>влаштовано світлофорні об’єкти з пристроями мовного супроводу сигналів світлофорів</w:t>
            </w:r>
            <w:r w:rsidRPr="00E90F0B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обладнано міський транспорт (автобуси) підйомними площадками для підйому осіб з обмеженими фізичними можливостями в транспортний засіб, влаштовано ліфти всередині будівель, пристосованих для людей </w:t>
            </w:r>
            <w:r w:rsidRPr="00E90F0B">
              <w:rPr>
                <w:color w:val="000000" w:themeColor="text1"/>
                <w:sz w:val="20"/>
                <w:szCs w:val="20"/>
                <w:lang w:eastAsia="uk-UA"/>
              </w:rPr>
              <w:t xml:space="preserve">з обмеженими можливостями, встановлено автоматичні розсувні двері в об’єктах фізичного оточення,  проведено інші заходи </w:t>
            </w:r>
            <w:r w:rsidRPr="00E90F0B">
              <w:rPr>
                <w:color w:val="000000" w:themeColor="text1"/>
                <w:sz w:val="20"/>
                <w:szCs w:val="20"/>
                <w:shd w:val="clear" w:color="auto" w:fill="FFFFFF"/>
                <w:lang w:eastAsia="uk-UA"/>
              </w:rPr>
              <w:t>щодо створення умов безперешкодного доступу до об’єктів фізичного оточення</w:t>
            </w:r>
            <w:r w:rsidRPr="00E90F0B">
              <w:rPr>
                <w:color w:val="000000" w:themeColor="text1"/>
                <w:spacing w:val="-1"/>
                <w:sz w:val="20"/>
                <w:szCs w:val="20"/>
              </w:rPr>
              <w:t>;</w:t>
            </w:r>
          </w:p>
          <w:p w:rsidR="009978CF" w:rsidRPr="00E90F0B" w:rsidRDefault="009978CF" w:rsidP="009978CF">
            <w:pPr>
              <w:pStyle w:val="TableParagraph"/>
              <w:ind w:left="27" w:right="108"/>
              <w:jc w:val="both"/>
              <w:rPr>
                <w:color w:val="000000" w:themeColor="text1"/>
                <w:sz w:val="20"/>
                <w:szCs w:val="20"/>
              </w:rPr>
            </w:pPr>
            <w:r w:rsidRPr="00E90F0B">
              <w:rPr>
                <w:color w:val="000000" w:themeColor="text1"/>
                <w:sz w:val="20"/>
                <w:szCs w:val="20"/>
              </w:rPr>
              <w:t xml:space="preserve">(встановлення пандуса до житлових приміщень осіб з інвалідністю, які розташовані на першому поверсі багатоквартирних </w:t>
            </w:r>
            <w:r w:rsidRPr="00E90F0B">
              <w:rPr>
                <w:color w:val="000000" w:themeColor="text1"/>
                <w:sz w:val="20"/>
                <w:szCs w:val="20"/>
              </w:rPr>
              <w:lastRenderedPageBreak/>
              <w:t>будинків; встановлення підйомника до рівня першого поверху у під’їзді багатоквартирного будинку, у якому розташоване житлове приміщення, де проживає особа з інвалідністю; встановлення підйомника до житлового приміщення, у якому проживає особа з інвалідністю, якщо багатоквартирний будинок не обладнаний ліфтом).</w:t>
            </w:r>
          </w:p>
        </w:tc>
        <w:tc>
          <w:tcPr>
            <w:tcW w:w="1027" w:type="dxa"/>
            <w:gridSpan w:val="2"/>
          </w:tcPr>
          <w:p w:rsidR="009978CF" w:rsidRPr="00E90F0B" w:rsidRDefault="009978CF" w:rsidP="009978CF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E90F0B">
              <w:rPr>
                <w:color w:val="000000" w:themeColor="text1"/>
                <w:sz w:val="20"/>
              </w:rPr>
              <w:lastRenderedPageBreak/>
              <w:t>01.05.2024</w:t>
            </w:r>
          </w:p>
        </w:tc>
        <w:tc>
          <w:tcPr>
            <w:tcW w:w="983" w:type="dxa"/>
          </w:tcPr>
          <w:p w:rsidR="009978CF" w:rsidRPr="00E90F0B" w:rsidRDefault="009978CF" w:rsidP="009978CF">
            <w:pPr>
              <w:pStyle w:val="TableParagraph"/>
              <w:spacing w:line="225" w:lineRule="exact"/>
              <w:ind w:left="-6"/>
              <w:rPr>
                <w:color w:val="000000" w:themeColor="text1"/>
                <w:sz w:val="20"/>
              </w:rPr>
            </w:pPr>
            <w:r w:rsidRPr="00E90F0B">
              <w:rPr>
                <w:color w:val="000000" w:themeColor="text1"/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E90F0B" w:rsidRDefault="009978CF" w:rsidP="009978CF">
            <w:pPr>
              <w:pStyle w:val="TableParagraph"/>
              <w:tabs>
                <w:tab w:val="left" w:pos="1289"/>
                <w:tab w:val="left" w:pos="1327"/>
              </w:tabs>
              <w:ind w:left="108" w:right="97"/>
              <w:jc w:val="both"/>
              <w:rPr>
                <w:color w:val="000000" w:themeColor="text1"/>
                <w:sz w:val="20"/>
              </w:rPr>
            </w:pPr>
            <w:r w:rsidRPr="00E90F0B">
              <w:rPr>
                <w:color w:val="000000" w:themeColor="text1"/>
                <w:sz w:val="20"/>
              </w:rPr>
              <w:t>учасники програми відповідно до напрямку роботи (за необхідності)</w:t>
            </w:r>
          </w:p>
        </w:tc>
        <w:tc>
          <w:tcPr>
            <w:tcW w:w="861" w:type="dxa"/>
            <w:gridSpan w:val="3"/>
          </w:tcPr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Бюджет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Звягельської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МТГ,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обласний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бюджет,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державний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бюджет,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інші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джерела,</w:t>
            </w:r>
            <w:r w:rsidRPr="00435253">
              <w:rPr>
                <w:spacing w:val="-38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не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заборонені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законодавс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Головні розпорядники коштів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Головні розпорядники коштів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Головні розпорядники коштів 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Головні розпорядники коштів 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межах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бюджетн</w:t>
            </w:r>
            <w:r w:rsidRPr="00435253">
              <w:rPr>
                <w:spacing w:val="-37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их</w:t>
            </w:r>
            <w:r w:rsidRPr="00435253">
              <w:rPr>
                <w:spacing w:val="1"/>
                <w:sz w:val="16"/>
                <w:szCs w:val="16"/>
              </w:rPr>
              <w:t xml:space="preserve"> </w:t>
            </w:r>
            <w:r w:rsidRPr="00435253">
              <w:rPr>
                <w:sz w:val="16"/>
                <w:szCs w:val="16"/>
              </w:rPr>
              <w:t>призначе</w:t>
            </w:r>
          </w:p>
          <w:p w:rsidR="009978CF" w:rsidRPr="0043525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435253">
              <w:rPr>
                <w:sz w:val="16"/>
                <w:szCs w:val="16"/>
              </w:rPr>
              <w:t>нь</w:t>
            </w:r>
          </w:p>
        </w:tc>
      </w:tr>
      <w:tr w:rsidR="009978CF" w:rsidTr="00086BC8">
        <w:trPr>
          <w:trHeight w:val="2725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3"/>
                <w:tab w:val="left" w:pos="158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1.2.2.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безбар’єрного доступу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закладів </w:t>
            </w:r>
            <w:r>
              <w:rPr>
                <w:spacing w:val="-1"/>
                <w:sz w:val="20"/>
              </w:rPr>
              <w:t>охорони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здоров’я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tabs>
                <w:tab w:val="left" w:pos="1917"/>
              </w:tabs>
              <w:ind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1.2.2.1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Завершення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робіт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об’єктах охорони здоров’я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Облаштування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пандусів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пологих </w:t>
            </w:r>
            <w:r>
              <w:rPr>
                <w:sz w:val="20"/>
              </w:rPr>
              <w:t>з’їздів,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встановлення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ліфтових груп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 населення,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збільшення дверей 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просвіті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 90 см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715585" w:rsidRDefault="009978CF" w:rsidP="009978C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715585">
              <w:rPr>
                <w:sz w:val="20"/>
              </w:rPr>
              <w:t>комунальне некомерційне підприємство «Центр первинної  медико-санітарної допомоги» Звягельської міської ради</w:t>
            </w:r>
          </w:p>
          <w:p w:rsidR="009978CF" w:rsidRPr="00715585" w:rsidRDefault="009978CF" w:rsidP="009978C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715585">
              <w:rPr>
                <w:sz w:val="20"/>
              </w:rPr>
              <w:t>комунальне некомерційне підприємство «Звягельська багатопрофільна лікарня» Звягельської міської ради</w:t>
            </w:r>
          </w:p>
          <w:p w:rsidR="009978CF" w:rsidRDefault="009978CF" w:rsidP="009978C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715585">
              <w:rPr>
                <w:sz w:val="20"/>
              </w:rPr>
              <w:t>комунальне некомерційне підприємство «Стоматологічна поліклініка»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>
              <w:rPr>
                <w:sz w:val="16"/>
                <w:szCs w:val="16"/>
              </w:rPr>
              <w:t xml:space="preserve"> 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  <w:p w:rsidR="009978CF" w:rsidRPr="009E3589" w:rsidRDefault="009978CF" w:rsidP="009978CF">
            <w:pPr>
              <w:pStyle w:val="af5"/>
              <w:jc w:val="center"/>
              <w:rPr>
                <w:sz w:val="18"/>
                <w:szCs w:val="18"/>
                <w:highlight w:val="green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8"/>
                <w:szCs w:val="18"/>
                <w:highlight w:val="green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8"/>
                <w:szCs w:val="18"/>
                <w:highlight w:val="green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18"/>
                <w:szCs w:val="18"/>
                <w:highlight w:val="green"/>
              </w:rPr>
            </w:pP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9E3589" w:rsidRDefault="009978CF" w:rsidP="009978CF">
            <w:pPr>
              <w:pStyle w:val="af5"/>
              <w:jc w:val="center"/>
              <w:rPr>
                <w:sz w:val="18"/>
                <w:szCs w:val="18"/>
                <w:highlight w:val="green"/>
              </w:rPr>
            </w:pP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9978CF">
        <w:trPr>
          <w:trHeight w:val="421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3"/>
              </w:tabs>
              <w:ind w:left="174" w:right="100"/>
              <w:rPr>
                <w:sz w:val="20"/>
              </w:rPr>
            </w:pPr>
            <w:r>
              <w:rPr>
                <w:sz w:val="20"/>
              </w:rPr>
              <w:t xml:space="preserve">1.2.3.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безбар’єрного,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безперешкодного</w:t>
            </w:r>
          </w:p>
          <w:p w:rsidR="009978CF" w:rsidRDefault="009978CF" w:rsidP="009978CF">
            <w:pPr>
              <w:pStyle w:val="TableParagraph"/>
              <w:tabs>
                <w:tab w:val="left" w:pos="1188"/>
                <w:tab w:val="left" w:pos="2097"/>
              </w:tabs>
              <w:ind w:left="174" w:right="98"/>
              <w:rPr>
                <w:sz w:val="20"/>
              </w:rPr>
            </w:pPr>
            <w:r>
              <w:rPr>
                <w:sz w:val="20"/>
              </w:rPr>
              <w:t xml:space="preserve">фізичного доступу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</w:p>
          <w:p w:rsidR="009978CF" w:rsidRDefault="009978CF" w:rsidP="009978CF">
            <w:pPr>
              <w:pStyle w:val="TableParagraph"/>
              <w:tabs>
                <w:tab w:val="left" w:pos="1239"/>
                <w:tab w:val="left" w:pos="1722"/>
              </w:tabs>
              <w:ind w:left="174" w:right="99"/>
              <w:rPr>
                <w:sz w:val="20"/>
              </w:rPr>
            </w:pPr>
            <w:r>
              <w:rPr>
                <w:sz w:val="20"/>
              </w:rPr>
              <w:t xml:space="preserve">будівель, </w:t>
            </w:r>
            <w:r>
              <w:rPr>
                <w:spacing w:val="-1"/>
                <w:sz w:val="20"/>
              </w:rPr>
              <w:t>підприємств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сфери </w:t>
            </w:r>
            <w:r>
              <w:rPr>
                <w:spacing w:val="-2"/>
                <w:sz w:val="20"/>
              </w:rPr>
              <w:t>послуг</w:t>
            </w:r>
          </w:p>
          <w:p w:rsidR="009978CF" w:rsidRDefault="009978CF" w:rsidP="009978CF">
            <w:pPr>
              <w:pStyle w:val="TableParagraph"/>
              <w:tabs>
                <w:tab w:val="left" w:pos="1736"/>
                <w:tab w:val="left" w:pos="2005"/>
              </w:tabs>
              <w:ind w:left="174" w:right="96"/>
              <w:rPr>
                <w:sz w:val="20"/>
              </w:rPr>
            </w:pPr>
            <w:r>
              <w:rPr>
                <w:sz w:val="20"/>
              </w:rPr>
              <w:t xml:space="preserve">комунальної </w:t>
            </w:r>
            <w:r>
              <w:rPr>
                <w:spacing w:val="-1"/>
                <w:sz w:val="20"/>
              </w:rPr>
              <w:t>форми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власності </w:t>
            </w:r>
            <w:r>
              <w:rPr>
                <w:spacing w:val="-1"/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ind w:left="174"/>
              <w:rPr>
                <w:sz w:val="18"/>
              </w:rPr>
            </w:pPr>
            <w:r>
              <w:rPr>
                <w:sz w:val="20"/>
              </w:rPr>
              <w:t xml:space="preserve">маломобільних </w:t>
            </w:r>
            <w:r>
              <w:rPr>
                <w:spacing w:val="-1"/>
                <w:sz w:val="20"/>
              </w:rPr>
              <w:t>груп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1.2.3.1</w:t>
            </w:r>
            <w:r>
              <w:rPr>
                <w:spacing w:val="-8"/>
                <w:sz w:val="20"/>
              </w:rPr>
              <w:t xml:space="preserve"> О</w:t>
            </w:r>
            <w:r>
              <w:rPr>
                <w:sz w:val="20"/>
              </w:rPr>
              <w:t>блаштуванням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елементів 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доступності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населення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будівлях 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приміщеннях підприємств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Pr="00493D27" w:rsidRDefault="009978CF" w:rsidP="009978CF">
            <w:pPr>
              <w:pStyle w:val="TableParagraph"/>
              <w:ind w:right="96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встановлення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пандусів</w:t>
            </w:r>
            <w:r>
              <w:rPr>
                <w:color w:val="FF0000"/>
                <w:sz w:val="20"/>
              </w:rPr>
              <w:t xml:space="preserve"> </w:t>
            </w:r>
            <w:r w:rsidRPr="00493D27">
              <w:rPr>
                <w:color w:val="000000" w:themeColor="text1"/>
                <w:sz w:val="20"/>
              </w:rPr>
              <w:t>Облаштування сходів вхідної групи антиковзними накладками, перилами.</w:t>
            </w:r>
          </w:p>
          <w:p w:rsidR="009978CF" w:rsidRPr="00F109B2" w:rsidRDefault="009978CF" w:rsidP="009978CF">
            <w:pPr>
              <w:pStyle w:val="TableParagraph"/>
              <w:ind w:right="96"/>
              <w:jc w:val="both"/>
              <w:rPr>
                <w:sz w:val="20"/>
                <w:highlight w:val="yellow"/>
              </w:rPr>
            </w:pPr>
            <w:r w:rsidRPr="00493D27">
              <w:rPr>
                <w:color w:val="000000" w:themeColor="text1"/>
                <w:sz w:val="20"/>
              </w:rPr>
              <w:t xml:space="preserve">Облаштування яскравими </w:t>
            </w:r>
            <w:r w:rsidRPr="00493D27">
              <w:rPr>
                <w:color w:val="000000" w:themeColor="text1"/>
                <w:sz w:val="20"/>
              </w:rPr>
              <w:lastRenderedPageBreak/>
              <w:t xml:space="preserve">наліпками скляних вхідних дверей. 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tabs>
                <w:tab w:val="left" w:pos="1870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Встановлені </w:t>
            </w:r>
          </w:p>
          <w:p w:rsidR="009978CF" w:rsidRDefault="009978CF" w:rsidP="009978CF">
            <w:pPr>
              <w:pStyle w:val="TableParagraph"/>
              <w:tabs>
                <w:tab w:val="left" w:pos="1870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пандуси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полегшено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переміщення</w:t>
            </w:r>
          </w:p>
          <w:p w:rsidR="009978CF" w:rsidRPr="00F109B2" w:rsidRDefault="009978CF" w:rsidP="009978CF">
            <w:pPr>
              <w:pStyle w:val="TableParagraph"/>
              <w:tabs>
                <w:tab w:val="left" w:pos="1734"/>
              </w:tabs>
              <w:ind w:left="27" w:right="-34"/>
              <w:rPr>
                <w:sz w:val="20"/>
                <w:highlight w:val="yellow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населення в </w:t>
            </w:r>
            <w:r w:rsidRPr="00F109B2">
              <w:rPr>
                <w:sz w:val="20"/>
              </w:rPr>
              <w:t>будівлях та приміщеннях підприємств</w:t>
            </w:r>
          </w:p>
        </w:tc>
        <w:tc>
          <w:tcPr>
            <w:tcW w:w="1027" w:type="dxa"/>
            <w:gridSpan w:val="2"/>
          </w:tcPr>
          <w:p w:rsidR="009978CF" w:rsidRPr="00F109B2" w:rsidRDefault="009978CF" w:rsidP="009978CF">
            <w:pPr>
              <w:pStyle w:val="TableParagraph"/>
              <w:ind w:left="0"/>
              <w:rPr>
                <w:sz w:val="18"/>
                <w:highlight w:val="yellow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Pr="00F109B2" w:rsidRDefault="009978CF" w:rsidP="009978CF">
            <w:pPr>
              <w:pStyle w:val="TableParagraph"/>
              <w:ind w:left="0"/>
              <w:rPr>
                <w:sz w:val="18"/>
                <w:highlight w:val="yellow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F109B2" w:rsidRDefault="009978CF" w:rsidP="009978CF">
            <w:pPr>
              <w:pStyle w:val="TableParagraph"/>
              <w:spacing w:line="215" w:lineRule="exact"/>
              <w:ind w:left="108"/>
              <w:rPr>
                <w:sz w:val="20"/>
                <w:highlight w:val="yellow"/>
              </w:rPr>
            </w:pPr>
            <w:r w:rsidRPr="00F109B2">
              <w:rPr>
                <w:sz w:val="20"/>
              </w:rPr>
              <w:t>управління соціального захисту насел</w:t>
            </w:r>
            <w:r>
              <w:rPr>
                <w:sz w:val="20"/>
              </w:rPr>
              <w:t xml:space="preserve">ення Звягельської міської ради, </w:t>
            </w:r>
            <w:r w:rsidRPr="00D63B62">
              <w:rPr>
                <w:sz w:val="20"/>
              </w:rPr>
              <w:t>управління житлово-комунального господарства та екології Звягельської міської ради, комунальні підприємства Звягельської міської ради</w:t>
            </w:r>
            <w: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  <w:highlight w:val="yellow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  <w:highlight w:val="yellow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  <w:highlight w:val="yellow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  <w:highlight w:val="yellow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  <w:highlight w:val="yellow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760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3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1.2.4.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безбар’єрного,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безперешкодного</w:t>
            </w:r>
          </w:p>
          <w:p w:rsidR="009978CF" w:rsidRDefault="009978CF" w:rsidP="009978CF">
            <w:pPr>
              <w:pStyle w:val="TableParagraph"/>
              <w:tabs>
                <w:tab w:val="left" w:pos="190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фізичного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майданчиків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1.2.4.1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Будівництво</w:t>
            </w:r>
          </w:p>
          <w:p w:rsidR="009978CF" w:rsidRDefault="009978CF" w:rsidP="009978C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спортивних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майданчиків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маломобільних 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Збудовано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майданчики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встановлено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спеціалізоване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спортивне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обладнання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інвентар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створено </w:t>
            </w:r>
            <w:r>
              <w:rPr>
                <w:sz w:val="20"/>
              </w:rPr>
              <w:t>умови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спортом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 w:rsidRPr="00DB1DBE">
              <w:rPr>
                <w:sz w:val="20"/>
              </w:rPr>
              <w:t>управління у справах сім’ї, молоді, фізичної культури та спорту Звягельської міської ради</w:t>
            </w:r>
          </w:p>
          <w:p w:rsidR="009978CF" w:rsidRDefault="009978CF" w:rsidP="009978CF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95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1.2.5.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безперешкодного</w:t>
            </w:r>
          </w:p>
          <w:p w:rsidR="009978CF" w:rsidRDefault="009978CF" w:rsidP="009978CF">
            <w:pPr>
              <w:pStyle w:val="TableParagraph"/>
              <w:tabs>
                <w:tab w:val="left" w:pos="846"/>
                <w:tab w:val="left" w:pos="1331"/>
                <w:tab w:val="left" w:pos="2022"/>
                <w:tab w:val="left" w:pos="221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доступу</w:t>
            </w:r>
            <w:r>
              <w:rPr>
                <w:sz w:val="20"/>
              </w:rPr>
              <w:tab/>
              <w:t xml:space="preserve">осіб </w:t>
            </w:r>
            <w:r>
              <w:rPr>
                <w:spacing w:val="-3"/>
                <w:sz w:val="20"/>
              </w:rPr>
              <w:t>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скверів, площ, громадських просторів</w:t>
            </w:r>
          </w:p>
          <w:p w:rsidR="009978CF" w:rsidRDefault="009978CF" w:rsidP="009978CF">
            <w:pPr>
              <w:pStyle w:val="TableParagraph"/>
              <w:ind w:right="98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1.2.5.1. Облаштування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з’їздів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тротуарів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парках, скверах,</w:t>
            </w:r>
          </w:p>
          <w:p w:rsidR="009978CF" w:rsidRPr="00027428" w:rsidRDefault="009978CF" w:rsidP="009978CF">
            <w:pPr>
              <w:pStyle w:val="TableParagraph"/>
              <w:ind w:right="297"/>
              <w:jc w:val="both"/>
              <w:rPr>
                <w:color w:val="000000" w:themeColor="text1"/>
                <w:sz w:val="20"/>
              </w:rPr>
            </w:pPr>
            <w:r w:rsidRPr="00DB1DBE">
              <w:rPr>
                <w:sz w:val="20"/>
              </w:rPr>
              <w:t>площ</w:t>
            </w:r>
            <w:r>
              <w:rPr>
                <w:sz w:val="20"/>
              </w:rPr>
              <w:t>ах</w:t>
            </w:r>
            <w:r w:rsidRPr="00DB1DBE">
              <w:rPr>
                <w:sz w:val="20"/>
              </w:rPr>
              <w:t>, громадських простор</w:t>
            </w:r>
            <w:r>
              <w:rPr>
                <w:sz w:val="20"/>
              </w:rPr>
              <w:t>ах</w:t>
            </w:r>
            <w:r>
              <w:rPr>
                <w:color w:val="FF0000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Облаштування тактильною плиткою та пониженням тротуарів перед пішохідними переходами.</w:t>
            </w:r>
          </w:p>
          <w:p w:rsidR="009978CF" w:rsidRPr="00027428" w:rsidRDefault="009978CF" w:rsidP="009978CF">
            <w:pPr>
              <w:pStyle w:val="TableParagraph"/>
              <w:ind w:right="297"/>
              <w:jc w:val="both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Улаштування підвищених пішохідних переходів.</w:t>
            </w:r>
          </w:p>
          <w:p w:rsidR="009978CF" w:rsidRPr="00027428" w:rsidRDefault="009978CF" w:rsidP="009978CF">
            <w:pPr>
              <w:pStyle w:val="TableParagraph"/>
              <w:ind w:right="297"/>
              <w:jc w:val="both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Облаштування тактильною плиткою тротуарів перед перешкодами.</w:t>
            </w:r>
          </w:p>
          <w:p w:rsidR="009978CF" w:rsidRPr="00027428" w:rsidRDefault="009978CF" w:rsidP="009978CF">
            <w:pPr>
              <w:pStyle w:val="TableParagraph"/>
              <w:ind w:right="297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Облаштування існуючих світлофорів пристроями звукового та тактильного дублювання сигналів.</w:t>
            </w:r>
          </w:p>
          <w:p w:rsidR="009978CF" w:rsidRDefault="009978CF" w:rsidP="009978CF">
            <w:pPr>
              <w:pStyle w:val="TableParagraph"/>
              <w:ind w:right="297"/>
              <w:jc w:val="both"/>
              <w:rPr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Улаштування доріжок з тактильної плитки – підходи до адміністративних та громадських будівель тощо.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Полегшене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переміщення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 </w:t>
            </w:r>
            <w:r>
              <w:rPr>
                <w:sz w:val="20"/>
              </w:rPr>
              <w:t>населення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сторонньої допомоги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3E5174">
              <w:rPr>
                <w:sz w:val="20"/>
              </w:rPr>
              <w:t>управління житлово-комунального господарства та екології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836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tabs>
                <w:tab w:val="left" w:pos="1153"/>
              </w:tabs>
              <w:ind w:right="100"/>
              <w:jc w:val="both"/>
              <w:rPr>
                <w:sz w:val="20"/>
                <w:szCs w:val="20"/>
              </w:rPr>
            </w:pPr>
            <w:r w:rsidRPr="007A70B0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6</w:t>
            </w:r>
            <w:r w:rsidRPr="007A70B0">
              <w:rPr>
                <w:sz w:val="20"/>
                <w:szCs w:val="20"/>
              </w:rPr>
              <w:t xml:space="preserve">. Забезпечення безперешкодного пересування осіб з інвалідністю та інших маломобільних груп </w:t>
            </w:r>
            <w:r w:rsidRPr="007A70B0">
              <w:rPr>
                <w:sz w:val="20"/>
                <w:szCs w:val="20"/>
              </w:rPr>
              <w:lastRenderedPageBreak/>
              <w:t>населення</w:t>
            </w:r>
            <w:r>
              <w:rPr>
                <w:sz w:val="20"/>
                <w:szCs w:val="20"/>
              </w:rPr>
              <w:t xml:space="preserve"> (дорожньо-транспортна інфраструктура)</w:t>
            </w:r>
          </w:p>
          <w:p w:rsidR="009978CF" w:rsidRPr="007A70B0" w:rsidRDefault="009978CF" w:rsidP="009978CF">
            <w:pPr>
              <w:pStyle w:val="TableParagraph"/>
              <w:tabs>
                <w:tab w:val="left" w:pos="1153"/>
              </w:tabs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978CF" w:rsidRPr="00027428" w:rsidRDefault="009978CF" w:rsidP="009978CF">
            <w:pPr>
              <w:ind w:left="17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lastRenderedPageBreak/>
              <w:t>1.2.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27428">
              <w:rPr>
                <w:color w:val="000000" w:themeColor="text1"/>
                <w:sz w:val="20"/>
                <w:szCs w:val="20"/>
              </w:rPr>
              <w:t>.1. облаштування різнорівневих пішохідних переходів пандусами</w:t>
            </w:r>
          </w:p>
        </w:tc>
        <w:tc>
          <w:tcPr>
            <w:tcW w:w="1844" w:type="dxa"/>
          </w:tcPr>
          <w:p w:rsidR="009978CF" w:rsidRPr="00027428" w:rsidRDefault="009978CF" w:rsidP="009978CF">
            <w:pPr>
              <w:pStyle w:val="af5"/>
              <w:ind w:left="27" w:right="-3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Полегшене переміщення маломобільних груп</w:t>
            </w:r>
          </w:p>
        </w:tc>
        <w:tc>
          <w:tcPr>
            <w:tcW w:w="1027" w:type="dxa"/>
            <w:gridSpan w:val="2"/>
          </w:tcPr>
          <w:p w:rsidR="009978CF" w:rsidRPr="00027428" w:rsidRDefault="009978CF" w:rsidP="009978CF">
            <w:pPr>
              <w:ind w:left="3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01.05.2024</w:t>
            </w:r>
          </w:p>
        </w:tc>
        <w:tc>
          <w:tcPr>
            <w:tcW w:w="983" w:type="dxa"/>
          </w:tcPr>
          <w:p w:rsidR="009978CF" w:rsidRPr="00027428" w:rsidRDefault="009978CF" w:rsidP="009978CF">
            <w:pPr>
              <w:ind w:left="-6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31.12.2026</w:t>
            </w:r>
          </w:p>
        </w:tc>
        <w:tc>
          <w:tcPr>
            <w:tcW w:w="3118" w:type="dxa"/>
          </w:tcPr>
          <w:p w:rsidR="009978CF" w:rsidRPr="008869A3" w:rsidRDefault="009978CF" w:rsidP="009978CF">
            <w:pPr>
              <w:ind w:left="142"/>
              <w:rPr>
                <w:sz w:val="20"/>
                <w:szCs w:val="20"/>
              </w:rPr>
            </w:pPr>
            <w:r w:rsidRPr="003E5174">
              <w:rPr>
                <w:sz w:val="20"/>
              </w:rPr>
              <w:t>управління житлово-комунального господарства та екології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lastRenderedPageBreak/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8869A3" w:rsidRDefault="009978CF" w:rsidP="009978CF">
            <w:pPr>
              <w:rPr>
                <w:sz w:val="20"/>
                <w:szCs w:val="20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lastRenderedPageBreak/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</w:tr>
      <w:tr w:rsidR="009978CF" w:rsidTr="00086BC8">
        <w:trPr>
          <w:trHeight w:val="1212"/>
        </w:trPr>
        <w:tc>
          <w:tcPr>
            <w:tcW w:w="2410" w:type="dxa"/>
            <w:vMerge/>
          </w:tcPr>
          <w:p w:rsidR="009978CF" w:rsidRPr="007A70B0" w:rsidRDefault="009978CF" w:rsidP="009978CF">
            <w:pPr>
              <w:pStyle w:val="TableParagraph"/>
              <w:tabs>
                <w:tab w:val="left" w:pos="1153"/>
              </w:tabs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ind w:left="17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1.2.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27428">
              <w:rPr>
                <w:color w:val="000000" w:themeColor="text1"/>
                <w:sz w:val="20"/>
                <w:szCs w:val="20"/>
              </w:rPr>
              <w:t>.2. пониження бордюру до рівня проїзної частини на підвищених острівцях безпеки чи наземних пішохідних переходах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ind w:left="27" w:right="-34"/>
              <w:rPr>
                <w:color w:val="000000" w:themeColor="text1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Полегшене переміщення маломобільних груп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ind w:left="3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01.05.2024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978CF" w:rsidRPr="008869A3" w:rsidRDefault="009978CF" w:rsidP="009978CF">
            <w:pPr>
              <w:ind w:left="142"/>
              <w:rPr>
                <w:sz w:val="20"/>
                <w:szCs w:val="20"/>
              </w:rPr>
            </w:pPr>
            <w:r w:rsidRPr="003E5174">
              <w:rPr>
                <w:sz w:val="20"/>
              </w:rPr>
              <w:t>управління житлово-комунального господарства та екології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8869A3" w:rsidRDefault="009978CF" w:rsidP="009978CF">
            <w:pPr>
              <w:rPr>
                <w:sz w:val="20"/>
                <w:szCs w:val="20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</w:tr>
      <w:tr w:rsidR="009978CF" w:rsidTr="00086BC8">
        <w:trPr>
          <w:trHeight w:val="1212"/>
        </w:trPr>
        <w:tc>
          <w:tcPr>
            <w:tcW w:w="2410" w:type="dxa"/>
            <w:vMerge/>
          </w:tcPr>
          <w:p w:rsidR="009978CF" w:rsidRPr="007A70B0" w:rsidRDefault="009978CF" w:rsidP="009978CF">
            <w:pPr>
              <w:pStyle w:val="TableParagraph"/>
              <w:tabs>
                <w:tab w:val="left" w:pos="1153"/>
              </w:tabs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ind w:left="17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1.2.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27428">
              <w:rPr>
                <w:color w:val="000000" w:themeColor="text1"/>
                <w:sz w:val="20"/>
                <w:szCs w:val="20"/>
              </w:rPr>
              <w:t>.3. облаштування регульованих пішохідних переходів спеціальними звуковими сигналами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ind w:left="27" w:right="-34"/>
              <w:rPr>
                <w:color w:val="000000" w:themeColor="text1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Полегшене переміщення маломобільних груп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ind w:left="34"/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01.05.2024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978CF" w:rsidRPr="00027428" w:rsidRDefault="009978CF" w:rsidP="009978CF">
            <w:pPr>
              <w:rPr>
                <w:color w:val="000000" w:themeColor="text1"/>
                <w:sz w:val="20"/>
                <w:szCs w:val="20"/>
              </w:rPr>
            </w:pPr>
            <w:r w:rsidRPr="00027428">
              <w:rPr>
                <w:color w:val="000000" w:themeColor="text1"/>
                <w:sz w:val="20"/>
                <w:szCs w:val="20"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978CF" w:rsidRPr="008869A3" w:rsidRDefault="009978CF" w:rsidP="009978CF">
            <w:pPr>
              <w:ind w:left="142"/>
              <w:rPr>
                <w:sz w:val="20"/>
                <w:szCs w:val="20"/>
              </w:rPr>
            </w:pPr>
            <w:r w:rsidRPr="003E5174">
              <w:rPr>
                <w:sz w:val="20"/>
              </w:rPr>
              <w:t>управління житлово-комунального господарства та екології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8869A3" w:rsidRDefault="009978CF" w:rsidP="009978CF">
            <w:pPr>
              <w:rPr>
                <w:sz w:val="20"/>
                <w:szCs w:val="20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978CF" w:rsidRDefault="009978CF" w:rsidP="009978CF">
            <w:pPr>
              <w:jc w:val="center"/>
            </w:pPr>
            <w:r w:rsidRPr="00DF3F9E">
              <w:rPr>
                <w:sz w:val="16"/>
                <w:szCs w:val="16"/>
              </w:rPr>
              <w:t>У межах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бюджетн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их</w:t>
            </w:r>
            <w:r w:rsidRPr="00DF3F9E">
              <w:rPr>
                <w:spacing w:val="1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призначе</w:t>
            </w:r>
            <w:r w:rsidRPr="00DF3F9E">
              <w:rPr>
                <w:spacing w:val="-37"/>
                <w:sz w:val="16"/>
                <w:szCs w:val="16"/>
              </w:rPr>
              <w:t xml:space="preserve"> </w:t>
            </w:r>
            <w:r w:rsidRPr="00DF3F9E">
              <w:rPr>
                <w:sz w:val="16"/>
                <w:szCs w:val="16"/>
              </w:rPr>
              <w:t>нь</w:t>
            </w:r>
          </w:p>
        </w:tc>
      </w:tr>
      <w:tr w:rsidR="009978CF" w:rsidTr="00086BC8">
        <w:trPr>
          <w:trHeight w:val="2820"/>
        </w:trPr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tabs>
                <w:tab w:val="left" w:pos="1153"/>
              </w:tabs>
              <w:ind w:left="174" w:right="100"/>
              <w:rPr>
                <w:sz w:val="20"/>
              </w:rPr>
            </w:pPr>
            <w:r>
              <w:rPr>
                <w:sz w:val="20"/>
              </w:rPr>
              <w:t>1.2.7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безбар’єрного,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безперешкодного</w:t>
            </w:r>
          </w:p>
          <w:p w:rsidR="009978CF" w:rsidRDefault="009978CF" w:rsidP="009978CF">
            <w:pPr>
              <w:pStyle w:val="TableParagraph"/>
              <w:tabs>
                <w:tab w:val="left" w:pos="846"/>
                <w:tab w:val="left" w:pos="1331"/>
                <w:tab w:val="left" w:pos="2022"/>
                <w:tab w:val="left" w:pos="221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фізичного доступу </w:t>
            </w:r>
            <w:r>
              <w:rPr>
                <w:spacing w:val="-2"/>
                <w:sz w:val="20"/>
              </w:rPr>
              <w:t>до будівлі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ЦНАПу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78CF" w:rsidRPr="00027428" w:rsidRDefault="009978CF" w:rsidP="009978CF">
            <w:pPr>
              <w:pStyle w:val="TableParagraph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pacing w:val="-1"/>
                <w:sz w:val="20"/>
              </w:rPr>
              <w:t>1.2.</w:t>
            </w:r>
            <w:r>
              <w:rPr>
                <w:color w:val="000000" w:themeColor="text1"/>
                <w:spacing w:val="-1"/>
                <w:sz w:val="20"/>
              </w:rPr>
              <w:t>7</w:t>
            </w:r>
            <w:r w:rsidRPr="00027428">
              <w:rPr>
                <w:color w:val="000000" w:themeColor="text1"/>
                <w:spacing w:val="-1"/>
                <w:sz w:val="20"/>
              </w:rPr>
              <w:t>.1 Пристосування вхідних дверей, встановлення інформаційних таблиць з  шрифтом Брайля</w:t>
            </w:r>
            <w:r w:rsidRPr="00027428">
              <w:rPr>
                <w:color w:val="000000" w:themeColor="text1"/>
                <w:sz w:val="20"/>
              </w:rPr>
              <w:t>,</w:t>
            </w:r>
            <w:r w:rsidRPr="00027428">
              <w:rPr>
                <w:color w:val="000000" w:themeColor="text1"/>
                <w:spacing w:val="1"/>
                <w:sz w:val="20"/>
              </w:rPr>
              <w:t xml:space="preserve"> нанесення маркування сходового маршу (перша та остання сходинка) </w:t>
            </w:r>
            <w:r w:rsidRPr="00027428">
              <w:rPr>
                <w:color w:val="000000" w:themeColor="text1"/>
                <w:sz w:val="20"/>
              </w:rPr>
              <w:t>використання</w:t>
            </w:r>
            <w:r w:rsidRPr="00027428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систем</w:t>
            </w:r>
            <w:r w:rsidRPr="00027428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звукопідсилення для</w:t>
            </w:r>
            <w:r w:rsidRPr="00027428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людей</w:t>
            </w:r>
            <w:r w:rsidRPr="00027428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з</w:t>
            </w:r>
            <w:r w:rsidRPr="00027428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порушенням</w:t>
            </w:r>
          </w:p>
          <w:p w:rsidR="009978CF" w:rsidRPr="00027428" w:rsidRDefault="009978CF" w:rsidP="009978CF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слуху. Придбання планшету для встановлення відеозв’язку</w:t>
            </w:r>
            <w:r>
              <w:rPr>
                <w:color w:val="000000" w:themeColor="text1"/>
                <w:sz w:val="20"/>
              </w:rPr>
              <w:t xml:space="preserve"> з перекладачем жестовою </w:t>
            </w:r>
            <w:r w:rsidRPr="003D19D8">
              <w:rPr>
                <w:sz w:val="20"/>
                <w:szCs w:val="20"/>
              </w:rPr>
              <w:t xml:space="preserve">мовою, </w:t>
            </w:r>
            <w:r w:rsidRPr="003D19D8">
              <w:rPr>
                <w:sz w:val="20"/>
                <w:szCs w:val="20"/>
                <w:shd w:val="clear" w:color="auto" w:fill="FFFFFF"/>
              </w:rPr>
              <w:t>засобів альтернативної комунікації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978CF" w:rsidRPr="00027428" w:rsidRDefault="009978CF" w:rsidP="009978CF">
            <w:pPr>
              <w:pStyle w:val="TableParagraph"/>
              <w:ind w:left="27" w:right="-34"/>
              <w:jc w:val="both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Встановлено</w:t>
            </w:r>
            <w:r w:rsidRPr="00027428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027428">
              <w:rPr>
                <w:color w:val="000000" w:themeColor="text1"/>
                <w:spacing w:val="-1"/>
                <w:sz w:val="20"/>
              </w:rPr>
              <w:t>інформаційні</w:t>
            </w:r>
            <w:r w:rsidRPr="00027428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таблиці</w:t>
            </w:r>
            <w:r w:rsidRPr="00027428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з</w:t>
            </w:r>
          </w:p>
          <w:p w:rsidR="009978CF" w:rsidRPr="00027428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pacing w:val="-1"/>
                <w:sz w:val="20"/>
              </w:rPr>
              <w:t xml:space="preserve">шрифтом </w:t>
            </w:r>
            <w:r w:rsidRPr="00027428">
              <w:rPr>
                <w:color w:val="000000" w:themeColor="text1"/>
                <w:sz w:val="20"/>
              </w:rPr>
              <w:t>Брайля,</w:t>
            </w:r>
            <w:r w:rsidRPr="00027428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27428">
              <w:rPr>
                <w:color w:val="000000" w:themeColor="text1"/>
                <w:spacing w:val="1"/>
                <w:sz w:val="20"/>
              </w:rPr>
              <w:t xml:space="preserve">нанесено маркування сходового маршу (перша та остання сходинка), </w:t>
            </w:r>
            <w:r w:rsidRPr="00027428">
              <w:rPr>
                <w:color w:val="000000" w:themeColor="text1"/>
                <w:sz w:val="20"/>
              </w:rPr>
              <w:t>інших візуальних</w:t>
            </w:r>
            <w:r w:rsidRPr="00027428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елементів</w:t>
            </w:r>
            <w:r w:rsidRPr="00027428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і</w:t>
            </w:r>
          </w:p>
          <w:p w:rsidR="009978CF" w:rsidRPr="00027428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pacing w:val="-1"/>
                <w:sz w:val="20"/>
              </w:rPr>
              <w:t>аудіопокажчиків</w:t>
            </w:r>
            <w:r w:rsidRPr="00027428">
              <w:rPr>
                <w:color w:val="000000" w:themeColor="text1"/>
                <w:spacing w:val="-47"/>
                <w:sz w:val="20"/>
              </w:rPr>
              <w:t xml:space="preserve">     </w:t>
            </w:r>
            <w:r w:rsidRPr="00027428">
              <w:rPr>
                <w:color w:val="000000" w:themeColor="text1"/>
                <w:sz w:val="20"/>
              </w:rPr>
              <w:t>для людей з</w:t>
            </w:r>
            <w:r w:rsidRPr="00027428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порушеннями</w:t>
            </w:r>
            <w:r w:rsidRPr="00027428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27428">
              <w:rPr>
                <w:color w:val="000000" w:themeColor="text1"/>
                <w:sz w:val="20"/>
              </w:rPr>
              <w:t>зору, слуху.</w:t>
            </w:r>
          </w:p>
          <w:p w:rsidR="009978CF" w:rsidRPr="00027428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027428">
              <w:rPr>
                <w:color w:val="000000" w:themeColor="text1"/>
                <w:sz w:val="20"/>
              </w:rPr>
              <w:t>Придбано планшет для встановлення відеозв’язку з перекладачем жестовою мовою</w:t>
            </w:r>
            <w:r w:rsidRPr="003D19D8">
              <w:rPr>
                <w:sz w:val="20"/>
                <w:szCs w:val="20"/>
              </w:rPr>
              <w:t xml:space="preserve">, </w:t>
            </w:r>
            <w:r w:rsidRPr="003D19D8">
              <w:rPr>
                <w:sz w:val="20"/>
                <w:szCs w:val="20"/>
                <w:shd w:val="clear" w:color="auto" w:fill="FFFFFF"/>
              </w:rPr>
              <w:t>засобів альтернативної комунікації</w:t>
            </w:r>
          </w:p>
        </w:tc>
        <w:tc>
          <w:tcPr>
            <w:tcW w:w="1027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01.09.2025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B53A5E">
              <w:rPr>
                <w:sz w:val="20"/>
              </w:rPr>
              <w:t>управління соціального захисту населення Звягельської міської ради</w:t>
            </w:r>
            <w:r>
              <w:rPr>
                <w:sz w:val="20"/>
              </w:rPr>
              <w:t>, 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</w:p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адміністративних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Звягельської міської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ради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271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1.2.7.2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Капітальний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санітарно-гігієнічних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приміщень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облаштуванням</w:t>
            </w:r>
            <w:r>
              <w:rPr>
                <w:spacing w:val="-4"/>
                <w:sz w:val="20"/>
              </w:rPr>
              <w:t xml:space="preserve"> </w:t>
            </w:r>
          </w:p>
          <w:p w:rsidR="009978CF" w:rsidRDefault="009978CF" w:rsidP="009978CF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елементів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населення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приміщенні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ЦНАП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Проведено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капітальний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Санітарно-гігієніч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приміщень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облаштуванням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елементів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доступності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приміщенні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ЦНАП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22F5D">
              <w:rPr>
                <w:color w:val="000000" w:themeColor="text1"/>
                <w:sz w:val="20"/>
                <w:szCs w:val="20"/>
              </w:rPr>
              <w:t xml:space="preserve">Санітарно-гігієнічне приміщення обладнане умивальником, унітазом, до унітазу додатково підведено змішувач з гігієнічним душем (лійкою) або унітаз з функцією біде, трап. Обладнане сповивальним столиком, тривожною сигналізацією згідно з вимогами </w:t>
            </w:r>
            <w:r w:rsidRPr="00022F5D">
              <w:rPr>
                <w:color w:val="000000" w:themeColor="text1"/>
                <w:sz w:val="18"/>
                <w:szCs w:val="18"/>
              </w:rPr>
              <w:t>ДСТУ EN50136-1, ДСТУ EN50133-2-1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 w:rsidRPr="00B53A5E">
              <w:rPr>
                <w:sz w:val="20"/>
              </w:rPr>
              <w:t>управління соціального захисту населення Звягельської міської ради</w:t>
            </w:r>
            <w:r>
              <w:rPr>
                <w:sz w:val="20"/>
              </w:rPr>
              <w:t>, 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</w:p>
          <w:p w:rsidR="009978CF" w:rsidRDefault="009978CF" w:rsidP="009978CF">
            <w:pPr>
              <w:pStyle w:val="TableParagraph"/>
              <w:ind w:left="108" w:right="6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адміністративних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послуг Звягельської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ради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  <w:p w:rsidR="009978CF" w:rsidRDefault="009978CF" w:rsidP="009978CF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3529"/>
        </w:trPr>
        <w:tc>
          <w:tcPr>
            <w:tcW w:w="2410" w:type="dxa"/>
          </w:tcPr>
          <w:p w:rsidR="009978CF" w:rsidRDefault="009978CF" w:rsidP="005E0ACD">
            <w:pPr>
              <w:pStyle w:val="TableParagraph"/>
              <w:spacing w:line="252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1.2.8</w:t>
            </w:r>
            <w:r w:rsidR="005E0ACD">
              <w:rPr>
                <w:spacing w:val="-1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Забезпечити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безбар’єрний</w:t>
            </w:r>
          </w:p>
          <w:p w:rsidR="009978CF" w:rsidRDefault="009978CF" w:rsidP="009978CF">
            <w:pPr>
              <w:pStyle w:val="TableParagraph"/>
              <w:spacing w:before="2" w:line="252" w:lineRule="auto"/>
              <w:ind w:right="-32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закладів </w:t>
            </w:r>
          </w:p>
          <w:p w:rsidR="009978CF" w:rsidRDefault="009978CF" w:rsidP="009978CF">
            <w:pPr>
              <w:pStyle w:val="TableParagraph"/>
              <w:spacing w:before="2" w:line="252" w:lineRule="auto"/>
              <w:ind w:right="-32"/>
              <w:rPr>
                <w:spacing w:val="-47"/>
                <w:sz w:val="20"/>
              </w:rPr>
            </w:pPr>
            <w:r>
              <w:rPr>
                <w:sz w:val="20"/>
              </w:rPr>
              <w:t>та об’єктів</w:t>
            </w:r>
            <w:r>
              <w:rPr>
                <w:spacing w:val="-47"/>
                <w:sz w:val="20"/>
              </w:rPr>
              <w:t xml:space="preserve">  </w:t>
            </w:r>
          </w:p>
          <w:p w:rsidR="009978CF" w:rsidRDefault="009978CF" w:rsidP="009978CF">
            <w:pPr>
              <w:pStyle w:val="TableParagraph"/>
              <w:spacing w:before="2" w:line="252" w:lineRule="auto"/>
              <w:ind w:right="-32"/>
              <w:rPr>
                <w:sz w:val="20"/>
              </w:rPr>
            </w:pPr>
            <w:r>
              <w:rPr>
                <w:sz w:val="20"/>
              </w:rPr>
              <w:t>культури, приміщень бібліотек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1.2.8.1 Проведення ремонтних робіт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закладів та об’єктів культури та приміщень бібліотек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урахуванням потреб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маломобільних </w:t>
            </w:r>
            <w:r>
              <w:rPr>
                <w:sz w:val="20"/>
              </w:rPr>
              <w:t xml:space="preserve">груп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1844" w:type="dxa"/>
          </w:tcPr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Встановлення</w:t>
            </w:r>
            <w:r w:rsidRPr="00277567">
              <w:rPr>
                <w:spacing w:val="-47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пандус</w:t>
            </w:r>
            <w:r>
              <w:rPr>
                <w:sz w:val="20"/>
                <w:szCs w:val="20"/>
              </w:rPr>
              <w:t>ів</w:t>
            </w:r>
            <w:r w:rsidRPr="00277567">
              <w:rPr>
                <w:sz w:val="20"/>
                <w:szCs w:val="20"/>
              </w:rPr>
              <w:t>,</w:t>
            </w:r>
          </w:p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облаштування</w:t>
            </w:r>
          </w:p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санвузлів</w:t>
            </w:r>
            <w:r w:rsidRPr="00277567">
              <w:rPr>
                <w:spacing w:val="-9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для</w:t>
            </w:r>
            <w:r w:rsidRPr="00277567">
              <w:rPr>
                <w:spacing w:val="-8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осіб</w:t>
            </w:r>
            <w:r w:rsidRPr="00277567">
              <w:rPr>
                <w:spacing w:val="-47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з інвалідністю</w:t>
            </w:r>
            <w:r w:rsidRPr="00277567">
              <w:rPr>
                <w:spacing w:val="1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збільш</w:t>
            </w:r>
            <w:r>
              <w:rPr>
                <w:sz w:val="20"/>
                <w:szCs w:val="20"/>
              </w:rPr>
              <w:t>ення</w:t>
            </w:r>
            <w:r w:rsidRPr="00277567">
              <w:rPr>
                <w:sz w:val="20"/>
                <w:szCs w:val="20"/>
              </w:rPr>
              <w:t xml:space="preserve"> двер</w:t>
            </w:r>
            <w:r>
              <w:rPr>
                <w:sz w:val="20"/>
                <w:szCs w:val="20"/>
              </w:rPr>
              <w:t>ей</w:t>
            </w:r>
            <w:r w:rsidRPr="00277567">
              <w:rPr>
                <w:sz w:val="20"/>
                <w:szCs w:val="20"/>
              </w:rPr>
              <w:t xml:space="preserve"> у</w:t>
            </w:r>
            <w:r w:rsidRPr="00277567">
              <w:rPr>
                <w:spacing w:val="-47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просвіті до 90 см,</w:t>
            </w:r>
            <w:r w:rsidRPr="00277567">
              <w:rPr>
                <w:spacing w:val="-47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встанов</w:t>
            </w:r>
            <w:r>
              <w:rPr>
                <w:sz w:val="20"/>
                <w:szCs w:val="20"/>
              </w:rPr>
              <w:t>лення</w:t>
            </w:r>
          </w:p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тактильн</w:t>
            </w:r>
            <w:r>
              <w:rPr>
                <w:sz w:val="20"/>
                <w:szCs w:val="20"/>
              </w:rPr>
              <w:t>ої</w:t>
            </w:r>
          </w:p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плитк</w:t>
            </w:r>
            <w:r>
              <w:rPr>
                <w:sz w:val="20"/>
                <w:szCs w:val="20"/>
              </w:rPr>
              <w:t>и</w:t>
            </w:r>
            <w:r w:rsidRPr="00277567">
              <w:rPr>
                <w:spacing w:val="-5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перед</w:t>
            </w:r>
            <w:r w:rsidRPr="00277567">
              <w:rPr>
                <w:spacing w:val="-2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 </w:t>
            </w:r>
            <w:r w:rsidRPr="00277567">
              <w:rPr>
                <w:spacing w:val="-47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після</w:t>
            </w:r>
            <w:r w:rsidRPr="00277567">
              <w:rPr>
                <w:spacing w:val="-2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сходів,</w:t>
            </w:r>
          </w:p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встанов</w:t>
            </w:r>
            <w:r>
              <w:rPr>
                <w:sz w:val="20"/>
                <w:szCs w:val="20"/>
              </w:rPr>
              <w:t>лення</w:t>
            </w:r>
          </w:p>
          <w:p w:rsidR="009978CF" w:rsidRPr="00277567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277567">
              <w:rPr>
                <w:sz w:val="20"/>
                <w:szCs w:val="20"/>
              </w:rPr>
              <w:t>інформаційн</w:t>
            </w:r>
            <w:r>
              <w:rPr>
                <w:sz w:val="20"/>
                <w:szCs w:val="20"/>
              </w:rPr>
              <w:t>ої</w:t>
            </w:r>
            <w:r w:rsidRPr="00277567">
              <w:rPr>
                <w:w w:val="99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табличк</w:t>
            </w:r>
            <w:r>
              <w:rPr>
                <w:sz w:val="20"/>
                <w:szCs w:val="20"/>
              </w:rPr>
              <w:t>и</w:t>
            </w:r>
            <w:r w:rsidRPr="00277567">
              <w:rPr>
                <w:spacing w:val="-2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зі</w:t>
            </w:r>
          </w:p>
          <w:p w:rsidR="009978CF" w:rsidRDefault="009978CF" w:rsidP="005E0ACD">
            <w:pPr>
              <w:pStyle w:val="af5"/>
              <w:ind w:left="27" w:right="108"/>
              <w:jc w:val="both"/>
            </w:pPr>
            <w:r w:rsidRPr="00277567">
              <w:rPr>
                <w:sz w:val="20"/>
                <w:szCs w:val="20"/>
              </w:rPr>
              <w:t>шрифтом</w:t>
            </w:r>
            <w:r w:rsidRPr="00277567">
              <w:rPr>
                <w:spacing w:val="-3"/>
                <w:sz w:val="20"/>
                <w:szCs w:val="20"/>
              </w:rPr>
              <w:t xml:space="preserve"> </w:t>
            </w:r>
            <w:r w:rsidRPr="00277567">
              <w:rPr>
                <w:sz w:val="20"/>
                <w:szCs w:val="20"/>
              </w:rPr>
              <w:t>Брайля</w:t>
            </w:r>
          </w:p>
        </w:tc>
        <w:tc>
          <w:tcPr>
            <w:tcW w:w="1027" w:type="dxa"/>
            <w:gridSpan w:val="2"/>
          </w:tcPr>
          <w:p w:rsidR="009978CF" w:rsidRDefault="009978CF" w:rsidP="005E0ACD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552DA9">
              <w:rPr>
                <w:sz w:val="20"/>
              </w:rPr>
              <w:t>управління культури і туризму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тних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95"/>
        </w:trPr>
        <w:tc>
          <w:tcPr>
            <w:tcW w:w="2410" w:type="dxa"/>
            <w:shd w:val="clear" w:color="auto" w:fill="auto"/>
          </w:tcPr>
          <w:p w:rsidR="009978CF" w:rsidRPr="00346DE8" w:rsidRDefault="009978CF" w:rsidP="005E0ACD">
            <w:pPr>
              <w:pStyle w:val="TableParagraph"/>
              <w:spacing w:line="252" w:lineRule="auto"/>
              <w:ind w:left="108" w:right="771"/>
              <w:rPr>
                <w:sz w:val="20"/>
              </w:rPr>
            </w:pPr>
            <w:r w:rsidRPr="00346DE8">
              <w:rPr>
                <w:spacing w:val="-1"/>
                <w:sz w:val="20"/>
              </w:rPr>
              <w:lastRenderedPageBreak/>
              <w:t>1.2.</w:t>
            </w:r>
            <w:r>
              <w:rPr>
                <w:spacing w:val="-1"/>
                <w:sz w:val="20"/>
              </w:rPr>
              <w:t>9</w:t>
            </w:r>
            <w:r w:rsidRPr="00346DE8">
              <w:rPr>
                <w:spacing w:val="-1"/>
                <w:sz w:val="20"/>
              </w:rPr>
              <w:t xml:space="preserve"> </w:t>
            </w:r>
            <w:r w:rsidRPr="00346DE8">
              <w:rPr>
                <w:sz w:val="20"/>
              </w:rPr>
              <w:t>Забезпечити</w:t>
            </w:r>
            <w:r w:rsidRPr="00346DE8">
              <w:rPr>
                <w:spacing w:val="-47"/>
                <w:sz w:val="20"/>
              </w:rPr>
              <w:t xml:space="preserve"> </w:t>
            </w:r>
            <w:r w:rsidRPr="00346DE8">
              <w:rPr>
                <w:sz w:val="20"/>
              </w:rPr>
              <w:t>безбар’єрний</w:t>
            </w:r>
          </w:p>
          <w:p w:rsidR="009978CF" w:rsidRPr="00346DE8" w:rsidRDefault="009978CF" w:rsidP="009978CF">
            <w:pPr>
              <w:pStyle w:val="af5"/>
              <w:ind w:left="35"/>
              <w:rPr>
                <w:sz w:val="20"/>
              </w:rPr>
            </w:pPr>
            <w:r w:rsidRPr="00346DE8">
              <w:rPr>
                <w:sz w:val="20"/>
              </w:rPr>
              <w:t>доступ</w:t>
            </w:r>
            <w:r w:rsidRPr="00346DE8">
              <w:rPr>
                <w:spacing w:val="-10"/>
                <w:sz w:val="20"/>
              </w:rPr>
              <w:t xml:space="preserve"> </w:t>
            </w:r>
            <w:r w:rsidRPr="00346DE8">
              <w:rPr>
                <w:sz w:val="20"/>
              </w:rPr>
              <w:t>до</w:t>
            </w:r>
            <w:r w:rsidRPr="00346DE8">
              <w:rPr>
                <w:spacing w:val="-8"/>
                <w:sz w:val="20"/>
              </w:rPr>
              <w:t xml:space="preserve"> </w:t>
            </w:r>
            <w:r w:rsidRPr="00346DE8">
              <w:rPr>
                <w:sz w:val="20"/>
              </w:rPr>
              <w:t xml:space="preserve">закладів </w:t>
            </w:r>
            <w:r w:rsidRPr="00346DE8">
              <w:rPr>
                <w:spacing w:val="-47"/>
                <w:sz w:val="20"/>
              </w:rPr>
              <w:t xml:space="preserve"> </w:t>
            </w:r>
            <w:r w:rsidRPr="00346DE8">
              <w:rPr>
                <w:sz w:val="20"/>
              </w:rPr>
              <w:t xml:space="preserve">освіти </w:t>
            </w:r>
          </w:p>
        </w:tc>
        <w:tc>
          <w:tcPr>
            <w:tcW w:w="2551" w:type="dxa"/>
            <w:shd w:val="clear" w:color="auto" w:fill="auto"/>
          </w:tcPr>
          <w:p w:rsidR="009978CF" w:rsidRPr="00346DE8" w:rsidRDefault="009978CF" w:rsidP="009978CF">
            <w:pPr>
              <w:pStyle w:val="af5"/>
              <w:ind w:left="35"/>
              <w:rPr>
                <w:sz w:val="20"/>
              </w:rPr>
            </w:pPr>
            <w:r w:rsidRPr="00346DE8">
              <w:rPr>
                <w:sz w:val="20"/>
              </w:rPr>
              <w:t>1.2.</w:t>
            </w:r>
            <w:r>
              <w:rPr>
                <w:sz w:val="20"/>
              </w:rPr>
              <w:t>9</w:t>
            </w:r>
            <w:r w:rsidRPr="00346DE8">
              <w:rPr>
                <w:sz w:val="20"/>
              </w:rPr>
              <w:t>.1 Проведення ремонтних робіт</w:t>
            </w:r>
            <w:r w:rsidRPr="00346DE8">
              <w:rPr>
                <w:spacing w:val="1"/>
                <w:sz w:val="20"/>
              </w:rPr>
              <w:t xml:space="preserve"> </w:t>
            </w:r>
            <w:r w:rsidRPr="00346DE8">
              <w:rPr>
                <w:sz w:val="20"/>
              </w:rPr>
              <w:t>закладів освіти з</w:t>
            </w:r>
            <w:r w:rsidRPr="00346DE8">
              <w:rPr>
                <w:spacing w:val="1"/>
                <w:sz w:val="20"/>
              </w:rPr>
              <w:t xml:space="preserve"> </w:t>
            </w:r>
            <w:r w:rsidRPr="00346DE8">
              <w:rPr>
                <w:sz w:val="20"/>
              </w:rPr>
              <w:t xml:space="preserve">урахуванням потреб </w:t>
            </w:r>
            <w:r w:rsidRPr="00346DE8">
              <w:rPr>
                <w:spacing w:val="-47"/>
                <w:sz w:val="20"/>
              </w:rPr>
              <w:t xml:space="preserve"> </w:t>
            </w:r>
            <w:r w:rsidRPr="00346DE8">
              <w:rPr>
                <w:spacing w:val="-1"/>
                <w:sz w:val="20"/>
              </w:rPr>
              <w:t xml:space="preserve">маломобільних </w:t>
            </w:r>
            <w:r w:rsidRPr="00346DE8">
              <w:rPr>
                <w:sz w:val="20"/>
              </w:rPr>
              <w:t xml:space="preserve">груп </w:t>
            </w:r>
            <w:r w:rsidRPr="00346DE8">
              <w:rPr>
                <w:spacing w:val="-47"/>
                <w:sz w:val="20"/>
              </w:rPr>
              <w:t xml:space="preserve"> </w:t>
            </w:r>
            <w:r w:rsidRPr="00346DE8">
              <w:rPr>
                <w:sz w:val="20"/>
              </w:rPr>
              <w:t>населення</w:t>
            </w:r>
            <w:r w:rsidRPr="00346DE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978CF" w:rsidRPr="00346DE8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346DE8">
              <w:rPr>
                <w:sz w:val="20"/>
                <w:szCs w:val="20"/>
              </w:rPr>
              <w:t>Встановлено пандуси, ліфти підйомники,</w:t>
            </w:r>
            <w:r w:rsidRPr="00346DE8">
              <w:rPr>
                <w:spacing w:val="-47"/>
                <w:sz w:val="20"/>
                <w:szCs w:val="20"/>
              </w:rPr>
              <w:t xml:space="preserve"> </w:t>
            </w:r>
          </w:p>
          <w:p w:rsidR="009978CF" w:rsidRPr="00346DE8" w:rsidRDefault="009978CF" w:rsidP="005E0ACD">
            <w:pPr>
              <w:pStyle w:val="af5"/>
              <w:ind w:left="27" w:right="108"/>
              <w:jc w:val="both"/>
              <w:rPr>
                <w:sz w:val="20"/>
                <w:szCs w:val="20"/>
              </w:rPr>
            </w:pPr>
            <w:r w:rsidRPr="00346DE8">
              <w:rPr>
                <w:sz w:val="20"/>
                <w:szCs w:val="20"/>
              </w:rPr>
              <w:t xml:space="preserve">попереджувальні рельєфні і/або контрастні поверхні, </w:t>
            </w:r>
          </w:p>
          <w:p w:rsidR="009978CF" w:rsidRPr="00346DE8" w:rsidRDefault="009978CF" w:rsidP="005E0ACD">
            <w:pPr>
              <w:pStyle w:val="af5"/>
              <w:ind w:left="27" w:right="108"/>
              <w:rPr>
                <w:sz w:val="20"/>
                <w:szCs w:val="20"/>
              </w:rPr>
            </w:pPr>
            <w:r w:rsidRPr="00346DE8">
              <w:rPr>
                <w:sz w:val="20"/>
                <w:szCs w:val="20"/>
              </w:rPr>
              <w:t>систему засобів інформування та орієнтування</w:t>
            </w:r>
            <w:r w:rsidRPr="00346DE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9978CF" w:rsidRPr="00346DE8" w:rsidRDefault="009978CF" w:rsidP="009978CF">
            <w:pPr>
              <w:rPr>
                <w:sz w:val="20"/>
                <w:szCs w:val="20"/>
              </w:rPr>
            </w:pPr>
            <w:r w:rsidRPr="00346DE8">
              <w:rPr>
                <w:sz w:val="20"/>
                <w:szCs w:val="20"/>
              </w:rPr>
              <w:t>01.05.2024</w:t>
            </w:r>
          </w:p>
        </w:tc>
        <w:tc>
          <w:tcPr>
            <w:tcW w:w="983" w:type="dxa"/>
            <w:shd w:val="clear" w:color="auto" w:fill="auto"/>
          </w:tcPr>
          <w:p w:rsidR="009978CF" w:rsidRPr="00346DE8" w:rsidRDefault="009978CF" w:rsidP="009978CF"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  <w:r w:rsidRPr="00346DE8">
              <w:rPr>
                <w:sz w:val="20"/>
              </w:rPr>
              <w:t>31.12.2026</w:t>
            </w:r>
          </w:p>
        </w:tc>
        <w:tc>
          <w:tcPr>
            <w:tcW w:w="3118" w:type="dxa"/>
            <w:shd w:val="clear" w:color="auto" w:fill="auto"/>
          </w:tcPr>
          <w:p w:rsidR="009978CF" w:rsidRPr="007D22C8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7D22C8">
              <w:rPr>
                <w:sz w:val="20"/>
              </w:rPr>
              <w:t>Управління освіти і науки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978CF" w:rsidRPr="007D22C8" w:rsidRDefault="009978CF" w:rsidP="009978CF">
            <w:pPr>
              <w:jc w:val="center"/>
              <w:rPr>
                <w:sz w:val="16"/>
                <w:szCs w:val="16"/>
              </w:rPr>
            </w:pPr>
            <w:r w:rsidRPr="00F31CD4">
              <w:rPr>
                <w:sz w:val="20"/>
                <w:szCs w:val="20"/>
              </w:rPr>
              <w:t>Бюджет</w:t>
            </w:r>
            <w:r w:rsidRPr="007D22C8">
              <w:rPr>
                <w:spacing w:val="1"/>
              </w:rPr>
              <w:t xml:space="preserve"> </w:t>
            </w:r>
            <w:r w:rsidRPr="007D22C8">
              <w:rPr>
                <w:sz w:val="16"/>
                <w:szCs w:val="16"/>
              </w:rPr>
              <w:t>Звягельської МТГ,</w:t>
            </w:r>
          </w:p>
          <w:p w:rsidR="009978CF" w:rsidRPr="007D22C8" w:rsidRDefault="009978CF" w:rsidP="009978CF">
            <w:pPr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обласний бюджет,</w:t>
            </w:r>
          </w:p>
          <w:p w:rsidR="009978CF" w:rsidRPr="007D22C8" w:rsidRDefault="009978CF" w:rsidP="009978CF">
            <w:pPr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державний бюджет, інші</w:t>
            </w:r>
          </w:p>
          <w:p w:rsidR="009978CF" w:rsidRPr="007D22C8" w:rsidRDefault="009978CF" w:rsidP="009978CF">
            <w:pPr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джерела, не</w:t>
            </w:r>
          </w:p>
          <w:p w:rsidR="009978CF" w:rsidRPr="00277567" w:rsidRDefault="009978CF" w:rsidP="009978CF">
            <w:pPr>
              <w:jc w:val="center"/>
            </w:pPr>
            <w:r w:rsidRPr="007D22C8">
              <w:rPr>
                <w:sz w:val="16"/>
                <w:szCs w:val="16"/>
              </w:rPr>
              <w:t>заборонені законодавс твом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78CF" w:rsidRPr="007D22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У межах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бюджетн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их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призначе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78CF" w:rsidRPr="007D22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У межах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бюджетн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их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призначе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978CF" w:rsidRPr="007D22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У</w:t>
            </w:r>
          </w:p>
          <w:p w:rsidR="009978CF" w:rsidRPr="007D22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межах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бюдже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тних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призна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shd w:val="clear" w:color="auto" w:fill="auto"/>
          </w:tcPr>
          <w:p w:rsidR="009978CF" w:rsidRPr="007D22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У</w:t>
            </w:r>
          </w:p>
          <w:p w:rsidR="009978CF" w:rsidRPr="007D22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7D22C8">
              <w:rPr>
                <w:sz w:val="16"/>
                <w:szCs w:val="16"/>
              </w:rPr>
              <w:t>межах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бюдже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тних</w:t>
            </w:r>
            <w:r w:rsidRPr="007D22C8">
              <w:rPr>
                <w:spacing w:val="1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призна</w:t>
            </w:r>
            <w:r w:rsidRPr="007D22C8">
              <w:rPr>
                <w:spacing w:val="-37"/>
                <w:sz w:val="16"/>
                <w:szCs w:val="16"/>
              </w:rPr>
              <w:t xml:space="preserve"> </w:t>
            </w:r>
            <w:r w:rsidRPr="007D22C8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Інформаційна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безбар’єрність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2.1.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ході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отримання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публічних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послуг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громадяни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мають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вільний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інформації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належні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засоби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комунікації</w:t>
            </w:r>
          </w:p>
        </w:tc>
      </w:tr>
      <w:tr w:rsidR="009978CF" w:rsidTr="00086BC8">
        <w:trPr>
          <w:trHeight w:val="2253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tabs>
                <w:tab w:val="left" w:pos="142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2.1.1. Забезпечити доступ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надання </w:t>
            </w:r>
            <w:r>
              <w:rPr>
                <w:spacing w:val="-1"/>
                <w:sz w:val="20"/>
              </w:rPr>
              <w:t>публічних</w:t>
            </w:r>
          </w:p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Послуг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охорони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здоров’я,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соціального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захисту,</w:t>
            </w:r>
          </w:p>
          <w:p w:rsidR="009978CF" w:rsidRDefault="009978CF" w:rsidP="009978CF">
            <w:pPr>
              <w:pStyle w:val="TableParagraph"/>
              <w:ind w:right="634"/>
              <w:rPr>
                <w:sz w:val="20"/>
              </w:rPr>
            </w:pPr>
            <w:r>
              <w:rPr>
                <w:spacing w:val="-1"/>
                <w:sz w:val="20"/>
              </w:rPr>
              <w:t>працевлаштування,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фінансових,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адміністративних,</w:t>
            </w:r>
          </w:p>
          <w:p w:rsidR="009978CF" w:rsidRDefault="009978CF" w:rsidP="009978CF">
            <w:pPr>
              <w:pStyle w:val="TableParagraph"/>
              <w:tabs>
                <w:tab w:val="left" w:pos="2048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судових,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особами, </w:t>
            </w:r>
            <w:r>
              <w:rPr>
                <w:spacing w:val="-3"/>
                <w:sz w:val="20"/>
              </w:rPr>
              <w:t>що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фінансуються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 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місцевого бюджетів</w:t>
            </w:r>
          </w:p>
        </w:tc>
        <w:tc>
          <w:tcPr>
            <w:tcW w:w="2551" w:type="dxa"/>
          </w:tcPr>
          <w:p w:rsidR="009978CF" w:rsidRPr="005703B5" w:rsidRDefault="009978CF" w:rsidP="009978CF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2.1.1.1</w:t>
            </w:r>
            <w:r w:rsidRPr="005703B5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Підвищення</w:t>
            </w:r>
          </w:p>
          <w:p w:rsidR="009978CF" w:rsidRPr="005703B5" w:rsidRDefault="009978CF" w:rsidP="009978CF">
            <w:pPr>
              <w:pStyle w:val="TableParagraph"/>
              <w:ind w:right="167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pacing w:val="-1"/>
                <w:sz w:val="20"/>
              </w:rPr>
              <w:t xml:space="preserve">інформаційної </w:t>
            </w:r>
            <w:r w:rsidRPr="005703B5">
              <w:rPr>
                <w:color w:val="000000" w:themeColor="text1"/>
                <w:sz w:val="20"/>
              </w:rPr>
              <w:t>обізнаності</w:t>
            </w:r>
            <w:r w:rsidRPr="005703B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щодо</w:t>
            </w:r>
            <w:r w:rsidRPr="005703B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роботи</w:t>
            </w:r>
            <w:r w:rsidRPr="005703B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ЦНАПів</w:t>
            </w:r>
            <w:r w:rsidRPr="005703B5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для</w:t>
            </w:r>
          </w:p>
          <w:p w:rsidR="009978CF" w:rsidRPr="005703B5" w:rsidRDefault="009978CF" w:rsidP="009978CF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ветеранів,</w:t>
            </w:r>
            <w:r w:rsidRPr="005703B5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членів</w:t>
            </w:r>
            <w:r w:rsidRPr="005703B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їх</w:t>
            </w:r>
          </w:p>
          <w:p w:rsidR="009978CF" w:rsidRPr="005703B5" w:rsidRDefault="009978CF" w:rsidP="009978CF">
            <w:pPr>
              <w:pStyle w:val="TableParagraph"/>
              <w:ind w:right="281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сімей</w:t>
            </w:r>
            <w:r w:rsidRPr="005703B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щодо</w:t>
            </w:r>
            <w:r w:rsidRPr="005703B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забезпечення</w:t>
            </w:r>
            <w:r w:rsidRPr="005703B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їх</w:t>
            </w:r>
            <w:r w:rsidRPr="005703B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 xml:space="preserve">прав, інших осіб з інвалідністю з порушенням зору та слуху </w:t>
            </w:r>
          </w:p>
        </w:tc>
        <w:tc>
          <w:tcPr>
            <w:tcW w:w="1844" w:type="dxa"/>
          </w:tcPr>
          <w:p w:rsidR="009978CF" w:rsidRPr="005703B5" w:rsidRDefault="009978CF" w:rsidP="009978CF">
            <w:pPr>
              <w:pStyle w:val="TableParagraph"/>
              <w:spacing w:line="222" w:lineRule="exact"/>
              <w:ind w:left="27" w:right="-34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Розмістити</w:t>
            </w:r>
          </w:p>
          <w:p w:rsidR="009978CF" w:rsidRPr="005703B5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pacing w:val="-1"/>
                <w:sz w:val="20"/>
              </w:rPr>
              <w:t xml:space="preserve">соціальну </w:t>
            </w:r>
            <w:r w:rsidRPr="005703B5">
              <w:rPr>
                <w:color w:val="000000" w:themeColor="text1"/>
                <w:sz w:val="20"/>
              </w:rPr>
              <w:t>рекламу</w:t>
            </w:r>
            <w:r w:rsidRPr="005703B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в</w:t>
            </w:r>
            <w:r w:rsidRPr="005703B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центрі</w:t>
            </w:r>
            <w:r w:rsidRPr="005703B5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надання</w:t>
            </w:r>
          </w:p>
          <w:p w:rsidR="009978CF" w:rsidRPr="005703B5" w:rsidRDefault="009978CF" w:rsidP="009978CF">
            <w:pPr>
              <w:pStyle w:val="TableParagraph"/>
              <w:spacing w:line="237" w:lineRule="auto"/>
              <w:ind w:left="27" w:right="-34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адміністративних</w:t>
            </w:r>
            <w:r w:rsidRPr="005703B5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5703B5">
              <w:rPr>
                <w:color w:val="000000" w:themeColor="text1"/>
                <w:spacing w:val="-1"/>
                <w:sz w:val="20"/>
              </w:rPr>
              <w:t xml:space="preserve">послуг </w:t>
            </w:r>
            <w:r w:rsidRPr="005703B5">
              <w:rPr>
                <w:color w:val="000000" w:themeColor="text1"/>
                <w:sz w:val="20"/>
              </w:rPr>
              <w:t>(Матеріали</w:t>
            </w:r>
            <w:r w:rsidRPr="005703B5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на</w:t>
            </w:r>
            <w:r w:rsidRPr="005703B5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703B5">
              <w:rPr>
                <w:color w:val="000000" w:themeColor="text1"/>
                <w:sz w:val="20"/>
              </w:rPr>
              <w:t>сайті</w:t>
            </w:r>
          </w:p>
          <w:p w:rsidR="009978CF" w:rsidRPr="005703B5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Мінветеранів).</w:t>
            </w:r>
          </w:p>
          <w:p w:rsidR="009978CF" w:rsidRPr="005703B5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5703B5">
              <w:rPr>
                <w:color w:val="000000" w:themeColor="text1"/>
                <w:sz w:val="20"/>
              </w:rPr>
              <w:t>Розмістити інформаційний термінал з модулем для осіб з інвалідністю з порушенням зору та слуху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815865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01.05.2025</w:t>
            </w:r>
          </w:p>
        </w:tc>
        <w:tc>
          <w:tcPr>
            <w:tcW w:w="3118" w:type="dxa"/>
          </w:tcPr>
          <w:p w:rsidR="009978CF" w:rsidRPr="00217880" w:rsidRDefault="009978CF" w:rsidP="009978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217880">
              <w:rPr>
                <w:sz w:val="20"/>
              </w:rPr>
              <w:t>управління соціального захисту населення Звягельської міської ради, Центр надання</w:t>
            </w:r>
          </w:p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217880">
              <w:rPr>
                <w:sz w:val="20"/>
              </w:rPr>
              <w:t>адміністративних послуг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Звягельської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МТГ,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обласний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бюджет,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державний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бюджет,</w:t>
            </w:r>
            <w:r w:rsidRPr="00277567">
              <w:rPr>
                <w:spacing w:val="1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інші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джерела,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заборонені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законодавс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 межах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бюджетн</w:t>
            </w:r>
            <w:r w:rsidRPr="00277567">
              <w:rPr>
                <w:spacing w:val="-38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призначе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тних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У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межах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бюдже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тних</w:t>
            </w:r>
          </w:p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77567">
              <w:rPr>
                <w:sz w:val="16"/>
                <w:szCs w:val="16"/>
              </w:rPr>
              <w:t>призна</w:t>
            </w:r>
            <w:r w:rsidRPr="00277567">
              <w:rPr>
                <w:spacing w:val="-37"/>
                <w:sz w:val="16"/>
                <w:szCs w:val="16"/>
              </w:rPr>
              <w:t xml:space="preserve"> </w:t>
            </w:r>
            <w:r w:rsidRPr="0027756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698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8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2.1.1.2 </w:t>
            </w:r>
            <w:r>
              <w:rPr>
                <w:sz w:val="20"/>
              </w:rPr>
              <w:t>Проведення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інформаційно-</w:t>
            </w:r>
          </w:p>
          <w:p w:rsidR="009978CF" w:rsidRDefault="009978CF" w:rsidP="009978C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просвітницької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кампанії</w:t>
            </w:r>
          </w:p>
          <w:p w:rsidR="009978CF" w:rsidRDefault="009978CF" w:rsidP="009978CF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ЦНАПу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залученням 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інвалідністю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Проведені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навчальні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семінари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ЦНАПу,</w:t>
            </w:r>
          </w:p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підвищення </w:t>
            </w:r>
            <w:r>
              <w:rPr>
                <w:sz w:val="20"/>
              </w:rPr>
              <w:t>рівня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компетенції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інклюзії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01.05.2025</w:t>
            </w:r>
          </w:p>
        </w:tc>
        <w:tc>
          <w:tcPr>
            <w:tcW w:w="3118" w:type="dxa"/>
          </w:tcPr>
          <w:p w:rsidR="009978CF" w:rsidRPr="00217880" w:rsidRDefault="009978CF" w:rsidP="009978CF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 w:rsidRPr="00217880">
              <w:rPr>
                <w:sz w:val="20"/>
              </w:rPr>
              <w:t>управління соціального захисту населення Звягельської міської ради, Центр надання</w:t>
            </w:r>
          </w:p>
          <w:p w:rsidR="009978CF" w:rsidRDefault="009978CF" w:rsidP="009978C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217880">
              <w:rPr>
                <w:sz w:val="20"/>
              </w:rPr>
              <w:t>адміністративних послуг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27756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1171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37" w:lineRule="auto"/>
              <w:ind w:right="647"/>
              <w:jc w:val="both"/>
              <w:rPr>
                <w:sz w:val="20"/>
              </w:rPr>
            </w:pPr>
            <w:r>
              <w:rPr>
                <w:sz w:val="20"/>
              </w:rPr>
              <w:t>2.1.1.3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Публікація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офіційному сайті Звягельської міської ради матеріалів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безбар’єрність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Опубліковано 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щомісячно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30" w:lineRule="atLeast"/>
              <w:ind w:left="108" w:right="157"/>
              <w:rPr>
                <w:sz w:val="20"/>
              </w:rPr>
            </w:pPr>
            <w:r w:rsidRPr="00217880">
              <w:rPr>
                <w:sz w:val="20"/>
              </w:rPr>
              <w:t>відділ інформації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645A97">
        <w:trPr>
          <w:trHeight w:val="988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5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2.1.1.4 </w:t>
            </w:r>
            <w:r>
              <w:rPr>
                <w:sz w:val="20"/>
              </w:rPr>
              <w:t>Врегулювання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доступності</w:t>
            </w:r>
          </w:p>
          <w:p w:rsidR="009978CF" w:rsidRDefault="009978CF" w:rsidP="009978C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інформації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 у сфері охорони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здоров’я.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безперешкодного</w:t>
            </w:r>
          </w:p>
          <w:p w:rsidR="009978CF" w:rsidRDefault="009978CF" w:rsidP="009978CF">
            <w:pPr>
              <w:pStyle w:val="TableParagraph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середовища для усіх 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населення, забезпечення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медичних установах</w:t>
            </w:r>
          </w:p>
          <w:p w:rsidR="009978CF" w:rsidRDefault="009978CF" w:rsidP="009978CF">
            <w:pPr>
              <w:pStyle w:val="TableParagraph"/>
              <w:ind w:right="570"/>
              <w:rPr>
                <w:sz w:val="20"/>
              </w:rPr>
            </w:pPr>
            <w:r>
              <w:rPr>
                <w:sz w:val="20"/>
              </w:rPr>
              <w:t>рівного доступу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медичних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усіх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пацієнтів.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8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lastRenderedPageBreak/>
              <w:t>У комунальних закладах охорони здоров’я</w:t>
            </w:r>
          </w:p>
          <w:p w:rsidR="009978CF" w:rsidRDefault="009978CF" w:rsidP="009978CF">
            <w:pPr>
              <w:pStyle w:val="TableParagraph"/>
              <w:tabs>
                <w:tab w:val="left" w:pos="1450"/>
              </w:tabs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встановлено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електронні</w:t>
            </w:r>
          </w:p>
          <w:p w:rsidR="009978CF" w:rsidRDefault="009978CF" w:rsidP="009978CF">
            <w:pPr>
              <w:pStyle w:val="TableParagraph"/>
              <w:tabs>
                <w:tab w:val="left" w:pos="1450"/>
              </w:tabs>
              <w:ind w:left="27" w:right="-34" w:firstLine="2"/>
              <w:rPr>
                <w:sz w:val="20"/>
              </w:rPr>
            </w:pPr>
            <w:r>
              <w:rPr>
                <w:sz w:val="20"/>
              </w:rPr>
              <w:t>цифрові пристрої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можливості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комунікації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інвалідністю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слуху.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BF7245" w:rsidRDefault="009978CF" w:rsidP="009978CF">
            <w:pPr>
              <w:pStyle w:val="TableParagraph"/>
              <w:ind w:left="108"/>
              <w:rPr>
                <w:sz w:val="20"/>
              </w:rPr>
            </w:pPr>
            <w:r w:rsidRPr="00BF7245">
              <w:rPr>
                <w:sz w:val="20"/>
              </w:rPr>
              <w:t>комунальне некомерційне підприємство «Центр первинної  медико-санітарної допомоги» Звягельської міської ради</w:t>
            </w:r>
            <w:r>
              <w:rPr>
                <w:sz w:val="20"/>
              </w:rPr>
              <w:t>,</w:t>
            </w:r>
          </w:p>
          <w:p w:rsidR="009978CF" w:rsidRPr="00BF7245" w:rsidRDefault="009978CF" w:rsidP="009978CF">
            <w:pPr>
              <w:pStyle w:val="TableParagraph"/>
              <w:ind w:left="108"/>
              <w:rPr>
                <w:sz w:val="20"/>
              </w:rPr>
            </w:pPr>
            <w:r w:rsidRPr="00BF7245">
              <w:rPr>
                <w:sz w:val="20"/>
              </w:rPr>
              <w:t>комунальне некомерційне підприємство</w:t>
            </w:r>
            <w:r>
              <w:rPr>
                <w:sz w:val="20"/>
              </w:rPr>
              <w:t xml:space="preserve"> </w:t>
            </w:r>
            <w:r w:rsidRPr="00BF7245">
              <w:rPr>
                <w:sz w:val="20"/>
              </w:rPr>
              <w:t>«Звягельська багатопрофільна лікарня» Звягельської міської ради</w:t>
            </w:r>
            <w:r>
              <w:rPr>
                <w:sz w:val="20"/>
              </w:rPr>
              <w:t>,</w:t>
            </w:r>
          </w:p>
          <w:p w:rsidR="009978CF" w:rsidRDefault="009978CF" w:rsidP="009978CF">
            <w:pPr>
              <w:pStyle w:val="TableParagraph"/>
              <w:ind w:left="108"/>
              <w:rPr>
                <w:sz w:val="20"/>
              </w:rPr>
            </w:pPr>
            <w:r w:rsidRPr="00BF7245">
              <w:rPr>
                <w:sz w:val="20"/>
              </w:rPr>
              <w:lastRenderedPageBreak/>
              <w:t>комунальне некомерційне підприємство «Стоматологічна поліклініка»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lastRenderedPageBreak/>
              <w:t>Бюджет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Звягельської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МТГ,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обласний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бюджет,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державний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бюджет,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інші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джерела,</w:t>
            </w:r>
            <w:r w:rsidRPr="00217880">
              <w:rPr>
                <w:spacing w:val="-38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не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заборонені</w:t>
            </w:r>
            <w:r w:rsidRPr="00217880">
              <w:rPr>
                <w:spacing w:val="-38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законодавс</w:t>
            </w:r>
            <w:r w:rsidRPr="00217880">
              <w:rPr>
                <w:spacing w:val="-38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lastRenderedPageBreak/>
              <w:t>твом</w:t>
            </w:r>
          </w:p>
        </w:tc>
        <w:tc>
          <w:tcPr>
            <w:tcW w:w="850" w:type="dxa"/>
            <w:gridSpan w:val="2"/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lastRenderedPageBreak/>
              <w:t>У 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бюджетн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призначе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нь</w:t>
            </w: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 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бюджетн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призначе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нь</w:t>
            </w: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тних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чень</w:t>
            </w: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</w:t>
            </w:r>
          </w:p>
          <w:p w:rsidR="009978CF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тних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чень</w:t>
            </w: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9E3589" w:rsidRDefault="009978CF" w:rsidP="009978CF">
            <w:pPr>
              <w:pStyle w:val="af5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2325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spacing w:before="147"/>
              <w:ind w:right="67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2.1.2 </w:t>
            </w:r>
            <w:r>
              <w:rPr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інформування</w:t>
            </w:r>
          </w:p>
          <w:p w:rsidR="009978CF" w:rsidRDefault="009978CF" w:rsidP="009978CF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населення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 w:rsidRPr="001F48FB">
              <w:rPr>
                <w:sz w:val="20"/>
                <w:szCs w:val="20"/>
              </w:rPr>
              <w:t>захисн</w:t>
            </w:r>
            <w:r>
              <w:rPr>
                <w:sz w:val="20"/>
                <w:szCs w:val="20"/>
              </w:rPr>
              <w:t>і</w:t>
            </w:r>
            <w:r w:rsidRPr="001F48FB">
              <w:rPr>
                <w:sz w:val="20"/>
                <w:szCs w:val="20"/>
              </w:rPr>
              <w:t xml:space="preserve"> споруд</w:t>
            </w:r>
            <w:r>
              <w:rPr>
                <w:sz w:val="20"/>
                <w:szCs w:val="20"/>
              </w:rPr>
              <w:t>и</w:t>
            </w:r>
            <w:r w:rsidRPr="001F48FB">
              <w:rPr>
                <w:sz w:val="20"/>
                <w:szCs w:val="20"/>
              </w:rPr>
              <w:t xml:space="preserve"> цивільного захисту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пунктах,</w:t>
            </w:r>
          </w:p>
          <w:p w:rsidR="009978CF" w:rsidRDefault="009978CF" w:rsidP="009978C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обладнані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перебування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інвалідністю та 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населення.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before="147"/>
              <w:jc w:val="both"/>
              <w:rPr>
                <w:sz w:val="20"/>
              </w:rPr>
            </w:pPr>
            <w:r>
              <w:rPr>
                <w:sz w:val="20"/>
              </w:rPr>
              <w:t>2.1.2.1. Встановити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</w:p>
          <w:p w:rsidR="009978CF" w:rsidRDefault="009978CF" w:rsidP="009978CF">
            <w:pPr>
              <w:pStyle w:val="TableParagraph"/>
              <w:spacing w:before="1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направляючі та показники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поширити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інформаційні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 </w:t>
            </w:r>
            <w:r>
              <w:rPr>
                <w:sz w:val="20"/>
                <w:szCs w:val="20"/>
              </w:rPr>
              <w:t>захисні</w:t>
            </w:r>
            <w:r w:rsidRPr="001F48FB">
              <w:rPr>
                <w:sz w:val="20"/>
                <w:szCs w:val="20"/>
              </w:rPr>
              <w:t xml:space="preserve"> споруд</w:t>
            </w:r>
            <w:r>
              <w:rPr>
                <w:sz w:val="20"/>
                <w:szCs w:val="20"/>
              </w:rPr>
              <w:t>и</w:t>
            </w:r>
            <w:r w:rsidRPr="001F48FB">
              <w:rPr>
                <w:sz w:val="20"/>
                <w:szCs w:val="20"/>
              </w:rPr>
              <w:t xml:space="preserve"> цивільного захисту</w:t>
            </w:r>
            <w:r>
              <w:rPr>
                <w:sz w:val="20"/>
              </w:rPr>
              <w:t>, обладнані для перебування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інвалідністю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маломобільних 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населення.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before="192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Встановлено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</w:p>
          <w:p w:rsidR="009978CF" w:rsidRDefault="009978CF" w:rsidP="009978CF">
            <w:pPr>
              <w:pStyle w:val="TableParagraph"/>
              <w:spacing w:before="1"/>
              <w:ind w:left="27" w:right="-34"/>
              <w:rPr>
                <w:sz w:val="20"/>
              </w:rPr>
            </w:pPr>
            <w:r>
              <w:rPr>
                <w:sz w:val="20"/>
              </w:rPr>
              <w:t>направляючі.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before="19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Pr="00DF4649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Pr="00DF4649" w:rsidRDefault="009978CF" w:rsidP="009978CF">
            <w:pPr>
              <w:pStyle w:val="af5"/>
              <w:jc w:val="center"/>
              <w:rPr>
                <w:sz w:val="20"/>
                <w:szCs w:val="20"/>
              </w:rPr>
            </w:pPr>
            <w:r w:rsidRPr="00DF4649">
              <w:rPr>
                <w:sz w:val="20"/>
                <w:szCs w:val="20"/>
              </w:rPr>
              <w:t>31.12.2024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BF7245">
              <w:rPr>
                <w:sz w:val="20"/>
              </w:rPr>
              <w:t>відділ з питань цивільного захисту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Бюджет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Звягельської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МТГ,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обласний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бюджет,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державний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бюджет,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інші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джерела,</w:t>
            </w:r>
            <w:r w:rsidRPr="00217880">
              <w:rPr>
                <w:spacing w:val="-38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не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заборонені</w:t>
            </w:r>
            <w:r w:rsidRPr="00217880">
              <w:rPr>
                <w:spacing w:val="-38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законодавс</w:t>
            </w:r>
            <w:r w:rsidRPr="00217880">
              <w:rPr>
                <w:spacing w:val="-38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 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бюджетн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призначе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 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бюджетн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призначе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тних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У</w:t>
            </w:r>
          </w:p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217880">
              <w:rPr>
                <w:sz w:val="16"/>
                <w:szCs w:val="16"/>
              </w:rPr>
              <w:t>межах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бюдже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тних</w:t>
            </w:r>
            <w:r w:rsidRPr="00217880">
              <w:rPr>
                <w:spacing w:val="1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призна</w:t>
            </w:r>
            <w:r w:rsidRPr="00217880">
              <w:rPr>
                <w:spacing w:val="-37"/>
                <w:sz w:val="16"/>
                <w:szCs w:val="16"/>
              </w:rPr>
              <w:t xml:space="preserve"> </w:t>
            </w:r>
            <w:r w:rsidRPr="00217880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278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spacing w:before="147"/>
              <w:ind w:right="67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2.1.3 Забезпечення юридичного супроводу осіб з інвалідністю, в тому числі дітей</w:t>
            </w:r>
          </w:p>
        </w:tc>
        <w:tc>
          <w:tcPr>
            <w:tcW w:w="2551" w:type="dxa"/>
          </w:tcPr>
          <w:p w:rsidR="009978CF" w:rsidRPr="00686E37" w:rsidRDefault="009978CF" w:rsidP="009978CF">
            <w:pPr>
              <w:pStyle w:val="TableParagraph"/>
              <w:spacing w:before="147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2.1.3.1. Проведення юридичних консультацій для осіб з інвалідністю, в тому числі дітей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before="192"/>
              <w:ind w:left="27" w:right="-3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Забезпечено юридичний супровід осіб з інвалідністю, в тому числі дітей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before="19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Pr="00DF4649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  <w:p w:rsidR="009978CF" w:rsidRDefault="009978CF" w:rsidP="009978CF">
            <w:pPr>
              <w:pStyle w:val="af5"/>
              <w:jc w:val="center"/>
              <w:rPr>
                <w:sz w:val="20"/>
                <w:szCs w:val="20"/>
              </w:rPr>
            </w:pPr>
            <w:r w:rsidRPr="00DF4649">
              <w:rPr>
                <w:sz w:val="20"/>
                <w:szCs w:val="20"/>
              </w:rPr>
              <w:t>31.12.2024</w:t>
            </w:r>
          </w:p>
          <w:p w:rsidR="009978CF" w:rsidRPr="00DF4649" w:rsidRDefault="009978CF" w:rsidP="009978CF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(на </w:t>
            </w:r>
            <w:r>
              <w:rPr>
                <w:spacing w:val="-1"/>
                <w:sz w:val="20"/>
              </w:rPr>
              <w:t>постійній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основі)</w:t>
            </w:r>
          </w:p>
        </w:tc>
        <w:tc>
          <w:tcPr>
            <w:tcW w:w="3118" w:type="dxa"/>
          </w:tcPr>
          <w:p w:rsidR="009978CF" w:rsidRPr="00BF7245" w:rsidRDefault="009978CF" w:rsidP="009978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217880">
              <w:rPr>
                <w:sz w:val="20"/>
              </w:rPr>
              <w:t>управління соціального захисту населення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21788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безбар’єрність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3.1.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Швидкісний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інтернет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засоби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всіх</w:t>
            </w:r>
          </w:p>
        </w:tc>
      </w:tr>
      <w:tr w:rsidR="009978CF" w:rsidTr="00086BC8">
        <w:trPr>
          <w:trHeight w:val="2278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</w:p>
          <w:p w:rsidR="009978CF" w:rsidRDefault="009978CF" w:rsidP="009978CF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цифрового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вільним доступом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мережі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3.1.1.1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Встановлення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wi-fi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вільним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</w:p>
          <w:p w:rsidR="009978CF" w:rsidRDefault="009978CF" w:rsidP="009978CF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мешканців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наступних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локаціях:</w:t>
            </w:r>
          </w:p>
          <w:p w:rsidR="009978CF" w:rsidRDefault="009978CF" w:rsidP="009978CF">
            <w:pPr>
              <w:pStyle w:val="TableParagraph"/>
              <w:tabs>
                <w:tab w:val="left" w:pos="44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 xml:space="preserve"> - площа Лесі Українки;</w:t>
            </w:r>
          </w:p>
          <w:p w:rsidR="009978CF" w:rsidRDefault="009978CF" w:rsidP="009978CF">
            <w:pPr>
              <w:pStyle w:val="TableParagraph"/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- міський парк культури та відпочинку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2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Формування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мережі </w:t>
            </w:r>
            <w:r>
              <w:rPr>
                <w:sz w:val="20"/>
              </w:rPr>
              <w:t>вільного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E76AD">
              <w:rPr>
                <w:sz w:val="20"/>
              </w:rPr>
              <w:t>відділ  програмно-комп’ютерного забезпечення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253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3.1.1.2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Покращити послуги швидкісного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інтернету сільських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будинків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клубів,</w:t>
            </w:r>
          </w:p>
          <w:p w:rsidR="009978CF" w:rsidRDefault="009978CF" w:rsidP="009978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бібліотек,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музеїв</w:t>
            </w:r>
          </w:p>
          <w:p w:rsidR="009978CF" w:rsidRDefault="009978CF" w:rsidP="009978CF">
            <w:pPr>
              <w:pStyle w:val="TableParagraph"/>
              <w:spacing w:before="1"/>
              <w:rPr>
                <w:sz w:val="20"/>
              </w:rPr>
            </w:pPr>
          </w:p>
          <w:p w:rsidR="009978CF" w:rsidRDefault="009978CF" w:rsidP="009978C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3A5E23">
              <w:rPr>
                <w:sz w:val="20"/>
              </w:rPr>
              <w:t>покращено послуги швидкісного інтернету</w:t>
            </w:r>
            <w:r>
              <w:rPr>
                <w:sz w:val="20"/>
              </w:rPr>
              <w:t xml:space="preserve"> (збільшено швидкість) в</w:t>
            </w:r>
          </w:p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закладах </w:t>
            </w:r>
            <w:r>
              <w:rPr>
                <w:sz w:val="20"/>
              </w:rPr>
              <w:t>культури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території сіл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6C4276">
              <w:rPr>
                <w:sz w:val="20"/>
              </w:rPr>
              <w:t>управління культури і туризму Звягельської міської ради</w:t>
            </w:r>
            <w:r>
              <w:rPr>
                <w:sz w:val="20"/>
              </w:rPr>
              <w:t xml:space="preserve">, </w:t>
            </w:r>
            <w:r w:rsidRPr="00CE76AD">
              <w:rPr>
                <w:sz w:val="20"/>
              </w:rPr>
              <w:t>відділ  програмно-комп’ютерного забезпечення Звягельської міської ради</w:t>
            </w:r>
            <w:r>
              <w:rPr>
                <w:sz w:val="20"/>
              </w:rPr>
              <w:t xml:space="preserve">, </w:t>
            </w:r>
            <w:r w:rsidRPr="000010A2">
              <w:rPr>
                <w:sz w:val="20"/>
              </w:rPr>
              <w:t>старости старостинських округів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760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2"/>
                <w:tab w:val="left" w:pos="158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3.1.2.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закладів </w:t>
            </w:r>
            <w:r>
              <w:rPr>
                <w:spacing w:val="-1"/>
                <w:sz w:val="20"/>
              </w:rPr>
              <w:t xml:space="preserve">охорони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здоров’я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швидкісним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інтернетом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нього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3.1.2.1.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</w:p>
          <w:p w:rsidR="009978CF" w:rsidRDefault="009978CF" w:rsidP="009978CF">
            <w:pPr>
              <w:pStyle w:val="TableParagraph"/>
              <w:ind w:right="401"/>
              <w:jc w:val="both"/>
              <w:rPr>
                <w:sz w:val="20"/>
              </w:rPr>
            </w:pPr>
            <w:r>
              <w:rPr>
                <w:sz w:val="20"/>
              </w:rPr>
              <w:t>моніторинг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нинішнього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</w:p>
          <w:p w:rsidR="009978CF" w:rsidRDefault="009978CF" w:rsidP="009978CF">
            <w:pPr>
              <w:pStyle w:val="TableParagraph"/>
              <w:spacing w:before="1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закладів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здоров’я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доступом до швидкісного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інтернету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засобами</w:t>
            </w:r>
          </w:p>
          <w:p w:rsidR="009978CF" w:rsidRDefault="009978CF" w:rsidP="009978CF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доступу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нього та вжити заходів щодо збільшення швидкості інтернету</w:t>
            </w:r>
          </w:p>
          <w:p w:rsidR="009978CF" w:rsidRDefault="009978CF" w:rsidP="009978CF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Забезпечено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заклади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здоров’я </w:t>
            </w:r>
            <w:r>
              <w:rPr>
                <w:sz w:val="20"/>
              </w:rPr>
              <w:t>швидкісним Інтернетом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засобами </w:t>
            </w:r>
            <w:r>
              <w:rPr>
                <w:sz w:val="20"/>
              </w:rPr>
              <w:t>доступу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нього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3118" w:type="dxa"/>
          </w:tcPr>
          <w:p w:rsidR="009978CF" w:rsidRPr="000010A2" w:rsidRDefault="009978CF" w:rsidP="009978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0010A2">
              <w:rPr>
                <w:sz w:val="20"/>
              </w:rPr>
              <w:t>комунальне некомерційне підприємство «Центр первинної  медико-санітарної допомоги» Звягельської міської ради</w:t>
            </w:r>
          </w:p>
          <w:p w:rsidR="009978CF" w:rsidRPr="000010A2" w:rsidRDefault="009978CF" w:rsidP="009978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0010A2">
              <w:rPr>
                <w:sz w:val="20"/>
              </w:rPr>
              <w:t>комунальне некомерційне підприємство «Звягельська багатопрофільна лікарня» Звягельської міської ради</w:t>
            </w:r>
          </w:p>
          <w:p w:rsidR="009978CF" w:rsidRDefault="009978CF" w:rsidP="009978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0010A2">
              <w:rPr>
                <w:sz w:val="20"/>
              </w:rPr>
              <w:t>комунальне некомерційне підприємство «Стоматологічна поліклініка» міської ради</w:t>
            </w:r>
            <w:r>
              <w:rPr>
                <w:sz w:val="20"/>
              </w:rPr>
              <w:t xml:space="preserve">, </w:t>
            </w:r>
            <w:r w:rsidRPr="00CE76AD">
              <w:rPr>
                <w:sz w:val="20"/>
              </w:rPr>
              <w:t xml:space="preserve"> відділ  програмно-комп’ютерного забезпечення Звягельської міської ради</w:t>
            </w:r>
            <w:r w:rsidRPr="000010A2">
              <w:rPr>
                <w:sz w:val="20"/>
              </w:rPr>
              <w:t>, старости старостинських округів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772087">
        <w:trPr>
          <w:trHeight w:val="2511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2"/>
                <w:tab w:val="left" w:pos="158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3.1.3.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Забезпечити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(забезпечити бібліотеки комп’ютерними тифлокомплексами )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Забезпечено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3118" w:type="dxa"/>
          </w:tcPr>
          <w:p w:rsidR="009978CF" w:rsidRPr="000010A2" w:rsidRDefault="009978CF" w:rsidP="009978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7D22C8">
              <w:rPr>
                <w:sz w:val="20"/>
              </w:rPr>
              <w:t>Управління освіти і науки Звягельської міської ради</w:t>
            </w:r>
            <w:r>
              <w:rPr>
                <w:sz w:val="20"/>
              </w:rPr>
              <w:t xml:space="preserve">, </w:t>
            </w:r>
            <w:r w:rsidRPr="006C4276">
              <w:rPr>
                <w:sz w:val="20"/>
              </w:rPr>
              <w:t>управління культури і туризму Звягельської міської ради</w:t>
            </w:r>
            <w:r>
              <w:rPr>
                <w:sz w:val="20"/>
              </w:rPr>
              <w:t xml:space="preserve">, </w:t>
            </w:r>
            <w:r w:rsidRPr="00CE76AD">
              <w:rPr>
                <w:sz w:val="20"/>
              </w:rPr>
              <w:t>відділ  програмно-комп’ютерного забезпечення Звягельської міської ради</w:t>
            </w:r>
            <w:r>
              <w:rPr>
                <w:sz w:val="20"/>
              </w:rPr>
              <w:t xml:space="preserve">, </w:t>
            </w:r>
            <w:r w:rsidRPr="000010A2">
              <w:rPr>
                <w:sz w:val="20"/>
              </w:rPr>
              <w:t>старости старостинських округів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94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3.2.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бажаючі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отримують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цифрові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знання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навики</w:t>
            </w:r>
          </w:p>
        </w:tc>
      </w:tr>
      <w:tr w:rsidR="009978CF" w:rsidTr="00086BC8">
        <w:trPr>
          <w:trHeight w:val="1933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3.2.1.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Ознайомлення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власних веб ресурсах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населення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</w:p>
          <w:p w:rsidR="009978CF" w:rsidRDefault="009978CF" w:rsidP="009978CF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серіалами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„Дія.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освіта“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3.2.1.1.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Забезпечити</w:t>
            </w:r>
          </w:p>
          <w:p w:rsidR="009978CF" w:rsidRDefault="009978CF" w:rsidP="009978CF">
            <w:pPr>
              <w:pStyle w:val="TableParagraph"/>
              <w:tabs>
                <w:tab w:val="left" w:pos="154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допомогу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змушені </w:t>
            </w:r>
            <w:r>
              <w:rPr>
                <w:spacing w:val="-1"/>
                <w:sz w:val="20"/>
              </w:rPr>
              <w:t>змінювати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цифрових продуктів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розрив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108"/>
              <w:rPr>
                <w:sz w:val="20"/>
              </w:rPr>
            </w:pPr>
            <w:r>
              <w:rPr>
                <w:spacing w:val="-1"/>
                <w:sz w:val="20"/>
              </w:rPr>
              <w:t>Ознайомлено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маломобільні</w:t>
            </w:r>
          </w:p>
          <w:p w:rsidR="009978CF" w:rsidRDefault="009978CF" w:rsidP="009978CF">
            <w:pPr>
              <w:pStyle w:val="TableParagraph"/>
              <w:ind w:left="27" w:right="108"/>
              <w:jc w:val="both"/>
              <w:rPr>
                <w:sz w:val="20"/>
              </w:rPr>
            </w:pPr>
            <w:r>
              <w:rPr>
                <w:sz w:val="20"/>
              </w:rPr>
              <w:t>групи населення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новими</w:t>
            </w:r>
          </w:p>
          <w:p w:rsidR="009978CF" w:rsidRDefault="009978CF" w:rsidP="009978CF">
            <w:pPr>
              <w:pStyle w:val="TableParagraph"/>
              <w:ind w:left="27" w:right="108"/>
              <w:jc w:val="both"/>
              <w:rPr>
                <w:sz w:val="20"/>
              </w:rPr>
            </w:pPr>
            <w:r>
              <w:rPr>
                <w:sz w:val="20"/>
              </w:rPr>
              <w:t>можливостями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серіали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01.05.2025</w:t>
            </w:r>
          </w:p>
        </w:tc>
        <w:tc>
          <w:tcPr>
            <w:tcW w:w="3118" w:type="dxa"/>
          </w:tcPr>
          <w:p w:rsidR="009978CF" w:rsidRPr="00CE76AD" w:rsidRDefault="009978CF" w:rsidP="009978CF">
            <w:pPr>
              <w:pStyle w:val="TableParagraph"/>
              <w:ind w:left="58" w:right="133"/>
              <w:rPr>
                <w:sz w:val="20"/>
                <w:szCs w:val="20"/>
              </w:rPr>
            </w:pPr>
            <w:r w:rsidRPr="00CE76AD">
              <w:rPr>
                <w:sz w:val="20"/>
                <w:szCs w:val="20"/>
              </w:rPr>
              <w:t>управління соціального захисту населення Звягельської міської ради, управління освіти і науки Звягельської міської ради, відділ інформації Звягельської міської ради, відділ  програмно-комп’ютерного забезпечення Звягельської міської ради</w:t>
            </w:r>
            <w:r w:rsidRPr="00D63B62">
              <w:rPr>
                <w:sz w:val="20"/>
              </w:rPr>
              <w:t xml:space="preserve"> </w:t>
            </w:r>
          </w:p>
        </w:tc>
        <w:tc>
          <w:tcPr>
            <w:tcW w:w="861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3.3.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Усім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громадянам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цифрові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послуги</w:t>
            </w:r>
          </w:p>
        </w:tc>
      </w:tr>
      <w:tr w:rsidR="009978CF" w:rsidTr="00086BC8">
        <w:trPr>
          <w:trHeight w:val="2208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3.3.1.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Створити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рубрику</w:t>
            </w:r>
          </w:p>
          <w:p w:rsidR="009978CF" w:rsidRDefault="009978CF" w:rsidP="009978CF">
            <w:pPr>
              <w:pStyle w:val="TableParagraph"/>
              <w:tabs>
                <w:tab w:val="left" w:pos="1453"/>
                <w:tab w:val="left" w:pos="210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„Безбар’єрність“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офіційному сайті міської ради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37" w:lineRule="auto"/>
              <w:ind w:right="606"/>
              <w:rPr>
                <w:sz w:val="20"/>
              </w:rPr>
            </w:pPr>
            <w:r>
              <w:rPr>
                <w:sz w:val="20"/>
              </w:rPr>
              <w:t>3.3.1.1.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Розмістити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оновити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актуальну</w:t>
            </w:r>
          </w:p>
          <w:p w:rsidR="009978CF" w:rsidRDefault="009978CF" w:rsidP="009978CF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інформацію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можливості </w:t>
            </w:r>
            <w:r>
              <w:rPr>
                <w:sz w:val="20"/>
              </w:rPr>
              <w:t>ознайомлення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ind w:right="467"/>
              <w:rPr>
                <w:sz w:val="20"/>
              </w:rPr>
            </w:pPr>
            <w:r>
              <w:rPr>
                <w:sz w:val="20"/>
              </w:rPr>
              <w:t>маломобільних 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z w:val="20"/>
              </w:rPr>
              <w:t>Розміщено 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оновлено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актуальну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інформацію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можливості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ознайомлення </w:t>
            </w:r>
            <w:r>
              <w:rPr>
                <w:sz w:val="20"/>
              </w:rPr>
              <w:t>осіб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 інвалідністю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Постійно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Постійно</w:t>
            </w:r>
          </w:p>
        </w:tc>
        <w:tc>
          <w:tcPr>
            <w:tcW w:w="3118" w:type="dxa"/>
          </w:tcPr>
          <w:p w:rsidR="009978CF" w:rsidRPr="000010A2" w:rsidRDefault="009978CF" w:rsidP="009978CF">
            <w:pPr>
              <w:pStyle w:val="TableParagraph"/>
              <w:ind w:left="58" w:right="370"/>
              <w:rPr>
                <w:spacing w:val="-1"/>
                <w:sz w:val="20"/>
              </w:rPr>
            </w:pPr>
            <w:r w:rsidRPr="000010A2">
              <w:rPr>
                <w:spacing w:val="-1"/>
                <w:sz w:val="20"/>
              </w:rPr>
              <w:t>управління соціального захисту населення Звягельської міської ради</w:t>
            </w:r>
            <w:r>
              <w:rPr>
                <w:spacing w:val="-1"/>
                <w:sz w:val="20"/>
              </w:rPr>
              <w:t>,</w:t>
            </w:r>
            <w:r w:rsidRPr="000010A2">
              <w:rPr>
                <w:spacing w:val="-1"/>
                <w:sz w:val="20"/>
              </w:rPr>
              <w:t xml:space="preserve"> управління містобудування, архітектури та земельних відносин Звягельської міської ради</w:t>
            </w:r>
            <w:r>
              <w:rPr>
                <w:spacing w:val="-1"/>
                <w:sz w:val="20"/>
              </w:rPr>
              <w:t xml:space="preserve">, </w:t>
            </w:r>
            <w:r w:rsidRPr="000010A2">
              <w:rPr>
                <w:spacing w:val="-1"/>
                <w:sz w:val="20"/>
              </w:rPr>
              <w:t>відділ інформації Звягельської міської ради</w:t>
            </w:r>
          </w:p>
          <w:p w:rsidR="009978CF" w:rsidRDefault="009978CF" w:rsidP="009978CF">
            <w:pPr>
              <w:pStyle w:val="TableParagraph"/>
              <w:ind w:left="58" w:right="207"/>
              <w:rPr>
                <w:sz w:val="20"/>
              </w:rPr>
            </w:pPr>
          </w:p>
        </w:tc>
        <w:tc>
          <w:tcPr>
            <w:tcW w:w="861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4531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3.3.1.2.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</w:p>
          <w:p w:rsidR="009978CF" w:rsidRDefault="009978CF" w:rsidP="009978CF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адаптацію офіційного сайту Звягельської міської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 для 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 населення</w:t>
            </w:r>
          </w:p>
          <w:p w:rsidR="009978CF" w:rsidRPr="00CD199C" w:rsidRDefault="009978CF" w:rsidP="009978CF">
            <w:pPr>
              <w:pStyle w:val="TableParagraph"/>
              <w:ind w:right="144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978CF" w:rsidRPr="002539A3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39A3">
              <w:rPr>
                <w:color w:val="000000" w:themeColor="text1"/>
                <w:sz w:val="20"/>
              </w:rPr>
              <w:t>Адаптовано</w:t>
            </w:r>
            <w:r w:rsidRPr="002539A3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39A3">
              <w:rPr>
                <w:color w:val="000000" w:themeColor="text1"/>
                <w:sz w:val="20"/>
              </w:rPr>
              <w:t xml:space="preserve">офіційний </w:t>
            </w:r>
            <w:r w:rsidRPr="002539A3">
              <w:rPr>
                <w:color w:val="000000" w:themeColor="text1"/>
                <w:spacing w:val="-1"/>
                <w:sz w:val="20"/>
              </w:rPr>
              <w:t>сайт</w:t>
            </w:r>
            <w:r w:rsidRPr="002539A3">
              <w:rPr>
                <w:color w:val="000000" w:themeColor="text1"/>
                <w:spacing w:val="-6"/>
                <w:sz w:val="20"/>
              </w:rPr>
              <w:t xml:space="preserve"> </w:t>
            </w:r>
          </w:p>
          <w:p w:rsidR="009978CF" w:rsidRPr="002539A3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2539A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та портал документів </w:t>
            </w:r>
            <w:r w:rsidRPr="002539A3">
              <w:rPr>
                <w:color w:val="000000" w:themeColor="text1"/>
                <w:spacing w:val="-1"/>
                <w:sz w:val="20"/>
              </w:rPr>
              <w:t>Звягельської</w:t>
            </w:r>
          </w:p>
          <w:p w:rsidR="009978CF" w:rsidRPr="002539A3" w:rsidRDefault="009978CF" w:rsidP="009978CF">
            <w:pPr>
              <w:pStyle w:val="TableParagraph"/>
              <w:ind w:left="27" w:right="-34" w:firstLine="50"/>
              <w:rPr>
                <w:color w:val="000000" w:themeColor="text1"/>
                <w:sz w:val="20"/>
              </w:rPr>
            </w:pPr>
            <w:r w:rsidRPr="002539A3">
              <w:rPr>
                <w:color w:val="000000" w:themeColor="text1"/>
                <w:sz w:val="20"/>
              </w:rPr>
              <w:t>міської</w:t>
            </w:r>
            <w:r w:rsidRPr="002539A3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2539A3">
              <w:rPr>
                <w:color w:val="000000" w:themeColor="text1"/>
                <w:sz w:val="20"/>
              </w:rPr>
              <w:t>ради</w:t>
            </w:r>
            <w:r w:rsidRPr="002539A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539A3">
              <w:rPr>
                <w:color w:val="000000" w:themeColor="text1"/>
                <w:sz w:val="20"/>
              </w:rPr>
              <w:t>для</w:t>
            </w:r>
            <w:r w:rsidRPr="002539A3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2539A3">
              <w:rPr>
                <w:color w:val="000000" w:themeColor="text1"/>
                <w:sz w:val="20"/>
              </w:rPr>
              <w:t>маломобільних</w:t>
            </w:r>
            <w:r w:rsidRPr="002539A3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39A3">
              <w:rPr>
                <w:color w:val="000000" w:themeColor="text1"/>
                <w:sz w:val="20"/>
              </w:rPr>
              <w:t>груп населення,</w:t>
            </w:r>
            <w:r w:rsidRPr="002539A3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39A3">
              <w:rPr>
                <w:color w:val="000000" w:themeColor="text1"/>
                <w:sz w:val="20"/>
              </w:rPr>
              <w:t>отримання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самостійного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інформації </w:t>
            </w:r>
            <w:r>
              <w:rPr>
                <w:sz w:val="20"/>
              </w:rPr>
              <w:t>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 порушеннями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зору - можливість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зчитувати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відповідну</w:t>
            </w:r>
          </w:p>
          <w:p w:rsidR="009978CF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інформацію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користуватися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ресурсом за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допомогою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програм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01.05.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58" w:right="207"/>
              <w:rPr>
                <w:sz w:val="20"/>
              </w:rPr>
            </w:pPr>
            <w:r w:rsidRPr="000010A2">
              <w:rPr>
                <w:spacing w:val="-1"/>
                <w:sz w:val="20"/>
              </w:rPr>
              <w:t>відділ інформації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9E5124" w:rsidRDefault="009978CF" w:rsidP="009978CF">
            <w:pPr>
              <w:pStyle w:val="TableParagraph"/>
              <w:spacing w:line="237" w:lineRule="auto"/>
              <w:ind w:left="57" w:right="149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9E5124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Суспільна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безбар’єрність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1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4.1.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Різні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населення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користуються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рівними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правами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можливостями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соціального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залучення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громадської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участі</w:t>
            </w:r>
          </w:p>
        </w:tc>
      </w:tr>
      <w:tr w:rsidR="009978CF" w:rsidTr="00086BC8">
        <w:trPr>
          <w:trHeight w:val="2041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4.1.1. Сформувати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сучасну публічну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політику стратегії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громади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засадах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інклюзивності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згуртованості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7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4.1.1.1. </w:t>
            </w:r>
            <w:r>
              <w:rPr>
                <w:sz w:val="20"/>
              </w:rPr>
              <w:t>Сформувати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стратегію 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громади на засадах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інклюзивності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згуртованості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Розроблено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затверджено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Стратегію 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Звягельської </w:t>
            </w:r>
            <w:r>
              <w:rPr>
                <w:sz w:val="20"/>
              </w:rPr>
              <w:t>міської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засадах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інклюзивності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згуртованості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01.07.2024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26"/>
              <w:rPr>
                <w:sz w:val="20"/>
              </w:rPr>
            </w:pPr>
            <w:r w:rsidRPr="00F03D34">
              <w:rPr>
                <w:sz w:val="20"/>
              </w:rPr>
              <w:t>відділ економічного планування та підприємницької діяльності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  <w:p w:rsidR="009978CF" w:rsidRDefault="009978CF" w:rsidP="009978C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61" w:type="dxa"/>
            <w:gridSpan w:val="3"/>
          </w:tcPr>
          <w:p w:rsidR="009978CF" w:rsidRPr="00D57C5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57C5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57C5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57C5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D57C5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2417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4.1.2. Забезпечити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життя осіб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похилого віку,</w:t>
            </w:r>
          </w:p>
          <w:p w:rsidR="009978CF" w:rsidRPr="00C70AD4" w:rsidRDefault="009978CF" w:rsidP="009978CF">
            <w:pPr>
              <w:pStyle w:val="TableParagraph"/>
              <w:ind w:right="804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батьків з </w:t>
            </w:r>
            <w:r w:rsidRPr="00C70AD4">
              <w:rPr>
                <w:color w:val="000000" w:themeColor="text1"/>
                <w:sz w:val="20"/>
              </w:rPr>
              <w:t>дітьми</w:t>
            </w:r>
            <w:r w:rsidRPr="00C70AD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70AD4">
              <w:rPr>
                <w:color w:val="000000" w:themeColor="text1"/>
                <w:spacing w:val="-1"/>
                <w:sz w:val="20"/>
              </w:rPr>
              <w:t>дошкільного</w:t>
            </w:r>
            <w:r w:rsidRPr="00C70AD4">
              <w:rPr>
                <w:color w:val="000000" w:themeColor="text1"/>
                <w:spacing w:val="-6"/>
                <w:sz w:val="20"/>
              </w:rPr>
              <w:t xml:space="preserve"> та шкільного </w:t>
            </w:r>
            <w:r w:rsidRPr="00C70AD4">
              <w:rPr>
                <w:color w:val="000000" w:themeColor="text1"/>
                <w:sz w:val="20"/>
              </w:rPr>
              <w:t>віку</w:t>
            </w:r>
          </w:p>
          <w:p w:rsidR="009978CF" w:rsidRDefault="009978CF" w:rsidP="009978CF">
            <w:pPr>
              <w:pStyle w:val="TableParagraph"/>
              <w:ind w:right="804"/>
              <w:rPr>
                <w:sz w:val="20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37" w:lineRule="auto"/>
              <w:ind w:right="803"/>
              <w:rPr>
                <w:sz w:val="20"/>
              </w:rPr>
            </w:pPr>
            <w:r>
              <w:rPr>
                <w:sz w:val="20"/>
              </w:rPr>
              <w:t>4.1.2.1. 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виставки-конкурси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робіт,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виставок</w:t>
            </w:r>
          </w:p>
          <w:p w:rsidR="009978CF" w:rsidRDefault="009978CF" w:rsidP="009978CF"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інклюзивного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мистецтва,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книжкових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виставок,</w:t>
            </w:r>
          </w:p>
          <w:p w:rsidR="009978CF" w:rsidRDefault="009978CF" w:rsidP="009978CF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зустрічей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бібліотечних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просторах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з інвалідністю та інших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населення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z w:val="20"/>
              </w:rPr>
              <w:t>Активна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tabs>
                <w:tab w:val="left" w:pos="1389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молоді, </w:t>
            </w:r>
            <w:r>
              <w:rPr>
                <w:spacing w:val="-1"/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похилого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батьків з дітьми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дошкільного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58" w:right="261"/>
              <w:rPr>
                <w:sz w:val="20"/>
              </w:rPr>
            </w:pPr>
            <w:r w:rsidRPr="00F03D34">
              <w:rPr>
                <w:sz w:val="20"/>
              </w:rPr>
              <w:t>управління культури і туризму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678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4.1.2.2.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</w:p>
          <w:p w:rsidR="009978CF" w:rsidRDefault="009978CF" w:rsidP="009978CF">
            <w:pPr>
              <w:pStyle w:val="TableParagraph"/>
              <w:ind w:right="3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фестивалі, </w:t>
            </w:r>
            <w:r>
              <w:rPr>
                <w:sz w:val="20"/>
              </w:rPr>
              <w:t>конференції,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засідання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круглим</w:t>
            </w:r>
          </w:p>
          <w:p w:rsidR="009978CF" w:rsidRDefault="009978CF" w:rsidP="009978C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столом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з інвалідністю та інших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</w:p>
          <w:p w:rsidR="009978CF" w:rsidRDefault="009978CF" w:rsidP="009978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населення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978CF" w:rsidRPr="000819E0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0819E0">
              <w:rPr>
                <w:spacing w:val="-1"/>
                <w:sz w:val="20"/>
                <w:szCs w:val="20"/>
              </w:rPr>
              <w:t xml:space="preserve">Активна </w:t>
            </w:r>
            <w:r w:rsidRPr="000819E0">
              <w:rPr>
                <w:sz w:val="20"/>
                <w:szCs w:val="20"/>
              </w:rPr>
              <w:t>участь</w:t>
            </w:r>
            <w:r>
              <w:rPr>
                <w:sz w:val="20"/>
                <w:szCs w:val="20"/>
              </w:rPr>
              <w:t xml:space="preserve"> </w:t>
            </w:r>
            <w:r w:rsidRPr="000819E0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  </w:t>
            </w:r>
            <w:r w:rsidRPr="000819E0">
              <w:rPr>
                <w:sz w:val="20"/>
                <w:szCs w:val="20"/>
              </w:rPr>
              <w:t>осіб</w:t>
            </w:r>
          </w:p>
          <w:p w:rsidR="009978CF" w:rsidRPr="000819E0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0819E0">
              <w:rPr>
                <w:spacing w:val="-1"/>
                <w:sz w:val="20"/>
                <w:szCs w:val="20"/>
              </w:rPr>
              <w:t>з інвалідністю,</w:t>
            </w:r>
            <w:r w:rsidRPr="000819E0">
              <w:rPr>
                <w:spacing w:val="-47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молоді, осіб</w:t>
            </w:r>
            <w:r w:rsidRPr="000819E0">
              <w:rPr>
                <w:spacing w:val="1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похилого віку,</w:t>
            </w:r>
            <w:r w:rsidRPr="000819E0">
              <w:rPr>
                <w:spacing w:val="-47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батьків</w:t>
            </w:r>
          </w:p>
          <w:p w:rsidR="009978CF" w:rsidRPr="000819E0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0819E0">
              <w:rPr>
                <w:sz w:val="20"/>
                <w:szCs w:val="20"/>
              </w:rPr>
              <w:t>з</w:t>
            </w:r>
            <w:r w:rsidRPr="000819E0">
              <w:rPr>
                <w:spacing w:val="-2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дітьми</w:t>
            </w:r>
          </w:p>
          <w:p w:rsidR="009978CF" w:rsidRPr="000819E0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0819E0">
              <w:rPr>
                <w:spacing w:val="-1"/>
                <w:sz w:val="20"/>
                <w:szCs w:val="20"/>
              </w:rPr>
              <w:t xml:space="preserve">дошкільного </w:t>
            </w:r>
            <w:r w:rsidRPr="000819E0">
              <w:rPr>
                <w:sz w:val="20"/>
                <w:szCs w:val="20"/>
              </w:rPr>
              <w:t>віку</w:t>
            </w:r>
            <w:r w:rsidRPr="000819E0">
              <w:rPr>
                <w:spacing w:val="-47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до культурного</w:t>
            </w:r>
            <w:r w:rsidRPr="000819E0">
              <w:rPr>
                <w:spacing w:val="1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життя</w:t>
            </w:r>
          </w:p>
          <w:p w:rsidR="009978CF" w:rsidRPr="000819E0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0819E0">
              <w:rPr>
                <w:sz w:val="20"/>
                <w:szCs w:val="20"/>
              </w:rPr>
              <w:t>Адаптація</w:t>
            </w:r>
            <w:r w:rsidRPr="000819E0">
              <w:rPr>
                <w:spacing w:val="-4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людей</w:t>
            </w:r>
          </w:p>
          <w:p w:rsidR="009978CF" w:rsidRDefault="009978CF" w:rsidP="009978CF">
            <w:pPr>
              <w:pStyle w:val="af5"/>
              <w:ind w:left="27" w:right="-34"/>
            </w:pPr>
            <w:r w:rsidRPr="000819E0">
              <w:rPr>
                <w:sz w:val="20"/>
                <w:szCs w:val="20"/>
              </w:rPr>
              <w:t>з</w:t>
            </w:r>
            <w:r w:rsidRPr="000819E0">
              <w:rPr>
                <w:spacing w:val="-9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інвалідністю</w:t>
            </w:r>
            <w:r w:rsidRPr="000819E0">
              <w:rPr>
                <w:spacing w:val="-7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в</w:t>
            </w:r>
            <w:r w:rsidRPr="000819E0">
              <w:rPr>
                <w:spacing w:val="-47"/>
                <w:sz w:val="20"/>
                <w:szCs w:val="20"/>
              </w:rPr>
              <w:t xml:space="preserve"> </w:t>
            </w:r>
            <w:r w:rsidRPr="000819E0">
              <w:rPr>
                <w:sz w:val="20"/>
                <w:szCs w:val="20"/>
              </w:rPr>
              <w:t>суспільство.</w:t>
            </w:r>
          </w:p>
        </w:tc>
        <w:tc>
          <w:tcPr>
            <w:tcW w:w="1027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tabs>
                <w:tab w:val="left" w:pos="1288"/>
                <w:tab w:val="left" w:pos="1327"/>
              </w:tabs>
              <w:ind w:left="108" w:right="96"/>
              <w:jc w:val="both"/>
              <w:rPr>
                <w:sz w:val="20"/>
              </w:rPr>
            </w:pPr>
            <w:r w:rsidRPr="00F03D34">
              <w:rPr>
                <w:sz w:val="20"/>
              </w:rPr>
              <w:t>управління культури і туризму Звягельської міської ради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405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ind w:right="647"/>
              <w:rPr>
                <w:sz w:val="20"/>
              </w:rPr>
            </w:pPr>
            <w:r>
              <w:rPr>
                <w:sz w:val="20"/>
              </w:rPr>
              <w:t>4.1.2.3. Організувати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культурно-дозвільну</w:t>
            </w:r>
          </w:p>
          <w:p w:rsidR="009978CF" w:rsidRDefault="009978CF" w:rsidP="009978CF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діяльність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зустрічей,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тренінгів,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майстер-класів</w:t>
            </w:r>
          </w:p>
          <w:p w:rsidR="009978CF" w:rsidRDefault="009978CF" w:rsidP="009978CF">
            <w:pPr>
              <w:pStyle w:val="TableParagraph"/>
              <w:tabs>
                <w:tab w:val="left" w:pos="2305"/>
              </w:tabs>
              <w:ind w:right="241"/>
              <w:rPr>
                <w:sz w:val="20"/>
              </w:rPr>
            </w:pPr>
            <w:r>
              <w:rPr>
                <w:sz w:val="20"/>
              </w:rPr>
              <w:t>з залученням соціально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активних, відомих осіб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 інвалідністю в 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лекторів, тренерів,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ведучих чи гостей, 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поділитись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своїм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досвідом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реабілітації,</w:t>
            </w:r>
          </w:p>
          <w:p w:rsidR="009978CF" w:rsidRDefault="009978CF" w:rsidP="009978CF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адаптації,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пристосованості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повноцінного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</w:p>
          <w:p w:rsidR="009978CF" w:rsidRDefault="009978CF" w:rsidP="009978CF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інвалідності,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подолання життєвих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негараздів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(принцип</w:t>
            </w:r>
          </w:p>
          <w:p w:rsidR="009978CF" w:rsidRDefault="009978CF" w:rsidP="009978CF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„рівний-рівному“)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громадян похилого віку,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осіб з інвалідністю, дітей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зі</w:t>
            </w:r>
          </w:p>
          <w:p w:rsidR="009978CF" w:rsidRDefault="009978CF" w:rsidP="009978CF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стійким обмеженням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життєдіяльності, 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перебувають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  <w:p w:rsidR="009978CF" w:rsidRDefault="009978CF" w:rsidP="009978CF">
            <w:pPr>
              <w:pStyle w:val="TableParagraph"/>
              <w:ind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оформлення </w:t>
            </w:r>
            <w:r>
              <w:rPr>
                <w:sz w:val="20"/>
              </w:rPr>
              <w:t>інвалідності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закладах та установах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соціального</w:t>
            </w:r>
          </w:p>
          <w:p w:rsidR="009978CF" w:rsidRDefault="009978CF" w:rsidP="009978CF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захисту населення, у тому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числі реабілітаційних,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залученням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неурядових</w:t>
            </w:r>
          </w:p>
          <w:p w:rsidR="009978CF" w:rsidRDefault="009978CF" w:rsidP="009978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громадських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організацій</w:t>
            </w:r>
          </w:p>
          <w:p w:rsidR="009978CF" w:rsidRDefault="009978CF" w:rsidP="009978CF">
            <w:pPr>
              <w:pStyle w:val="TableParagraph"/>
              <w:ind w:right="10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т.ч громадських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організації осіб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tabs>
                <w:tab w:val="left" w:pos="1221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Визначено </w:t>
            </w:r>
            <w:r>
              <w:rPr>
                <w:spacing w:val="-1"/>
                <w:sz w:val="20"/>
              </w:rPr>
              <w:t>якість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проведених</w:t>
            </w:r>
          </w:p>
          <w:p w:rsidR="009978CF" w:rsidRDefault="009978CF" w:rsidP="009978CF">
            <w:pPr>
              <w:pStyle w:val="TableParagraph"/>
              <w:tabs>
                <w:tab w:val="left" w:pos="1063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заходів </w:t>
            </w:r>
            <w:r>
              <w:rPr>
                <w:spacing w:val="-2"/>
                <w:sz w:val="20"/>
              </w:rPr>
              <w:t>шляхом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отримання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зворотнього</w:t>
            </w:r>
          </w:p>
          <w:p w:rsidR="009978CF" w:rsidRDefault="009978CF" w:rsidP="009978CF">
            <w:pPr>
              <w:pStyle w:val="TableParagraph"/>
              <w:tabs>
                <w:tab w:val="left" w:pos="1483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зв’язку </w:t>
            </w:r>
            <w:r>
              <w:rPr>
                <w:spacing w:val="-2"/>
                <w:sz w:val="20"/>
              </w:rPr>
              <w:t>від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учасників,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цільової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аудиторії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шляхом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проведення</w:t>
            </w:r>
          </w:p>
          <w:p w:rsidR="009978CF" w:rsidRDefault="009978CF" w:rsidP="009978CF">
            <w:pPr>
              <w:pStyle w:val="TableParagraph"/>
              <w:tabs>
                <w:tab w:val="left" w:pos="1281"/>
              </w:tabs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анкетування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інших </w:t>
            </w:r>
            <w:r>
              <w:rPr>
                <w:spacing w:val="-1"/>
                <w:sz w:val="20"/>
              </w:rPr>
              <w:t xml:space="preserve">видів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зворотнього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зв’язку</w:t>
            </w:r>
          </w:p>
        </w:tc>
        <w:tc>
          <w:tcPr>
            <w:tcW w:w="1027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Pr="00F03D34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F03D34">
              <w:rPr>
                <w:sz w:val="20"/>
              </w:rPr>
              <w:t>управління соціального захисту населення Звягельської міської ради</w:t>
            </w:r>
            <w:r>
              <w:rPr>
                <w:sz w:val="20"/>
              </w:rPr>
              <w:t xml:space="preserve">, </w:t>
            </w:r>
            <w:r w:rsidRPr="00F03D34">
              <w:rPr>
                <w:sz w:val="20"/>
              </w:rPr>
              <w:t>управління у справах сім’ї, молоді, фізичної культури та спорту Звягельської міської ради</w:t>
            </w:r>
          </w:p>
          <w:p w:rsidR="009978CF" w:rsidRPr="00F03D34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F03D34">
              <w:rPr>
                <w:sz w:val="20"/>
              </w:rPr>
              <w:t>управління культури і туризму Звягельської міської ради</w:t>
            </w:r>
            <w:r>
              <w:rPr>
                <w:sz w:val="20"/>
              </w:rPr>
              <w:t xml:space="preserve">, </w:t>
            </w:r>
            <w:r w:rsidRPr="00F03D34">
              <w:rPr>
                <w:sz w:val="20"/>
              </w:rPr>
              <w:t>центр комплексної реабілітації для дітей з інвалідністю Звягельської міської ради</w:t>
            </w:r>
            <w:r>
              <w:rPr>
                <w:sz w:val="20"/>
              </w:rPr>
              <w:t xml:space="preserve">, </w:t>
            </w:r>
            <w:r w:rsidRPr="00F03D34">
              <w:rPr>
                <w:sz w:val="20"/>
              </w:rPr>
              <w:t>територіальний центр соціального обслуговування (надання соціальних послуг) Звягельської міської ради</w:t>
            </w:r>
            <w:r>
              <w:rPr>
                <w:sz w:val="20"/>
              </w:rPr>
              <w:t>,</w:t>
            </w:r>
          </w:p>
          <w:p w:rsidR="009978CF" w:rsidRDefault="009978CF" w:rsidP="009978CF">
            <w:pPr>
              <w:pStyle w:val="TableParagraph"/>
              <w:ind w:left="108" w:right="157"/>
              <w:rPr>
                <w:sz w:val="20"/>
              </w:rPr>
            </w:pPr>
            <w:r w:rsidRPr="00F03D34">
              <w:rPr>
                <w:sz w:val="20"/>
              </w:rPr>
              <w:t>Звягельський міський центр соціальних служб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</w:tcPr>
          <w:p w:rsidR="009978CF" w:rsidRPr="000819E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Pr="000819E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Pr="000819E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Pr="000819E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Pr="000819E0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1697"/>
        </w:trPr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Pr="000D7AA9" w:rsidRDefault="009978CF" w:rsidP="009978CF">
            <w:pPr>
              <w:pStyle w:val="TableParagraph"/>
              <w:ind w:right="569"/>
              <w:rPr>
                <w:sz w:val="20"/>
              </w:rPr>
            </w:pPr>
            <w:r w:rsidRPr="000D7AA9">
              <w:rPr>
                <w:sz w:val="20"/>
              </w:rPr>
              <w:t>4.1.2.4.</w:t>
            </w:r>
            <w:r w:rsidRPr="000D7AA9">
              <w:rPr>
                <w:spacing w:val="-3"/>
                <w:sz w:val="20"/>
              </w:rPr>
              <w:t xml:space="preserve"> </w:t>
            </w:r>
            <w:r w:rsidRPr="000D7AA9">
              <w:rPr>
                <w:sz w:val="20"/>
              </w:rPr>
              <w:t>Провести</w:t>
            </w:r>
            <w:r w:rsidRPr="000D7AA9">
              <w:rPr>
                <w:spacing w:val="-6"/>
                <w:sz w:val="20"/>
              </w:rPr>
              <w:t xml:space="preserve"> </w:t>
            </w:r>
            <w:r w:rsidRPr="000D7AA9">
              <w:rPr>
                <w:sz w:val="20"/>
              </w:rPr>
              <w:t>арт-</w:t>
            </w:r>
            <w:r w:rsidRPr="000D7AA9">
              <w:rPr>
                <w:spacing w:val="-47"/>
                <w:sz w:val="20"/>
              </w:rPr>
              <w:t xml:space="preserve"> </w:t>
            </w:r>
            <w:r w:rsidRPr="000D7AA9">
              <w:rPr>
                <w:sz w:val="20"/>
              </w:rPr>
              <w:t>терапевтичні</w:t>
            </w:r>
          </w:p>
          <w:p w:rsidR="009978CF" w:rsidRPr="000D7AA9" w:rsidRDefault="009978CF" w:rsidP="009978CF">
            <w:pPr>
              <w:pStyle w:val="TableParagraph"/>
              <w:ind w:right="192"/>
              <w:rPr>
                <w:sz w:val="20"/>
              </w:rPr>
            </w:pPr>
            <w:r w:rsidRPr="000D7AA9">
              <w:rPr>
                <w:sz w:val="20"/>
              </w:rPr>
              <w:t>і</w:t>
            </w:r>
            <w:r w:rsidRPr="000D7AA9">
              <w:rPr>
                <w:spacing w:val="-5"/>
                <w:sz w:val="20"/>
              </w:rPr>
              <w:t xml:space="preserve"> </w:t>
            </w:r>
            <w:r w:rsidRPr="000D7AA9">
              <w:rPr>
                <w:sz w:val="20"/>
              </w:rPr>
              <w:t>психологічні</w:t>
            </w:r>
            <w:r w:rsidRPr="000D7AA9">
              <w:rPr>
                <w:spacing w:val="-5"/>
                <w:sz w:val="20"/>
              </w:rPr>
              <w:t xml:space="preserve"> </w:t>
            </w:r>
            <w:r w:rsidRPr="000D7AA9">
              <w:rPr>
                <w:sz w:val="20"/>
              </w:rPr>
              <w:t>заняття</w:t>
            </w:r>
            <w:r w:rsidRPr="000D7AA9">
              <w:rPr>
                <w:spacing w:val="-5"/>
                <w:sz w:val="20"/>
              </w:rPr>
              <w:t xml:space="preserve"> </w:t>
            </w:r>
            <w:r w:rsidRPr="000D7AA9">
              <w:rPr>
                <w:sz w:val="20"/>
              </w:rPr>
              <w:t>для</w:t>
            </w:r>
            <w:r w:rsidRPr="000D7AA9">
              <w:rPr>
                <w:spacing w:val="-47"/>
                <w:sz w:val="20"/>
              </w:rPr>
              <w:t xml:space="preserve"> </w:t>
            </w:r>
            <w:r w:rsidRPr="007270AD">
              <w:rPr>
                <w:sz w:val="20"/>
              </w:rPr>
              <w:t>дітей та</w:t>
            </w:r>
            <w:r w:rsidRPr="000D7AA9">
              <w:rPr>
                <w:sz w:val="20"/>
              </w:rPr>
              <w:t xml:space="preserve"> осіб</w:t>
            </w:r>
            <w:r w:rsidRPr="000D7AA9">
              <w:rPr>
                <w:spacing w:val="-2"/>
                <w:sz w:val="20"/>
              </w:rPr>
              <w:t xml:space="preserve"> </w:t>
            </w:r>
            <w:r w:rsidRPr="000D7AA9">
              <w:rPr>
                <w:sz w:val="20"/>
              </w:rPr>
              <w:t>з інвалідністю</w:t>
            </w:r>
          </w:p>
          <w:p w:rsidR="009978CF" w:rsidRPr="000D7AA9" w:rsidRDefault="009978CF" w:rsidP="009978CF">
            <w:pPr>
              <w:pStyle w:val="TableParagraph"/>
              <w:ind w:right="158"/>
              <w:rPr>
                <w:sz w:val="20"/>
              </w:rPr>
            </w:pPr>
            <w:r w:rsidRPr="000D7AA9">
              <w:rPr>
                <w:sz w:val="20"/>
              </w:rPr>
              <w:t>майстер-класів</w:t>
            </w:r>
            <w:r w:rsidRPr="000D7AA9">
              <w:rPr>
                <w:spacing w:val="-5"/>
                <w:sz w:val="20"/>
              </w:rPr>
              <w:t xml:space="preserve"> </w:t>
            </w:r>
            <w:r w:rsidRPr="000D7AA9">
              <w:rPr>
                <w:sz w:val="20"/>
              </w:rPr>
              <w:t>з</w:t>
            </w:r>
            <w:r w:rsidRPr="000D7AA9">
              <w:rPr>
                <w:spacing w:val="-4"/>
                <w:sz w:val="20"/>
              </w:rPr>
              <w:t xml:space="preserve"> </w:t>
            </w:r>
            <w:r w:rsidRPr="000D7AA9">
              <w:rPr>
                <w:sz w:val="20"/>
              </w:rPr>
              <w:t>ліплення,</w:t>
            </w:r>
            <w:r w:rsidRPr="000D7AA9">
              <w:rPr>
                <w:spacing w:val="-47"/>
                <w:sz w:val="20"/>
              </w:rPr>
              <w:t xml:space="preserve"> </w:t>
            </w:r>
            <w:r w:rsidRPr="000D7AA9">
              <w:rPr>
                <w:sz w:val="20"/>
              </w:rPr>
              <w:t>малювання</w:t>
            </w:r>
          </w:p>
        </w:tc>
        <w:tc>
          <w:tcPr>
            <w:tcW w:w="1844" w:type="dxa"/>
          </w:tcPr>
          <w:p w:rsidR="009978CF" w:rsidRPr="000D7AA9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 w:rsidRPr="000D7AA9">
              <w:rPr>
                <w:sz w:val="20"/>
              </w:rPr>
              <w:t>Визначено</w:t>
            </w:r>
          </w:p>
          <w:p w:rsidR="009978CF" w:rsidRPr="000D7AA9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0D7AA9">
              <w:rPr>
                <w:sz w:val="20"/>
              </w:rPr>
              <w:t>кількість</w:t>
            </w:r>
            <w:r w:rsidRPr="000D7AA9">
              <w:rPr>
                <w:spacing w:val="28"/>
                <w:sz w:val="20"/>
              </w:rPr>
              <w:t xml:space="preserve"> </w:t>
            </w:r>
            <w:r w:rsidRPr="000D7AA9">
              <w:rPr>
                <w:sz w:val="20"/>
              </w:rPr>
              <w:t>та</w:t>
            </w:r>
            <w:r w:rsidRPr="000D7AA9">
              <w:rPr>
                <w:spacing w:val="27"/>
                <w:sz w:val="20"/>
              </w:rPr>
              <w:t xml:space="preserve"> </w:t>
            </w:r>
            <w:r w:rsidRPr="000D7AA9">
              <w:rPr>
                <w:sz w:val="20"/>
              </w:rPr>
              <w:t>якість</w:t>
            </w:r>
            <w:r w:rsidRPr="000D7AA9">
              <w:rPr>
                <w:spacing w:val="-47"/>
                <w:sz w:val="20"/>
              </w:rPr>
              <w:t xml:space="preserve"> </w:t>
            </w:r>
            <w:r w:rsidRPr="000D7AA9">
              <w:rPr>
                <w:sz w:val="20"/>
              </w:rPr>
              <w:t>проведених</w:t>
            </w:r>
          </w:p>
          <w:p w:rsidR="009978CF" w:rsidRPr="000D7AA9" w:rsidRDefault="009978CF" w:rsidP="009978CF">
            <w:pPr>
              <w:pStyle w:val="TableParagraph"/>
              <w:spacing w:before="1"/>
              <w:ind w:left="27" w:right="-34"/>
              <w:rPr>
                <w:sz w:val="20"/>
              </w:rPr>
            </w:pPr>
            <w:r w:rsidRPr="000D7AA9">
              <w:rPr>
                <w:sz w:val="20"/>
              </w:rPr>
              <w:t>заходів.</w:t>
            </w:r>
          </w:p>
        </w:tc>
        <w:tc>
          <w:tcPr>
            <w:tcW w:w="1027" w:type="dxa"/>
            <w:gridSpan w:val="2"/>
          </w:tcPr>
          <w:p w:rsidR="009978CF" w:rsidRPr="000D7AA9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 w:rsidRPr="000D7AA9">
              <w:rPr>
                <w:sz w:val="20"/>
              </w:rPr>
              <w:t>01.0</w:t>
            </w:r>
            <w:r>
              <w:rPr>
                <w:sz w:val="20"/>
              </w:rPr>
              <w:t>5</w:t>
            </w:r>
            <w:r w:rsidRPr="000D7AA9">
              <w:rPr>
                <w:sz w:val="20"/>
              </w:rPr>
              <w:t>.2024</w:t>
            </w:r>
          </w:p>
        </w:tc>
        <w:tc>
          <w:tcPr>
            <w:tcW w:w="983" w:type="dxa"/>
          </w:tcPr>
          <w:p w:rsidR="009978CF" w:rsidRPr="000D7AA9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 w:rsidRPr="000D7AA9"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0D7AA9" w:rsidRDefault="009978CF" w:rsidP="009978CF">
            <w:pPr>
              <w:pStyle w:val="TableParagraph"/>
              <w:spacing w:line="228" w:lineRule="exact"/>
              <w:ind w:left="108" w:right="238"/>
              <w:rPr>
                <w:sz w:val="20"/>
              </w:rPr>
            </w:pPr>
            <w:r w:rsidRPr="000D7AA9">
              <w:rPr>
                <w:sz w:val="20"/>
              </w:rPr>
              <w:t xml:space="preserve">управління культури і </w:t>
            </w:r>
            <w:r w:rsidRPr="007270AD">
              <w:rPr>
                <w:sz w:val="20"/>
              </w:rPr>
              <w:t>туризму Звягельської міської ради, центр комплексної реабілітації для дітей з інвалідністю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833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501"/>
                <w:tab w:val="left" w:pos="1152"/>
                <w:tab w:val="left" w:pos="1490"/>
                <w:tab w:val="left" w:pos="1616"/>
                <w:tab w:val="left" w:pos="195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4.1.3.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соціальної </w:t>
            </w:r>
            <w:r>
              <w:rPr>
                <w:spacing w:val="-1"/>
                <w:sz w:val="20"/>
              </w:rPr>
              <w:t>послуги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підтриманого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проживання</w:t>
            </w:r>
            <w:r>
              <w:rPr>
                <w:spacing w:val="-1"/>
                <w:sz w:val="20"/>
              </w:rPr>
              <w:tab/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осіб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 інвалідністю, </w:t>
            </w:r>
            <w:r>
              <w:rPr>
                <w:spacing w:val="-1"/>
                <w:sz w:val="20"/>
              </w:rPr>
              <w:t>осіб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похилого віку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4.1.3.1.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</w:p>
          <w:p w:rsidR="009978CF" w:rsidRDefault="009978CF" w:rsidP="009978CF">
            <w:pPr>
              <w:pStyle w:val="TableParagraph"/>
              <w:ind w:left="110" w:right="5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моніторинг </w:t>
            </w:r>
            <w:r>
              <w:rPr>
                <w:sz w:val="20"/>
              </w:rPr>
              <w:t>соціальної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послуги підтриманого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spacing w:before="1"/>
              <w:ind w:left="110" w:right="765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похилого віку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tabs>
                <w:tab w:val="left" w:pos="1044"/>
              </w:tabs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Оприлюднено </w:t>
            </w:r>
            <w:r>
              <w:rPr>
                <w:sz w:val="20"/>
              </w:rPr>
              <w:t>звіт,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щодо </w:t>
            </w:r>
            <w:r>
              <w:rPr>
                <w:spacing w:val="-1"/>
                <w:sz w:val="20"/>
              </w:rPr>
              <w:t>надання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соціальної </w:t>
            </w:r>
            <w:r>
              <w:rPr>
                <w:sz w:val="20"/>
              </w:rPr>
              <w:t>послуги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підтриманого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проживання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4C33B4">
              <w:rPr>
                <w:sz w:val="20"/>
              </w:rPr>
              <w:t>управління соціального захисту населення Звягельської міської ради</w:t>
            </w:r>
            <w:r>
              <w:rPr>
                <w:sz w:val="20"/>
              </w:rPr>
              <w:t xml:space="preserve">, </w:t>
            </w:r>
            <w:r w:rsidRPr="004C33B4">
              <w:rPr>
                <w:sz w:val="20"/>
              </w:rPr>
              <w:t>територіальний центр соціального обслуговування (надання соціальних послуг)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772087">
        <w:trPr>
          <w:trHeight w:val="2746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4.1.4.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Запровадження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соціальної </w:t>
            </w:r>
            <w:r>
              <w:rPr>
                <w:spacing w:val="-1"/>
                <w:sz w:val="20"/>
              </w:rPr>
              <w:t>послуги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догляду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4.1.4.1.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заходів,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спрямованих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978CF" w:rsidRDefault="009978CF" w:rsidP="009978CF">
            <w:pPr>
              <w:pStyle w:val="TableParagraph"/>
              <w:ind w:left="110" w:right="749"/>
              <w:rPr>
                <w:sz w:val="20"/>
              </w:rPr>
            </w:pPr>
            <w:r>
              <w:rPr>
                <w:sz w:val="20"/>
              </w:rPr>
              <w:t>створення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життєдіяльності</w:t>
            </w:r>
          </w:p>
          <w:p w:rsidR="009978CF" w:rsidRDefault="009978CF" w:rsidP="009978CF">
            <w:pPr>
              <w:pStyle w:val="TableParagraph"/>
              <w:ind w:left="110" w:right="484"/>
              <w:rPr>
                <w:sz w:val="20"/>
              </w:rPr>
            </w:pPr>
            <w:r>
              <w:rPr>
                <w:sz w:val="20"/>
              </w:rPr>
              <w:t>отримувача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соціальної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</w:p>
          <w:p w:rsidR="009978CF" w:rsidRDefault="009978CF" w:rsidP="009978CF"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z w:val="20"/>
              </w:rPr>
              <w:t>передбачають: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соціальну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реабілітацію, соціально-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трудову адаптацію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дозвілля,</w:t>
            </w:r>
          </w:p>
          <w:p w:rsidR="009978CF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догляд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tabs>
                <w:tab w:val="left" w:pos="1559"/>
                <w:tab w:val="left" w:pos="1656"/>
              </w:tabs>
              <w:ind w:left="27" w:right="108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Інтеграція </w:t>
            </w:r>
            <w:r>
              <w:rPr>
                <w:color w:val="333333"/>
                <w:spacing w:val="-3"/>
                <w:sz w:val="20"/>
              </w:rPr>
              <w:t xml:space="preserve">та 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інклюзія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соціум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дітей </w:t>
            </w:r>
            <w:r>
              <w:rPr>
                <w:color w:val="333333"/>
                <w:spacing w:val="-5"/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left="27" w:right="108"/>
              <w:rPr>
                <w:sz w:val="20"/>
              </w:rPr>
            </w:pPr>
            <w:r>
              <w:rPr>
                <w:color w:val="333333"/>
                <w:sz w:val="20"/>
              </w:rPr>
              <w:t>інвалідністю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41"/>
              <w:jc w:val="both"/>
              <w:rPr>
                <w:sz w:val="20"/>
              </w:rPr>
            </w:pPr>
            <w:r w:rsidRPr="004C33B4">
              <w:rPr>
                <w:sz w:val="20"/>
              </w:rPr>
              <w:t xml:space="preserve">управління соціального захисту населення Звягельської міської ради, </w:t>
            </w:r>
            <w:r w:rsidRPr="007270AD">
              <w:rPr>
                <w:sz w:val="20"/>
              </w:rPr>
              <w:t>центр комплексної реабілітації для дітей з інвалідністю Звягельської міської ради,, Звягельський міський центр соціальних служб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Бюджет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Звягельської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МТГ,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обласний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бюджет,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державний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бюджет,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інші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джерела,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не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заборонені</w:t>
            </w:r>
            <w:r w:rsidRPr="00B730FA">
              <w:rPr>
                <w:spacing w:val="-38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законодавс</w:t>
            </w:r>
            <w:r w:rsidRPr="00B730FA">
              <w:rPr>
                <w:spacing w:val="-38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 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бюджетн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призначе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 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бюджетн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призначе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тних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тних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92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 xml:space="preserve">4.1.4.2. Ввести в штат центру комплексної реабілітації для дітей з інвалідністю Звягельської міської ради наступні посади: </w:t>
            </w:r>
          </w:p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>- 2 ст. «вихователь соціальний по роботі з дітьми з інвалідністю»;</w:t>
            </w:r>
          </w:p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>- 2 ст. «помічник вихователя»;</w:t>
            </w:r>
          </w:p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>- 1 ст. «вчитель-дефектолог»;</w:t>
            </w:r>
          </w:p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>- 0,5 ст. «логопед»;</w:t>
            </w:r>
          </w:p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>- 0,5 ст. «психолог»;</w:t>
            </w:r>
          </w:p>
          <w:p w:rsidR="009978CF" w:rsidRPr="00C00F89" w:rsidRDefault="009978CF" w:rsidP="009978CF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 xml:space="preserve">- 1 ст. «прибиральник службових приміщень» </w:t>
            </w:r>
            <w:r w:rsidRPr="007270AD">
              <w:rPr>
                <w:sz w:val="20"/>
                <w:szCs w:val="20"/>
              </w:rPr>
              <w:lastRenderedPageBreak/>
              <w:t>відповідно до потреби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tabs>
                <w:tab w:val="left" w:pos="1559"/>
                <w:tab w:val="left" w:pos="1656"/>
              </w:tabs>
              <w:ind w:left="27" w:right="108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lastRenderedPageBreak/>
              <w:t xml:space="preserve">Інтеграція </w:t>
            </w:r>
            <w:r>
              <w:rPr>
                <w:color w:val="333333"/>
                <w:spacing w:val="-3"/>
                <w:sz w:val="20"/>
              </w:rPr>
              <w:t xml:space="preserve">та 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інклюзія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соціум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дітей </w:t>
            </w:r>
            <w:r>
              <w:rPr>
                <w:color w:val="333333"/>
                <w:spacing w:val="-5"/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left="27" w:right="108"/>
              <w:rPr>
                <w:sz w:val="20"/>
              </w:rPr>
            </w:pPr>
            <w:r>
              <w:rPr>
                <w:color w:val="333333"/>
                <w:sz w:val="20"/>
              </w:rPr>
              <w:t>інвалідністю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ind w:left="108" w:right="141"/>
              <w:jc w:val="both"/>
              <w:rPr>
                <w:sz w:val="20"/>
              </w:rPr>
            </w:pPr>
            <w:r w:rsidRPr="004C33B4">
              <w:rPr>
                <w:sz w:val="20"/>
              </w:rPr>
              <w:t xml:space="preserve">управління соціального захисту населення Звягельської міської ради, </w:t>
            </w:r>
            <w:r w:rsidRPr="007270AD">
              <w:rPr>
                <w:sz w:val="20"/>
              </w:rPr>
              <w:t>центр комплексної реабілітації для дітей з інвалідністю Звягельської міської ради,, Звягельський міський центр соціальних служб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Бюджет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Звягельської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МТГ,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обласний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бюджет,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державний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бюджет,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інші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джерела,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не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заборонені</w:t>
            </w:r>
            <w:r w:rsidRPr="00B730FA">
              <w:rPr>
                <w:spacing w:val="-38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законодавс</w:t>
            </w:r>
            <w:r w:rsidRPr="00B730FA">
              <w:rPr>
                <w:spacing w:val="-38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 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бюджетн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призначе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 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бюджетн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призначе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тних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тних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505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78CF" w:rsidRPr="007270AD" w:rsidRDefault="009978CF" w:rsidP="009978CF">
            <w:pPr>
              <w:pStyle w:val="TableParagraph"/>
              <w:tabs>
                <w:tab w:val="left" w:pos="1616"/>
              </w:tabs>
              <w:spacing w:before="5" w:line="249" w:lineRule="auto"/>
              <w:ind w:right="99"/>
              <w:jc w:val="both"/>
              <w:rPr>
                <w:sz w:val="20"/>
                <w:szCs w:val="20"/>
              </w:rPr>
            </w:pPr>
            <w:r w:rsidRPr="007270AD">
              <w:rPr>
                <w:sz w:val="20"/>
                <w:szCs w:val="20"/>
              </w:rPr>
              <w:t>4.1.4.3. Забезпечити центр комплексної реабілітації для дітей з інвалідністю Звягельської міської ради необхідними інформаційними стендами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978CF" w:rsidRDefault="009978CF" w:rsidP="009978CF">
            <w:pPr>
              <w:pStyle w:val="TableParagraph"/>
              <w:tabs>
                <w:tab w:val="left" w:pos="1559"/>
                <w:tab w:val="left" w:pos="1656"/>
              </w:tabs>
              <w:ind w:left="27" w:right="108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Інтеграція </w:t>
            </w:r>
            <w:r>
              <w:rPr>
                <w:color w:val="333333"/>
                <w:spacing w:val="-3"/>
                <w:sz w:val="20"/>
              </w:rPr>
              <w:t xml:space="preserve">та 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інклюзія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соціум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дітей </w:t>
            </w:r>
            <w:r>
              <w:rPr>
                <w:color w:val="333333"/>
                <w:spacing w:val="-5"/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left="27" w:right="10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інвалідністю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78CF" w:rsidRDefault="009978CF" w:rsidP="009978CF">
            <w:pPr>
              <w:pStyle w:val="TableParagraph"/>
              <w:ind w:left="108" w:right="141"/>
              <w:jc w:val="both"/>
              <w:rPr>
                <w:sz w:val="20"/>
              </w:rPr>
            </w:pPr>
            <w:r w:rsidRPr="004C33B4">
              <w:rPr>
                <w:sz w:val="20"/>
              </w:rPr>
              <w:t xml:space="preserve">управління соціального захисту населення Звягельської міської ради, </w:t>
            </w:r>
            <w:r w:rsidRPr="007270AD">
              <w:rPr>
                <w:sz w:val="20"/>
              </w:rPr>
              <w:t>центр комплексної реабілітації для дітей з інвалідністю Звягельської міської ради,, Звягельський міський центр соціальних служб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Бюджет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Звягельської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МТГ,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обласний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бюджет,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державний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бюджет,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інші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джерела,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не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заборонені</w:t>
            </w:r>
            <w:r w:rsidRPr="00B730FA">
              <w:rPr>
                <w:spacing w:val="-38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законодавс</w:t>
            </w:r>
            <w:r w:rsidRPr="00B730FA">
              <w:rPr>
                <w:spacing w:val="-38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 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бюджетн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призначе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 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бюджетн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призначе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тних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У</w:t>
            </w:r>
          </w:p>
          <w:p w:rsidR="009978CF" w:rsidRPr="00B730F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730FA">
              <w:rPr>
                <w:sz w:val="16"/>
                <w:szCs w:val="16"/>
              </w:rPr>
              <w:t>межах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бюдже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тних</w:t>
            </w:r>
            <w:r w:rsidRPr="00B730FA">
              <w:rPr>
                <w:spacing w:val="1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призна</w:t>
            </w:r>
            <w:r w:rsidRPr="00B730FA">
              <w:rPr>
                <w:spacing w:val="-37"/>
                <w:sz w:val="16"/>
                <w:szCs w:val="16"/>
              </w:rPr>
              <w:t xml:space="preserve"> </w:t>
            </w:r>
            <w:r w:rsidRPr="00B730FA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171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>4.1.5. Забезпечення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належних умов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маломобільних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 населення</w:t>
            </w:r>
          </w:p>
          <w:p w:rsidR="009978CF" w:rsidRDefault="009978CF" w:rsidP="009978CF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у спортивних заходах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функціонування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закладів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фізичної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9978CF" w:rsidRDefault="009978CF" w:rsidP="009978CF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спорту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всіх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4.1.5.1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</w:p>
          <w:p w:rsidR="009978CF" w:rsidRDefault="009978CF" w:rsidP="009978CF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фізкультурно-спортивної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реабілітації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spacing w:before="1"/>
              <w:ind w:right="472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покращення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фізичного</w:t>
            </w:r>
          </w:p>
          <w:p w:rsidR="009978CF" w:rsidRDefault="009978CF" w:rsidP="009978CF">
            <w:pPr>
              <w:pStyle w:val="TableParagraph"/>
              <w:spacing w:before="1"/>
              <w:ind w:right="324"/>
              <w:rPr>
                <w:sz w:val="20"/>
              </w:rPr>
            </w:pPr>
            <w:r>
              <w:rPr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функціонального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</w:p>
          <w:p w:rsidR="009978CF" w:rsidRDefault="009978CF" w:rsidP="009978CF">
            <w:pPr>
              <w:pStyle w:val="TableParagraph"/>
              <w:ind w:right="8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засобами </w:t>
            </w:r>
            <w:r>
              <w:rPr>
                <w:sz w:val="20"/>
              </w:rPr>
              <w:t>фізичної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спорту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Визначено</w:t>
            </w:r>
          </w:p>
          <w:p w:rsidR="009978CF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кількість заходів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фізкультурно-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спортивної</w:t>
            </w:r>
          </w:p>
          <w:p w:rsidR="009978CF" w:rsidRDefault="009978CF" w:rsidP="009978CF">
            <w:pPr>
              <w:pStyle w:val="TableParagraph"/>
              <w:spacing w:before="1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реабілітації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  <w:p w:rsidR="009978CF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учасників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tabs>
                <w:tab w:val="left" w:pos="1423"/>
              </w:tabs>
              <w:ind w:left="108" w:right="96"/>
              <w:jc w:val="both"/>
              <w:rPr>
                <w:sz w:val="20"/>
              </w:rPr>
            </w:pPr>
            <w:r w:rsidRPr="004C33B4">
              <w:rPr>
                <w:sz w:val="20"/>
              </w:rPr>
              <w:t>управління у справах сім’ї, молоді, фізичної культури та спорту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Бюджет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Звягельської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МТГ,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обласний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бюджет,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державний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бюджет,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інші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джерела,</w:t>
            </w:r>
            <w:r w:rsidRPr="00B2019A">
              <w:rPr>
                <w:spacing w:val="-38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не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заборонені</w:t>
            </w:r>
            <w:r w:rsidRPr="00B2019A">
              <w:rPr>
                <w:spacing w:val="-38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законодавс</w:t>
            </w:r>
            <w:r w:rsidRPr="00B2019A">
              <w:rPr>
                <w:spacing w:val="-38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бюджетн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их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призначе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бюджетн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их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призначе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тних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призна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тних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призна</w:t>
            </w:r>
            <w:r w:rsidRPr="00B2019A">
              <w:rPr>
                <w:spacing w:val="-37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чень</w:t>
            </w:r>
          </w:p>
        </w:tc>
      </w:tr>
      <w:tr w:rsidR="009978CF" w:rsidTr="00772087">
        <w:trPr>
          <w:trHeight w:val="348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4.2.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Усім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громадянам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публічні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соціальні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послуги,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які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відповідають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міжнародним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стандартам</w:t>
            </w:r>
          </w:p>
        </w:tc>
      </w:tr>
      <w:tr w:rsidR="009978CF" w:rsidTr="00086BC8">
        <w:trPr>
          <w:trHeight w:val="55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F" w:rsidRDefault="009978CF" w:rsidP="009978CF">
            <w:pPr>
              <w:pStyle w:val="TableParagraph"/>
              <w:tabs>
                <w:tab w:val="left" w:pos="2158"/>
              </w:tabs>
              <w:spacing w:line="237" w:lineRule="auto"/>
              <w:ind w:left="174" w:right="187"/>
              <w:rPr>
                <w:sz w:val="20"/>
              </w:rPr>
            </w:pPr>
            <w:r>
              <w:rPr>
                <w:sz w:val="20"/>
              </w:rPr>
              <w:t>4.2.1.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Залучення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громадського та</w:t>
            </w:r>
          </w:p>
          <w:p w:rsidR="009978CF" w:rsidRDefault="009978CF" w:rsidP="009978CF">
            <w:pPr>
              <w:pStyle w:val="TableParagraph"/>
              <w:tabs>
                <w:tab w:val="left" w:pos="2158"/>
              </w:tabs>
              <w:spacing w:line="230" w:lineRule="atLeast"/>
              <w:ind w:left="174"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політичного </w:t>
            </w:r>
            <w:r>
              <w:rPr>
                <w:sz w:val="20"/>
              </w:rPr>
              <w:t>життя,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зокрема, осіб</w:t>
            </w:r>
          </w:p>
          <w:p w:rsidR="009978CF" w:rsidRDefault="009978CF" w:rsidP="009978CF">
            <w:pPr>
              <w:pStyle w:val="TableParagraph"/>
              <w:tabs>
                <w:tab w:val="left" w:pos="2158"/>
              </w:tabs>
              <w:ind w:left="174" w:right="313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молоді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внутрішньо</w:t>
            </w:r>
          </w:p>
          <w:p w:rsidR="009978CF" w:rsidRDefault="009978CF" w:rsidP="009978CF">
            <w:pPr>
              <w:pStyle w:val="TableParagraph"/>
              <w:tabs>
                <w:tab w:val="left" w:pos="2158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переміщених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8CF" w:rsidRDefault="009978CF" w:rsidP="009978CF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4.2.1.1.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молодіжних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  <w:p w:rsidR="009978CF" w:rsidRDefault="009978CF" w:rsidP="009978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молоді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молоді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внутрішньо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переміщених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яка</w:t>
            </w:r>
          </w:p>
          <w:p w:rsidR="009978CF" w:rsidRDefault="009978CF" w:rsidP="009978CF">
            <w:pPr>
              <w:pStyle w:val="TableParagraph"/>
              <w:ind w:right="4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постраждала </w:t>
            </w:r>
            <w:r>
              <w:rPr>
                <w:sz w:val="20"/>
              </w:rPr>
              <w:t>внаслідок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війни,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ухвалення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рішень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4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Визначено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заходів,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  <w:p w:rsidR="009978CF" w:rsidRDefault="009978CF" w:rsidP="009978CF">
            <w:pPr>
              <w:pStyle w:val="TableParagraph"/>
              <w:spacing w:line="21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учасників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4C33B4" w:rsidRDefault="009978CF" w:rsidP="009978CF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Громадські </w:t>
            </w:r>
            <w:r>
              <w:rPr>
                <w:sz w:val="20"/>
              </w:rPr>
              <w:t>молодіжні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організації, </w:t>
            </w:r>
            <w:r w:rsidRPr="004C33B4">
              <w:rPr>
                <w:sz w:val="20"/>
              </w:rPr>
              <w:t>управління соціального захисту населення Звягельської</w:t>
            </w:r>
            <w:r>
              <w:rPr>
                <w:sz w:val="20"/>
              </w:rPr>
              <w:t xml:space="preserve"> </w:t>
            </w:r>
            <w:r w:rsidRPr="004C33B4">
              <w:rPr>
                <w:sz w:val="20"/>
              </w:rPr>
              <w:t xml:space="preserve">міської ради, </w:t>
            </w:r>
          </w:p>
          <w:p w:rsidR="009978CF" w:rsidRDefault="009978CF" w:rsidP="009978CF">
            <w:pPr>
              <w:pStyle w:val="TableParagraph"/>
              <w:tabs>
                <w:tab w:val="left" w:pos="2129"/>
              </w:tabs>
              <w:ind w:left="108" w:right="133"/>
              <w:rPr>
                <w:sz w:val="20"/>
              </w:rPr>
            </w:pPr>
            <w:r w:rsidRPr="006347CA">
              <w:rPr>
                <w:sz w:val="20"/>
              </w:rPr>
              <w:t>управління у справах сім’ї, молоді, фізичної культури та спорту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  <w:p w:rsidR="009978CF" w:rsidRDefault="009978CF" w:rsidP="009978CF">
            <w:pPr>
              <w:pStyle w:val="TableParagraph"/>
              <w:tabs>
                <w:tab w:val="left" w:pos="2129"/>
              </w:tabs>
              <w:ind w:left="108" w:right="133"/>
              <w:rPr>
                <w:sz w:val="20"/>
              </w:rPr>
            </w:pPr>
          </w:p>
        </w:tc>
        <w:tc>
          <w:tcPr>
            <w:tcW w:w="86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253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78CF" w:rsidRDefault="009978CF" w:rsidP="009978CF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4.2.2. Дослідження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системи </w:t>
            </w:r>
            <w:r>
              <w:rPr>
                <w:sz w:val="20"/>
              </w:rPr>
              <w:t>соціальних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сімей</w:t>
            </w:r>
          </w:p>
          <w:p w:rsidR="009978CF" w:rsidRDefault="009978CF" w:rsidP="009978CF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 порушенням</w:t>
            </w:r>
          </w:p>
          <w:p w:rsidR="009978CF" w:rsidRDefault="009978CF" w:rsidP="009978CF">
            <w:pPr>
              <w:pStyle w:val="TableParagraph"/>
              <w:ind w:right="109"/>
              <w:rPr>
                <w:sz w:val="2"/>
                <w:szCs w:val="2"/>
              </w:rPr>
            </w:pPr>
            <w:r>
              <w:rPr>
                <w:sz w:val="20"/>
              </w:rPr>
              <w:t>розвитку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існує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ризик отримання 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порушень</w:t>
            </w:r>
          </w:p>
          <w:p w:rsidR="009978CF" w:rsidRDefault="009978CF" w:rsidP="009978CF">
            <w:pPr>
              <w:pStyle w:val="TableParagraph"/>
              <w:ind w:right="1053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8CF" w:rsidRDefault="009978CF" w:rsidP="009978CF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4.2.2.1.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Зібрати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узагальнити інформацію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поточну ситуацію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соціальних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та юридичного супроводу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сім'ям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дітьми 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дітьми з порушенням 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або в яких існує ризик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отримання 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порушень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Запроваджено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соціальних </w:t>
            </w:r>
            <w:r>
              <w:rPr>
                <w:sz w:val="20"/>
              </w:rPr>
              <w:t xml:space="preserve">послуг та надання юридичного супроводу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кожному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населеному </w:t>
            </w:r>
            <w:r>
              <w:rPr>
                <w:sz w:val="20"/>
              </w:rPr>
              <w:t>пункті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Звягельської міської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територіальної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3118" w:type="dxa"/>
          </w:tcPr>
          <w:p w:rsidR="009978CF" w:rsidRPr="004C33B4" w:rsidRDefault="009978CF" w:rsidP="009978CF">
            <w:pPr>
              <w:pStyle w:val="TableParagraph"/>
              <w:ind w:left="108" w:right="445"/>
              <w:rPr>
                <w:sz w:val="20"/>
              </w:rPr>
            </w:pPr>
            <w:r w:rsidRPr="004C33B4">
              <w:rPr>
                <w:sz w:val="20"/>
              </w:rPr>
              <w:t xml:space="preserve">управління соціального захисту населення Звягельської міської ради, 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4C33B4">
              <w:rPr>
                <w:sz w:val="20"/>
              </w:rPr>
              <w:t>центр комплексної реабілітації для дітей з інвалід</w:t>
            </w:r>
            <w:r>
              <w:rPr>
                <w:sz w:val="20"/>
              </w:rPr>
              <w:t>ністю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19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978CF" w:rsidRDefault="009978CF" w:rsidP="009978CF">
            <w:pPr>
              <w:pStyle w:val="TableParagraph"/>
              <w:ind w:right="1053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8CF" w:rsidRDefault="009978CF" w:rsidP="009978CF">
            <w:pPr>
              <w:pStyle w:val="TableParagraph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4.2.2.2.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Підготувати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інформацію про надання соціальних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сім'ям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</w:p>
          <w:p w:rsidR="009978CF" w:rsidRDefault="009978CF" w:rsidP="009978CF"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порушенням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 в яких існує ризик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отримання 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порушень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Запроваджено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соціальних </w:t>
            </w:r>
            <w:r>
              <w:rPr>
                <w:sz w:val="20"/>
              </w:rPr>
              <w:t>послуг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кожному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населеному </w:t>
            </w:r>
            <w:r>
              <w:rPr>
                <w:sz w:val="20"/>
              </w:rPr>
              <w:t>пункті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Звягельської міської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територіальної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</w:tc>
        <w:tc>
          <w:tcPr>
            <w:tcW w:w="3118" w:type="dxa"/>
          </w:tcPr>
          <w:p w:rsidR="009978CF" w:rsidRPr="004C33B4" w:rsidRDefault="009978CF" w:rsidP="009978CF">
            <w:pPr>
              <w:pStyle w:val="TableParagraph"/>
              <w:ind w:left="108" w:right="445"/>
              <w:rPr>
                <w:sz w:val="20"/>
              </w:rPr>
            </w:pPr>
            <w:r w:rsidRPr="004C33B4">
              <w:rPr>
                <w:sz w:val="20"/>
              </w:rPr>
              <w:t xml:space="preserve">управління соціального захисту населення Звягельської міської ради, </w:t>
            </w:r>
          </w:p>
          <w:p w:rsidR="009978CF" w:rsidRDefault="009978CF" w:rsidP="009978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4C33B4">
              <w:rPr>
                <w:sz w:val="20"/>
              </w:rPr>
              <w:t>служба у справах дітей Звягельської міської ради, центр комплексної реабілітації для дітей з інвалідністю Звягельської міської ради,</w:t>
            </w:r>
          </w:p>
        </w:tc>
        <w:tc>
          <w:tcPr>
            <w:tcW w:w="86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310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8CF" w:rsidRDefault="009978CF" w:rsidP="009978CF">
            <w:pPr>
              <w:pStyle w:val="TableParagraph"/>
              <w:spacing w:line="237" w:lineRule="auto"/>
              <w:ind w:right="673"/>
              <w:rPr>
                <w:sz w:val="20"/>
              </w:rPr>
            </w:pPr>
            <w:r>
              <w:rPr>
                <w:sz w:val="20"/>
              </w:rPr>
              <w:t>4.2.2.3. Визначити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психологів</w:t>
            </w:r>
          </w:p>
          <w:p w:rsidR="009978CF" w:rsidRDefault="009978CF" w:rsidP="009978CF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у територіальній громаді,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надають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кваліфіковану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психологічну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допомогу</w:t>
            </w:r>
          </w:p>
          <w:p w:rsidR="009978CF" w:rsidRDefault="009978CF" w:rsidP="009978CF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дітям,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сім’ям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дорослим,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перебувають</w:t>
            </w:r>
          </w:p>
          <w:p w:rsidR="009978CF" w:rsidRDefault="009978CF" w:rsidP="009978C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життєвих</w:t>
            </w:r>
          </w:p>
          <w:p w:rsidR="009978CF" w:rsidRDefault="009978CF" w:rsidP="009978CF">
            <w:pPr>
              <w:pStyle w:val="TableParagraph"/>
              <w:ind w:right="294"/>
              <w:rPr>
                <w:sz w:val="20"/>
              </w:rPr>
            </w:pPr>
            <w:r>
              <w:rPr>
                <w:sz w:val="20"/>
              </w:rPr>
              <w:t>обставинах,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сімей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дорослих,</w:t>
            </w:r>
          </w:p>
          <w:p w:rsidR="009978CF" w:rsidRDefault="009978CF" w:rsidP="009978CF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z w:val="20"/>
              </w:rPr>
              <w:t>які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постраждали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внаслідок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воєнних дій та збройних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конфліктів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Визначено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психологів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територіальній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громаді, </w:t>
            </w:r>
            <w:r>
              <w:rPr>
                <w:sz w:val="20"/>
              </w:rPr>
              <w:t>вжито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заходів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збільшення 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</w:tc>
        <w:tc>
          <w:tcPr>
            <w:tcW w:w="3118" w:type="dxa"/>
          </w:tcPr>
          <w:p w:rsidR="009978CF" w:rsidRPr="004C33B4" w:rsidRDefault="009978CF" w:rsidP="009978CF">
            <w:pPr>
              <w:pStyle w:val="TableParagraph"/>
              <w:ind w:left="108" w:right="445"/>
              <w:rPr>
                <w:sz w:val="20"/>
              </w:rPr>
            </w:pPr>
            <w:r w:rsidRPr="004C33B4">
              <w:rPr>
                <w:sz w:val="20"/>
              </w:rPr>
              <w:t>управління соціального захисту населення Звягельської міської ради, управління освіти і науки Звягельської міської ради</w:t>
            </w:r>
            <w:r>
              <w:rPr>
                <w:sz w:val="20"/>
              </w:rPr>
              <w:t xml:space="preserve">, </w:t>
            </w:r>
          </w:p>
          <w:p w:rsidR="009978CF" w:rsidRDefault="009978CF" w:rsidP="009978CF">
            <w:pPr>
              <w:pStyle w:val="TableParagraph"/>
              <w:ind w:left="108" w:right="728"/>
              <w:rPr>
                <w:sz w:val="20"/>
              </w:rPr>
            </w:pPr>
            <w:r w:rsidRPr="004C33B4">
              <w:rPr>
                <w:sz w:val="20"/>
              </w:rPr>
              <w:t xml:space="preserve">служба у справах дітей Звягельської міської ради, центр комплексної реабілітації для дітей з інвалідністю Звягельської міської </w:t>
            </w:r>
            <w:r>
              <w:rPr>
                <w:sz w:val="20"/>
              </w:rPr>
              <w:t xml:space="preserve">ради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978CF" w:rsidTr="00086BC8">
        <w:trPr>
          <w:trHeight w:val="1266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ind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4.2.3. </w:t>
            </w:r>
            <w:r>
              <w:rPr>
                <w:sz w:val="20"/>
              </w:rPr>
              <w:t>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</w:p>
          <w:p w:rsidR="009978CF" w:rsidRDefault="009978CF" w:rsidP="009978CF">
            <w:pPr>
              <w:pStyle w:val="TableParagraph"/>
              <w:ind w:right="105"/>
              <w:rPr>
                <w:sz w:val="20"/>
              </w:rPr>
            </w:pPr>
            <w:r>
              <w:rPr>
                <w:spacing w:val="-1"/>
                <w:sz w:val="20"/>
              </w:rPr>
              <w:t>соціально-психологічної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реабілітації дітей,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дорослих.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left="110" w:right="344"/>
              <w:rPr>
                <w:sz w:val="20"/>
              </w:rPr>
            </w:pPr>
            <w:r>
              <w:rPr>
                <w:sz w:val="20"/>
              </w:rPr>
              <w:t>4.2.3.1.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Визначити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психологів</w:t>
            </w:r>
            <w:r>
              <w:rPr>
                <w:spacing w:val="-1"/>
                <w:sz w:val="20"/>
              </w:rPr>
              <w:t xml:space="preserve"> для </w:t>
            </w:r>
            <w:r>
              <w:rPr>
                <w:sz w:val="20"/>
              </w:rPr>
              <w:t>реабілітації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дітей, </w:t>
            </w:r>
          </w:p>
          <w:p w:rsidR="009978CF" w:rsidRDefault="009978CF" w:rsidP="009978CF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 xml:space="preserve">яким </w:t>
            </w:r>
            <w:r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потрібно підвищити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кваліфікацію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Визначено</w:t>
            </w:r>
          </w:p>
          <w:p w:rsidR="009978CF" w:rsidRDefault="009978CF" w:rsidP="009978CF">
            <w:pPr>
              <w:pStyle w:val="TableParagraph"/>
              <w:tabs>
                <w:tab w:val="left" w:pos="1559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психологів та</w:t>
            </w:r>
          </w:p>
          <w:p w:rsidR="009978CF" w:rsidRDefault="009978CF" w:rsidP="009978CF">
            <w:pPr>
              <w:pStyle w:val="TableParagraph"/>
              <w:tabs>
                <w:tab w:val="left" w:pos="1578"/>
              </w:tabs>
              <w:spacing w:before="1"/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підвищено </w:t>
            </w:r>
            <w:r>
              <w:rPr>
                <w:spacing w:val="-2"/>
                <w:sz w:val="20"/>
              </w:rPr>
              <w:t>їх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кваліфікацію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28"/>
              <w:rPr>
                <w:sz w:val="20"/>
              </w:rPr>
            </w:pPr>
            <w:r w:rsidRPr="00E96C5D">
              <w:rPr>
                <w:sz w:val="20"/>
              </w:rPr>
              <w:t>управління соціального захисту населення Звягельської міської ради, центр комплексної реабілітації для дітей з інвалід</w:t>
            </w:r>
            <w:r>
              <w:rPr>
                <w:sz w:val="20"/>
              </w:rPr>
              <w:t>ністю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C95463" w:rsidRDefault="009978CF" w:rsidP="009978CF">
            <w:pPr>
              <w:pStyle w:val="af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4.3.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Держава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сприяє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підвищенню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рівня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здоров’я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забезпеченню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фізичної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активності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населення</w:t>
            </w:r>
          </w:p>
        </w:tc>
      </w:tr>
      <w:tr w:rsidR="009978CF" w:rsidTr="00086BC8">
        <w:trPr>
          <w:trHeight w:val="2529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152"/>
                <w:tab w:val="left" w:pos="175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4.3.1. </w:t>
            </w:r>
            <w:r>
              <w:rPr>
                <w:spacing w:val="-1"/>
                <w:sz w:val="20"/>
              </w:rPr>
              <w:t>Забезпечення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фізичної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реабілітації,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1"/>
                <w:sz w:val="20"/>
              </w:rPr>
              <w:t>зняття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психоемоційної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всіх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 населення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tabs>
                <w:tab w:val="left" w:pos="192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4.3.1.1 Провести заходи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 молоддю, у т. ч. молоддю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молоді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внутрішньо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переміщених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осіб,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постраждала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внаслідок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війни, з метою підвищення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їхньої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громадської </w:t>
            </w:r>
            <w:r>
              <w:rPr>
                <w:spacing w:val="-1"/>
                <w:sz w:val="20"/>
              </w:rPr>
              <w:t>участі</w:t>
            </w:r>
          </w:p>
          <w:p w:rsidR="009978CF" w:rsidRDefault="009978CF" w:rsidP="009978CF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відновлення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країни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Визначено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заходів,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  <w:p w:rsidR="009978CF" w:rsidRDefault="009978CF" w:rsidP="009978CF">
            <w:pPr>
              <w:pStyle w:val="TableParagraph"/>
              <w:spacing w:line="228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учасників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E96C5D" w:rsidRDefault="009978CF" w:rsidP="009978CF">
            <w:pPr>
              <w:pStyle w:val="TableParagraph"/>
              <w:tabs>
                <w:tab w:val="left" w:pos="1288"/>
              </w:tabs>
              <w:ind w:left="108" w:right="98"/>
              <w:jc w:val="both"/>
              <w:rPr>
                <w:sz w:val="20"/>
              </w:rPr>
            </w:pPr>
            <w:r w:rsidRPr="00E96C5D">
              <w:rPr>
                <w:sz w:val="20"/>
              </w:rPr>
              <w:t xml:space="preserve">управління соціального захисту населення Звягельської міської ради, управління освіти і науки Звягельської міської ради, </w:t>
            </w:r>
          </w:p>
          <w:p w:rsidR="009978CF" w:rsidRDefault="009978CF" w:rsidP="009978CF">
            <w:pPr>
              <w:pStyle w:val="TableParagraph"/>
              <w:tabs>
                <w:tab w:val="left" w:pos="1713"/>
              </w:tabs>
              <w:spacing w:line="230" w:lineRule="exact"/>
              <w:ind w:left="108" w:right="97"/>
              <w:jc w:val="both"/>
              <w:rPr>
                <w:sz w:val="20"/>
              </w:rPr>
            </w:pPr>
            <w:r w:rsidRPr="00E96C5D">
              <w:rPr>
                <w:sz w:val="20"/>
              </w:rPr>
              <w:t>служба у справах дітей Звягельської міської ради</w:t>
            </w:r>
            <w:r>
              <w:rPr>
                <w:sz w:val="20"/>
              </w:rPr>
              <w:t xml:space="preserve">, </w:t>
            </w:r>
            <w:r w:rsidRPr="00272A15">
              <w:rPr>
                <w:sz w:val="20"/>
              </w:rPr>
              <w:t>управління у справах сім’ї, молоді, фізичної культури та спорту Звягельської міської ради</w:t>
            </w:r>
            <w:r>
              <w:rPr>
                <w:sz w:val="20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4531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lastRenderedPageBreak/>
              <w:t>4.3.2. Забезпечення культивування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</w:p>
          <w:p w:rsidR="009978CF" w:rsidRDefault="009978CF" w:rsidP="009978C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державною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політикою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безбар’єрності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(принцип</w:t>
            </w:r>
          </w:p>
          <w:p w:rsidR="009978CF" w:rsidRDefault="009978CF" w:rsidP="009978CF">
            <w:pPr>
              <w:pStyle w:val="TableParagraph"/>
              <w:tabs>
                <w:tab w:val="left" w:pos="230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„здоров’я,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лікування“)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tabs>
                <w:tab w:val="left" w:pos="170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4.3.2.1 Провести гендерно-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чутливі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інформаційно-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просвітницькі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зміцнення </w:t>
            </w:r>
            <w:r>
              <w:rPr>
                <w:spacing w:val="-1"/>
                <w:sz w:val="20"/>
              </w:rPr>
              <w:t>здоров’я</w:t>
            </w:r>
          </w:p>
          <w:p w:rsidR="009978CF" w:rsidRDefault="009978CF" w:rsidP="009978CF">
            <w:pPr>
              <w:pStyle w:val="TableParagraph"/>
              <w:tabs>
                <w:tab w:val="left" w:pos="1667"/>
                <w:tab w:val="left" w:pos="1796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 xml:space="preserve">населення, </w:t>
            </w:r>
            <w:r>
              <w:rPr>
                <w:spacing w:val="-1"/>
                <w:sz w:val="20"/>
              </w:rPr>
              <w:t>раннього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захворювань,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формування </w:t>
            </w:r>
            <w:r>
              <w:rPr>
                <w:spacing w:val="-1"/>
                <w:sz w:val="20"/>
              </w:rPr>
              <w:t>навиків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життя,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тому числі щодо зниження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поширеності</w:t>
            </w:r>
          </w:p>
          <w:p w:rsidR="009978CF" w:rsidRDefault="009978CF" w:rsidP="009978CF">
            <w:pPr>
              <w:pStyle w:val="TableParagraph"/>
              <w:ind w:right="1038"/>
              <w:rPr>
                <w:sz w:val="20"/>
              </w:rPr>
            </w:pPr>
            <w:r>
              <w:rPr>
                <w:spacing w:val="-1"/>
                <w:sz w:val="20"/>
              </w:rPr>
              <w:t>тютюнокуріння,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відповідальної</w:t>
            </w:r>
          </w:p>
          <w:p w:rsidR="009978CF" w:rsidRDefault="009978CF" w:rsidP="009978CF">
            <w:pPr>
              <w:pStyle w:val="TableParagraph"/>
              <w:tabs>
                <w:tab w:val="left" w:pos="163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самозбережувальної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поведінки </w:t>
            </w:r>
            <w:r>
              <w:rPr>
                <w:spacing w:val="-1"/>
                <w:sz w:val="20"/>
              </w:rPr>
              <w:t>(принцип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„здоров’я,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лікування“)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Забезпечено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</w:p>
          <w:p w:rsidR="009978CF" w:rsidRDefault="009978CF" w:rsidP="009978CF">
            <w:pPr>
              <w:pStyle w:val="TableParagraph"/>
              <w:tabs>
                <w:tab w:val="left" w:pos="1442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інформаційно-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просвітницьких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заходів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зміцнення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здоров’я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населення,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виявлення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захворювань,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</w:p>
          <w:p w:rsidR="009978CF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навиків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життя,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тому числі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зниження</w:t>
            </w:r>
          </w:p>
          <w:p w:rsidR="009978CF" w:rsidRDefault="009978CF" w:rsidP="009978CF">
            <w:pPr>
              <w:pStyle w:val="TableParagraph"/>
              <w:spacing w:line="216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поширеності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тютюнокуріння,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відповідальної</w:t>
            </w:r>
          </w:p>
          <w:p w:rsidR="009978CF" w:rsidRDefault="009978CF" w:rsidP="009978CF">
            <w:pPr>
              <w:pStyle w:val="TableParagraph"/>
              <w:tabs>
                <w:tab w:val="left" w:pos="878"/>
              </w:tabs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самозбережувальн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ої </w:t>
            </w:r>
            <w:r>
              <w:rPr>
                <w:spacing w:val="-1"/>
                <w:sz w:val="20"/>
              </w:rPr>
              <w:t>поведінки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(принцип</w:t>
            </w:r>
          </w:p>
          <w:p w:rsidR="009978CF" w:rsidRDefault="009978CF" w:rsidP="009978CF">
            <w:pPr>
              <w:pStyle w:val="TableParagraph"/>
              <w:spacing w:line="230" w:lineRule="atLeast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„здоров’я,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лікування“)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8D48E1" w:rsidRDefault="009978CF" w:rsidP="009978CF">
            <w:pPr>
              <w:pStyle w:val="TableParagraph"/>
              <w:tabs>
                <w:tab w:val="left" w:pos="1288"/>
              </w:tabs>
              <w:ind w:left="108" w:right="98"/>
              <w:jc w:val="both"/>
              <w:rPr>
                <w:sz w:val="20"/>
              </w:rPr>
            </w:pPr>
            <w:r w:rsidRPr="008D48E1">
              <w:rPr>
                <w:sz w:val="20"/>
              </w:rPr>
              <w:t>управління освіти і науки Звягельської міської ради</w:t>
            </w:r>
          </w:p>
          <w:p w:rsidR="009978CF" w:rsidRDefault="009978CF" w:rsidP="009978CF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8D48E1">
              <w:rPr>
                <w:sz w:val="20"/>
              </w:rPr>
              <w:t>управління у справах сім’ї, молоді, фізичної культури та спорту Звягельської міської ради</w:t>
            </w:r>
            <w:r>
              <w:rPr>
                <w:sz w:val="20"/>
              </w:rPr>
              <w:t xml:space="preserve">, </w:t>
            </w:r>
            <w:r w:rsidRPr="008D48E1">
              <w:rPr>
                <w:sz w:val="20"/>
              </w:rPr>
              <w:t>відділ з питань охорони здоров’я та медичного забезпечення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772087">
        <w:trPr>
          <w:trHeight w:val="3194"/>
        </w:trPr>
        <w:tc>
          <w:tcPr>
            <w:tcW w:w="2410" w:type="dxa"/>
          </w:tcPr>
          <w:p w:rsidR="009978CF" w:rsidRDefault="009978CF" w:rsidP="009978CF">
            <w:pPr>
              <w:pStyle w:val="TableParagraph"/>
              <w:tabs>
                <w:tab w:val="left" w:pos="1253"/>
                <w:tab w:val="left" w:pos="1496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 xml:space="preserve">4.3.3. </w:t>
            </w:r>
            <w:r>
              <w:rPr>
                <w:spacing w:val="-1"/>
                <w:sz w:val="20"/>
              </w:rPr>
              <w:t>Сформувати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гендерно </w:t>
            </w:r>
            <w:r>
              <w:rPr>
                <w:spacing w:val="-1"/>
                <w:sz w:val="20"/>
              </w:rPr>
              <w:t>чутливий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охорони </w:t>
            </w:r>
            <w:r>
              <w:rPr>
                <w:spacing w:val="-1"/>
                <w:sz w:val="20"/>
              </w:rPr>
              <w:t>здоров’я,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розширити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застосування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підходів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дружніх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сімей з дітьми та</w:t>
            </w:r>
          </w:p>
          <w:p w:rsidR="009978CF" w:rsidRDefault="009978CF" w:rsidP="009978CF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маломобільних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tabs>
                <w:tab w:val="left" w:pos="145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 xml:space="preserve">4.3.3.1. </w:t>
            </w:r>
            <w:r>
              <w:rPr>
                <w:spacing w:val="-1"/>
                <w:sz w:val="20"/>
              </w:rPr>
              <w:t xml:space="preserve">Покращити </w:t>
            </w:r>
            <w:r>
              <w:rPr>
                <w:sz w:val="20"/>
              </w:rPr>
              <w:t>послуги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ре</w:t>
            </w:r>
            <w:r>
              <w:rPr>
                <w:sz w:val="20"/>
              </w:rPr>
              <w:t>абілітації,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розширити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охоплення послугою </w:t>
            </w:r>
            <w:r>
              <w:rPr>
                <w:spacing w:val="-1"/>
                <w:sz w:val="20"/>
              </w:rPr>
              <w:t>раннього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втручання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здоров’я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принципом </w:t>
            </w:r>
            <w:r>
              <w:rPr>
                <w:spacing w:val="-1"/>
                <w:sz w:val="20"/>
              </w:rPr>
              <w:t>раннього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виявлення дітей, які мають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порушення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розвитку або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існує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ризик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виникнення </w:t>
            </w:r>
            <w:r>
              <w:rPr>
                <w:spacing w:val="-2"/>
                <w:sz w:val="20"/>
              </w:rPr>
              <w:t>таких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порушень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Забезпечено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охоплення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раннього</w:t>
            </w:r>
          </w:p>
          <w:p w:rsidR="009978CF" w:rsidRDefault="009978CF" w:rsidP="009978CF">
            <w:pPr>
              <w:pStyle w:val="TableParagraph"/>
              <w:tabs>
                <w:tab w:val="left" w:pos="1566"/>
                <w:tab w:val="left" w:pos="1641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втручання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закладах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здоров’я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принципом</w:t>
            </w:r>
          </w:p>
          <w:p w:rsidR="009978CF" w:rsidRDefault="009978CF" w:rsidP="009978CF">
            <w:pPr>
              <w:pStyle w:val="TableParagraph"/>
              <w:tabs>
                <w:tab w:val="left" w:pos="1190"/>
                <w:tab w:val="left" w:pos="1245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раннього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виявлення </w:t>
            </w:r>
            <w:r>
              <w:rPr>
                <w:spacing w:val="-1"/>
                <w:sz w:val="20"/>
              </w:rPr>
              <w:t>дітей,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які </w:t>
            </w:r>
            <w:r>
              <w:rPr>
                <w:spacing w:val="-1"/>
                <w:sz w:val="20"/>
              </w:rPr>
              <w:t>мають</w:t>
            </w:r>
          </w:p>
          <w:p w:rsidR="009978CF" w:rsidRDefault="009978CF" w:rsidP="009978CF">
            <w:pPr>
              <w:pStyle w:val="TableParagraph"/>
              <w:tabs>
                <w:tab w:val="left" w:pos="1442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порушення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розвитку </w:t>
            </w:r>
            <w:r>
              <w:rPr>
                <w:spacing w:val="-1"/>
                <w:sz w:val="20"/>
              </w:rPr>
              <w:t xml:space="preserve">або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яких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існує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ризик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виникнення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порушень,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покращення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</w:p>
          <w:p w:rsidR="009978CF" w:rsidRDefault="009978CF" w:rsidP="009978CF">
            <w:pPr>
              <w:pStyle w:val="TableParagraph"/>
              <w:spacing w:line="21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ре</w:t>
            </w:r>
            <w:r>
              <w:rPr>
                <w:sz w:val="20"/>
              </w:rPr>
              <w:t>абілітації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8D48E1">
              <w:rPr>
                <w:sz w:val="20"/>
              </w:rPr>
              <w:t>відділ з питань охорони здоров’я та медичного забезпечення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772087">
        <w:trPr>
          <w:trHeight w:val="2533"/>
        </w:trPr>
        <w:tc>
          <w:tcPr>
            <w:tcW w:w="2410" w:type="dxa"/>
          </w:tcPr>
          <w:p w:rsidR="009978CF" w:rsidRPr="00B2019A" w:rsidRDefault="009978CF" w:rsidP="009978CF">
            <w:pPr>
              <w:pStyle w:val="TableParagraph"/>
              <w:spacing w:line="224" w:lineRule="exact"/>
              <w:rPr>
                <w:sz w:val="20"/>
              </w:rPr>
            </w:pPr>
            <w:r w:rsidRPr="00B2019A">
              <w:rPr>
                <w:sz w:val="20"/>
              </w:rPr>
              <w:t>4.3.4.</w:t>
            </w:r>
            <w:r w:rsidRPr="00B2019A">
              <w:rPr>
                <w:spacing w:val="-5"/>
                <w:sz w:val="20"/>
              </w:rPr>
              <w:t xml:space="preserve"> </w:t>
            </w:r>
            <w:r w:rsidRPr="00B2019A">
              <w:rPr>
                <w:sz w:val="20"/>
              </w:rPr>
              <w:t>Організувати</w:t>
            </w:r>
          </w:p>
          <w:p w:rsidR="009978CF" w:rsidRPr="00B2019A" w:rsidRDefault="009978CF" w:rsidP="009978CF">
            <w:pPr>
              <w:pStyle w:val="TableParagraph"/>
              <w:ind w:right="245"/>
              <w:rPr>
                <w:sz w:val="20"/>
              </w:rPr>
            </w:pPr>
            <w:r w:rsidRPr="00B2019A">
              <w:rPr>
                <w:spacing w:val="-1"/>
                <w:sz w:val="20"/>
              </w:rPr>
              <w:t xml:space="preserve">систему </w:t>
            </w:r>
            <w:r w:rsidRPr="00B2019A">
              <w:rPr>
                <w:sz w:val="20"/>
              </w:rPr>
              <w:t>реабілітаційної</w:t>
            </w:r>
            <w:r w:rsidRPr="00B2019A">
              <w:rPr>
                <w:spacing w:val="-47"/>
                <w:sz w:val="20"/>
              </w:rPr>
              <w:t xml:space="preserve"> </w:t>
            </w:r>
            <w:r w:rsidRPr="00B2019A">
              <w:rPr>
                <w:sz w:val="20"/>
              </w:rPr>
              <w:t>допомоги</w:t>
            </w:r>
          </w:p>
          <w:p w:rsidR="009978CF" w:rsidRPr="00B2019A" w:rsidRDefault="009978CF" w:rsidP="009978CF">
            <w:pPr>
              <w:pStyle w:val="TableParagraph"/>
              <w:ind w:right="181"/>
              <w:rPr>
                <w:sz w:val="20"/>
              </w:rPr>
            </w:pPr>
            <w:r w:rsidRPr="00B2019A">
              <w:rPr>
                <w:sz w:val="20"/>
              </w:rPr>
              <w:t>військовослужбовцям</w:t>
            </w:r>
            <w:r w:rsidRPr="00B2019A">
              <w:rPr>
                <w:spacing w:val="-12"/>
                <w:sz w:val="20"/>
              </w:rPr>
              <w:t xml:space="preserve"> </w:t>
            </w:r>
            <w:r w:rsidRPr="00B2019A">
              <w:rPr>
                <w:sz w:val="20"/>
              </w:rPr>
              <w:t>та</w:t>
            </w:r>
            <w:r w:rsidRPr="00B2019A">
              <w:rPr>
                <w:spacing w:val="-47"/>
                <w:sz w:val="20"/>
              </w:rPr>
              <w:t xml:space="preserve"> </w:t>
            </w:r>
            <w:r w:rsidRPr="00B2019A">
              <w:rPr>
                <w:sz w:val="20"/>
              </w:rPr>
              <w:t>ветеранам</w:t>
            </w:r>
          </w:p>
        </w:tc>
        <w:tc>
          <w:tcPr>
            <w:tcW w:w="2551" w:type="dxa"/>
          </w:tcPr>
          <w:p w:rsidR="009978CF" w:rsidRPr="00B2019A" w:rsidRDefault="009978CF" w:rsidP="009978CF">
            <w:pPr>
              <w:pStyle w:val="TableParagraph"/>
              <w:spacing w:line="224" w:lineRule="exact"/>
              <w:rPr>
                <w:sz w:val="20"/>
              </w:rPr>
            </w:pPr>
            <w:r w:rsidRPr="00B2019A">
              <w:rPr>
                <w:sz w:val="20"/>
              </w:rPr>
              <w:t>4.3.4.1.</w:t>
            </w:r>
            <w:r w:rsidRPr="00B2019A">
              <w:rPr>
                <w:spacing w:val="-5"/>
                <w:sz w:val="20"/>
              </w:rPr>
              <w:t xml:space="preserve"> </w:t>
            </w:r>
            <w:r w:rsidRPr="00B2019A">
              <w:rPr>
                <w:sz w:val="20"/>
              </w:rPr>
              <w:t xml:space="preserve">Розробити Комплексну </w:t>
            </w:r>
          </w:p>
          <w:p w:rsidR="009978CF" w:rsidRPr="00B2019A" w:rsidRDefault="009978CF" w:rsidP="009978CF">
            <w:pPr>
              <w:pStyle w:val="TableParagraph"/>
              <w:ind w:right="389"/>
              <w:rPr>
                <w:sz w:val="20"/>
              </w:rPr>
            </w:pPr>
            <w:r w:rsidRPr="00B2019A">
              <w:rPr>
                <w:sz w:val="20"/>
              </w:rPr>
              <w:t>Програму підтримки ветеранів війни, членів їх сімей, сімей загиблих (померлих) захисників і захисниць України та деяких інших категорій осіб у Звягельській МТГ на 2024-2025 роки</w:t>
            </w:r>
            <w:r w:rsidRPr="00B2019A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9978CF" w:rsidRPr="00B2019A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B2019A">
              <w:rPr>
                <w:sz w:val="20"/>
              </w:rPr>
              <w:t>Забезпечено</w:t>
            </w:r>
            <w:r w:rsidRPr="00B2019A">
              <w:rPr>
                <w:spacing w:val="-47"/>
                <w:sz w:val="20"/>
              </w:rPr>
              <w:t xml:space="preserve"> </w:t>
            </w:r>
            <w:r w:rsidRPr="00B2019A">
              <w:rPr>
                <w:sz w:val="20"/>
              </w:rPr>
              <w:t>виконання Комплексної Програми</w:t>
            </w:r>
            <w:r w:rsidRPr="00B2019A">
              <w:rPr>
                <w:spacing w:val="1"/>
                <w:sz w:val="20"/>
              </w:rPr>
              <w:t xml:space="preserve"> </w:t>
            </w:r>
          </w:p>
          <w:p w:rsidR="009978CF" w:rsidRPr="00B2019A" w:rsidRDefault="009978CF" w:rsidP="009978CF">
            <w:pPr>
              <w:pStyle w:val="TableParagraph"/>
              <w:spacing w:line="230" w:lineRule="atLeast"/>
              <w:ind w:left="27" w:right="-34"/>
              <w:rPr>
                <w:sz w:val="20"/>
              </w:rPr>
            </w:pPr>
          </w:p>
        </w:tc>
        <w:tc>
          <w:tcPr>
            <w:tcW w:w="1027" w:type="dxa"/>
            <w:gridSpan w:val="2"/>
          </w:tcPr>
          <w:p w:rsidR="009978CF" w:rsidRPr="00B2019A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 w:rsidRPr="00B2019A"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Pr="00B2019A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 w:rsidRPr="00B2019A">
              <w:rPr>
                <w:sz w:val="20"/>
              </w:rPr>
              <w:t>31.12.2025</w:t>
            </w:r>
          </w:p>
        </w:tc>
        <w:tc>
          <w:tcPr>
            <w:tcW w:w="3118" w:type="dxa"/>
          </w:tcPr>
          <w:p w:rsidR="009978CF" w:rsidRPr="00B2019A" w:rsidRDefault="009978CF" w:rsidP="009978CF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B2019A">
              <w:rPr>
                <w:sz w:val="20"/>
              </w:rPr>
              <w:t>управління соціального захисту населення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Бюджет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Звягельської</w:t>
            </w:r>
            <w:r w:rsidRPr="00B2019A">
              <w:rPr>
                <w:spacing w:val="-35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МТГ,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обласний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бюджет,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державний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бюджет,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інші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pacing w:val="-1"/>
                <w:sz w:val="16"/>
                <w:szCs w:val="16"/>
              </w:rPr>
              <w:t>джерела,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не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заборонені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законодав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ством</w:t>
            </w:r>
          </w:p>
        </w:tc>
        <w:tc>
          <w:tcPr>
            <w:tcW w:w="850" w:type="dxa"/>
            <w:gridSpan w:val="2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бюджетн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их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признач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ень</w:t>
            </w:r>
          </w:p>
        </w:tc>
        <w:tc>
          <w:tcPr>
            <w:tcW w:w="851" w:type="dxa"/>
            <w:gridSpan w:val="3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бюджетн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их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признач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ень</w:t>
            </w:r>
          </w:p>
        </w:tc>
        <w:tc>
          <w:tcPr>
            <w:tcW w:w="708" w:type="dxa"/>
            <w:gridSpan w:val="3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тних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призна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У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межах</w:t>
            </w:r>
            <w:r w:rsidRPr="00B2019A">
              <w:rPr>
                <w:spacing w:val="1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бюдже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тних</w:t>
            </w:r>
          </w:p>
          <w:p w:rsidR="009978CF" w:rsidRPr="00B2019A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2019A">
              <w:rPr>
                <w:sz w:val="16"/>
                <w:szCs w:val="16"/>
              </w:rPr>
              <w:t>призна</w:t>
            </w:r>
            <w:r w:rsidRPr="00B2019A">
              <w:rPr>
                <w:spacing w:val="-34"/>
                <w:sz w:val="16"/>
                <w:szCs w:val="16"/>
              </w:rPr>
              <w:t xml:space="preserve"> </w:t>
            </w:r>
            <w:r w:rsidRPr="00B2019A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79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4.4..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9978CF" w:rsidTr="00086BC8">
        <w:trPr>
          <w:trHeight w:val="563"/>
        </w:trPr>
        <w:tc>
          <w:tcPr>
            <w:tcW w:w="2410" w:type="dxa"/>
          </w:tcPr>
          <w:p w:rsidR="009978CF" w:rsidRPr="00CD1668" w:rsidRDefault="009978CF" w:rsidP="009978CF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CD1668">
              <w:rPr>
                <w:color w:val="000000" w:themeColor="text1"/>
                <w:sz w:val="20"/>
              </w:rPr>
              <w:lastRenderedPageBreak/>
              <w:t>4.4.1. Забезпечити розвиток сімейних форм виховання, проведення із залученням регіональних та місцевих засобів масової інформації інформаційної кампанії з питань влаштування дітей до сімейної форми виховання</w:t>
            </w:r>
          </w:p>
        </w:tc>
        <w:tc>
          <w:tcPr>
            <w:tcW w:w="2551" w:type="dxa"/>
          </w:tcPr>
          <w:p w:rsidR="009978CF" w:rsidRPr="00CD1668" w:rsidRDefault="009978CF" w:rsidP="009978CF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4.4.1.1. </w:t>
            </w:r>
            <w:r w:rsidRPr="00CD1668">
              <w:rPr>
                <w:color w:val="000000" w:themeColor="text1"/>
                <w:sz w:val="20"/>
              </w:rPr>
              <w:t>Провести із залученням регіональних та місцевих засобів масової інформації інформаційну кампанію з питань влаштування дітей до сімейної форми виховання</w:t>
            </w:r>
          </w:p>
        </w:tc>
        <w:tc>
          <w:tcPr>
            <w:tcW w:w="1844" w:type="dxa"/>
          </w:tcPr>
          <w:p w:rsidR="009978CF" w:rsidRPr="00CD1668" w:rsidRDefault="009978CF" w:rsidP="009978CF">
            <w:pPr>
              <w:pStyle w:val="TableParagraph"/>
              <w:ind w:left="27" w:right="-34"/>
              <w:rPr>
                <w:color w:val="000000" w:themeColor="text1"/>
                <w:sz w:val="20"/>
              </w:rPr>
            </w:pPr>
            <w:r w:rsidRPr="00CD1668">
              <w:rPr>
                <w:color w:val="000000" w:themeColor="text1"/>
                <w:sz w:val="20"/>
              </w:rPr>
              <w:t>Проведено інформаційну кампанію з питань влаштування дітей до сімейної форми виховання</w:t>
            </w:r>
          </w:p>
        </w:tc>
        <w:tc>
          <w:tcPr>
            <w:tcW w:w="1027" w:type="dxa"/>
            <w:gridSpan w:val="2"/>
          </w:tcPr>
          <w:p w:rsidR="009978CF" w:rsidRPr="00CD1668" w:rsidRDefault="009978CF" w:rsidP="009978CF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CD1668">
              <w:rPr>
                <w:color w:val="000000" w:themeColor="text1"/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Pr="00CD1668" w:rsidRDefault="009978CF" w:rsidP="009978CF">
            <w:pPr>
              <w:pStyle w:val="TableParagraph"/>
              <w:spacing w:line="225" w:lineRule="exact"/>
              <w:ind w:left="0"/>
              <w:rPr>
                <w:color w:val="000000" w:themeColor="text1"/>
                <w:sz w:val="20"/>
              </w:rPr>
            </w:pPr>
            <w:r w:rsidRPr="00CD1668">
              <w:rPr>
                <w:color w:val="000000" w:themeColor="text1"/>
                <w:sz w:val="20"/>
              </w:rPr>
              <w:t>31.12.2025</w:t>
            </w:r>
          </w:p>
        </w:tc>
        <w:tc>
          <w:tcPr>
            <w:tcW w:w="3118" w:type="dxa"/>
          </w:tcPr>
          <w:p w:rsidR="009978CF" w:rsidRPr="00CD1668" w:rsidRDefault="009978CF" w:rsidP="009978CF">
            <w:pPr>
              <w:pStyle w:val="TableParagraph"/>
              <w:ind w:left="108" w:right="99"/>
              <w:jc w:val="both"/>
              <w:rPr>
                <w:color w:val="000000" w:themeColor="text1"/>
                <w:sz w:val="20"/>
                <w:szCs w:val="20"/>
              </w:rPr>
            </w:pPr>
            <w:r w:rsidRPr="00CD1668">
              <w:rPr>
                <w:color w:val="000000" w:themeColor="text1"/>
                <w:sz w:val="20"/>
                <w:szCs w:val="20"/>
              </w:rPr>
              <w:t>служба у справах дітей Звягельської міської ради, відділ інформації Звягельської міської ради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безбар’єрність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5.1.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Освітні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дорослих,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молоді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дітей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забезпечені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державною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політикою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якісною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освітою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продовж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життя</w:t>
            </w:r>
          </w:p>
        </w:tc>
      </w:tr>
      <w:tr w:rsidR="009978CF" w:rsidTr="00086BC8">
        <w:trPr>
          <w:trHeight w:val="274"/>
        </w:trPr>
        <w:tc>
          <w:tcPr>
            <w:tcW w:w="2410" w:type="dxa"/>
          </w:tcPr>
          <w:p w:rsidR="009978CF" w:rsidRPr="00F24AB5" w:rsidRDefault="009978CF" w:rsidP="009978CF">
            <w:pPr>
              <w:pStyle w:val="TableParagraph"/>
              <w:tabs>
                <w:tab w:val="left" w:pos="2300"/>
              </w:tabs>
              <w:ind w:right="96"/>
              <w:jc w:val="both"/>
              <w:rPr>
                <w:sz w:val="20"/>
              </w:rPr>
            </w:pPr>
            <w:r w:rsidRPr="00F24AB5">
              <w:rPr>
                <w:sz w:val="20"/>
              </w:rPr>
              <w:t xml:space="preserve">5.1.1 </w:t>
            </w:r>
            <w:r w:rsidRPr="00F24AB5">
              <w:rPr>
                <w:spacing w:val="-1"/>
                <w:sz w:val="20"/>
              </w:rPr>
              <w:t>Забезпечити</w:t>
            </w:r>
            <w:r>
              <w:rPr>
                <w:spacing w:val="-1"/>
                <w:sz w:val="20"/>
              </w:rPr>
              <w:t xml:space="preserve"> </w:t>
            </w:r>
            <w:r w:rsidRPr="00F24AB5">
              <w:rPr>
                <w:spacing w:val="-48"/>
                <w:sz w:val="20"/>
              </w:rPr>
              <w:t xml:space="preserve"> </w:t>
            </w:r>
            <w:r w:rsidRPr="00F24AB5">
              <w:rPr>
                <w:sz w:val="20"/>
              </w:rPr>
              <w:t>високий</w:t>
            </w:r>
            <w:r w:rsidRPr="00F24AB5">
              <w:rPr>
                <w:spacing w:val="1"/>
                <w:sz w:val="20"/>
              </w:rPr>
              <w:t xml:space="preserve"> </w:t>
            </w:r>
            <w:r w:rsidRPr="00F24AB5">
              <w:rPr>
                <w:sz w:val="20"/>
              </w:rPr>
              <w:t>рівень</w:t>
            </w:r>
            <w:r w:rsidRPr="00F24AB5">
              <w:rPr>
                <w:spacing w:val="1"/>
                <w:sz w:val="20"/>
              </w:rPr>
              <w:t xml:space="preserve"> </w:t>
            </w:r>
            <w:r w:rsidRPr="00F24AB5">
              <w:rPr>
                <w:sz w:val="20"/>
              </w:rPr>
              <w:t>якості</w:t>
            </w:r>
            <w:r w:rsidRPr="00F24AB5">
              <w:rPr>
                <w:spacing w:val="-47"/>
                <w:sz w:val="20"/>
              </w:rPr>
              <w:t xml:space="preserve"> </w:t>
            </w:r>
            <w:r w:rsidRPr="00F24AB5">
              <w:rPr>
                <w:sz w:val="20"/>
              </w:rPr>
              <w:t>проведення комплексних психолого-педагогічних оцінок розвитку осіб, шляхом використання сучасних міжнародних психодіагностичних методик (</w:t>
            </w:r>
            <w:r w:rsidRPr="00F24AB5">
              <w:rPr>
                <w:sz w:val="20"/>
                <w:lang w:val="en-US"/>
              </w:rPr>
              <w:t>Wisc</w:t>
            </w:r>
            <w:r w:rsidRPr="00F24AB5">
              <w:rPr>
                <w:sz w:val="20"/>
              </w:rPr>
              <w:t>-</w:t>
            </w:r>
            <w:r w:rsidRPr="00F24AB5">
              <w:rPr>
                <w:sz w:val="20"/>
                <w:lang w:val="en-US"/>
              </w:rPr>
              <w:t>IV</w:t>
            </w:r>
            <w:r w:rsidRPr="00F24AB5">
              <w:rPr>
                <w:sz w:val="20"/>
              </w:rPr>
              <w:t xml:space="preserve">, </w:t>
            </w:r>
            <w:r w:rsidRPr="00F24AB5">
              <w:rPr>
                <w:sz w:val="20"/>
                <w:lang w:val="en-US"/>
              </w:rPr>
              <w:t>Leiter</w:t>
            </w:r>
            <w:r w:rsidRPr="00F24AB5">
              <w:rPr>
                <w:sz w:val="20"/>
              </w:rPr>
              <w:t xml:space="preserve">-3, </w:t>
            </w:r>
            <w:r w:rsidRPr="00F24AB5">
              <w:rPr>
                <w:sz w:val="20"/>
                <w:lang w:val="en-US"/>
              </w:rPr>
              <w:t>Casd</w:t>
            </w:r>
            <w:r w:rsidRPr="00F24AB5">
              <w:rPr>
                <w:sz w:val="20"/>
              </w:rPr>
              <w:t xml:space="preserve">, </w:t>
            </w:r>
            <w:r w:rsidRPr="00F24AB5">
              <w:rPr>
                <w:sz w:val="20"/>
                <w:lang w:val="en-US"/>
              </w:rPr>
              <w:t>Pep</w:t>
            </w:r>
            <w:r w:rsidRPr="00F24AB5">
              <w:rPr>
                <w:sz w:val="20"/>
              </w:rPr>
              <w:t xml:space="preserve">-3, </w:t>
            </w:r>
            <w:r w:rsidRPr="00F24AB5">
              <w:rPr>
                <w:sz w:val="20"/>
                <w:lang w:val="en-US"/>
              </w:rPr>
              <w:t>Conners</w:t>
            </w:r>
            <w:r w:rsidRPr="00F24AB5"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9978CF" w:rsidRPr="00F24AB5" w:rsidRDefault="009978CF" w:rsidP="009978CF">
            <w:pPr>
              <w:spacing w:line="237" w:lineRule="auto"/>
              <w:ind w:left="107" w:right="99"/>
              <w:rPr>
                <w:sz w:val="20"/>
                <w:szCs w:val="20"/>
              </w:rPr>
            </w:pPr>
            <w:r w:rsidRPr="00F24AB5">
              <w:rPr>
                <w:sz w:val="20"/>
              </w:rPr>
              <w:t>5.1.1.1. Організувати</w:t>
            </w:r>
            <w:r w:rsidRPr="00F24AB5">
              <w:rPr>
                <w:spacing w:val="-48"/>
                <w:sz w:val="20"/>
              </w:rPr>
              <w:t xml:space="preserve"> </w:t>
            </w:r>
            <w:r w:rsidRPr="00F24AB5">
              <w:rPr>
                <w:sz w:val="20"/>
              </w:rPr>
              <w:t>навчання</w:t>
            </w:r>
            <w:r w:rsidRPr="00F24AB5">
              <w:rPr>
                <w:spacing w:val="-3"/>
                <w:sz w:val="20"/>
              </w:rPr>
              <w:t xml:space="preserve"> </w:t>
            </w:r>
            <w:r w:rsidRPr="00F24AB5">
              <w:rPr>
                <w:sz w:val="20"/>
              </w:rPr>
              <w:t>фахівців інклюзивно-ресурсного</w:t>
            </w:r>
            <w:r w:rsidRPr="00F24AB5">
              <w:rPr>
                <w:spacing w:val="-3"/>
                <w:sz w:val="20"/>
              </w:rPr>
              <w:t xml:space="preserve"> центру з використання </w:t>
            </w:r>
            <w:r w:rsidRPr="00F24AB5">
              <w:rPr>
                <w:sz w:val="20"/>
              </w:rPr>
              <w:t xml:space="preserve">міжнародних </w:t>
            </w:r>
            <w:r w:rsidRPr="00F24AB5">
              <w:rPr>
                <w:sz w:val="20"/>
                <w:szCs w:val="20"/>
              </w:rPr>
              <w:t>психодіагностичних методик для</w:t>
            </w:r>
          </w:p>
          <w:p w:rsidR="009978CF" w:rsidRPr="00F24AB5" w:rsidRDefault="009978CF" w:rsidP="009978CF">
            <w:pPr>
              <w:pStyle w:val="TableParagraph"/>
              <w:ind w:right="99"/>
              <w:rPr>
                <w:sz w:val="20"/>
              </w:rPr>
            </w:pPr>
            <w:r w:rsidRPr="00F24AB5">
              <w:rPr>
                <w:sz w:val="20"/>
                <w:szCs w:val="20"/>
              </w:rPr>
              <w:t>здійснення комплексної  психолого-педагогічної  оцінки</w:t>
            </w:r>
            <w:r w:rsidRPr="00F24AB5">
              <w:rPr>
                <w:spacing w:val="-9"/>
                <w:sz w:val="20"/>
                <w:szCs w:val="20"/>
              </w:rPr>
              <w:t xml:space="preserve"> </w:t>
            </w:r>
            <w:r w:rsidRPr="00F24AB5">
              <w:rPr>
                <w:sz w:val="20"/>
                <w:szCs w:val="20"/>
              </w:rPr>
              <w:t>розвитку</w:t>
            </w:r>
            <w:r w:rsidRPr="00F24AB5">
              <w:rPr>
                <w:spacing w:val="-8"/>
                <w:sz w:val="20"/>
                <w:szCs w:val="20"/>
              </w:rPr>
              <w:t xml:space="preserve"> </w:t>
            </w:r>
            <w:r w:rsidRPr="00F24AB5">
              <w:rPr>
                <w:sz w:val="20"/>
                <w:szCs w:val="20"/>
              </w:rPr>
              <w:t>особи (за потреби)</w:t>
            </w:r>
          </w:p>
        </w:tc>
        <w:tc>
          <w:tcPr>
            <w:tcW w:w="1844" w:type="dxa"/>
          </w:tcPr>
          <w:p w:rsidR="009978CF" w:rsidRPr="00F24AB5" w:rsidRDefault="009978CF" w:rsidP="009978CF">
            <w:pPr>
              <w:pStyle w:val="TableParagraph"/>
              <w:ind w:left="27" w:right="-34" w:hanging="2"/>
              <w:rPr>
                <w:sz w:val="20"/>
              </w:rPr>
            </w:pPr>
            <w:r w:rsidRPr="00F24AB5">
              <w:rPr>
                <w:sz w:val="20"/>
              </w:rPr>
              <w:t>Організовано навчання</w:t>
            </w:r>
            <w:r w:rsidRPr="00F24AB5">
              <w:t xml:space="preserve"> </w:t>
            </w:r>
            <w:r w:rsidRPr="00F24AB5">
              <w:rPr>
                <w:sz w:val="20"/>
              </w:rPr>
              <w:t xml:space="preserve">фахівців інклюзивно-ресурсного центру щодо </w:t>
            </w:r>
            <w:r w:rsidRPr="00F24AB5">
              <w:rPr>
                <w:spacing w:val="-47"/>
                <w:sz w:val="20"/>
              </w:rPr>
              <w:t xml:space="preserve"> </w:t>
            </w:r>
            <w:r w:rsidRPr="00F24AB5">
              <w:rPr>
                <w:sz w:val="20"/>
              </w:rPr>
              <w:t>використання</w:t>
            </w:r>
          </w:p>
          <w:p w:rsidR="009978CF" w:rsidRPr="00F24AB5" w:rsidRDefault="009978CF" w:rsidP="009978CF">
            <w:pPr>
              <w:pStyle w:val="TableParagraph"/>
              <w:ind w:left="27" w:right="-34" w:hanging="2"/>
              <w:rPr>
                <w:sz w:val="20"/>
              </w:rPr>
            </w:pPr>
            <w:r w:rsidRPr="00F24AB5">
              <w:rPr>
                <w:spacing w:val="-1"/>
                <w:sz w:val="20"/>
              </w:rPr>
              <w:t>психодіагностичн</w:t>
            </w:r>
            <w:r w:rsidRPr="00F24AB5">
              <w:rPr>
                <w:spacing w:val="-47"/>
                <w:sz w:val="20"/>
              </w:rPr>
              <w:t xml:space="preserve"> </w:t>
            </w:r>
            <w:r w:rsidRPr="00F24AB5">
              <w:rPr>
                <w:sz w:val="20"/>
              </w:rPr>
              <w:t>ого</w:t>
            </w:r>
          </w:p>
          <w:p w:rsidR="009978CF" w:rsidRPr="00F24AB5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F24AB5">
              <w:rPr>
                <w:sz w:val="20"/>
                <w:szCs w:val="20"/>
              </w:rPr>
              <w:t>інструментарію   для визначення рівня вербального/невербального інтелекту, розладів аутистичного спектру, синдрому дефіциту уваги та гіперактивності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DF3866">
              <w:rPr>
                <w:sz w:val="20"/>
              </w:rPr>
              <w:t>управління освіти і науки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D45923" w:rsidRDefault="009978CF" w:rsidP="009978CF">
            <w:pPr>
              <w:pStyle w:val="af5"/>
              <w:jc w:val="center"/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D45923">
              <w:rPr>
                <w:sz w:val="16"/>
                <w:szCs w:val="16"/>
              </w:rPr>
              <w:t>У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межах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бюджетн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их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призначе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D45923">
              <w:rPr>
                <w:sz w:val="16"/>
                <w:szCs w:val="16"/>
              </w:rPr>
              <w:t>У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межах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бюджетн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их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призначе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D45923">
              <w:rPr>
                <w:sz w:val="16"/>
                <w:szCs w:val="16"/>
              </w:rPr>
              <w:t>У</w:t>
            </w:r>
          </w:p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D45923">
              <w:rPr>
                <w:sz w:val="16"/>
                <w:szCs w:val="16"/>
              </w:rPr>
              <w:t>межах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бюдже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тних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призна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D45923">
              <w:rPr>
                <w:sz w:val="16"/>
                <w:szCs w:val="16"/>
              </w:rPr>
              <w:t>У</w:t>
            </w:r>
          </w:p>
          <w:p w:rsidR="009978CF" w:rsidRPr="00D4592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D45923">
              <w:rPr>
                <w:sz w:val="16"/>
                <w:szCs w:val="16"/>
              </w:rPr>
              <w:t>межах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бюдже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тних</w:t>
            </w:r>
            <w:r w:rsidRPr="00D45923">
              <w:rPr>
                <w:spacing w:val="1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призна</w:t>
            </w:r>
            <w:r w:rsidRPr="00D45923">
              <w:rPr>
                <w:spacing w:val="-37"/>
                <w:sz w:val="16"/>
                <w:szCs w:val="16"/>
              </w:rPr>
              <w:t xml:space="preserve"> </w:t>
            </w:r>
            <w:r w:rsidRPr="00D4592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10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5.2.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Потенціал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кожної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особи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розкривається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завдяки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інклюзивній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освіті</w:t>
            </w:r>
          </w:p>
        </w:tc>
      </w:tr>
      <w:tr w:rsidR="009978CF" w:rsidTr="00772087">
        <w:trPr>
          <w:trHeight w:val="2213"/>
        </w:trPr>
        <w:tc>
          <w:tcPr>
            <w:tcW w:w="2410" w:type="dxa"/>
          </w:tcPr>
          <w:p w:rsidR="009978CF" w:rsidRPr="0043334D" w:rsidRDefault="009978CF" w:rsidP="009978CF">
            <w:pPr>
              <w:pStyle w:val="af5"/>
              <w:ind w:left="35"/>
            </w:pPr>
            <w:r w:rsidRPr="0043334D">
              <w:rPr>
                <w:spacing w:val="-1"/>
                <w:sz w:val="20"/>
                <w:szCs w:val="20"/>
              </w:rPr>
              <w:t xml:space="preserve">5.2.1. </w:t>
            </w:r>
            <w:r w:rsidRPr="0043334D">
              <w:rPr>
                <w:sz w:val="20"/>
                <w:szCs w:val="20"/>
              </w:rPr>
              <w:t>Вводити в штат закладів освіти посади «асистента вихователя» та «асистента вчителя» відповідно до потреби</w:t>
            </w:r>
          </w:p>
        </w:tc>
        <w:tc>
          <w:tcPr>
            <w:tcW w:w="2551" w:type="dxa"/>
          </w:tcPr>
          <w:p w:rsidR="009978CF" w:rsidRPr="0043334D" w:rsidRDefault="009978CF" w:rsidP="009978CF">
            <w:pPr>
              <w:pStyle w:val="TableParagraph"/>
              <w:tabs>
                <w:tab w:val="left" w:pos="2096"/>
              </w:tabs>
              <w:ind w:right="96"/>
              <w:rPr>
                <w:sz w:val="20"/>
              </w:rPr>
            </w:pPr>
            <w:r w:rsidRPr="0043334D">
              <w:rPr>
                <w:sz w:val="20"/>
              </w:rPr>
              <w:t>5.2.1.1.</w:t>
            </w:r>
            <w:r w:rsidRPr="0043334D">
              <w:rPr>
                <w:spacing w:val="1"/>
                <w:sz w:val="20"/>
              </w:rPr>
              <w:t xml:space="preserve"> </w:t>
            </w:r>
            <w:r w:rsidRPr="0043334D">
              <w:rPr>
                <w:sz w:val="20"/>
              </w:rPr>
              <w:t>Забезпечити особистісно-орієнтоване спрямування освітнього процесу дітей з особливими освітніми потребами, з урахування їх потенційних можливостей</w:t>
            </w:r>
          </w:p>
        </w:tc>
        <w:tc>
          <w:tcPr>
            <w:tcW w:w="1844" w:type="dxa"/>
          </w:tcPr>
          <w:p w:rsidR="009978CF" w:rsidRPr="0043334D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43334D">
              <w:rPr>
                <w:spacing w:val="-1"/>
                <w:sz w:val="20"/>
              </w:rPr>
              <w:t xml:space="preserve">Введено в </w:t>
            </w:r>
            <w:r w:rsidRPr="0043334D">
              <w:rPr>
                <w:sz w:val="20"/>
              </w:rPr>
              <w:t>штат закладів освіти посад «асистента вихователя» та «асистента вчителя» відповідно до потреби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tabs>
                <w:tab w:val="left" w:pos="1289"/>
              </w:tabs>
              <w:ind w:left="108" w:right="99"/>
              <w:jc w:val="both"/>
              <w:rPr>
                <w:sz w:val="20"/>
              </w:rPr>
            </w:pPr>
            <w:r w:rsidRPr="00532BE7">
              <w:rPr>
                <w:sz w:val="20"/>
              </w:rPr>
              <w:t>управління освіти і науки Звягельської міської ради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694"/>
        </w:trPr>
        <w:tc>
          <w:tcPr>
            <w:tcW w:w="2410" w:type="dxa"/>
            <w:vMerge w:val="restart"/>
          </w:tcPr>
          <w:p w:rsidR="009978CF" w:rsidRPr="00774311" w:rsidRDefault="009978CF" w:rsidP="009978CF">
            <w:pPr>
              <w:pStyle w:val="af5"/>
              <w:rPr>
                <w:sz w:val="20"/>
                <w:szCs w:val="20"/>
              </w:rPr>
            </w:pPr>
            <w:r w:rsidRPr="00774311">
              <w:rPr>
                <w:sz w:val="20"/>
                <w:szCs w:val="20"/>
              </w:rPr>
              <w:t>5.2.2. Забезпечення закладів освіти на всіх рівнях освіти</w:t>
            </w:r>
          </w:p>
          <w:p w:rsidR="009978CF" w:rsidRPr="00774311" w:rsidRDefault="009978CF" w:rsidP="009978CF">
            <w:pPr>
              <w:pStyle w:val="af5"/>
              <w:rPr>
                <w:sz w:val="20"/>
                <w:szCs w:val="20"/>
              </w:rPr>
            </w:pPr>
            <w:r w:rsidRPr="00774311">
              <w:rPr>
                <w:sz w:val="20"/>
                <w:szCs w:val="20"/>
              </w:rPr>
              <w:t>допоміжними засобами для навчання та</w:t>
            </w:r>
          </w:p>
          <w:p w:rsidR="009978CF" w:rsidRPr="00774311" w:rsidRDefault="009978CF" w:rsidP="009978CF">
            <w:pPr>
              <w:pStyle w:val="af5"/>
              <w:rPr>
                <w:sz w:val="20"/>
                <w:szCs w:val="20"/>
              </w:rPr>
            </w:pPr>
            <w:r w:rsidRPr="00774311">
              <w:rPr>
                <w:sz w:val="20"/>
                <w:szCs w:val="20"/>
              </w:rPr>
              <w:t>спеціальними підручникам,</w:t>
            </w:r>
          </w:p>
          <w:p w:rsidR="009978CF" w:rsidRDefault="009978CF" w:rsidP="009978CF">
            <w:pPr>
              <w:pStyle w:val="af5"/>
              <w:rPr>
                <w:sz w:val="20"/>
              </w:rPr>
            </w:pPr>
            <w:r w:rsidRPr="00774311">
              <w:rPr>
                <w:sz w:val="20"/>
                <w:szCs w:val="20"/>
              </w:rPr>
              <w:t>посібниками, в тому числі надрукованими шрифтом Брайля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5.2.2.1. Забезпечити осіб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допоміжними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засобами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0" w:lineRule="atLeast"/>
              <w:ind w:left="27" w:right="-34"/>
              <w:rPr>
                <w:sz w:val="20"/>
              </w:rPr>
            </w:pPr>
            <w:r w:rsidRPr="00333E91">
              <w:rPr>
                <w:sz w:val="20"/>
              </w:rPr>
              <w:t>Здійснено закупівлю корекційно-розвиткового обладнання відповідно до потреб осіб з особливими освітніми потребами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Pr="00022B6C" w:rsidRDefault="009978CF" w:rsidP="009978CF">
            <w:pPr>
              <w:pStyle w:val="af5"/>
              <w:tabs>
                <w:tab w:val="left" w:pos="2837"/>
              </w:tabs>
              <w:rPr>
                <w:sz w:val="20"/>
                <w:szCs w:val="20"/>
              </w:rPr>
            </w:pPr>
            <w:r w:rsidRPr="00022B6C">
              <w:rPr>
                <w:sz w:val="20"/>
                <w:szCs w:val="20"/>
              </w:rPr>
              <w:t>управління освіти і науки Звягельської міської ради,</w:t>
            </w:r>
            <w:r w:rsidRPr="00022B6C">
              <w:rPr>
                <w:spacing w:val="-47"/>
                <w:sz w:val="20"/>
                <w:szCs w:val="20"/>
              </w:rPr>
              <w:t xml:space="preserve"> </w:t>
            </w:r>
            <w:r w:rsidRPr="00022B6C">
              <w:rPr>
                <w:sz w:val="20"/>
                <w:szCs w:val="20"/>
              </w:rPr>
              <w:t>благодійні</w:t>
            </w:r>
            <w:r w:rsidRPr="00022B6C">
              <w:rPr>
                <w:spacing w:val="-3"/>
                <w:sz w:val="20"/>
                <w:szCs w:val="20"/>
              </w:rPr>
              <w:t xml:space="preserve"> </w:t>
            </w:r>
            <w:r w:rsidRPr="00022B6C">
              <w:rPr>
                <w:sz w:val="20"/>
                <w:szCs w:val="20"/>
              </w:rPr>
              <w:t>організації</w:t>
            </w:r>
            <w:r>
              <w:rPr>
                <w:sz w:val="20"/>
                <w:szCs w:val="20"/>
              </w:rPr>
              <w:t>, освітні заклади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529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5.2.2.2. Забезпечити осіб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 особливими 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спеціальними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підручниками,</w:t>
            </w:r>
          </w:p>
          <w:p w:rsidR="009978CF" w:rsidRDefault="009978CF" w:rsidP="009978CF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посібниками,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надрукованими 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Брайля, </w:t>
            </w:r>
            <w:r w:rsidRPr="00E12033">
              <w:rPr>
                <w:sz w:val="20"/>
                <w:szCs w:val="20"/>
                <w:shd w:val="clear" w:color="auto" w:fill="FFFFFF"/>
              </w:rPr>
              <w:t>засобами альтернативної комунікації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37" w:lineRule="auto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Забезпечено </w:t>
            </w:r>
            <w:r>
              <w:rPr>
                <w:sz w:val="20"/>
              </w:rPr>
              <w:t>осіб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потребами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спеціальними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підручниками,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посібниками,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надрукованими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шрифтом </w:t>
            </w:r>
            <w:r>
              <w:rPr>
                <w:sz w:val="20"/>
              </w:rPr>
              <w:t>Брайля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100%, </w:t>
            </w:r>
            <w:r w:rsidRPr="00E12033">
              <w:rPr>
                <w:sz w:val="20"/>
                <w:szCs w:val="20"/>
                <w:shd w:val="clear" w:color="auto" w:fill="FFFFFF"/>
              </w:rPr>
              <w:t>засобами альтернативної комунікації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tabs>
                <w:tab w:val="left" w:pos="1713"/>
              </w:tabs>
              <w:ind w:left="108" w:right="97"/>
              <w:jc w:val="both"/>
              <w:rPr>
                <w:sz w:val="20"/>
              </w:rPr>
            </w:pPr>
            <w:r w:rsidRPr="00532BE7">
              <w:rPr>
                <w:sz w:val="20"/>
              </w:rPr>
              <w:t>управління освіти і науки Звягельської міської ради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532BE7">
              <w:rPr>
                <w:sz w:val="20"/>
              </w:rPr>
              <w:t>освітні  заклади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благодійні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280"/>
        </w:trPr>
        <w:tc>
          <w:tcPr>
            <w:tcW w:w="2410" w:type="dxa"/>
            <w:vMerge/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5.2.2.3. Забезпечити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бібліотечні</w:t>
            </w:r>
          </w:p>
          <w:p w:rsidR="009978CF" w:rsidRDefault="009978CF" w:rsidP="009978CF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заклади спеціалізованими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книгами з адаптованими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шрифтами та градованими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кольорами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слабозорих</w:t>
            </w:r>
          </w:p>
          <w:p w:rsidR="009978CF" w:rsidRDefault="009978CF" w:rsidP="009978CF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дітей,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рельєфними малюнками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незрячих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дітей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Створено </w:t>
            </w:r>
            <w:r>
              <w:rPr>
                <w:sz w:val="20"/>
              </w:rPr>
              <w:t>рівні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можливості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доступності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літературних,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мистецьких,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освітніх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надбань</w:t>
            </w:r>
          </w:p>
        </w:tc>
        <w:tc>
          <w:tcPr>
            <w:tcW w:w="1027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tabs>
                <w:tab w:val="left" w:pos="1260"/>
              </w:tabs>
              <w:ind w:left="108" w:right="99"/>
              <w:jc w:val="both"/>
              <w:rPr>
                <w:sz w:val="20"/>
              </w:rPr>
            </w:pPr>
            <w:r w:rsidRPr="00532BE7">
              <w:rPr>
                <w:sz w:val="20"/>
              </w:rPr>
              <w:t>управління освіти і науки Звягельської міської ради</w:t>
            </w:r>
            <w:r>
              <w:rPr>
                <w:sz w:val="20"/>
              </w:rPr>
              <w:t xml:space="preserve">, </w:t>
            </w:r>
            <w:r w:rsidRPr="00532BE7">
              <w:rPr>
                <w:sz w:val="20"/>
              </w:rPr>
              <w:t>управління культури і туризму Звягельської міської ради</w:t>
            </w:r>
            <w:r>
              <w:rPr>
                <w:sz w:val="20"/>
              </w:rPr>
              <w:t xml:space="preserve">, </w:t>
            </w:r>
            <w:r w:rsidRPr="00532BE7">
              <w:rPr>
                <w:sz w:val="20"/>
              </w:rPr>
              <w:t>освітні  заклади</w:t>
            </w:r>
            <w:r>
              <w:rPr>
                <w:sz w:val="20"/>
              </w:rPr>
              <w:t>,</w:t>
            </w:r>
            <w:r w:rsidRPr="00532B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благодійні </w:t>
            </w:r>
            <w:r>
              <w:rPr>
                <w:sz w:val="20"/>
              </w:rPr>
              <w:t>організації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772087">
        <w:trPr>
          <w:trHeight w:val="2165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5.2.2.4.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сприйняття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незалежно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можливостей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користувачів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tabs>
                <w:tab w:val="left" w:pos="1336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 xml:space="preserve">Впровадити </w:t>
            </w:r>
            <w:r>
              <w:rPr>
                <w:spacing w:val="-1"/>
                <w:sz w:val="20"/>
              </w:rPr>
              <w:t>різні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сприймання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3F37CC">
              <w:rPr>
                <w:sz w:val="20"/>
              </w:rPr>
              <w:t>(тактильної/рельєфної, аудіальної, зорової)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347"/>
              <w:rPr>
                <w:sz w:val="20"/>
              </w:rPr>
            </w:pPr>
            <w:r w:rsidRPr="00532BE7">
              <w:rPr>
                <w:sz w:val="20"/>
              </w:rPr>
              <w:t>управління освіти і науки Звягельської міської ради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92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5.2.2.5.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</w:p>
          <w:p w:rsidR="009978CF" w:rsidRDefault="009978CF" w:rsidP="009978CF">
            <w:pPr>
              <w:pStyle w:val="TableParagraph"/>
              <w:ind w:right="5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достатнього </w:t>
            </w:r>
            <w:r>
              <w:rPr>
                <w:sz w:val="20"/>
              </w:rPr>
              <w:t>простору,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включаючи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місце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допоміжних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засобів,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користуються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особливими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також враховуючи зони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досяжності,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різні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різних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9978CF" w:rsidRDefault="009978CF" w:rsidP="009978CF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tabs>
                <w:tab w:val="left" w:pos="1592"/>
                <w:tab w:val="left" w:pos="1733"/>
              </w:tabs>
              <w:ind w:left="27" w:right="-34"/>
              <w:rPr>
                <w:sz w:val="20"/>
              </w:rPr>
            </w:pPr>
            <w:r>
              <w:rPr>
                <w:sz w:val="20"/>
              </w:rPr>
              <w:t>Удосконалений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простір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закладах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465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</w:t>
            </w:r>
          </w:p>
          <w:p w:rsidR="009978CF" w:rsidRDefault="009978CF" w:rsidP="009978CF">
            <w:pPr>
              <w:pStyle w:val="TableParagraph"/>
              <w:ind w:left="108" w:right="396"/>
              <w:rPr>
                <w:sz w:val="20"/>
              </w:rPr>
            </w:pPr>
            <w:r>
              <w:rPr>
                <w:sz w:val="20"/>
              </w:rPr>
              <w:t>міської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264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47469A" w:rsidRDefault="009978CF" w:rsidP="009978CF">
            <w:pPr>
              <w:pStyle w:val="TableParagraph"/>
              <w:spacing w:line="230" w:lineRule="atLeast"/>
              <w:ind w:right="220"/>
              <w:rPr>
                <w:sz w:val="20"/>
              </w:rPr>
            </w:pPr>
            <w:r w:rsidRPr="0047469A">
              <w:rPr>
                <w:sz w:val="20"/>
              </w:rPr>
              <w:t>5.2.2.6. Використовувати принципи універсального дизайну та розумного пристосування</w:t>
            </w:r>
            <w:r w:rsidRPr="0047469A">
              <w:rPr>
                <w:spacing w:val="-2"/>
                <w:sz w:val="20"/>
              </w:rPr>
              <w:t xml:space="preserve"> </w:t>
            </w:r>
            <w:r w:rsidRPr="0047469A">
              <w:rPr>
                <w:sz w:val="20"/>
              </w:rPr>
              <w:t>в закладах освіти</w:t>
            </w:r>
          </w:p>
        </w:tc>
        <w:tc>
          <w:tcPr>
            <w:tcW w:w="1844" w:type="dxa"/>
          </w:tcPr>
          <w:p w:rsidR="009978CF" w:rsidRPr="0047469A" w:rsidRDefault="009978CF" w:rsidP="009978CF">
            <w:pPr>
              <w:pStyle w:val="TableParagraph"/>
              <w:tabs>
                <w:tab w:val="left" w:pos="1308"/>
                <w:tab w:val="left" w:pos="1733"/>
              </w:tabs>
              <w:ind w:left="27" w:right="-34"/>
              <w:jc w:val="both"/>
              <w:rPr>
                <w:sz w:val="20"/>
              </w:rPr>
            </w:pPr>
            <w:r w:rsidRPr="0047469A">
              <w:rPr>
                <w:spacing w:val="-1"/>
                <w:sz w:val="20"/>
              </w:rPr>
              <w:t xml:space="preserve">Впроваджено принципи </w:t>
            </w:r>
            <w:r w:rsidRPr="0047469A">
              <w:rPr>
                <w:sz w:val="20"/>
              </w:rPr>
              <w:t xml:space="preserve">універсального </w:t>
            </w:r>
            <w:r w:rsidRPr="0047469A">
              <w:rPr>
                <w:spacing w:val="-48"/>
                <w:sz w:val="20"/>
              </w:rPr>
              <w:t xml:space="preserve"> </w:t>
            </w:r>
            <w:r w:rsidRPr="0047469A">
              <w:rPr>
                <w:sz w:val="20"/>
              </w:rPr>
              <w:t>дизайну та розумного пристосування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Постійно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spacing w:line="237" w:lineRule="auto"/>
              <w:ind w:left="108" w:right="465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</w:t>
            </w:r>
          </w:p>
          <w:p w:rsidR="009978CF" w:rsidRDefault="009978CF" w:rsidP="009978CF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міської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заклади</w:t>
            </w:r>
            <w:r w:rsidRPr="001C0BFD">
              <w:rPr>
                <w:spacing w:val="-1"/>
                <w:sz w:val="20"/>
                <w:highlight w:val="yellow"/>
              </w:rPr>
              <w:t xml:space="preserve"> </w:t>
            </w:r>
            <w:r w:rsidRPr="00D63B62">
              <w:rPr>
                <w:sz w:val="20"/>
              </w:rPr>
              <w:t xml:space="preserve">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1686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978CF" w:rsidRPr="00C2573B" w:rsidRDefault="009978CF" w:rsidP="009978CF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 xml:space="preserve">5.2.2.7. </w:t>
            </w:r>
            <w:r w:rsidRPr="00C2573B">
              <w:rPr>
                <w:sz w:val="20"/>
              </w:rPr>
              <w:t xml:space="preserve">Розширювати мережу ресурсних кімнат </w:t>
            </w:r>
            <w:r w:rsidRPr="00C2573B">
              <w:rPr>
                <w:spacing w:val="-9"/>
                <w:sz w:val="20"/>
              </w:rPr>
              <w:t xml:space="preserve">та створювати  сенсорні </w:t>
            </w:r>
            <w:r w:rsidRPr="00C2573B">
              <w:rPr>
                <w:sz w:val="20"/>
              </w:rPr>
              <w:t>кімнати</w:t>
            </w:r>
            <w:r w:rsidRPr="00C2573B">
              <w:rPr>
                <w:spacing w:val="-9"/>
                <w:sz w:val="20"/>
              </w:rPr>
              <w:t xml:space="preserve"> </w:t>
            </w:r>
            <w:r w:rsidRPr="00C2573B">
              <w:rPr>
                <w:sz w:val="20"/>
              </w:rPr>
              <w:t xml:space="preserve">в </w:t>
            </w:r>
            <w:r w:rsidRPr="00C2573B">
              <w:rPr>
                <w:spacing w:val="-47"/>
                <w:sz w:val="20"/>
              </w:rPr>
              <w:t xml:space="preserve"> </w:t>
            </w:r>
            <w:r w:rsidRPr="00C2573B">
              <w:rPr>
                <w:sz w:val="20"/>
              </w:rPr>
              <w:t>закладах</w:t>
            </w:r>
            <w:r w:rsidRPr="00C2573B">
              <w:rPr>
                <w:spacing w:val="-2"/>
                <w:sz w:val="20"/>
              </w:rPr>
              <w:t xml:space="preserve"> </w:t>
            </w:r>
            <w:r w:rsidRPr="00C2573B">
              <w:rPr>
                <w:sz w:val="20"/>
              </w:rPr>
              <w:t>освіти</w:t>
            </w:r>
            <w:r w:rsidRPr="00C2573B">
              <w:rPr>
                <w:spacing w:val="-9"/>
                <w:sz w:val="20"/>
              </w:rPr>
              <w:t xml:space="preserve"> для нормалізації психоемоційного стану дітей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978CF" w:rsidRPr="00AF321A" w:rsidRDefault="009978CF" w:rsidP="009978CF">
            <w:pPr>
              <w:pStyle w:val="af5"/>
              <w:tabs>
                <w:tab w:val="left" w:pos="1734"/>
              </w:tabs>
              <w:ind w:left="27" w:right="-34"/>
              <w:rPr>
                <w:sz w:val="20"/>
                <w:szCs w:val="20"/>
              </w:rPr>
            </w:pPr>
            <w:r w:rsidRPr="00AF321A">
              <w:rPr>
                <w:sz w:val="20"/>
                <w:szCs w:val="20"/>
              </w:rPr>
              <w:t>Облаштовано ресурсні</w:t>
            </w:r>
            <w:r w:rsidRPr="00AF321A">
              <w:rPr>
                <w:spacing w:val="1"/>
                <w:sz w:val="20"/>
                <w:szCs w:val="20"/>
              </w:rPr>
              <w:t xml:space="preserve"> та сенсорні </w:t>
            </w:r>
            <w:r w:rsidRPr="00AF321A">
              <w:rPr>
                <w:sz w:val="20"/>
                <w:szCs w:val="20"/>
              </w:rPr>
              <w:t>кімнати</w:t>
            </w:r>
            <w:r w:rsidRPr="00AF321A">
              <w:rPr>
                <w:spacing w:val="-9"/>
                <w:sz w:val="20"/>
                <w:szCs w:val="20"/>
              </w:rPr>
              <w:t xml:space="preserve"> </w:t>
            </w:r>
            <w:r w:rsidRPr="00AF321A">
              <w:rPr>
                <w:sz w:val="20"/>
                <w:szCs w:val="20"/>
              </w:rPr>
              <w:t>в</w:t>
            </w:r>
            <w:r w:rsidRPr="00AF321A">
              <w:rPr>
                <w:spacing w:val="-8"/>
                <w:sz w:val="20"/>
                <w:szCs w:val="20"/>
              </w:rPr>
              <w:t xml:space="preserve"> </w:t>
            </w:r>
            <w:r w:rsidRPr="00AF321A">
              <w:rPr>
                <w:sz w:val="20"/>
                <w:szCs w:val="20"/>
              </w:rPr>
              <w:t xml:space="preserve">закладах </w:t>
            </w:r>
            <w:r w:rsidRPr="00AF321A">
              <w:rPr>
                <w:spacing w:val="-47"/>
                <w:sz w:val="20"/>
                <w:szCs w:val="20"/>
              </w:rPr>
              <w:t xml:space="preserve"> </w:t>
            </w:r>
            <w:r w:rsidRPr="00AF321A">
              <w:rPr>
                <w:sz w:val="20"/>
                <w:szCs w:val="20"/>
              </w:rPr>
              <w:t>освіти відповідно до встановлених нормативних вимог</w:t>
            </w:r>
          </w:p>
          <w:p w:rsidR="009978CF" w:rsidRPr="00C2573B" w:rsidRDefault="009978CF" w:rsidP="009978CF">
            <w:pPr>
              <w:pStyle w:val="TableParagraph"/>
              <w:tabs>
                <w:tab w:val="left" w:pos="1592"/>
                <w:tab w:val="left" w:pos="1733"/>
              </w:tabs>
              <w:ind w:left="27" w:right="-34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Постійно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978CF" w:rsidRDefault="009978CF" w:rsidP="009978CF">
            <w:pPr>
              <w:pStyle w:val="TableParagraph"/>
              <w:ind w:left="108" w:right="465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</w:t>
            </w:r>
          </w:p>
          <w:p w:rsidR="009978CF" w:rsidRDefault="009978CF" w:rsidP="009978CF">
            <w:pPr>
              <w:pStyle w:val="TableParagraph"/>
              <w:ind w:left="108" w:right="396"/>
              <w:rPr>
                <w:sz w:val="20"/>
              </w:rPr>
            </w:pPr>
            <w:r>
              <w:rPr>
                <w:sz w:val="20"/>
              </w:rPr>
              <w:t>міської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</w:p>
          <w:p w:rsidR="009978CF" w:rsidRPr="00BD75E3" w:rsidRDefault="009978CF" w:rsidP="009978CF">
            <w:pPr>
              <w:pStyle w:val="TableParagraph"/>
              <w:spacing w:line="182" w:lineRule="exact"/>
              <w:ind w:right="99"/>
              <w:rPr>
                <w:sz w:val="16"/>
                <w:szCs w:val="16"/>
              </w:rPr>
            </w:pPr>
            <w:r>
              <w:rPr>
                <w:sz w:val="16"/>
              </w:rPr>
              <w:t>законодавс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твом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772087">
        <w:trPr>
          <w:trHeight w:val="2171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2A0EEA" w:rsidRDefault="009978CF" w:rsidP="009978CF">
            <w:pPr>
              <w:pStyle w:val="TableParagraph"/>
              <w:rPr>
                <w:sz w:val="20"/>
              </w:rPr>
            </w:pPr>
            <w:r w:rsidRPr="002A0EEA">
              <w:rPr>
                <w:spacing w:val="-1"/>
                <w:sz w:val="20"/>
              </w:rPr>
              <w:t>5.2.2.8. Створювати медіатеки в закладах загальної середньої освіти</w:t>
            </w:r>
          </w:p>
        </w:tc>
        <w:tc>
          <w:tcPr>
            <w:tcW w:w="1844" w:type="dxa"/>
          </w:tcPr>
          <w:p w:rsidR="009978CF" w:rsidRPr="002A0EEA" w:rsidRDefault="009978CF" w:rsidP="009978CF">
            <w:pPr>
              <w:pStyle w:val="af5"/>
              <w:tabs>
                <w:tab w:val="left" w:pos="1734"/>
              </w:tabs>
              <w:ind w:left="27" w:right="-34"/>
              <w:rPr>
                <w:sz w:val="20"/>
                <w:szCs w:val="20"/>
              </w:rPr>
            </w:pPr>
            <w:r w:rsidRPr="002A0EEA">
              <w:rPr>
                <w:sz w:val="20"/>
                <w:szCs w:val="20"/>
              </w:rPr>
              <w:t>Облаштовано сучасний інформаційно-навчальний простір</w:t>
            </w:r>
          </w:p>
          <w:p w:rsidR="009978CF" w:rsidRPr="002A0EEA" w:rsidRDefault="009978CF" w:rsidP="009978CF">
            <w:pPr>
              <w:pStyle w:val="TableParagraph"/>
              <w:tabs>
                <w:tab w:val="left" w:pos="1108"/>
                <w:tab w:val="left" w:pos="1733"/>
              </w:tabs>
              <w:spacing w:line="228" w:lineRule="exact"/>
              <w:ind w:left="27" w:right="-34"/>
              <w:rPr>
                <w:sz w:val="20"/>
              </w:rPr>
            </w:pPr>
          </w:p>
        </w:tc>
        <w:tc>
          <w:tcPr>
            <w:tcW w:w="1027" w:type="dxa"/>
            <w:gridSpan w:val="2"/>
          </w:tcPr>
          <w:p w:rsidR="009978CF" w:rsidRPr="002A0EEA" w:rsidRDefault="009978CF" w:rsidP="009978CF">
            <w:pPr>
              <w:pStyle w:val="TableParagraph"/>
              <w:spacing w:line="226" w:lineRule="exact"/>
              <w:rPr>
                <w:sz w:val="20"/>
              </w:rPr>
            </w:pPr>
            <w:r w:rsidRPr="002A0EEA">
              <w:rPr>
                <w:sz w:val="20"/>
              </w:rPr>
              <w:t>Постійно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         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 міської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освітні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Бюджет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Звягельської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МТГ,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обласний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державний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бюджет,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інші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джерела,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не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заборонені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законодавс</w:t>
            </w:r>
            <w:r w:rsidRPr="00BD75E3">
              <w:rPr>
                <w:spacing w:val="-38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 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бюджетн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призначе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У</w:t>
            </w:r>
          </w:p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D75E3">
              <w:rPr>
                <w:sz w:val="16"/>
                <w:szCs w:val="16"/>
              </w:rPr>
              <w:t>межах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бюдже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тних</w:t>
            </w:r>
            <w:r w:rsidRPr="00BD75E3">
              <w:rPr>
                <w:spacing w:val="1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призна</w:t>
            </w:r>
            <w:r w:rsidRPr="00BD75E3">
              <w:rPr>
                <w:spacing w:val="-37"/>
                <w:sz w:val="16"/>
                <w:szCs w:val="16"/>
              </w:rPr>
              <w:t xml:space="preserve"> </w:t>
            </w:r>
            <w:r w:rsidRPr="00BD75E3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416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1B0401" w:rsidRDefault="009978CF" w:rsidP="009978CF">
            <w:pPr>
              <w:pStyle w:val="TableParagraph"/>
              <w:ind w:right="227"/>
              <w:rPr>
                <w:sz w:val="20"/>
              </w:rPr>
            </w:pPr>
            <w:r w:rsidRPr="001B0401">
              <w:rPr>
                <w:spacing w:val="-1"/>
                <w:sz w:val="20"/>
              </w:rPr>
              <w:t xml:space="preserve">5.2.2.9. </w:t>
            </w:r>
            <w:r w:rsidRPr="001B0401">
              <w:rPr>
                <w:sz w:val="20"/>
              </w:rPr>
              <w:t>Реалізовувати принципи інклюзивної освіти в закладах освіти</w:t>
            </w:r>
          </w:p>
        </w:tc>
        <w:tc>
          <w:tcPr>
            <w:tcW w:w="1844" w:type="dxa"/>
          </w:tcPr>
          <w:p w:rsidR="009978CF" w:rsidRPr="001B0401" w:rsidRDefault="009978CF" w:rsidP="009978CF">
            <w:pPr>
              <w:pStyle w:val="TableParagraph"/>
              <w:spacing w:line="230" w:lineRule="exact"/>
              <w:ind w:left="27" w:right="-34"/>
              <w:rPr>
                <w:sz w:val="20"/>
              </w:rPr>
            </w:pPr>
            <w:r w:rsidRPr="001B0401">
              <w:rPr>
                <w:sz w:val="20"/>
                <w:szCs w:val="20"/>
              </w:rPr>
              <w:t>Забезпечено рівний доступ до навчання, отримання якісної освіти з урахуванням індивідуальних освітніх потреб кожної дитини</w:t>
            </w:r>
          </w:p>
        </w:tc>
        <w:tc>
          <w:tcPr>
            <w:tcW w:w="1027" w:type="dxa"/>
            <w:gridSpan w:val="2"/>
          </w:tcPr>
          <w:p w:rsidR="009978CF" w:rsidRPr="001B0401" w:rsidRDefault="009978CF" w:rsidP="009978CF">
            <w:pPr>
              <w:pStyle w:val="TableParagraph"/>
              <w:spacing w:line="226" w:lineRule="exact"/>
              <w:rPr>
                <w:sz w:val="20"/>
              </w:rPr>
            </w:pPr>
            <w:r w:rsidRPr="001B0401">
              <w:rPr>
                <w:sz w:val="20"/>
              </w:rPr>
              <w:t>Постійно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         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 міської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4"/>
                <w:sz w:val="20"/>
              </w:rPr>
              <w:t xml:space="preserve"> освітні заклади, </w:t>
            </w:r>
            <w:r>
              <w:rPr>
                <w:sz w:val="20"/>
              </w:rPr>
              <w:t>заклади позашкільної освіти</w:t>
            </w:r>
            <w:r w:rsidRPr="00D63B62">
              <w:rPr>
                <w:sz w:val="20"/>
              </w:rPr>
              <w:t xml:space="preserve"> та інші </w:t>
            </w:r>
            <w:r>
              <w:rPr>
                <w:sz w:val="20"/>
              </w:rPr>
              <w:t>учасники програми</w:t>
            </w:r>
            <w:r w:rsidRPr="00D63B62">
              <w:rPr>
                <w:sz w:val="20"/>
              </w:rPr>
              <w:t xml:space="preserve">  відповідно до напрямку роботи</w:t>
            </w:r>
          </w:p>
        </w:tc>
        <w:tc>
          <w:tcPr>
            <w:tcW w:w="86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Бюджет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Звягельської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МТГ,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обласний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державний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бюджет,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інші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джерела,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не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заборонені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законодавс</w:t>
            </w:r>
            <w:r w:rsidRPr="00BF7245">
              <w:rPr>
                <w:spacing w:val="-38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 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бюджетн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призначе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У</w:t>
            </w:r>
          </w:p>
          <w:p w:rsidR="009978CF" w:rsidRPr="00BF7245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BF7245">
              <w:rPr>
                <w:sz w:val="16"/>
                <w:szCs w:val="16"/>
              </w:rPr>
              <w:t>межах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бюдже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тних</w:t>
            </w:r>
            <w:r w:rsidRPr="00BF7245">
              <w:rPr>
                <w:spacing w:val="1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призна</w:t>
            </w:r>
            <w:r w:rsidRPr="00BF7245">
              <w:rPr>
                <w:spacing w:val="-37"/>
                <w:sz w:val="16"/>
                <w:szCs w:val="16"/>
              </w:rPr>
              <w:t xml:space="preserve"> </w:t>
            </w:r>
            <w:r w:rsidRPr="00BF7245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416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1B0401" w:rsidRDefault="009978CF" w:rsidP="009978CF">
            <w:pPr>
              <w:pStyle w:val="TableParagraph"/>
              <w:ind w:right="187"/>
              <w:rPr>
                <w:sz w:val="20"/>
              </w:rPr>
            </w:pPr>
            <w:r w:rsidRPr="001B0401">
              <w:rPr>
                <w:sz w:val="20"/>
              </w:rPr>
              <w:t>5.2.2.10. Організовувати і</w:t>
            </w:r>
            <w:r w:rsidRPr="001B0401">
              <w:rPr>
                <w:spacing w:val="1"/>
                <w:sz w:val="20"/>
              </w:rPr>
              <w:t xml:space="preserve"> </w:t>
            </w:r>
            <w:r w:rsidRPr="001B0401">
              <w:rPr>
                <w:sz w:val="20"/>
              </w:rPr>
              <w:t>проводити тренінгові заняття,</w:t>
            </w:r>
            <w:r w:rsidRPr="001B0401">
              <w:rPr>
                <w:spacing w:val="-6"/>
                <w:sz w:val="20"/>
              </w:rPr>
              <w:t xml:space="preserve"> </w:t>
            </w:r>
            <w:r w:rsidRPr="001B0401">
              <w:rPr>
                <w:sz w:val="20"/>
              </w:rPr>
              <w:t>семінари,</w:t>
            </w:r>
            <w:r w:rsidRPr="001B0401">
              <w:rPr>
                <w:spacing w:val="-5"/>
                <w:sz w:val="20"/>
              </w:rPr>
              <w:t xml:space="preserve"> </w:t>
            </w:r>
            <w:r w:rsidRPr="001B0401">
              <w:rPr>
                <w:sz w:val="20"/>
              </w:rPr>
              <w:t>круглі столи тощо з питань інклюзії</w:t>
            </w:r>
            <w:r w:rsidRPr="001B0401">
              <w:rPr>
                <w:spacing w:val="1"/>
                <w:sz w:val="20"/>
              </w:rPr>
              <w:t xml:space="preserve"> </w:t>
            </w:r>
            <w:r w:rsidRPr="001B0401">
              <w:rPr>
                <w:sz w:val="20"/>
              </w:rPr>
              <w:t>для</w:t>
            </w:r>
            <w:r w:rsidRPr="001B0401">
              <w:rPr>
                <w:spacing w:val="1"/>
                <w:sz w:val="20"/>
              </w:rPr>
              <w:t xml:space="preserve"> здійснення інформаційно-просвітницької діяльності та підвищення рівня обізнаності серед</w:t>
            </w:r>
            <w:r w:rsidRPr="001B0401">
              <w:rPr>
                <w:spacing w:val="-9"/>
                <w:sz w:val="20"/>
              </w:rPr>
              <w:t xml:space="preserve"> </w:t>
            </w:r>
            <w:r w:rsidRPr="001B0401">
              <w:rPr>
                <w:sz w:val="20"/>
              </w:rPr>
              <w:lastRenderedPageBreak/>
              <w:t xml:space="preserve">педагогічних </w:t>
            </w:r>
            <w:r w:rsidRPr="001B0401">
              <w:rPr>
                <w:spacing w:val="-47"/>
                <w:sz w:val="20"/>
              </w:rPr>
              <w:t xml:space="preserve"> </w:t>
            </w:r>
            <w:r w:rsidRPr="001B0401">
              <w:rPr>
                <w:sz w:val="20"/>
              </w:rPr>
              <w:t>працівників</w:t>
            </w:r>
          </w:p>
        </w:tc>
        <w:tc>
          <w:tcPr>
            <w:tcW w:w="1844" w:type="dxa"/>
          </w:tcPr>
          <w:p w:rsidR="009978CF" w:rsidRPr="001B0401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1B0401">
              <w:rPr>
                <w:sz w:val="20"/>
                <w:szCs w:val="20"/>
              </w:rPr>
              <w:lastRenderedPageBreak/>
              <w:t>Організовано і  проведено</w:t>
            </w:r>
          </w:p>
          <w:p w:rsidR="009978CF" w:rsidRPr="001B0401" w:rsidRDefault="009978CF" w:rsidP="009978CF">
            <w:pPr>
              <w:pStyle w:val="af5"/>
              <w:ind w:left="27" w:right="-34"/>
            </w:pPr>
            <w:r w:rsidRPr="001B0401">
              <w:rPr>
                <w:sz w:val="20"/>
                <w:szCs w:val="20"/>
              </w:rPr>
              <w:t>просвітницькі заходи для педагогічних працівників громади</w:t>
            </w:r>
          </w:p>
        </w:tc>
        <w:tc>
          <w:tcPr>
            <w:tcW w:w="1027" w:type="dxa"/>
            <w:gridSpan w:val="2"/>
          </w:tcPr>
          <w:p w:rsidR="009978CF" w:rsidRPr="001B0401" w:rsidRDefault="009978CF" w:rsidP="009978CF">
            <w:pPr>
              <w:pStyle w:val="TableParagraph"/>
              <w:spacing w:line="226" w:lineRule="exact"/>
              <w:rPr>
                <w:sz w:val="20"/>
              </w:rPr>
            </w:pPr>
            <w:r w:rsidRPr="001B0401">
              <w:rPr>
                <w:sz w:val="20"/>
              </w:rPr>
              <w:t>Постійно</w:t>
            </w:r>
          </w:p>
        </w:tc>
        <w:tc>
          <w:tcPr>
            <w:tcW w:w="983" w:type="dxa"/>
          </w:tcPr>
          <w:p w:rsidR="009978CF" w:rsidRPr="001B0401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Pr="001B0401" w:rsidRDefault="009978CF" w:rsidP="009978CF">
            <w:pPr>
              <w:pStyle w:val="TableParagraph"/>
              <w:ind w:left="108" w:right="133"/>
              <w:rPr>
                <w:sz w:val="20"/>
              </w:rPr>
            </w:pPr>
            <w:r w:rsidRPr="001B0401">
              <w:rPr>
                <w:sz w:val="20"/>
              </w:rPr>
              <w:t>Управління</w:t>
            </w:r>
            <w:r w:rsidRPr="001B0401">
              <w:rPr>
                <w:spacing w:val="-9"/>
                <w:sz w:val="20"/>
              </w:rPr>
              <w:t xml:space="preserve"> </w:t>
            </w:r>
            <w:r w:rsidRPr="001B0401">
              <w:rPr>
                <w:sz w:val="20"/>
              </w:rPr>
              <w:t>освіти</w:t>
            </w:r>
            <w:r w:rsidRPr="001B0401">
              <w:rPr>
                <w:spacing w:val="-8"/>
                <w:sz w:val="20"/>
              </w:rPr>
              <w:t xml:space="preserve"> </w:t>
            </w:r>
            <w:r w:rsidRPr="001B0401">
              <w:rPr>
                <w:sz w:val="20"/>
              </w:rPr>
              <w:t>і</w:t>
            </w:r>
            <w:r w:rsidRPr="001B0401">
              <w:rPr>
                <w:spacing w:val="-47"/>
                <w:sz w:val="20"/>
              </w:rPr>
              <w:t xml:space="preserve">           </w:t>
            </w:r>
            <w:r w:rsidRPr="001B0401">
              <w:rPr>
                <w:sz w:val="20"/>
              </w:rPr>
              <w:t>науки</w:t>
            </w:r>
            <w:r w:rsidRPr="001B0401">
              <w:rPr>
                <w:spacing w:val="-3"/>
                <w:sz w:val="20"/>
              </w:rPr>
              <w:t xml:space="preserve"> </w:t>
            </w:r>
            <w:r w:rsidRPr="001B0401">
              <w:rPr>
                <w:sz w:val="20"/>
              </w:rPr>
              <w:t>Звягельської міської</w:t>
            </w:r>
            <w:r w:rsidRPr="001B0401">
              <w:rPr>
                <w:spacing w:val="-6"/>
                <w:sz w:val="20"/>
              </w:rPr>
              <w:t xml:space="preserve"> </w:t>
            </w:r>
            <w:r w:rsidRPr="001B0401">
              <w:rPr>
                <w:sz w:val="20"/>
              </w:rPr>
              <w:t>ради,</w:t>
            </w:r>
            <w:r w:rsidRPr="001B0401">
              <w:rPr>
                <w:spacing w:val="-4"/>
                <w:sz w:val="20"/>
              </w:rPr>
              <w:t xml:space="preserve"> комунальна установа «Центр професійного розвитку педагогічних працівників» </w:t>
            </w:r>
            <w:r w:rsidRPr="001B0401">
              <w:rPr>
                <w:sz w:val="20"/>
              </w:rPr>
              <w:t>Звягельської міської</w:t>
            </w:r>
            <w:r w:rsidRPr="001B0401">
              <w:rPr>
                <w:spacing w:val="-6"/>
                <w:sz w:val="20"/>
              </w:rPr>
              <w:t xml:space="preserve"> </w:t>
            </w:r>
            <w:r w:rsidRPr="001B0401">
              <w:rPr>
                <w:sz w:val="20"/>
              </w:rPr>
              <w:t>ради</w:t>
            </w:r>
            <w:r w:rsidRPr="001B0401">
              <w:rPr>
                <w:spacing w:val="-4"/>
                <w:sz w:val="20"/>
              </w:rPr>
              <w:t xml:space="preserve">, комунальна установа «Інклюзивно-ресурсний центр» </w:t>
            </w:r>
            <w:r w:rsidRPr="001B0401">
              <w:rPr>
                <w:sz w:val="20"/>
              </w:rPr>
              <w:t>Звягельської міської</w:t>
            </w:r>
            <w:r w:rsidRPr="001B0401">
              <w:rPr>
                <w:spacing w:val="-6"/>
                <w:sz w:val="20"/>
              </w:rPr>
              <w:t xml:space="preserve"> </w:t>
            </w:r>
            <w:r w:rsidRPr="001B0401">
              <w:rPr>
                <w:sz w:val="20"/>
              </w:rPr>
              <w:t>ради</w:t>
            </w:r>
            <w:r w:rsidRPr="001B0401">
              <w:rPr>
                <w:spacing w:val="-4"/>
                <w:sz w:val="20"/>
              </w:rPr>
              <w:t xml:space="preserve">, освітні </w:t>
            </w:r>
            <w:r w:rsidRPr="001B0401">
              <w:rPr>
                <w:spacing w:val="-4"/>
                <w:sz w:val="20"/>
              </w:rPr>
              <w:lastRenderedPageBreak/>
              <w:t>заклади</w:t>
            </w:r>
          </w:p>
        </w:tc>
        <w:tc>
          <w:tcPr>
            <w:tcW w:w="861" w:type="dxa"/>
            <w:gridSpan w:val="3"/>
          </w:tcPr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lastRenderedPageBreak/>
              <w:t>Бюджет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Звягельської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МТГ,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обласний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бюджет,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державний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бюджет,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інші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джерела,</w:t>
            </w:r>
            <w:r w:rsidRPr="00001D28">
              <w:rPr>
                <w:spacing w:val="-38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не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заборонені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законодавс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lastRenderedPageBreak/>
              <w:t>твом</w:t>
            </w:r>
          </w:p>
        </w:tc>
        <w:tc>
          <w:tcPr>
            <w:tcW w:w="850" w:type="dxa"/>
            <w:gridSpan w:val="2"/>
          </w:tcPr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lastRenderedPageBreak/>
              <w:t>У межах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бюджетн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их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призначе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У межах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бюджетн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их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призначе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У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межах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бюдже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тних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призна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У</w:t>
            </w:r>
          </w:p>
          <w:p w:rsidR="009978CF" w:rsidRPr="00001D2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01D28">
              <w:rPr>
                <w:sz w:val="16"/>
                <w:szCs w:val="16"/>
              </w:rPr>
              <w:t>межах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бюдже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тних</w:t>
            </w:r>
            <w:r w:rsidRPr="00001D28">
              <w:rPr>
                <w:spacing w:val="1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призна</w:t>
            </w:r>
            <w:r w:rsidRPr="00001D28">
              <w:rPr>
                <w:spacing w:val="-37"/>
                <w:sz w:val="16"/>
                <w:szCs w:val="16"/>
              </w:rPr>
              <w:t xml:space="preserve"> </w:t>
            </w:r>
            <w:r w:rsidRPr="00001D28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263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95751A" w:rsidRDefault="009978CF" w:rsidP="009978CF">
            <w:pPr>
              <w:pStyle w:val="TableParagraph"/>
              <w:ind w:right="229"/>
              <w:rPr>
                <w:sz w:val="20"/>
              </w:rPr>
            </w:pPr>
            <w:r w:rsidRPr="0095751A">
              <w:rPr>
                <w:sz w:val="20"/>
              </w:rPr>
              <w:t>5.2.2.11. Забезпечувати функціонування мережі</w:t>
            </w:r>
            <w:r w:rsidRPr="0095751A">
              <w:rPr>
                <w:spacing w:val="1"/>
                <w:sz w:val="20"/>
              </w:rPr>
              <w:t xml:space="preserve"> </w:t>
            </w:r>
            <w:r w:rsidRPr="0095751A">
              <w:rPr>
                <w:sz w:val="20"/>
              </w:rPr>
              <w:t>груп</w:t>
            </w:r>
            <w:r w:rsidRPr="0095751A">
              <w:rPr>
                <w:spacing w:val="-7"/>
                <w:sz w:val="20"/>
              </w:rPr>
              <w:t xml:space="preserve"> </w:t>
            </w:r>
            <w:r w:rsidRPr="0095751A">
              <w:rPr>
                <w:sz w:val="20"/>
              </w:rPr>
              <w:t>компенсуючого</w:t>
            </w:r>
            <w:r w:rsidRPr="0095751A">
              <w:rPr>
                <w:spacing w:val="-4"/>
                <w:sz w:val="20"/>
              </w:rPr>
              <w:t xml:space="preserve"> </w:t>
            </w:r>
            <w:r w:rsidRPr="0095751A">
              <w:rPr>
                <w:sz w:val="20"/>
              </w:rPr>
              <w:t>типу</w:t>
            </w:r>
            <w:r w:rsidRPr="0095751A">
              <w:rPr>
                <w:spacing w:val="-47"/>
                <w:sz w:val="20"/>
              </w:rPr>
              <w:t xml:space="preserve"> </w:t>
            </w:r>
            <w:r w:rsidRPr="0095751A">
              <w:rPr>
                <w:sz w:val="20"/>
              </w:rPr>
              <w:t>та</w:t>
            </w:r>
            <w:r w:rsidRPr="0095751A">
              <w:rPr>
                <w:spacing w:val="1"/>
                <w:sz w:val="20"/>
              </w:rPr>
              <w:t xml:space="preserve"> </w:t>
            </w:r>
            <w:r w:rsidRPr="0095751A">
              <w:rPr>
                <w:sz w:val="20"/>
              </w:rPr>
              <w:t>інклюзивних груп/ класів</w:t>
            </w:r>
            <w:r w:rsidRPr="0095751A">
              <w:rPr>
                <w:spacing w:val="1"/>
                <w:sz w:val="20"/>
              </w:rPr>
              <w:t xml:space="preserve"> </w:t>
            </w:r>
            <w:r w:rsidRPr="0095751A">
              <w:rPr>
                <w:sz w:val="20"/>
              </w:rPr>
              <w:t>відповідно до потреб</w:t>
            </w:r>
            <w:r w:rsidRPr="0095751A">
              <w:rPr>
                <w:spacing w:val="1"/>
                <w:sz w:val="20"/>
              </w:rPr>
              <w:t xml:space="preserve"> </w:t>
            </w:r>
            <w:r w:rsidRPr="0095751A">
              <w:rPr>
                <w:sz w:val="20"/>
              </w:rPr>
              <w:t>осіб з особливими освітніми потребами</w:t>
            </w:r>
          </w:p>
        </w:tc>
        <w:tc>
          <w:tcPr>
            <w:tcW w:w="1844" w:type="dxa"/>
          </w:tcPr>
          <w:p w:rsidR="009978CF" w:rsidRPr="00086BC8" w:rsidRDefault="009978CF" w:rsidP="009978CF">
            <w:pPr>
              <w:pStyle w:val="af5"/>
              <w:tabs>
                <w:tab w:val="left" w:pos="1734"/>
              </w:tabs>
              <w:ind w:left="27" w:right="108"/>
              <w:rPr>
                <w:sz w:val="20"/>
                <w:szCs w:val="20"/>
              </w:rPr>
            </w:pPr>
            <w:r w:rsidRPr="0095751A">
              <w:rPr>
                <w:sz w:val="20"/>
                <w:szCs w:val="20"/>
              </w:rPr>
              <w:t>Забезпечено функціонування груп</w:t>
            </w:r>
            <w:r>
              <w:rPr>
                <w:sz w:val="20"/>
                <w:szCs w:val="20"/>
              </w:rPr>
              <w:t xml:space="preserve"> </w:t>
            </w:r>
            <w:r w:rsidRPr="0095751A">
              <w:rPr>
                <w:sz w:val="20"/>
                <w:szCs w:val="20"/>
              </w:rPr>
              <w:t>компенсуючого типу та інклюзивних  груп/класів</w:t>
            </w:r>
          </w:p>
        </w:tc>
        <w:tc>
          <w:tcPr>
            <w:tcW w:w="1027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Постійно</w:t>
            </w:r>
          </w:p>
        </w:tc>
        <w:tc>
          <w:tcPr>
            <w:tcW w:w="983" w:type="dxa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 міської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47"/>
                <w:sz w:val="20"/>
              </w:rPr>
              <w:t xml:space="preserve">                        </w:t>
            </w:r>
            <w:r>
              <w:rPr>
                <w:sz w:val="20"/>
              </w:rPr>
              <w:t>заклади</w:t>
            </w:r>
          </w:p>
        </w:tc>
        <w:tc>
          <w:tcPr>
            <w:tcW w:w="861" w:type="dxa"/>
            <w:gridSpan w:val="3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Бюджет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Звягельської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МТГ,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обласний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державний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інші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джерела,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не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заборонені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законодавс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  <w:tc>
          <w:tcPr>
            <w:tcW w:w="699" w:type="dxa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279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EC4880" w:rsidRDefault="009978CF" w:rsidP="009978CF">
            <w:pPr>
              <w:pStyle w:val="TableParagraph"/>
              <w:ind w:right="524"/>
              <w:rPr>
                <w:sz w:val="20"/>
              </w:rPr>
            </w:pPr>
            <w:r w:rsidRPr="00EC4880">
              <w:rPr>
                <w:spacing w:val="-1"/>
                <w:sz w:val="20"/>
              </w:rPr>
              <w:t xml:space="preserve">5.2.2.12. </w:t>
            </w:r>
            <w:r w:rsidRPr="00EC4880">
              <w:rPr>
                <w:sz w:val="20"/>
              </w:rPr>
              <w:t>Забезпечувати реалізацію соціальної послуги «Супровід</w:t>
            </w:r>
            <w:r w:rsidRPr="00EC4880">
              <w:rPr>
                <w:spacing w:val="-2"/>
                <w:sz w:val="20"/>
              </w:rPr>
              <w:t xml:space="preserve"> </w:t>
            </w:r>
            <w:r w:rsidRPr="00EC4880">
              <w:rPr>
                <w:sz w:val="20"/>
              </w:rPr>
              <w:t>під</w:t>
            </w:r>
            <w:r w:rsidRPr="00EC4880">
              <w:rPr>
                <w:spacing w:val="-4"/>
                <w:sz w:val="20"/>
              </w:rPr>
              <w:t xml:space="preserve"> </w:t>
            </w:r>
            <w:r w:rsidRPr="00EC4880">
              <w:rPr>
                <w:sz w:val="20"/>
              </w:rPr>
              <w:t>час</w:t>
            </w:r>
          </w:p>
          <w:p w:rsidR="009978CF" w:rsidRPr="00EC4880" w:rsidRDefault="009978CF" w:rsidP="009978CF">
            <w:pPr>
              <w:pStyle w:val="TableParagraph"/>
              <w:ind w:right="269"/>
              <w:rPr>
                <w:sz w:val="20"/>
              </w:rPr>
            </w:pPr>
            <w:r w:rsidRPr="00EC4880">
              <w:rPr>
                <w:sz w:val="20"/>
              </w:rPr>
              <w:t>інклюзивного навчання»</w:t>
            </w:r>
            <w:r w:rsidRPr="00EC4880">
              <w:rPr>
                <w:spacing w:val="1"/>
                <w:sz w:val="20"/>
              </w:rPr>
              <w:t xml:space="preserve"> </w:t>
            </w:r>
            <w:r w:rsidRPr="00EC4880">
              <w:rPr>
                <w:sz w:val="20"/>
              </w:rPr>
              <w:t>відповідно до висновку про комплексну психолого-педагогічну оцінку розвитку особи</w:t>
            </w:r>
          </w:p>
        </w:tc>
        <w:tc>
          <w:tcPr>
            <w:tcW w:w="1844" w:type="dxa"/>
          </w:tcPr>
          <w:p w:rsidR="009978CF" w:rsidRPr="00EC4880" w:rsidRDefault="009978CF" w:rsidP="009978CF">
            <w:pPr>
              <w:pStyle w:val="af5"/>
              <w:ind w:left="27" w:right="-34"/>
              <w:rPr>
                <w:sz w:val="20"/>
                <w:szCs w:val="20"/>
              </w:rPr>
            </w:pPr>
            <w:r w:rsidRPr="00EC4880">
              <w:rPr>
                <w:sz w:val="20"/>
                <w:szCs w:val="20"/>
              </w:rPr>
              <w:t xml:space="preserve">Забезпечено </w:t>
            </w:r>
            <w:r w:rsidRPr="00EC4880">
              <w:rPr>
                <w:sz w:val="20"/>
                <w:szCs w:val="20"/>
                <w:shd w:val="clear" w:color="auto" w:fill="FFFFFF"/>
              </w:rPr>
              <w:t>індивідуальні соціальні та соціально-побутові потреби особи з особливими освітніми потребами шляхом надання соціальної послуги</w:t>
            </w:r>
          </w:p>
          <w:p w:rsidR="009978CF" w:rsidRPr="00EC4880" w:rsidRDefault="009978CF" w:rsidP="009978CF">
            <w:pPr>
              <w:pStyle w:val="TableParagraph"/>
              <w:spacing w:line="228" w:lineRule="exact"/>
              <w:ind w:left="27" w:right="-34"/>
              <w:rPr>
                <w:sz w:val="20"/>
              </w:rPr>
            </w:pPr>
          </w:p>
        </w:tc>
        <w:tc>
          <w:tcPr>
            <w:tcW w:w="1017" w:type="dxa"/>
          </w:tcPr>
          <w:p w:rsidR="009978CF" w:rsidRPr="00EC4880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 w:rsidRPr="00EC4880">
              <w:rPr>
                <w:sz w:val="20"/>
              </w:rPr>
              <w:t>Щороку</w:t>
            </w:r>
          </w:p>
        </w:tc>
        <w:tc>
          <w:tcPr>
            <w:tcW w:w="993" w:type="dxa"/>
            <w:gridSpan w:val="2"/>
          </w:tcPr>
          <w:p w:rsidR="009978CF" w:rsidRPr="00EC4880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Pr="00EC4880" w:rsidRDefault="009978CF" w:rsidP="009978CF">
            <w:pPr>
              <w:pStyle w:val="TableParagraph"/>
              <w:ind w:left="108" w:right="376"/>
              <w:rPr>
                <w:sz w:val="20"/>
              </w:rPr>
            </w:pPr>
            <w:r w:rsidRPr="00EC4880">
              <w:rPr>
                <w:sz w:val="20"/>
              </w:rPr>
              <w:t>Управління соціального захисту населення Звягельської міської</w:t>
            </w:r>
            <w:r w:rsidRPr="00EC4880">
              <w:rPr>
                <w:spacing w:val="-9"/>
                <w:sz w:val="20"/>
              </w:rPr>
              <w:t xml:space="preserve"> </w:t>
            </w:r>
            <w:r w:rsidRPr="00EC4880">
              <w:rPr>
                <w:sz w:val="20"/>
              </w:rPr>
              <w:t>ради, управління</w:t>
            </w:r>
            <w:r w:rsidRPr="00EC4880">
              <w:rPr>
                <w:spacing w:val="-9"/>
                <w:sz w:val="20"/>
              </w:rPr>
              <w:t xml:space="preserve"> </w:t>
            </w:r>
            <w:r w:rsidRPr="00EC4880">
              <w:rPr>
                <w:sz w:val="20"/>
              </w:rPr>
              <w:t>освіти</w:t>
            </w:r>
            <w:r w:rsidRPr="00EC4880">
              <w:rPr>
                <w:spacing w:val="-8"/>
                <w:sz w:val="20"/>
              </w:rPr>
              <w:t xml:space="preserve"> </w:t>
            </w:r>
            <w:r w:rsidRPr="00EC4880">
              <w:rPr>
                <w:sz w:val="20"/>
              </w:rPr>
              <w:t>і</w:t>
            </w:r>
            <w:r w:rsidRPr="00EC4880">
              <w:rPr>
                <w:spacing w:val="-47"/>
                <w:sz w:val="20"/>
              </w:rPr>
              <w:t xml:space="preserve">         </w:t>
            </w:r>
            <w:r w:rsidRPr="00EC4880">
              <w:rPr>
                <w:sz w:val="20"/>
              </w:rPr>
              <w:t>науки</w:t>
            </w:r>
            <w:r w:rsidRPr="00EC4880">
              <w:rPr>
                <w:spacing w:val="-3"/>
                <w:sz w:val="20"/>
              </w:rPr>
              <w:t xml:space="preserve"> </w:t>
            </w:r>
            <w:r w:rsidRPr="00EC4880">
              <w:rPr>
                <w:sz w:val="20"/>
              </w:rPr>
              <w:t>Звягельської міської</w:t>
            </w:r>
            <w:r w:rsidRPr="00EC4880">
              <w:rPr>
                <w:spacing w:val="-9"/>
                <w:sz w:val="20"/>
              </w:rPr>
              <w:t xml:space="preserve"> </w:t>
            </w:r>
            <w:r w:rsidRPr="00EC4880">
              <w:rPr>
                <w:sz w:val="20"/>
              </w:rPr>
              <w:t>ради,</w:t>
            </w:r>
            <w:r w:rsidRPr="00EC4880">
              <w:rPr>
                <w:spacing w:val="-8"/>
                <w:sz w:val="20"/>
              </w:rPr>
              <w:t xml:space="preserve"> </w:t>
            </w:r>
            <w:r w:rsidRPr="00EC4880">
              <w:rPr>
                <w:sz w:val="20"/>
              </w:rPr>
              <w:t>освітні</w:t>
            </w:r>
            <w:r w:rsidRPr="00EC4880">
              <w:rPr>
                <w:spacing w:val="-47"/>
                <w:sz w:val="20"/>
              </w:rPr>
              <w:t xml:space="preserve">                        </w:t>
            </w:r>
            <w:r w:rsidRPr="00EC4880">
              <w:rPr>
                <w:sz w:val="20"/>
              </w:rPr>
              <w:t>заклади</w:t>
            </w:r>
          </w:p>
        </w:tc>
        <w:tc>
          <w:tcPr>
            <w:tcW w:w="851" w:type="dxa"/>
            <w:gridSpan w:val="2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Бюджет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Звягельської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МТГ,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обласний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державний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інші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джерела,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не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заборонені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законодавс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  <w:tc>
          <w:tcPr>
            <w:tcW w:w="709" w:type="dxa"/>
            <w:gridSpan w:val="2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3068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978CF" w:rsidRPr="00F9637A" w:rsidRDefault="009978CF" w:rsidP="009978CF">
            <w:pPr>
              <w:pStyle w:val="TableParagraph"/>
              <w:ind w:right="497"/>
              <w:jc w:val="both"/>
              <w:rPr>
                <w:sz w:val="20"/>
              </w:rPr>
            </w:pPr>
            <w:r w:rsidRPr="00F9637A">
              <w:rPr>
                <w:sz w:val="20"/>
              </w:rPr>
              <w:t xml:space="preserve">5.2.2.13. Сприяти проходженню курсів підвищення кваліфікації педагогічних працівників закладів освіти із обов’язковим його напрямом з питань інклюзивного навчання </w:t>
            </w:r>
          </w:p>
        </w:tc>
        <w:tc>
          <w:tcPr>
            <w:tcW w:w="1844" w:type="dxa"/>
            <w:shd w:val="clear" w:color="auto" w:fill="auto"/>
          </w:tcPr>
          <w:p w:rsidR="009978CF" w:rsidRPr="00F9637A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F9637A">
              <w:rPr>
                <w:sz w:val="20"/>
              </w:rPr>
              <w:t>Забезпечено відповідно до</w:t>
            </w:r>
            <w:r w:rsidRPr="00F9637A">
              <w:rPr>
                <w:spacing w:val="1"/>
                <w:sz w:val="20"/>
              </w:rPr>
              <w:t xml:space="preserve"> </w:t>
            </w:r>
            <w:r w:rsidRPr="00F9637A">
              <w:rPr>
                <w:sz w:val="20"/>
              </w:rPr>
              <w:t>потреби щорічне</w:t>
            </w:r>
            <w:r w:rsidRPr="00F9637A">
              <w:rPr>
                <w:spacing w:val="1"/>
                <w:sz w:val="20"/>
              </w:rPr>
              <w:t xml:space="preserve"> </w:t>
            </w:r>
            <w:r w:rsidRPr="00F9637A">
              <w:rPr>
                <w:spacing w:val="-1"/>
                <w:sz w:val="20"/>
              </w:rPr>
              <w:t xml:space="preserve">проведення </w:t>
            </w:r>
            <w:r w:rsidRPr="00F9637A">
              <w:rPr>
                <w:sz w:val="20"/>
              </w:rPr>
              <w:t>курсів</w:t>
            </w:r>
            <w:r w:rsidRPr="00F9637A">
              <w:rPr>
                <w:spacing w:val="-47"/>
                <w:sz w:val="20"/>
              </w:rPr>
              <w:t xml:space="preserve"> </w:t>
            </w:r>
            <w:r w:rsidRPr="00F9637A">
              <w:rPr>
                <w:sz w:val="20"/>
              </w:rPr>
              <w:t>підвищення</w:t>
            </w:r>
          </w:p>
          <w:p w:rsidR="009978CF" w:rsidRPr="00F9637A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F9637A">
              <w:rPr>
                <w:sz w:val="20"/>
              </w:rPr>
              <w:t>кваліфікації</w:t>
            </w:r>
            <w:r w:rsidRPr="00F9637A">
              <w:rPr>
                <w:spacing w:val="1"/>
                <w:sz w:val="20"/>
              </w:rPr>
              <w:t xml:space="preserve"> </w:t>
            </w:r>
            <w:r w:rsidRPr="00F9637A">
              <w:rPr>
                <w:spacing w:val="-1"/>
                <w:sz w:val="20"/>
              </w:rPr>
              <w:t>педагогічних</w:t>
            </w:r>
          </w:p>
          <w:p w:rsidR="009978CF" w:rsidRPr="00F9637A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 w:rsidRPr="00F9637A">
              <w:rPr>
                <w:sz w:val="20"/>
              </w:rPr>
              <w:t>кадрів</w:t>
            </w:r>
            <w:r w:rsidRPr="00F9637A">
              <w:rPr>
                <w:spacing w:val="-9"/>
                <w:sz w:val="20"/>
              </w:rPr>
              <w:t xml:space="preserve"> </w:t>
            </w:r>
            <w:r w:rsidRPr="00F9637A">
              <w:rPr>
                <w:sz w:val="20"/>
              </w:rPr>
              <w:t>для</w:t>
            </w:r>
            <w:r w:rsidRPr="00F9637A">
              <w:rPr>
                <w:spacing w:val="-9"/>
                <w:sz w:val="20"/>
              </w:rPr>
              <w:t xml:space="preserve"> </w:t>
            </w:r>
            <w:r w:rsidRPr="00F9637A">
              <w:rPr>
                <w:sz w:val="20"/>
              </w:rPr>
              <w:t>роботи</w:t>
            </w:r>
            <w:r w:rsidRPr="00F9637A">
              <w:rPr>
                <w:spacing w:val="-47"/>
                <w:sz w:val="20"/>
              </w:rPr>
              <w:t xml:space="preserve"> </w:t>
            </w:r>
            <w:r w:rsidRPr="00F9637A">
              <w:rPr>
                <w:sz w:val="20"/>
              </w:rPr>
              <w:t>з</w:t>
            </w:r>
            <w:r w:rsidRPr="00F9637A">
              <w:rPr>
                <w:spacing w:val="-1"/>
                <w:sz w:val="20"/>
              </w:rPr>
              <w:t xml:space="preserve"> </w:t>
            </w:r>
            <w:r w:rsidRPr="00F9637A">
              <w:rPr>
                <w:sz w:val="20"/>
              </w:rPr>
              <w:t>дітьми</w:t>
            </w:r>
            <w:r w:rsidRPr="00F9637A">
              <w:rPr>
                <w:spacing w:val="-1"/>
                <w:sz w:val="20"/>
              </w:rPr>
              <w:t xml:space="preserve"> </w:t>
            </w:r>
            <w:r w:rsidRPr="00F9637A">
              <w:rPr>
                <w:sz w:val="20"/>
              </w:rPr>
              <w:t>з</w:t>
            </w:r>
          </w:p>
          <w:p w:rsidR="009978CF" w:rsidRPr="00F9637A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 w:rsidRPr="00F9637A">
              <w:rPr>
                <w:sz w:val="20"/>
              </w:rPr>
              <w:t>особливими</w:t>
            </w:r>
            <w:r w:rsidRPr="00F9637A">
              <w:rPr>
                <w:spacing w:val="-48"/>
                <w:sz w:val="20"/>
              </w:rPr>
              <w:t xml:space="preserve"> </w:t>
            </w:r>
            <w:r w:rsidRPr="00F9637A">
              <w:rPr>
                <w:spacing w:val="-1"/>
                <w:sz w:val="20"/>
              </w:rPr>
              <w:t xml:space="preserve">потребами </w:t>
            </w:r>
            <w:r w:rsidRPr="00F9637A">
              <w:rPr>
                <w:sz w:val="20"/>
              </w:rPr>
              <w:t>в</w:t>
            </w:r>
            <w:r w:rsidRPr="00F9637A">
              <w:rPr>
                <w:spacing w:val="-47"/>
                <w:sz w:val="20"/>
              </w:rPr>
              <w:t xml:space="preserve"> </w:t>
            </w:r>
            <w:r w:rsidRPr="00F9637A">
              <w:rPr>
                <w:sz w:val="20"/>
              </w:rPr>
              <w:t>умовах</w:t>
            </w:r>
          </w:p>
          <w:p w:rsidR="009978CF" w:rsidRPr="00F9637A" w:rsidRDefault="009978CF" w:rsidP="009978CF">
            <w:pPr>
              <w:pStyle w:val="TableParagraph"/>
              <w:spacing w:line="228" w:lineRule="exact"/>
              <w:ind w:left="27" w:right="-34"/>
              <w:rPr>
                <w:sz w:val="20"/>
              </w:rPr>
            </w:pPr>
            <w:r w:rsidRPr="00F9637A">
              <w:rPr>
                <w:spacing w:val="-1"/>
                <w:sz w:val="20"/>
              </w:rPr>
              <w:t>інклюзивного</w:t>
            </w:r>
            <w:r w:rsidRPr="00F9637A">
              <w:rPr>
                <w:spacing w:val="-47"/>
                <w:sz w:val="20"/>
              </w:rPr>
              <w:t xml:space="preserve"> </w:t>
            </w:r>
            <w:r w:rsidRPr="00F9637A">
              <w:rPr>
                <w:sz w:val="20"/>
              </w:rPr>
              <w:t>навчання</w:t>
            </w:r>
          </w:p>
        </w:tc>
        <w:tc>
          <w:tcPr>
            <w:tcW w:w="1017" w:type="dxa"/>
            <w:shd w:val="clear" w:color="auto" w:fill="auto"/>
          </w:tcPr>
          <w:p w:rsidR="009978CF" w:rsidRPr="00F9637A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 w:rsidRPr="00F9637A">
              <w:rPr>
                <w:sz w:val="20"/>
              </w:rPr>
              <w:t>Щороку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78CF" w:rsidRPr="00F9637A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978CF" w:rsidRPr="00F9637A" w:rsidRDefault="009978CF" w:rsidP="009978CF">
            <w:pPr>
              <w:pStyle w:val="TableParagraph"/>
              <w:ind w:left="108" w:right="376"/>
              <w:rPr>
                <w:sz w:val="20"/>
              </w:rPr>
            </w:pPr>
            <w:r w:rsidRPr="00F9637A">
              <w:rPr>
                <w:sz w:val="20"/>
              </w:rPr>
              <w:t>Управління</w:t>
            </w:r>
            <w:r w:rsidRPr="00F9637A">
              <w:rPr>
                <w:spacing w:val="-47"/>
                <w:sz w:val="20"/>
              </w:rPr>
              <w:t xml:space="preserve">                   </w:t>
            </w:r>
            <w:r w:rsidRPr="00F9637A">
              <w:rPr>
                <w:sz w:val="20"/>
              </w:rPr>
              <w:t>освіти</w:t>
            </w:r>
            <w:r w:rsidRPr="00F9637A">
              <w:rPr>
                <w:spacing w:val="-2"/>
                <w:sz w:val="20"/>
              </w:rPr>
              <w:t xml:space="preserve"> </w:t>
            </w:r>
            <w:r w:rsidRPr="00F9637A">
              <w:rPr>
                <w:sz w:val="20"/>
              </w:rPr>
              <w:t>і</w:t>
            </w:r>
            <w:r w:rsidRPr="00F9637A">
              <w:rPr>
                <w:spacing w:val="1"/>
                <w:sz w:val="20"/>
              </w:rPr>
              <w:t xml:space="preserve"> </w:t>
            </w:r>
            <w:r w:rsidRPr="00F9637A">
              <w:rPr>
                <w:sz w:val="20"/>
              </w:rPr>
              <w:t>науки Звягельської</w:t>
            </w:r>
            <w:r w:rsidRPr="00F9637A">
              <w:rPr>
                <w:spacing w:val="-3"/>
                <w:sz w:val="20"/>
              </w:rPr>
              <w:t xml:space="preserve"> </w:t>
            </w:r>
            <w:r w:rsidRPr="00F9637A">
              <w:rPr>
                <w:sz w:val="20"/>
              </w:rPr>
              <w:t>міської</w:t>
            </w:r>
            <w:r w:rsidRPr="00F9637A">
              <w:rPr>
                <w:spacing w:val="-3"/>
                <w:sz w:val="20"/>
              </w:rPr>
              <w:t xml:space="preserve"> </w:t>
            </w:r>
            <w:r w:rsidRPr="00F9637A">
              <w:rPr>
                <w:sz w:val="20"/>
              </w:rPr>
              <w:t xml:space="preserve">ради, </w:t>
            </w:r>
          </w:p>
          <w:p w:rsidR="009978CF" w:rsidRPr="00F9637A" w:rsidRDefault="009978CF" w:rsidP="009978CF">
            <w:pPr>
              <w:pStyle w:val="TableParagraph"/>
              <w:ind w:left="108" w:right="376"/>
              <w:rPr>
                <w:sz w:val="20"/>
              </w:rPr>
            </w:pPr>
            <w:r w:rsidRPr="00F9637A">
              <w:rPr>
                <w:sz w:val="20"/>
              </w:rPr>
              <w:t>суб’єкти підвищення кваліфікації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Бюджет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Звягельської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МТГ,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обласний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державний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інші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джерела,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не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заборонені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законодавс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</w:tr>
      <w:tr w:rsidR="009978CF" w:rsidTr="00772087">
        <w:trPr>
          <w:trHeight w:val="1413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Pr="00BB75E0" w:rsidRDefault="009978CF" w:rsidP="009978CF">
            <w:pPr>
              <w:pStyle w:val="af5"/>
              <w:ind w:left="179"/>
              <w:rPr>
                <w:sz w:val="20"/>
                <w:szCs w:val="20"/>
              </w:rPr>
            </w:pPr>
            <w:r w:rsidRPr="00552FBF">
              <w:rPr>
                <w:spacing w:val="-1"/>
                <w:sz w:val="20"/>
                <w:szCs w:val="20"/>
              </w:rPr>
              <w:t>5</w:t>
            </w:r>
            <w:r w:rsidRPr="00BB75E0">
              <w:rPr>
                <w:spacing w:val="-1"/>
                <w:sz w:val="20"/>
                <w:szCs w:val="20"/>
              </w:rPr>
              <w:t>.2.2.1</w:t>
            </w:r>
            <w:r>
              <w:rPr>
                <w:spacing w:val="-1"/>
                <w:sz w:val="20"/>
                <w:szCs w:val="20"/>
              </w:rPr>
              <w:t>4</w:t>
            </w:r>
            <w:r w:rsidRPr="00BB75E0">
              <w:rPr>
                <w:spacing w:val="-1"/>
                <w:sz w:val="20"/>
                <w:szCs w:val="20"/>
              </w:rPr>
              <w:t xml:space="preserve">. </w:t>
            </w:r>
            <w:r w:rsidRPr="00BB75E0">
              <w:rPr>
                <w:sz w:val="20"/>
                <w:szCs w:val="20"/>
              </w:rPr>
              <w:t>Сприя</w:t>
            </w:r>
            <w:r>
              <w:rPr>
                <w:sz w:val="20"/>
                <w:szCs w:val="20"/>
              </w:rPr>
              <w:t xml:space="preserve">ти </w:t>
            </w:r>
            <w:r w:rsidRPr="00BB75E0">
              <w:rPr>
                <w:spacing w:val="-47"/>
                <w:sz w:val="20"/>
                <w:szCs w:val="20"/>
              </w:rPr>
              <w:t xml:space="preserve"> </w:t>
            </w:r>
            <w:r w:rsidRPr="00BB75E0">
              <w:rPr>
                <w:sz w:val="20"/>
                <w:szCs w:val="20"/>
              </w:rPr>
              <w:t>вивченню світового</w:t>
            </w:r>
            <w:r w:rsidRPr="00BB75E0">
              <w:rPr>
                <w:spacing w:val="-4"/>
                <w:sz w:val="20"/>
                <w:szCs w:val="20"/>
              </w:rPr>
              <w:t xml:space="preserve"> </w:t>
            </w:r>
            <w:r w:rsidRPr="00BB75E0">
              <w:rPr>
                <w:sz w:val="20"/>
                <w:szCs w:val="20"/>
              </w:rPr>
              <w:t>та</w:t>
            </w:r>
            <w:r w:rsidRPr="00BB75E0">
              <w:rPr>
                <w:spacing w:val="-4"/>
                <w:sz w:val="20"/>
                <w:szCs w:val="20"/>
              </w:rPr>
              <w:t xml:space="preserve"> </w:t>
            </w:r>
            <w:r w:rsidRPr="00BB75E0">
              <w:rPr>
                <w:sz w:val="20"/>
                <w:szCs w:val="20"/>
              </w:rPr>
              <w:t>європейського</w:t>
            </w:r>
          </w:p>
          <w:p w:rsidR="009978CF" w:rsidRDefault="009978CF" w:rsidP="009978CF">
            <w:pPr>
              <w:pStyle w:val="af5"/>
              <w:ind w:left="179"/>
            </w:pPr>
            <w:r w:rsidRPr="00BB75E0">
              <w:rPr>
                <w:sz w:val="20"/>
                <w:szCs w:val="20"/>
              </w:rPr>
              <w:t>досвіду організації</w:t>
            </w:r>
            <w:r w:rsidRPr="00BB75E0">
              <w:rPr>
                <w:spacing w:val="-47"/>
                <w:sz w:val="20"/>
                <w:szCs w:val="20"/>
              </w:rPr>
              <w:t xml:space="preserve"> </w:t>
            </w:r>
            <w:r w:rsidRPr="00BB75E0">
              <w:rPr>
                <w:spacing w:val="-1"/>
                <w:sz w:val="20"/>
                <w:szCs w:val="20"/>
              </w:rPr>
              <w:t>інклюзивної</w:t>
            </w:r>
            <w:r w:rsidRPr="00BB75E0">
              <w:rPr>
                <w:spacing w:val="-6"/>
                <w:sz w:val="20"/>
                <w:szCs w:val="20"/>
              </w:rPr>
              <w:t xml:space="preserve"> </w:t>
            </w:r>
            <w:r w:rsidRPr="00BB75E0">
              <w:rPr>
                <w:sz w:val="20"/>
                <w:szCs w:val="20"/>
              </w:rPr>
              <w:t>освіти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before="67" w:line="229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Вивчено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світовий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європейського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досвіду </w:t>
            </w:r>
            <w:r>
              <w:rPr>
                <w:sz w:val="20"/>
              </w:rPr>
              <w:t>організації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інклюзивного</w:t>
            </w:r>
          </w:p>
          <w:p w:rsidR="009978CF" w:rsidRDefault="009978CF" w:rsidP="009978CF">
            <w:pPr>
              <w:pStyle w:val="TableParagraph"/>
              <w:spacing w:before="1"/>
              <w:ind w:left="27" w:right="-34"/>
              <w:rPr>
                <w:sz w:val="20"/>
              </w:rPr>
            </w:pPr>
            <w:r>
              <w:rPr>
                <w:sz w:val="20"/>
              </w:rPr>
              <w:t>навчання</w:t>
            </w:r>
          </w:p>
        </w:tc>
        <w:tc>
          <w:tcPr>
            <w:tcW w:w="1017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Постійно</w:t>
            </w:r>
          </w:p>
        </w:tc>
        <w:tc>
          <w:tcPr>
            <w:tcW w:w="993" w:type="dxa"/>
            <w:gridSpan w:val="2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464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Звягельської</w:t>
            </w:r>
          </w:p>
          <w:p w:rsidR="009978CF" w:rsidRDefault="009978CF" w:rsidP="009978C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міської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</w:p>
        </w:tc>
        <w:tc>
          <w:tcPr>
            <w:tcW w:w="851" w:type="dxa"/>
            <w:gridSpan w:val="2"/>
          </w:tcPr>
          <w:p w:rsidR="009978CF" w:rsidRPr="00DE7A91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DE7A91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DE7A91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DE7A91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9978CF" w:rsidRPr="00DE7A91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772087">
        <w:trPr>
          <w:trHeight w:val="2266"/>
        </w:trPr>
        <w:tc>
          <w:tcPr>
            <w:tcW w:w="2410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0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lastRenderedPageBreak/>
              <w:t>5.2.3. Обладнати фізкультурно-рекреаційні зони на прилеглій території закладів освіти</w:t>
            </w:r>
          </w:p>
        </w:tc>
        <w:tc>
          <w:tcPr>
            <w:tcW w:w="2551" w:type="dxa"/>
            <w:shd w:val="clear" w:color="auto" w:fill="auto"/>
          </w:tcPr>
          <w:p w:rsidR="009978CF" w:rsidRPr="003E6D04" w:rsidRDefault="009978CF" w:rsidP="009978CF">
            <w:pPr>
              <w:pStyle w:val="af5"/>
              <w:ind w:left="179"/>
              <w:rPr>
                <w:spacing w:val="-1"/>
                <w:sz w:val="20"/>
                <w:szCs w:val="20"/>
              </w:rPr>
            </w:pPr>
            <w:r w:rsidRPr="003E6D04">
              <w:rPr>
                <w:spacing w:val="-1"/>
                <w:sz w:val="20"/>
                <w:szCs w:val="20"/>
              </w:rPr>
              <w:t>5.2.3.1. Облаштувати інклюзивні дитячі майданчики на території закладів освіти</w:t>
            </w:r>
          </w:p>
        </w:tc>
        <w:tc>
          <w:tcPr>
            <w:tcW w:w="1844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spacing w:before="67" w:line="229" w:lineRule="exact"/>
              <w:ind w:left="27" w:right="-34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Облаштовано інклюзивні майданчики і спільні простори для проведення корисного дозвілля дітей</w:t>
            </w:r>
          </w:p>
        </w:tc>
        <w:tc>
          <w:tcPr>
            <w:tcW w:w="1017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Постійно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108" w:right="464"/>
              <w:rPr>
                <w:sz w:val="20"/>
              </w:rPr>
            </w:pPr>
            <w:r w:rsidRPr="003E6D04">
              <w:rPr>
                <w:sz w:val="20"/>
              </w:rPr>
              <w:t>Управління</w:t>
            </w:r>
            <w:r w:rsidRPr="003E6D04">
              <w:rPr>
                <w:spacing w:val="-9"/>
                <w:sz w:val="20"/>
              </w:rPr>
              <w:t xml:space="preserve"> </w:t>
            </w:r>
            <w:r w:rsidRPr="003E6D04">
              <w:rPr>
                <w:sz w:val="20"/>
              </w:rPr>
              <w:t>освіти</w:t>
            </w:r>
            <w:r w:rsidRPr="003E6D04">
              <w:rPr>
                <w:spacing w:val="-7"/>
                <w:sz w:val="20"/>
              </w:rPr>
              <w:t xml:space="preserve"> </w:t>
            </w:r>
            <w:r w:rsidRPr="003E6D04">
              <w:rPr>
                <w:sz w:val="20"/>
              </w:rPr>
              <w:t>і</w:t>
            </w:r>
            <w:r w:rsidRPr="003E6D04">
              <w:rPr>
                <w:spacing w:val="-47"/>
                <w:sz w:val="20"/>
              </w:rPr>
              <w:t xml:space="preserve"> </w:t>
            </w:r>
            <w:r w:rsidRPr="003E6D04">
              <w:rPr>
                <w:sz w:val="20"/>
              </w:rPr>
              <w:t>науки</w:t>
            </w:r>
            <w:r w:rsidRPr="003E6D04">
              <w:rPr>
                <w:spacing w:val="-3"/>
                <w:sz w:val="20"/>
              </w:rPr>
              <w:t xml:space="preserve"> </w:t>
            </w:r>
            <w:r w:rsidRPr="003E6D04">
              <w:rPr>
                <w:sz w:val="20"/>
              </w:rPr>
              <w:t>Звягельської</w:t>
            </w:r>
          </w:p>
          <w:p w:rsidR="009978CF" w:rsidRPr="003E6D04" w:rsidRDefault="009978CF" w:rsidP="009978CF">
            <w:pPr>
              <w:pStyle w:val="TableParagraph"/>
              <w:ind w:left="108"/>
              <w:rPr>
                <w:sz w:val="20"/>
              </w:rPr>
            </w:pPr>
            <w:r w:rsidRPr="003E6D04">
              <w:rPr>
                <w:sz w:val="20"/>
              </w:rPr>
              <w:t>міської</w:t>
            </w:r>
            <w:r w:rsidRPr="003E6D04">
              <w:rPr>
                <w:spacing w:val="-2"/>
                <w:sz w:val="20"/>
              </w:rPr>
              <w:t xml:space="preserve"> </w:t>
            </w:r>
            <w:r w:rsidRPr="003E6D04">
              <w:rPr>
                <w:sz w:val="20"/>
              </w:rPr>
              <w:t>ради, освітні заклади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Бюджет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Звягельської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МТГ,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обласний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державний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інші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 xml:space="preserve">джерела, 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не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заборонені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законодавс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</w:tr>
      <w:tr w:rsidR="009978CF" w:rsidTr="00772087">
        <w:trPr>
          <w:trHeight w:val="2273"/>
        </w:trPr>
        <w:tc>
          <w:tcPr>
            <w:tcW w:w="2410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0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 xml:space="preserve">5.2.4. Облаштувати санітарні кімнати та/або туалети з універсальною кабіною для маломобільних груп населення в закладах освіти </w:t>
            </w:r>
          </w:p>
        </w:tc>
        <w:tc>
          <w:tcPr>
            <w:tcW w:w="2551" w:type="dxa"/>
            <w:shd w:val="clear" w:color="auto" w:fill="auto"/>
          </w:tcPr>
          <w:p w:rsidR="009978CF" w:rsidRPr="003E6D04" w:rsidRDefault="009978CF" w:rsidP="009978CF">
            <w:pPr>
              <w:pStyle w:val="af5"/>
              <w:ind w:left="179"/>
              <w:rPr>
                <w:spacing w:val="-1"/>
                <w:sz w:val="20"/>
                <w:szCs w:val="20"/>
              </w:rPr>
            </w:pPr>
            <w:r w:rsidRPr="003E6D04">
              <w:rPr>
                <w:spacing w:val="-1"/>
                <w:sz w:val="20"/>
                <w:szCs w:val="20"/>
              </w:rPr>
              <w:t xml:space="preserve">5.2.4.1. Облаштувати туалети для маломобільних груп населення відповідно до чинних вимог ДБН </w:t>
            </w:r>
          </w:p>
        </w:tc>
        <w:tc>
          <w:tcPr>
            <w:tcW w:w="1844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spacing w:before="67" w:line="229" w:lineRule="exact"/>
              <w:ind w:left="27" w:right="-34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Облаштовано санітарні кімнати та/або туалети з універсальною кабіною для маломобільних груп населення в закладах освіти</w:t>
            </w:r>
          </w:p>
        </w:tc>
        <w:tc>
          <w:tcPr>
            <w:tcW w:w="1017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Постійно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108" w:right="464"/>
              <w:rPr>
                <w:sz w:val="20"/>
              </w:rPr>
            </w:pPr>
            <w:r w:rsidRPr="003E6D04">
              <w:rPr>
                <w:sz w:val="20"/>
              </w:rPr>
              <w:t>Управління</w:t>
            </w:r>
            <w:r w:rsidRPr="003E6D04">
              <w:rPr>
                <w:spacing w:val="-9"/>
                <w:sz w:val="20"/>
              </w:rPr>
              <w:t xml:space="preserve"> </w:t>
            </w:r>
            <w:r w:rsidRPr="003E6D04">
              <w:rPr>
                <w:sz w:val="20"/>
              </w:rPr>
              <w:t>освіти</w:t>
            </w:r>
            <w:r w:rsidRPr="003E6D04">
              <w:rPr>
                <w:spacing w:val="-7"/>
                <w:sz w:val="20"/>
              </w:rPr>
              <w:t xml:space="preserve"> </w:t>
            </w:r>
            <w:r w:rsidRPr="003E6D04">
              <w:rPr>
                <w:sz w:val="20"/>
              </w:rPr>
              <w:t>і</w:t>
            </w:r>
            <w:r w:rsidRPr="003E6D04">
              <w:rPr>
                <w:spacing w:val="-47"/>
                <w:sz w:val="20"/>
              </w:rPr>
              <w:t xml:space="preserve"> </w:t>
            </w:r>
            <w:r w:rsidRPr="003E6D04">
              <w:rPr>
                <w:sz w:val="20"/>
              </w:rPr>
              <w:t>науки</w:t>
            </w:r>
            <w:r w:rsidRPr="003E6D04">
              <w:rPr>
                <w:spacing w:val="-3"/>
                <w:sz w:val="20"/>
              </w:rPr>
              <w:t xml:space="preserve"> </w:t>
            </w:r>
            <w:r w:rsidRPr="003E6D04">
              <w:rPr>
                <w:sz w:val="20"/>
              </w:rPr>
              <w:t>Звягельської</w:t>
            </w:r>
          </w:p>
          <w:p w:rsidR="009978CF" w:rsidRPr="003E6D04" w:rsidRDefault="009978CF" w:rsidP="009978CF">
            <w:pPr>
              <w:pStyle w:val="TableParagraph"/>
              <w:ind w:left="108"/>
              <w:rPr>
                <w:sz w:val="20"/>
              </w:rPr>
            </w:pPr>
            <w:r w:rsidRPr="003E6D04">
              <w:rPr>
                <w:sz w:val="20"/>
              </w:rPr>
              <w:t>міської</w:t>
            </w:r>
            <w:r w:rsidRPr="003E6D04">
              <w:rPr>
                <w:spacing w:val="-2"/>
                <w:sz w:val="20"/>
              </w:rPr>
              <w:t xml:space="preserve"> </w:t>
            </w:r>
            <w:r w:rsidRPr="003E6D04">
              <w:rPr>
                <w:sz w:val="20"/>
              </w:rPr>
              <w:t>ради, освітні заклади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Бюджет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Звягельської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МТГ,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обласний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бюджет,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державний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бюджет,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інші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 xml:space="preserve">джерела, </w:t>
            </w:r>
            <w:r w:rsidRPr="00507907">
              <w:rPr>
                <w:spacing w:val="-38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не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заборонені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законодавс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У межах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бюджетн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их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призначе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У межах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бюджетн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их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призначе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У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межах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бюдже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тних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призна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чень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У</w:t>
            </w:r>
          </w:p>
          <w:p w:rsidR="009978CF" w:rsidRPr="00507907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507907">
              <w:rPr>
                <w:sz w:val="16"/>
                <w:szCs w:val="16"/>
              </w:rPr>
              <w:t>межах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бюдже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тних</w:t>
            </w:r>
            <w:r w:rsidRPr="00507907">
              <w:rPr>
                <w:spacing w:val="1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призна</w:t>
            </w:r>
            <w:r w:rsidRPr="00507907">
              <w:rPr>
                <w:spacing w:val="-37"/>
                <w:sz w:val="16"/>
                <w:szCs w:val="16"/>
              </w:rPr>
              <w:t xml:space="preserve"> </w:t>
            </w:r>
            <w:r w:rsidRPr="00507907">
              <w:rPr>
                <w:sz w:val="16"/>
                <w:szCs w:val="16"/>
              </w:rPr>
              <w:t>чень</w:t>
            </w:r>
          </w:p>
        </w:tc>
      </w:tr>
      <w:tr w:rsidR="009978CF" w:rsidTr="00086BC8">
        <w:trPr>
          <w:trHeight w:val="2392"/>
        </w:trPr>
        <w:tc>
          <w:tcPr>
            <w:tcW w:w="2410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0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5.2.5. Вивчити питання вибору приміщення для комунальної установи «Інклюзивно-ресурсний центр» Звягельської міської ради відповідно до вимог безбар’єрності та доступності з метою покращення його функціонування</w:t>
            </w:r>
          </w:p>
        </w:tc>
        <w:tc>
          <w:tcPr>
            <w:tcW w:w="2551" w:type="dxa"/>
            <w:shd w:val="clear" w:color="auto" w:fill="auto"/>
          </w:tcPr>
          <w:p w:rsidR="009978CF" w:rsidRPr="003E6D04" w:rsidRDefault="009978CF" w:rsidP="009978CF">
            <w:pPr>
              <w:pStyle w:val="af5"/>
              <w:ind w:left="179"/>
              <w:rPr>
                <w:spacing w:val="-1"/>
                <w:sz w:val="20"/>
                <w:szCs w:val="20"/>
              </w:rPr>
            </w:pPr>
            <w:r w:rsidRPr="003E6D04">
              <w:rPr>
                <w:spacing w:val="-1"/>
                <w:sz w:val="20"/>
                <w:szCs w:val="20"/>
              </w:rPr>
              <w:t xml:space="preserve">5.2.5.1. Здійснити пошук приміщення пристосованого для дітей з особливими освітніми потребами відповідно до вимог законодавства, у тому числі державних санітарних норм і правил та державних будівельних норм з метою розміщення </w:t>
            </w:r>
            <w:r w:rsidRPr="003E6D04">
              <w:rPr>
                <w:sz w:val="20"/>
                <w:szCs w:val="20"/>
              </w:rPr>
              <w:t xml:space="preserve">комунальної установи «Інклюзивно-ресурсний центр» Звягельської міської ради </w:t>
            </w:r>
          </w:p>
        </w:tc>
        <w:tc>
          <w:tcPr>
            <w:tcW w:w="1844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spacing w:before="67" w:line="229" w:lineRule="exact"/>
              <w:ind w:left="27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Розміщено  комунальну установу «Інклюзивно-ресурсний центр» Звягельської міської ради в приміщенні, яке відповідає нормативним вимогам</w:t>
            </w:r>
          </w:p>
        </w:tc>
        <w:tc>
          <w:tcPr>
            <w:tcW w:w="1017" w:type="dxa"/>
            <w:shd w:val="clear" w:color="auto" w:fill="auto"/>
          </w:tcPr>
          <w:p w:rsidR="009978CF" w:rsidRPr="003E6D04" w:rsidRDefault="009978CF" w:rsidP="009978C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E6D04">
              <w:rPr>
                <w:sz w:val="20"/>
                <w:szCs w:val="20"/>
              </w:rPr>
              <w:t>Постійно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78CF" w:rsidRPr="003E6D04" w:rsidRDefault="009978CF" w:rsidP="009978C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978CF" w:rsidRPr="003E6D04" w:rsidRDefault="009978CF" w:rsidP="009978CF">
            <w:pPr>
              <w:pStyle w:val="1"/>
              <w:shd w:val="clear" w:color="auto" w:fill="FFFFFF"/>
              <w:textAlignment w:val="baseline"/>
              <w:outlineLvl w:val="0"/>
              <w:rPr>
                <w:b w:val="0"/>
                <w:color w:val="1C4871"/>
                <w:sz w:val="20"/>
                <w:szCs w:val="20"/>
                <w:lang w:val="uk-UA"/>
              </w:rPr>
            </w:pPr>
            <w:r w:rsidRPr="003E6D04">
              <w:rPr>
                <w:b w:val="0"/>
                <w:sz w:val="20"/>
                <w:szCs w:val="20"/>
                <w:lang w:val="uk-UA"/>
              </w:rPr>
              <w:t xml:space="preserve">Міська роада, управління освіти і науки Звягельської міської ради, </w:t>
            </w:r>
            <w:r w:rsidRPr="003E6D04">
              <w:rPr>
                <w:b w:val="0"/>
                <w:color w:val="000000"/>
                <w:sz w:val="20"/>
                <w:szCs w:val="20"/>
                <w:lang w:val="uk-UA"/>
              </w:rPr>
              <w:t xml:space="preserve">управління житлово-комунального господарства та екології </w:t>
            </w:r>
            <w:r w:rsidRPr="003E6D04">
              <w:rPr>
                <w:b w:val="0"/>
                <w:sz w:val="20"/>
                <w:szCs w:val="20"/>
                <w:lang w:val="uk-UA"/>
              </w:rPr>
              <w:t>Звягельської міської ради</w:t>
            </w:r>
          </w:p>
          <w:p w:rsidR="009978CF" w:rsidRPr="003E6D04" w:rsidRDefault="009978CF" w:rsidP="009978C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Бюджет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Звягельської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МТГ,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обласний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державний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бюджет,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інші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 xml:space="preserve">джерела, </w:t>
            </w:r>
            <w:r w:rsidRPr="00086BC8">
              <w:rPr>
                <w:spacing w:val="-38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не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заборонені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законодавс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твом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 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бюджетн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призначе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нь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У</w:t>
            </w:r>
          </w:p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 w:rsidRPr="00086BC8">
              <w:rPr>
                <w:sz w:val="16"/>
                <w:szCs w:val="16"/>
              </w:rPr>
              <w:t>межах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бюдже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тних</w:t>
            </w:r>
            <w:r w:rsidRPr="00086BC8">
              <w:rPr>
                <w:spacing w:val="1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призна</w:t>
            </w:r>
            <w:r w:rsidRPr="00086BC8">
              <w:rPr>
                <w:spacing w:val="-37"/>
                <w:sz w:val="16"/>
                <w:szCs w:val="16"/>
              </w:rPr>
              <w:t xml:space="preserve"> </w:t>
            </w:r>
            <w:r w:rsidRPr="00086BC8">
              <w:rPr>
                <w:sz w:val="16"/>
                <w:szCs w:val="16"/>
              </w:rPr>
              <w:t>чень</w:t>
            </w:r>
          </w:p>
        </w:tc>
      </w:tr>
      <w:tr w:rsidR="009978CF" w:rsidTr="009978CF">
        <w:trPr>
          <w:trHeight w:val="290"/>
        </w:trPr>
        <w:tc>
          <w:tcPr>
            <w:tcW w:w="15902" w:type="dxa"/>
            <w:gridSpan w:val="19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Економічна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безбар’єрність</w:t>
            </w:r>
          </w:p>
        </w:tc>
      </w:tr>
      <w:tr w:rsidR="009978CF" w:rsidTr="009978CF">
        <w:trPr>
          <w:trHeight w:val="550"/>
        </w:trPr>
        <w:tc>
          <w:tcPr>
            <w:tcW w:w="15902" w:type="dxa"/>
            <w:gridSpan w:val="19"/>
            <w:shd w:val="clear" w:color="auto" w:fill="auto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6.1.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Наявні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дієві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механізми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необхідні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заснування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здійснення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підприємницької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діяльності,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самозайнятості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працевлаштування,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є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актуальною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доступною</w:t>
            </w:r>
          </w:p>
          <w:p w:rsidR="009978CF" w:rsidRDefault="009978CF" w:rsidP="009978CF">
            <w:pPr>
              <w:pStyle w:val="af5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всіх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учасників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ринку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праці</w:t>
            </w:r>
          </w:p>
        </w:tc>
      </w:tr>
      <w:tr w:rsidR="009978CF" w:rsidTr="009978CF">
        <w:trPr>
          <w:trHeight w:val="421"/>
        </w:trPr>
        <w:tc>
          <w:tcPr>
            <w:tcW w:w="2410" w:type="dxa"/>
            <w:shd w:val="clear" w:color="auto" w:fill="auto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</w:p>
          <w:p w:rsidR="009978CF" w:rsidRDefault="009978CF" w:rsidP="009978CF">
            <w:pPr>
              <w:pStyle w:val="TableParagraph"/>
              <w:ind w:right="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інформаційної </w:t>
            </w:r>
            <w:r>
              <w:rPr>
                <w:sz w:val="20"/>
              </w:rPr>
              <w:t xml:space="preserve">кампанії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щодо популяризації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зайнятості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підприємництва серед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вразливих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категорій для подолання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невпевненості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9978CF" w:rsidRDefault="009978CF" w:rsidP="009978CF">
            <w:pPr>
              <w:pStyle w:val="TableParagraph"/>
              <w:spacing w:before="1"/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психологічних бар’єрів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 вибором професії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2551" w:type="dxa"/>
            <w:shd w:val="clear" w:color="auto" w:fill="auto"/>
          </w:tcPr>
          <w:p w:rsidR="009978CF" w:rsidRDefault="009978CF" w:rsidP="009978C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lastRenderedPageBreak/>
              <w:t>6.1.1.1.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</w:p>
          <w:p w:rsidR="009978CF" w:rsidRDefault="009978CF" w:rsidP="009978CF">
            <w:pPr>
              <w:pStyle w:val="TableParagraph"/>
              <w:ind w:left="141" w:right="260"/>
              <w:rPr>
                <w:sz w:val="20"/>
              </w:rPr>
            </w:pPr>
            <w:r>
              <w:rPr>
                <w:sz w:val="20"/>
              </w:rPr>
              <w:t>навчальні семінари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безробітних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осіб,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вразливих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</w:p>
          <w:p w:rsidR="009978CF" w:rsidRDefault="009978CF" w:rsidP="009978CF">
            <w:pPr>
              <w:pStyle w:val="TableParagraph"/>
              <w:ind w:left="141" w:right="301"/>
              <w:rPr>
                <w:sz w:val="20"/>
              </w:rPr>
            </w:pPr>
            <w:r>
              <w:rPr>
                <w:sz w:val="20"/>
              </w:rPr>
              <w:t>праці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категорій,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їхніх</w:t>
            </w:r>
          </w:p>
          <w:p w:rsidR="009978CF" w:rsidRDefault="009978CF" w:rsidP="009978CF">
            <w:pPr>
              <w:pStyle w:val="TableParagraph"/>
              <w:ind w:left="141" w:right="887"/>
              <w:rPr>
                <w:sz w:val="20"/>
              </w:rPr>
            </w:pPr>
            <w:r>
              <w:rPr>
                <w:spacing w:val="-1"/>
                <w:sz w:val="20"/>
              </w:rPr>
              <w:t>підприємницьких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навичок</w:t>
            </w:r>
          </w:p>
        </w:tc>
        <w:tc>
          <w:tcPr>
            <w:tcW w:w="1844" w:type="dxa"/>
            <w:shd w:val="clear" w:color="auto" w:fill="auto"/>
          </w:tcPr>
          <w:p w:rsidR="009978CF" w:rsidRDefault="009978CF" w:rsidP="009978CF">
            <w:pPr>
              <w:pStyle w:val="TableParagraph"/>
              <w:tabs>
                <w:tab w:val="left" w:pos="1532"/>
              </w:tabs>
              <w:ind w:left="27" w:right="108"/>
              <w:jc w:val="both"/>
              <w:rPr>
                <w:sz w:val="20"/>
              </w:rPr>
            </w:pPr>
            <w:r>
              <w:rPr>
                <w:sz w:val="20"/>
              </w:rPr>
              <w:t>Збільшено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залучених до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участі в семінарах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9978CF" w:rsidRDefault="009978CF" w:rsidP="009978CF">
            <w:pPr>
              <w:pStyle w:val="TableParagraph"/>
              <w:tabs>
                <w:tab w:val="left" w:pos="1276"/>
                <w:tab w:val="left" w:pos="1540"/>
              </w:tabs>
              <w:ind w:left="27"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вразливих </w:t>
            </w:r>
            <w:r>
              <w:rPr>
                <w:spacing w:val="-3"/>
                <w:sz w:val="20"/>
              </w:rPr>
              <w:t xml:space="preserve">на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ринку </w:t>
            </w:r>
            <w:r>
              <w:rPr>
                <w:spacing w:val="-1"/>
                <w:sz w:val="20"/>
              </w:rPr>
              <w:t>праці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категорій </w:t>
            </w:r>
            <w:r>
              <w:rPr>
                <w:spacing w:val="-3"/>
                <w:sz w:val="20"/>
              </w:rPr>
              <w:t>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</w:p>
          <w:p w:rsidR="009978CF" w:rsidRDefault="009978CF" w:rsidP="009978CF">
            <w:pPr>
              <w:pStyle w:val="TableParagraph"/>
              <w:ind w:left="27" w:right="108"/>
              <w:rPr>
                <w:sz w:val="20"/>
              </w:rPr>
            </w:pPr>
            <w:r>
              <w:rPr>
                <w:sz w:val="20"/>
              </w:rPr>
              <w:t>індивідуальних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консультації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ведення</w:t>
            </w:r>
          </w:p>
          <w:p w:rsidR="009978CF" w:rsidRDefault="009978CF" w:rsidP="009978CF">
            <w:pPr>
              <w:pStyle w:val="TableParagraph"/>
              <w:spacing w:line="230" w:lineRule="exact"/>
              <w:ind w:left="27" w:right="108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підприємницької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017" w:type="dxa"/>
            <w:shd w:val="clear" w:color="auto" w:fill="auto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01.05.2024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  <w:shd w:val="clear" w:color="auto" w:fill="auto"/>
          </w:tcPr>
          <w:p w:rsidR="009978CF" w:rsidRDefault="009978CF" w:rsidP="009978CF">
            <w:pPr>
              <w:pStyle w:val="TableParagraph"/>
              <w:ind w:left="108" w:right="274"/>
              <w:rPr>
                <w:sz w:val="20"/>
              </w:rPr>
            </w:pPr>
            <w:r w:rsidRPr="00C54534">
              <w:rPr>
                <w:sz w:val="20"/>
              </w:rPr>
              <w:t xml:space="preserve">Звягельська філія Житомирського обласного центру зайнятості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згодою)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8CF" w:rsidRPr="00086BC8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772087">
        <w:trPr>
          <w:trHeight w:val="2093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ind w:right="2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6.1.2. З</w:t>
            </w:r>
            <w:r>
              <w:rPr>
                <w:sz w:val="20"/>
              </w:rPr>
              <w:t>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високого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</w:p>
          <w:p w:rsidR="009978CF" w:rsidRDefault="009978CF" w:rsidP="009978CF">
            <w:pPr>
              <w:pStyle w:val="TableParagraph"/>
              <w:ind w:right="781"/>
              <w:jc w:val="both"/>
              <w:rPr>
                <w:sz w:val="20"/>
              </w:rPr>
            </w:pPr>
            <w:r>
              <w:rPr>
                <w:sz w:val="20"/>
              </w:rPr>
              <w:t>підприємницької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ведення</w:t>
            </w:r>
          </w:p>
          <w:p w:rsidR="009978CF" w:rsidRDefault="009978CF" w:rsidP="009978CF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господарської діяльності,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зокрема серед таких груп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молодь,</w:t>
            </w:r>
          </w:p>
          <w:p w:rsidR="009978CF" w:rsidRDefault="009978CF" w:rsidP="009978CF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жінки,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похилого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9978CF" w:rsidRDefault="009978CF" w:rsidP="009978CF">
            <w:pPr>
              <w:pStyle w:val="TableParagraph"/>
              <w:ind w:right="419"/>
              <w:rPr>
                <w:sz w:val="20"/>
              </w:rPr>
            </w:pPr>
            <w:r>
              <w:rPr>
                <w:sz w:val="20"/>
              </w:rPr>
              <w:t>інвалідністю,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шляхом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</w:p>
          <w:p w:rsidR="009978CF" w:rsidRDefault="009978CF" w:rsidP="009978CF">
            <w:pPr>
              <w:pStyle w:val="TableParagraph"/>
              <w:ind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інформаційних </w:t>
            </w:r>
            <w:r>
              <w:rPr>
                <w:sz w:val="20"/>
              </w:rPr>
              <w:t>кампаній,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напрацювання</w:t>
            </w:r>
          </w:p>
          <w:p w:rsidR="009978CF" w:rsidRDefault="009978CF" w:rsidP="009978CF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навчальних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матеріалів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поширення</w:t>
            </w:r>
          </w:p>
          <w:p w:rsidR="009978CF" w:rsidRDefault="009978CF" w:rsidP="00997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6.1.2.1. Провести тренінги,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семінари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підвищення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підприємницької</w:t>
            </w:r>
          </w:p>
          <w:p w:rsidR="009978CF" w:rsidRDefault="009978CF" w:rsidP="009978C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діяльності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населення,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9978CF" w:rsidRDefault="009978CF" w:rsidP="009978CF">
            <w:pPr>
              <w:pStyle w:val="TableParagraph"/>
              <w:ind w:left="27" w:right="-34"/>
              <w:jc w:val="both"/>
              <w:rPr>
                <w:sz w:val="20"/>
              </w:rPr>
            </w:pPr>
            <w:r>
              <w:rPr>
                <w:sz w:val="20"/>
              </w:rPr>
              <w:t>тренінги, семінари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підвищення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веденні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підприємницької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017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93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245"/>
              <w:jc w:val="both"/>
              <w:rPr>
                <w:sz w:val="20"/>
              </w:rPr>
            </w:pPr>
            <w:r w:rsidRPr="00C54534">
              <w:rPr>
                <w:sz w:val="20"/>
              </w:rPr>
              <w:t>відділ економічного планування та підприємницької діяльності Звягельської міської ради</w:t>
            </w:r>
            <w:r>
              <w:rPr>
                <w:sz w:val="20"/>
              </w:rPr>
              <w:t xml:space="preserve">, </w:t>
            </w:r>
            <w:r w:rsidRPr="00C54534">
              <w:rPr>
                <w:sz w:val="20"/>
              </w:rPr>
              <w:t>Звягельська філія Житомирського обласного центру зайнятості (за згодою)</w:t>
            </w:r>
          </w:p>
        </w:tc>
        <w:tc>
          <w:tcPr>
            <w:tcW w:w="851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772087">
        <w:trPr>
          <w:trHeight w:val="1972"/>
        </w:trPr>
        <w:tc>
          <w:tcPr>
            <w:tcW w:w="2410" w:type="dxa"/>
            <w:vMerge/>
            <w:tcBorders>
              <w:top w:val="nil"/>
            </w:tcBorders>
          </w:tcPr>
          <w:p w:rsidR="009978CF" w:rsidRDefault="009978CF" w:rsidP="009978C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6.1.2.2.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Промоція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підприємництва,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державних програм,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інвалідністю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Розміщено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інформаційні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978CF" w:rsidRDefault="009978CF" w:rsidP="009978CF">
            <w:pPr>
              <w:pStyle w:val="TableParagraph"/>
              <w:spacing w:before="2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соціальних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(Фейсбук,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Телеграм,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Ютуб)</w:t>
            </w:r>
          </w:p>
        </w:tc>
        <w:tc>
          <w:tcPr>
            <w:tcW w:w="1017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93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  <w:p w:rsidR="009978CF" w:rsidRDefault="009978CF" w:rsidP="009978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(на</w:t>
            </w:r>
          </w:p>
          <w:p w:rsidR="009978CF" w:rsidRDefault="009978CF" w:rsidP="009978CF">
            <w:pPr>
              <w:pStyle w:val="TableParagraph"/>
              <w:spacing w:before="1"/>
              <w:ind w:left="109" w:right="332"/>
              <w:rPr>
                <w:sz w:val="20"/>
              </w:rPr>
            </w:pPr>
            <w:r>
              <w:rPr>
                <w:spacing w:val="-1"/>
                <w:sz w:val="20"/>
              </w:rPr>
              <w:t>постійній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основі)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tabs>
                <w:tab w:val="left" w:pos="2015"/>
              </w:tabs>
              <w:spacing w:line="230" w:lineRule="atLeast"/>
              <w:ind w:left="31" w:right="235"/>
              <w:rPr>
                <w:sz w:val="20"/>
              </w:rPr>
            </w:pPr>
            <w:r w:rsidRPr="00C54534">
              <w:rPr>
                <w:sz w:val="20"/>
              </w:rPr>
              <w:t xml:space="preserve">відділ економічного планування та підприємницької діяльності Звягельської міської ради, </w:t>
            </w:r>
            <w:r w:rsidRPr="00430EE6">
              <w:rPr>
                <w:sz w:val="20"/>
              </w:rPr>
              <w:t>відділ нформаціїі Звягельської міської ради</w:t>
            </w:r>
            <w:r>
              <w:rPr>
                <w:sz w:val="20"/>
              </w:rPr>
              <w:t xml:space="preserve">  </w:t>
            </w:r>
            <w:r w:rsidRPr="00C54534">
              <w:rPr>
                <w:sz w:val="20"/>
              </w:rPr>
              <w:t>Звягельська філія Житомирського обласного центру зайнятості (за згодою)</w:t>
            </w:r>
          </w:p>
        </w:tc>
        <w:tc>
          <w:tcPr>
            <w:tcW w:w="851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460"/>
        </w:trPr>
        <w:tc>
          <w:tcPr>
            <w:tcW w:w="15902" w:type="dxa"/>
            <w:gridSpan w:val="19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Стратегічна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ціль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6.2.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Всі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громадяни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незалежно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від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віку,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статі,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сімейного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стану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чи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стану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здоров’я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можуть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вільно</w:t>
            </w:r>
          </w:p>
          <w:p w:rsidR="009978CF" w:rsidRDefault="009978CF" w:rsidP="009978CF">
            <w:pPr>
              <w:pStyle w:val="TableParagraph"/>
              <w:spacing w:line="215" w:lineRule="exact"/>
              <w:ind w:left="27" w:right="-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і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легко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працевлаштовуватись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реалізовувати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трудові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відносини</w:t>
            </w:r>
          </w:p>
        </w:tc>
      </w:tr>
      <w:tr w:rsidR="009978CF" w:rsidTr="00086BC8">
        <w:trPr>
          <w:trHeight w:val="2798"/>
        </w:trPr>
        <w:tc>
          <w:tcPr>
            <w:tcW w:w="2410" w:type="dxa"/>
            <w:vMerge w:val="restart"/>
          </w:tcPr>
          <w:p w:rsidR="009978CF" w:rsidRDefault="009978CF" w:rsidP="009978CF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6.2.1.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повної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продуктивної зайнятості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реалізації здібностей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особистості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трудовій  діяльності</w:t>
            </w: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37" w:lineRule="auto"/>
              <w:ind w:right="590"/>
              <w:rPr>
                <w:sz w:val="20"/>
              </w:rPr>
            </w:pPr>
            <w:r>
              <w:rPr>
                <w:sz w:val="20"/>
              </w:rPr>
              <w:t>6.2.1.1.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Стимулювати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роботодавців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978CF" w:rsidRDefault="009978CF" w:rsidP="009978CF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працевлаштування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інвалідністю,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9978CF" w:rsidRDefault="009978CF" w:rsidP="009978CF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досягли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пенсійного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</w:p>
          <w:p w:rsidR="009978CF" w:rsidRDefault="009978CF" w:rsidP="009978C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бойових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978CF" w:rsidRDefault="009978CF" w:rsidP="009978CF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настання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пенсію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залишилося не</w:t>
            </w:r>
          </w:p>
          <w:p w:rsidR="009978CF" w:rsidRDefault="009978CF" w:rsidP="009978CF">
            <w:pPr>
              <w:pStyle w:val="TableParagraph"/>
              <w:spacing w:line="230" w:lineRule="atLeast"/>
              <w:ind w:right="554"/>
              <w:rPr>
                <w:sz w:val="20"/>
              </w:rPr>
            </w:pPr>
            <w:r>
              <w:rPr>
                <w:sz w:val="20"/>
              </w:rPr>
              <w:t>більше п’яти років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інших вразливих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категорій</w:t>
            </w: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Забезпечено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стимулювання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роботодавців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>працевлаштування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вразливих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z w:val="20"/>
              </w:rPr>
              <w:t>категорій,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передбачених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коштів</w:t>
            </w:r>
          </w:p>
        </w:tc>
        <w:tc>
          <w:tcPr>
            <w:tcW w:w="1017" w:type="dxa"/>
          </w:tcPr>
          <w:p w:rsidR="009978CF" w:rsidRDefault="009978CF" w:rsidP="009978C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93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(на</w:t>
            </w:r>
          </w:p>
          <w:p w:rsidR="009978CF" w:rsidRDefault="009978CF" w:rsidP="009978CF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постійній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основі)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235"/>
              <w:rPr>
                <w:sz w:val="20"/>
              </w:rPr>
            </w:pPr>
            <w:r w:rsidRPr="007B1ECC">
              <w:rPr>
                <w:sz w:val="20"/>
              </w:rPr>
              <w:t>управління соціального захисту населення Звягельської міської ради</w:t>
            </w:r>
            <w:r w:rsidRPr="00430EE6">
              <w:rPr>
                <w:sz w:val="20"/>
              </w:rPr>
              <w:t>, Звягельська філія Житомирського обласного центру зайнятості (за згодою)</w:t>
            </w:r>
          </w:p>
        </w:tc>
        <w:tc>
          <w:tcPr>
            <w:tcW w:w="851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9978CF" w:rsidRPr="00BD75E3" w:rsidRDefault="009978CF" w:rsidP="009978CF">
            <w:pPr>
              <w:pStyle w:val="af5"/>
              <w:jc w:val="center"/>
              <w:rPr>
                <w:sz w:val="16"/>
                <w:szCs w:val="16"/>
              </w:rPr>
            </w:pPr>
          </w:p>
        </w:tc>
      </w:tr>
      <w:tr w:rsidR="009978CF" w:rsidTr="00086BC8">
        <w:trPr>
          <w:trHeight w:val="460"/>
        </w:trPr>
        <w:tc>
          <w:tcPr>
            <w:tcW w:w="2410" w:type="dxa"/>
            <w:vMerge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9978CF" w:rsidRDefault="009978CF" w:rsidP="009978CF">
            <w:pPr>
              <w:pStyle w:val="TableParagraph"/>
              <w:spacing w:line="237" w:lineRule="auto"/>
              <w:ind w:right="623"/>
              <w:rPr>
                <w:sz w:val="20"/>
              </w:rPr>
            </w:pPr>
            <w:r>
              <w:rPr>
                <w:sz w:val="20"/>
              </w:rPr>
              <w:t>6.2.1.2. Забезпечити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інтеграцію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978CF" w:rsidRDefault="009978CF" w:rsidP="009978CF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ринку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  <w:p w:rsidR="009978CF" w:rsidRDefault="009978CF" w:rsidP="009978CF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844" w:type="dxa"/>
          </w:tcPr>
          <w:p w:rsidR="009978CF" w:rsidRDefault="009978CF" w:rsidP="009978CF">
            <w:pPr>
              <w:pStyle w:val="TableParagraph"/>
              <w:spacing w:line="225" w:lineRule="exact"/>
              <w:ind w:left="27" w:right="-34"/>
              <w:rPr>
                <w:sz w:val="20"/>
              </w:rPr>
            </w:pPr>
            <w:r>
              <w:rPr>
                <w:sz w:val="20"/>
              </w:rPr>
              <w:t>Забезпечено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інтеграцію </w:t>
            </w:r>
            <w:r>
              <w:rPr>
                <w:sz w:val="20"/>
              </w:rPr>
              <w:t>молоді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ринку праці</w:t>
            </w:r>
            <w:r>
              <w:rPr>
                <w:spacing w:val="1"/>
                <w:sz w:val="20"/>
              </w:rPr>
              <w:t xml:space="preserve"> </w:t>
            </w:r>
          </w:p>
          <w:p w:rsidR="009978CF" w:rsidRDefault="009978CF" w:rsidP="009978CF">
            <w:pPr>
              <w:pStyle w:val="TableParagraph"/>
              <w:ind w:left="27" w:right="-34"/>
              <w:rPr>
                <w:sz w:val="18"/>
              </w:rPr>
            </w:pPr>
          </w:p>
        </w:tc>
        <w:tc>
          <w:tcPr>
            <w:tcW w:w="1017" w:type="dxa"/>
          </w:tcPr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01.05.2024</w:t>
            </w:r>
          </w:p>
        </w:tc>
        <w:tc>
          <w:tcPr>
            <w:tcW w:w="993" w:type="dxa"/>
            <w:gridSpan w:val="2"/>
          </w:tcPr>
          <w:p w:rsidR="009978CF" w:rsidRDefault="009978CF" w:rsidP="009978CF">
            <w:pPr>
              <w:pStyle w:val="TableParagraph"/>
              <w:spacing w:line="225" w:lineRule="exact"/>
              <w:ind w:left="-6"/>
              <w:jc w:val="center"/>
              <w:rPr>
                <w:sz w:val="20"/>
              </w:rPr>
            </w:pPr>
            <w:r>
              <w:rPr>
                <w:sz w:val="20"/>
              </w:rPr>
              <w:t>31.12.2026</w:t>
            </w:r>
          </w:p>
          <w:p w:rsidR="009978CF" w:rsidRDefault="009978CF" w:rsidP="009978C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 (на</w:t>
            </w:r>
          </w:p>
          <w:p w:rsidR="009978CF" w:rsidRDefault="009978CF" w:rsidP="009978C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20"/>
              </w:rPr>
              <w:t>постійній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основі)</w:t>
            </w:r>
          </w:p>
        </w:tc>
        <w:tc>
          <w:tcPr>
            <w:tcW w:w="3118" w:type="dxa"/>
          </w:tcPr>
          <w:p w:rsidR="009978CF" w:rsidRDefault="009978CF" w:rsidP="009978CF">
            <w:pPr>
              <w:pStyle w:val="TableParagraph"/>
              <w:ind w:left="108" w:right="274"/>
              <w:rPr>
                <w:sz w:val="20"/>
              </w:rPr>
            </w:pPr>
            <w:r w:rsidRPr="00905D23">
              <w:rPr>
                <w:sz w:val="20"/>
              </w:rPr>
              <w:t>Звягельська філія Житомирського обласного центру зайнятості</w:t>
            </w:r>
          </w:p>
          <w:p w:rsidR="009978CF" w:rsidRDefault="009978CF" w:rsidP="009978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9978CF" w:rsidRDefault="009978CF" w:rsidP="009978C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9978CF" w:rsidRDefault="009978CF" w:rsidP="009978C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</w:tcPr>
          <w:p w:rsidR="009978CF" w:rsidRDefault="009978CF" w:rsidP="009978C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9978CF" w:rsidRDefault="009978CF" w:rsidP="009978C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9978CF" w:rsidRDefault="009978CF" w:rsidP="009978C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</w:tbl>
    <w:p w:rsidR="00D436FE" w:rsidRDefault="00D436FE" w:rsidP="00D436FE"/>
    <w:p w:rsidR="00D436FE" w:rsidRDefault="00D436FE" w:rsidP="00BD446A">
      <w:pPr>
        <w:jc w:val="both"/>
        <w:rPr>
          <w:sz w:val="28"/>
          <w:szCs w:val="28"/>
        </w:rPr>
      </w:pPr>
    </w:p>
    <w:p w:rsidR="00196DBD" w:rsidRDefault="00196DBD" w:rsidP="00196DB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                                                                                       Оксана ГВОЗДЕНКО</w:t>
      </w: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</w:pPr>
    </w:p>
    <w:p w:rsidR="00D436FE" w:rsidRDefault="00D436FE" w:rsidP="00BD446A">
      <w:pPr>
        <w:jc w:val="both"/>
        <w:rPr>
          <w:sz w:val="28"/>
          <w:szCs w:val="28"/>
        </w:rPr>
        <w:sectPr w:rsidR="00D436FE" w:rsidSect="005A7289">
          <w:headerReference w:type="default" r:id="rId11"/>
          <w:pgSz w:w="16840" w:h="11910" w:orient="landscape"/>
          <w:pgMar w:top="568" w:right="420" w:bottom="280" w:left="460" w:header="362" w:footer="0" w:gutter="0"/>
          <w:cols w:space="720"/>
        </w:sectPr>
      </w:pPr>
    </w:p>
    <w:p w:rsidR="00D436FE" w:rsidRDefault="00D436FE" w:rsidP="00D436FE">
      <w:pPr>
        <w:spacing w:before="72"/>
        <w:jc w:val="right"/>
      </w:pPr>
      <w:r>
        <w:lastRenderedPageBreak/>
        <w:t xml:space="preserve">                 Додаток</w:t>
      </w:r>
      <w:r>
        <w:rPr>
          <w:spacing w:val="-3"/>
        </w:rPr>
        <w:t xml:space="preserve"> 2 </w:t>
      </w:r>
      <w:r>
        <w:t>до</w:t>
      </w:r>
      <w:r>
        <w:rPr>
          <w:spacing w:val="-3"/>
        </w:rPr>
        <w:t xml:space="preserve"> </w:t>
      </w:r>
      <w:r>
        <w:t>Програми</w:t>
      </w:r>
    </w:p>
    <w:p w:rsidR="00D436FE" w:rsidRDefault="00D436FE" w:rsidP="00D436FE">
      <w:pPr>
        <w:spacing w:before="7"/>
        <w:rPr>
          <w:sz w:val="28"/>
        </w:rPr>
      </w:pPr>
    </w:p>
    <w:p w:rsidR="00D436FE" w:rsidRPr="007E43DC" w:rsidRDefault="00D436FE" w:rsidP="00D436FE">
      <w:pPr>
        <w:pStyle w:val="af6"/>
        <w:spacing w:before="1"/>
        <w:ind w:left="1249" w:right="1286"/>
        <w:jc w:val="center"/>
        <w:rPr>
          <w:b/>
          <w:sz w:val="28"/>
          <w:szCs w:val="28"/>
        </w:rPr>
      </w:pPr>
      <w:r w:rsidRPr="007E43DC">
        <w:rPr>
          <w:sz w:val="28"/>
          <w:szCs w:val="28"/>
        </w:rPr>
        <w:t>ЗВІТ</w:t>
      </w:r>
    </w:p>
    <w:p w:rsidR="00D436FE" w:rsidRPr="007E43DC" w:rsidRDefault="00D436FE" w:rsidP="00D436FE">
      <w:pPr>
        <w:pStyle w:val="af6"/>
        <w:jc w:val="center"/>
        <w:rPr>
          <w:b/>
          <w:spacing w:val="-2"/>
          <w:sz w:val="28"/>
          <w:szCs w:val="28"/>
        </w:rPr>
      </w:pPr>
      <w:r w:rsidRPr="007E43DC">
        <w:rPr>
          <w:sz w:val="28"/>
          <w:szCs w:val="28"/>
        </w:rPr>
        <w:t>про результати</w:t>
      </w:r>
      <w:r w:rsidRPr="007E43DC">
        <w:rPr>
          <w:spacing w:val="-2"/>
          <w:sz w:val="28"/>
          <w:szCs w:val="28"/>
        </w:rPr>
        <w:t xml:space="preserve"> </w:t>
      </w:r>
      <w:r w:rsidRPr="007E43DC">
        <w:rPr>
          <w:sz w:val="28"/>
          <w:szCs w:val="28"/>
        </w:rPr>
        <w:t>виконання</w:t>
      </w:r>
      <w:r w:rsidRPr="007E43DC">
        <w:rPr>
          <w:spacing w:val="-2"/>
          <w:sz w:val="28"/>
          <w:szCs w:val="28"/>
        </w:rPr>
        <w:t xml:space="preserve"> </w:t>
      </w:r>
      <w:r w:rsidRPr="007E43DC">
        <w:rPr>
          <w:sz w:val="28"/>
          <w:szCs w:val="28"/>
        </w:rPr>
        <w:t>Програми</w:t>
      </w:r>
      <w:r w:rsidRPr="007E43DC">
        <w:rPr>
          <w:spacing w:val="-1"/>
          <w:sz w:val="28"/>
          <w:szCs w:val="28"/>
        </w:rPr>
        <w:t xml:space="preserve"> </w:t>
      </w:r>
      <w:r w:rsidRPr="007E43DC">
        <w:rPr>
          <w:sz w:val="28"/>
          <w:szCs w:val="28"/>
        </w:rPr>
        <w:t>створення</w:t>
      </w:r>
      <w:r w:rsidRPr="007E43DC">
        <w:rPr>
          <w:spacing w:val="-2"/>
          <w:sz w:val="28"/>
          <w:szCs w:val="28"/>
        </w:rPr>
        <w:t xml:space="preserve"> б</w:t>
      </w:r>
      <w:r w:rsidRPr="007E43DC">
        <w:rPr>
          <w:sz w:val="28"/>
          <w:szCs w:val="28"/>
        </w:rPr>
        <w:t>езбар’єрного</w:t>
      </w:r>
      <w:r w:rsidRPr="007E43DC">
        <w:rPr>
          <w:spacing w:val="-2"/>
          <w:sz w:val="28"/>
          <w:szCs w:val="28"/>
        </w:rPr>
        <w:t xml:space="preserve"> </w:t>
      </w:r>
    </w:p>
    <w:p w:rsidR="00D436FE" w:rsidRPr="007E43DC" w:rsidRDefault="00D436FE" w:rsidP="00D436FE">
      <w:pPr>
        <w:pStyle w:val="af6"/>
        <w:jc w:val="center"/>
        <w:rPr>
          <w:b/>
          <w:spacing w:val="-3"/>
          <w:sz w:val="28"/>
          <w:szCs w:val="28"/>
        </w:rPr>
      </w:pPr>
      <w:r w:rsidRPr="007E43DC">
        <w:rPr>
          <w:sz w:val="28"/>
          <w:szCs w:val="28"/>
        </w:rPr>
        <w:t>простору</w:t>
      </w:r>
      <w:r w:rsidRPr="007E43DC">
        <w:rPr>
          <w:spacing w:val="-1"/>
          <w:sz w:val="28"/>
          <w:szCs w:val="28"/>
        </w:rPr>
        <w:t xml:space="preserve"> </w:t>
      </w:r>
      <w:r w:rsidRPr="007E43DC">
        <w:rPr>
          <w:sz w:val="28"/>
          <w:szCs w:val="28"/>
        </w:rPr>
        <w:t>в</w:t>
      </w:r>
      <w:r w:rsidRPr="007E43DC">
        <w:rPr>
          <w:spacing w:val="-3"/>
          <w:sz w:val="28"/>
          <w:szCs w:val="28"/>
        </w:rPr>
        <w:t xml:space="preserve"> </w:t>
      </w:r>
      <w:r w:rsidRPr="007E43DC">
        <w:rPr>
          <w:sz w:val="28"/>
          <w:szCs w:val="28"/>
        </w:rPr>
        <w:t>Звягельській міській</w:t>
      </w:r>
      <w:r w:rsidRPr="007E43DC">
        <w:rPr>
          <w:spacing w:val="-4"/>
          <w:sz w:val="28"/>
          <w:szCs w:val="28"/>
        </w:rPr>
        <w:t xml:space="preserve"> </w:t>
      </w:r>
      <w:r w:rsidRPr="007E43DC">
        <w:rPr>
          <w:sz w:val="28"/>
          <w:szCs w:val="28"/>
        </w:rPr>
        <w:t>територіальній</w:t>
      </w:r>
      <w:r w:rsidRPr="007E43DC">
        <w:rPr>
          <w:spacing w:val="-1"/>
          <w:sz w:val="28"/>
          <w:szCs w:val="28"/>
        </w:rPr>
        <w:t xml:space="preserve"> </w:t>
      </w:r>
      <w:r w:rsidRPr="007E43DC">
        <w:rPr>
          <w:sz w:val="28"/>
          <w:szCs w:val="28"/>
        </w:rPr>
        <w:t>громаді</w:t>
      </w:r>
      <w:r w:rsidRPr="007E43DC">
        <w:rPr>
          <w:spacing w:val="-3"/>
          <w:sz w:val="28"/>
          <w:szCs w:val="28"/>
        </w:rPr>
        <w:t xml:space="preserve"> </w:t>
      </w:r>
    </w:p>
    <w:p w:rsidR="00D436FE" w:rsidRPr="00677652" w:rsidRDefault="00D436FE" w:rsidP="00D436FE">
      <w:pPr>
        <w:pStyle w:val="af6"/>
        <w:ind w:left="1249" w:right="1286"/>
        <w:jc w:val="center"/>
        <w:rPr>
          <w:sz w:val="28"/>
          <w:szCs w:val="28"/>
        </w:rPr>
      </w:pPr>
      <w:r w:rsidRPr="007E43DC">
        <w:rPr>
          <w:sz w:val="28"/>
          <w:szCs w:val="28"/>
        </w:rPr>
        <w:t>на</w:t>
      </w:r>
      <w:r w:rsidRPr="007E43DC">
        <w:rPr>
          <w:spacing w:val="-2"/>
          <w:sz w:val="28"/>
          <w:szCs w:val="28"/>
        </w:rPr>
        <w:t xml:space="preserve"> </w:t>
      </w:r>
      <w:r w:rsidRPr="007E43DC">
        <w:rPr>
          <w:sz w:val="28"/>
          <w:szCs w:val="28"/>
        </w:rPr>
        <w:t>2024</w:t>
      </w:r>
      <w:r w:rsidRPr="007E43DC">
        <w:rPr>
          <w:spacing w:val="4"/>
          <w:sz w:val="28"/>
          <w:szCs w:val="28"/>
        </w:rPr>
        <w:t xml:space="preserve"> </w:t>
      </w:r>
      <w:r w:rsidRPr="007E43DC">
        <w:rPr>
          <w:sz w:val="28"/>
          <w:szCs w:val="28"/>
        </w:rPr>
        <w:t>–</w:t>
      </w:r>
      <w:r w:rsidRPr="007E43DC">
        <w:rPr>
          <w:spacing w:val="-1"/>
          <w:sz w:val="28"/>
          <w:szCs w:val="28"/>
        </w:rPr>
        <w:t xml:space="preserve"> </w:t>
      </w:r>
      <w:r w:rsidRPr="007E43DC">
        <w:rPr>
          <w:sz w:val="28"/>
          <w:szCs w:val="28"/>
        </w:rPr>
        <w:t>2026</w:t>
      </w:r>
      <w:r w:rsidRPr="007E43DC">
        <w:rPr>
          <w:spacing w:val="57"/>
          <w:sz w:val="28"/>
          <w:szCs w:val="28"/>
        </w:rPr>
        <w:t xml:space="preserve"> </w:t>
      </w:r>
      <w:r w:rsidRPr="007E43DC">
        <w:rPr>
          <w:sz w:val="28"/>
          <w:szCs w:val="28"/>
        </w:rPr>
        <w:t>роки</w:t>
      </w:r>
    </w:p>
    <w:p w:rsidR="00D436FE" w:rsidRDefault="00D436FE" w:rsidP="00D436FE"/>
    <w:p w:rsidR="00D436FE" w:rsidRDefault="00D436FE" w:rsidP="00D436FE"/>
    <w:p w:rsidR="00D436FE" w:rsidRDefault="00D436FE" w:rsidP="00D436FE">
      <w:pPr>
        <w:rPr>
          <w:sz w:val="28"/>
          <w:szCs w:val="28"/>
        </w:rPr>
      </w:pPr>
      <w:r w:rsidRPr="00677652">
        <w:rPr>
          <w:sz w:val="28"/>
          <w:szCs w:val="28"/>
        </w:rPr>
        <w:t>Дата і номер</w:t>
      </w:r>
      <w:r>
        <w:rPr>
          <w:sz w:val="28"/>
          <w:szCs w:val="28"/>
        </w:rPr>
        <w:t xml:space="preserve"> рішення, яким затверджено Програму</w:t>
      </w:r>
    </w:p>
    <w:p w:rsidR="00D436FE" w:rsidRDefault="00D436FE" w:rsidP="00D436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436FE" w:rsidRDefault="00D436FE" w:rsidP="00D436FE">
      <w:pPr>
        <w:rPr>
          <w:sz w:val="28"/>
          <w:szCs w:val="28"/>
        </w:rPr>
      </w:pPr>
      <w:r>
        <w:rPr>
          <w:sz w:val="28"/>
          <w:szCs w:val="28"/>
        </w:rPr>
        <w:t>Відповідальні виконавці Програми</w:t>
      </w:r>
    </w:p>
    <w:p w:rsidR="00D436FE" w:rsidRDefault="00D436FE" w:rsidP="00D436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436FE" w:rsidRDefault="00D436FE" w:rsidP="00D436FE">
      <w:pPr>
        <w:rPr>
          <w:sz w:val="28"/>
          <w:szCs w:val="28"/>
        </w:rPr>
      </w:pPr>
      <w:r>
        <w:rPr>
          <w:sz w:val="28"/>
          <w:szCs w:val="28"/>
        </w:rPr>
        <w:t>Строк реалізації Програми: 2024-2026 роки</w:t>
      </w:r>
    </w:p>
    <w:p w:rsidR="00D436FE" w:rsidRDefault="00D436FE" w:rsidP="00D436FE">
      <w:pPr>
        <w:rPr>
          <w:sz w:val="28"/>
          <w:szCs w:val="28"/>
        </w:rPr>
      </w:pPr>
    </w:p>
    <w:p w:rsidR="00D436FE" w:rsidRDefault="00D436FE" w:rsidP="00D436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Виконання заходів Програми</w:t>
      </w:r>
    </w:p>
    <w:p w:rsidR="00D436FE" w:rsidRDefault="00D436FE" w:rsidP="00D436FE">
      <w:pPr>
        <w:rPr>
          <w:sz w:val="28"/>
          <w:szCs w:val="28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038"/>
        <w:gridCol w:w="793"/>
        <w:gridCol w:w="1055"/>
        <w:gridCol w:w="1045"/>
        <w:gridCol w:w="1349"/>
        <w:gridCol w:w="1495"/>
        <w:gridCol w:w="1055"/>
        <w:gridCol w:w="1237"/>
      </w:tblGrid>
      <w:tr w:rsidR="00D436FE" w:rsidTr="00CA1CDA">
        <w:trPr>
          <w:trHeight w:val="1800"/>
        </w:trPr>
        <w:tc>
          <w:tcPr>
            <w:tcW w:w="580" w:type="dxa"/>
          </w:tcPr>
          <w:p w:rsidR="00D436FE" w:rsidRPr="00677652" w:rsidRDefault="00D436FE" w:rsidP="00CA1CDA">
            <w:r w:rsidRPr="00677652">
              <w:t>№ з/п</w:t>
            </w:r>
          </w:p>
        </w:tc>
        <w:tc>
          <w:tcPr>
            <w:tcW w:w="1038" w:type="dxa"/>
          </w:tcPr>
          <w:p w:rsidR="00D436FE" w:rsidRPr="00677652" w:rsidRDefault="00D436FE" w:rsidP="00CA1CDA">
            <w:r w:rsidRPr="00677652">
              <w:t>Пріоритетні завдання</w:t>
            </w:r>
          </w:p>
        </w:tc>
        <w:tc>
          <w:tcPr>
            <w:tcW w:w="793" w:type="dxa"/>
          </w:tcPr>
          <w:p w:rsidR="00D436FE" w:rsidRPr="00677652" w:rsidRDefault="00D436FE" w:rsidP="00CA1CDA">
            <w:r w:rsidRPr="00677652">
              <w:t>Зміст заходів</w:t>
            </w:r>
          </w:p>
        </w:tc>
        <w:tc>
          <w:tcPr>
            <w:tcW w:w="1055" w:type="dxa"/>
          </w:tcPr>
          <w:p w:rsidR="00D436FE" w:rsidRPr="00677652" w:rsidRDefault="00D436FE" w:rsidP="00CA1CDA">
            <w:r w:rsidRPr="00677652">
              <w:t>Строк виконання</w:t>
            </w:r>
          </w:p>
        </w:tc>
        <w:tc>
          <w:tcPr>
            <w:tcW w:w="1045" w:type="dxa"/>
          </w:tcPr>
          <w:p w:rsidR="00D436FE" w:rsidRPr="00677652" w:rsidRDefault="00D436FE" w:rsidP="00CA1CDA">
            <w:r w:rsidRPr="00677652">
              <w:t>Виконавці</w:t>
            </w:r>
          </w:p>
        </w:tc>
        <w:tc>
          <w:tcPr>
            <w:tcW w:w="1349" w:type="dxa"/>
          </w:tcPr>
          <w:p w:rsidR="00D436FE" w:rsidRPr="00677652" w:rsidRDefault="00D436FE" w:rsidP="00CA1CDA">
            <w:r w:rsidRPr="00677652">
              <w:t>Річний обсяг фінансування, тис.грн</w:t>
            </w:r>
          </w:p>
        </w:tc>
        <w:tc>
          <w:tcPr>
            <w:tcW w:w="1495" w:type="dxa"/>
          </w:tcPr>
          <w:p w:rsidR="00D436FE" w:rsidRPr="00F927A5" w:rsidRDefault="00D436FE" w:rsidP="00CA1CDA">
            <w:r w:rsidRPr="00F927A5">
              <w:t>Фактично</w:t>
            </w:r>
            <w:r>
              <w:t xml:space="preserve"> профінансовано у звітному періоді, тис.грн</w:t>
            </w:r>
          </w:p>
        </w:tc>
        <w:tc>
          <w:tcPr>
            <w:tcW w:w="1055" w:type="dxa"/>
          </w:tcPr>
          <w:p w:rsidR="00D436FE" w:rsidRPr="00F927A5" w:rsidRDefault="00D436FE" w:rsidP="00CA1CDA">
            <w:r>
              <w:t>Відсоток виконання заходу,%</w:t>
            </w:r>
          </w:p>
        </w:tc>
        <w:tc>
          <w:tcPr>
            <w:tcW w:w="1237" w:type="dxa"/>
          </w:tcPr>
          <w:p w:rsidR="00D436FE" w:rsidRPr="00F927A5" w:rsidRDefault="00D436FE" w:rsidP="00CA1CDA">
            <w:r>
              <w:t>Інформація про виконання або причини невиконання заходу</w:t>
            </w:r>
          </w:p>
        </w:tc>
      </w:tr>
      <w:tr w:rsidR="00D436FE" w:rsidTr="00CA1CDA">
        <w:trPr>
          <w:trHeight w:val="522"/>
        </w:trPr>
        <w:tc>
          <w:tcPr>
            <w:tcW w:w="580" w:type="dxa"/>
          </w:tcPr>
          <w:p w:rsidR="00D436FE" w:rsidRPr="00677652" w:rsidRDefault="00D436FE" w:rsidP="00CA1CDA"/>
        </w:tc>
        <w:tc>
          <w:tcPr>
            <w:tcW w:w="1038" w:type="dxa"/>
          </w:tcPr>
          <w:p w:rsidR="00D436FE" w:rsidRPr="00677652" w:rsidRDefault="00D436FE" w:rsidP="00CA1CDA"/>
        </w:tc>
        <w:tc>
          <w:tcPr>
            <w:tcW w:w="793" w:type="dxa"/>
          </w:tcPr>
          <w:p w:rsidR="00D436FE" w:rsidRPr="00677652" w:rsidRDefault="00D436FE" w:rsidP="00CA1CDA"/>
        </w:tc>
        <w:tc>
          <w:tcPr>
            <w:tcW w:w="1055" w:type="dxa"/>
          </w:tcPr>
          <w:p w:rsidR="00D436FE" w:rsidRPr="00677652" w:rsidRDefault="00D436FE" w:rsidP="00CA1CDA"/>
        </w:tc>
        <w:tc>
          <w:tcPr>
            <w:tcW w:w="1045" w:type="dxa"/>
          </w:tcPr>
          <w:p w:rsidR="00D436FE" w:rsidRPr="00677652" w:rsidRDefault="00D436FE" w:rsidP="00CA1CDA"/>
        </w:tc>
        <w:tc>
          <w:tcPr>
            <w:tcW w:w="1349" w:type="dxa"/>
          </w:tcPr>
          <w:p w:rsidR="00D436FE" w:rsidRPr="00677652" w:rsidRDefault="00D436FE" w:rsidP="00CA1CDA"/>
        </w:tc>
        <w:tc>
          <w:tcPr>
            <w:tcW w:w="1495" w:type="dxa"/>
          </w:tcPr>
          <w:p w:rsidR="00D436FE" w:rsidRPr="00F927A5" w:rsidRDefault="00D436FE" w:rsidP="00CA1CDA"/>
        </w:tc>
        <w:tc>
          <w:tcPr>
            <w:tcW w:w="1055" w:type="dxa"/>
          </w:tcPr>
          <w:p w:rsidR="00D436FE" w:rsidRDefault="00D436FE" w:rsidP="00CA1CDA"/>
        </w:tc>
        <w:tc>
          <w:tcPr>
            <w:tcW w:w="1237" w:type="dxa"/>
          </w:tcPr>
          <w:p w:rsidR="00D436FE" w:rsidRDefault="00D436FE" w:rsidP="00CA1CDA"/>
        </w:tc>
      </w:tr>
    </w:tbl>
    <w:p w:rsidR="00D436FE" w:rsidRDefault="00D436FE" w:rsidP="00D436FE">
      <w:pPr>
        <w:rPr>
          <w:sz w:val="28"/>
          <w:szCs w:val="28"/>
        </w:rPr>
      </w:pPr>
    </w:p>
    <w:tbl>
      <w:tblPr>
        <w:tblpPr w:leftFromText="180" w:rightFromText="180" w:vertAnchor="text" w:tblpX="13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19"/>
        <w:gridCol w:w="1263"/>
        <w:gridCol w:w="1326"/>
        <w:gridCol w:w="1532"/>
        <w:gridCol w:w="3283"/>
      </w:tblGrid>
      <w:tr w:rsidR="00D436FE" w:rsidTr="00CA1CDA">
        <w:trPr>
          <w:trHeight w:val="1668"/>
        </w:trPr>
        <w:tc>
          <w:tcPr>
            <w:tcW w:w="396" w:type="dxa"/>
          </w:tcPr>
          <w:p w:rsidR="00D436FE" w:rsidRPr="00C56544" w:rsidRDefault="00D436FE" w:rsidP="00CA1CDA">
            <w:r w:rsidRPr="00C56544">
              <w:t>№ з/п</w:t>
            </w:r>
          </w:p>
        </w:tc>
        <w:tc>
          <w:tcPr>
            <w:tcW w:w="1680" w:type="dxa"/>
          </w:tcPr>
          <w:p w:rsidR="00D436FE" w:rsidRPr="00C56544" w:rsidRDefault="00D436FE" w:rsidP="00CA1CDA">
            <w:r w:rsidRPr="00C56544">
              <w:t>Найменування показника</w:t>
            </w:r>
          </w:p>
        </w:tc>
        <w:tc>
          <w:tcPr>
            <w:tcW w:w="1032" w:type="dxa"/>
          </w:tcPr>
          <w:p w:rsidR="00D436FE" w:rsidRPr="00C56544" w:rsidRDefault="00D436FE" w:rsidP="00CA1CDA">
            <w:r w:rsidRPr="00C56544">
              <w:t>Планове значення показника</w:t>
            </w:r>
          </w:p>
        </w:tc>
        <w:tc>
          <w:tcPr>
            <w:tcW w:w="1344" w:type="dxa"/>
          </w:tcPr>
          <w:p w:rsidR="00D436FE" w:rsidRPr="00C56544" w:rsidRDefault="00D436FE" w:rsidP="00CA1CDA">
            <w:r w:rsidRPr="00C56544">
              <w:t>Фактичне значення показника</w:t>
            </w:r>
          </w:p>
        </w:tc>
        <w:tc>
          <w:tcPr>
            <w:tcW w:w="1332" w:type="dxa"/>
          </w:tcPr>
          <w:p w:rsidR="00D436FE" w:rsidRPr="00C56544" w:rsidRDefault="00D436FE" w:rsidP="00CA1CDA">
            <w:r w:rsidRPr="00C56544">
              <w:t>Причини невиконання</w:t>
            </w:r>
          </w:p>
        </w:tc>
        <w:tc>
          <w:tcPr>
            <w:tcW w:w="3840" w:type="dxa"/>
          </w:tcPr>
          <w:p w:rsidR="00D436FE" w:rsidRPr="00C56544" w:rsidRDefault="00D436FE" w:rsidP="00CA1CDA">
            <w:r w:rsidRPr="00C56544">
              <w:t>Яких заходів вжито для досягнення показника</w:t>
            </w:r>
          </w:p>
        </w:tc>
      </w:tr>
    </w:tbl>
    <w:p w:rsidR="00D436FE" w:rsidRDefault="00D436FE" w:rsidP="00D436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Виконання результативних показників Програми (заповнюється при підготовці річного звіту про виконання програми)</w:t>
      </w:r>
    </w:p>
    <w:p w:rsidR="00D436FE" w:rsidRPr="00C56544" w:rsidRDefault="00D436FE" w:rsidP="00D436FE">
      <w:pPr>
        <w:rPr>
          <w:sz w:val="28"/>
          <w:szCs w:val="28"/>
        </w:rPr>
      </w:pPr>
    </w:p>
    <w:p w:rsidR="00D436FE" w:rsidRPr="00C56544" w:rsidRDefault="00D436FE" w:rsidP="00D436FE">
      <w:pPr>
        <w:rPr>
          <w:sz w:val="28"/>
          <w:szCs w:val="28"/>
        </w:rPr>
      </w:pPr>
    </w:p>
    <w:p w:rsidR="00D436FE" w:rsidRPr="00C56544" w:rsidRDefault="00D436FE" w:rsidP="00D436FE">
      <w:pPr>
        <w:rPr>
          <w:sz w:val="28"/>
          <w:szCs w:val="28"/>
        </w:rPr>
      </w:pPr>
    </w:p>
    <w:p w:rsidR="00C31A30" w:rsidRDefault="00C31A30" w:rsidP="00C31A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Оксана ГВОЗДЕНКО</w:t>
      </w:r>
    </w:p>
    <w:p w:rsidR="00D436FE" w:rsidRPr="00C56544" w:rsidRDefault="00D436FE" w:rsidP="00D436FE">
      <w:pPr>
        <w:rPr>
          <w:sz w:val="28"/>
          <w:szCs w:val="28"/>
        </w:rPr>
      </w:pPr>
    </w:p>
    <w:p w:rsidR="00D436FE" w:rsidRPr="00C56544" w:rsidRDefault="00D436FE" w:rsidP="00D436FE">
      <w:pPr>
        <w:rPr>
          <w:sz w:val="28"/>
          <w:szCs w:val="28"/>
        </w:rPr>
      </w:pPr>
    </w:p>
    <w:p w:rsidR="00D436FE" w:rsidRPr="00C56544" w:rsidRDefault="00D436FE" w:rsidP="00D436FE">
      <w:pPr>
        <w:rPr>
          <w:sz w:val="28"/>
          <w:szCs w:val="28"/>
        </w:rPr>
      </w:pPr>
    </w:p>
    <w:p w:rsidR="00D436FE" w:rsidRPr="00C56544" w:rsidRDefault="00D436FE" w:rsidP="00D436FE">
      <w:pPr>
        <w:rPr>
          <w:sz w:val="28"/>
          <w:szCs w:val="28"/>
        </w:rPr>
      </w:pPr>
    </w:p>
    <w:p w:rsidR="00D436FE" w:rsidRPr="006076AC" w:rsidRDefault="00D436FE" w:rsidP="00BD446A">
      <w:pPr>
        <w:jc w:val="both"/>
        <w:rPr>
          <w:sz w:val="28"/>
          <w:szCs w:val="28"/>
        </w:rPr>
      </w:pPr>
    </w:p>
    <w:sectPr w:rsidR="00D436FE" w:rsidRPr="00607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9B" w:rsidRDefault="0089139B">
      <w:r>
        <w:separator/>
      </w:r>
    </w:p>
  </w:endnote>
  <w:endnote w:type="continuationSeparator" w:id="0">
    <w:p w:rsidR="0089139B" w:rsidRDefault="008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AB" w:rsidRDefault="005425AB" w:rsidP="00C34C8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25AB" w:rsidRDefault="005425AB" w:rsidP="00C34C83">
    <w:pPr>
      <w:pStyle w:val="a7"/>
      <w:ind w:right="360"/>
    </w:pPr>
  </w:p>
  <w:p w:rsidR="005425AB" w:rsidRDefault="005425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9B" w:rsidRDefault="0089139B">
      <w:r>
        <w:separator/>
      </w:r>
    </w:p>
  </w:footnote>
  <w:footnote w:type="continuationSeparator" w:id="0">
    <w:p w:rsidR="0089139B" w:rsidRDefault="0089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AB" w:rsidRDefault="005425AB" w:rsidP="00C34C8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25AB" w:rsidRDefault="005425AB">
    <w:pPr>
      <w:pStyle w:val="aa"/>
    </w:pPr>
  </w:p>
  <w:p w:rsidR="005425AB" w:rsidRDefault="005425A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AB" w:rsidRDefault="005425AB">
    <w:pPr>
      <w:pStyle w:val="af6"/>
      <w:spacing w:line="14" w:lineRule="auto"/>
      <w:rPr>
        <w:b/>
        <w:sz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E8F10D" wp14:editId="5E74312C">
              <wp:simplePos x="0" y="0"/>
              <wp:positionH relativeFrom="page">
                <wp:posOffset>5231130</wp:posOffset>
              </wp:positionH>
              <wp:positionV relativeFrom="page">
                <wp:posOffset>217170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5AB" w:rsidRDefault="005425A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3F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8F1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pt;margin-top:17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vq5GLt8AAAAJAQAADwAA&#10;AAAAAAAAAAAAAAAGBQAAZHJzL2Rvd25yZXYueG1sUEsFBgAAAAAEAAQA8wAAABIGAAAAAA==&#10;" filled="f" stroked="f">
              <v:textbox inset="0,0,0,0">
                <w:txbxContent>
                  <w:p w:rsidR="005425AB" w:rsidRDefault="005425A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43F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4A2"/>
    <w:multiLevelType w:val="hybridMultilevel"/>
    <w:tmpl w:val="B44ECB18"/>
    <w:lvl w:ilvl="0" w:tplc="EC562F28">
      <w:start w:val="1"/>
      <w:numFmt w:val="decimal"/>
      <w:lvlText w:val="%1."/>
      <w:lvlJc w:val="left"/>
      <w:pPr>
        <w:ind w:left="107" w:hanging="3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6EC05E">
      <w:numFmt w:val="bullet"/>
      <w:lvlText w:val="•"/>
      <w:lvlJc w:val="left"/>
      <w:pPr>
        <w:ind w:left="344" w:hanging="338"/>
      </w:pPr>
      <w:rPr>
        <w:rFonts w:hint="default"/>
        <w:lang w:val="uk-UA" w:eastAsia="en-US" w:bidi="ar-SA"/>
      </w:rPr>
    </w:lvl>
    <w:lvl w:ilvl="2" w:tplc="7836284A">
      <w:numFmt w:val="bullet"/>
      <w:lvlText w:val="•"/>
      <w:lvlJc w:val="left"/>
      <w:pPr>
        <w:ind w:left="588" w:hanging="338"/>
      </w:pPr>
      <w:rPr>
        <w:rFonts w:hint="default"/>
        <w:lang w:val="uk-UA" w:eastAsia="en-US" w:bidi="ar-SA"/>
      </w:rPr>
    </w:lvl>
    <w:lvl w:ilvl="3" w:tplc="EEC21AC8">
      <w:numFmt w:val="bullet"/>
      <w:lvlText w:val="•"/>
      <w:lvlJc w:val="left"/>
      <w:pPr>
        <w:ind w:left="832" w:hanging="338"/>
      </w:pPr>
      <w:rPr>
        <w:rFonts w:hint="default"/>
        <w:lang w:val="uk-UA" w:eastAsia="en-US" w:bidi="ar-SA"/>
      </w:rPr>
    </w:lvl>
    <w:lvl w:ilvl="4" w:tplc="EBF01A40">
      <w:numFmt w:val="bullet"/>
      <w:lvlText w:val="•"/>
      <w:lvlJc w:val="left"/>
      <w:pPr>
        <w:ind w:left="1076" w:hanging="338"/>
      </w:pPr>
      <w:rPr>
        <w:rFonts w:hint="default"/>
        <w:lang w:val="uk-UA" w:eastAsia="en-US" w:bidi="ar-SA"/>
      </w:rPr>
    </w:lvl>
    <w:lvl w:ilvl="5" w:tplc="4C1E954C">
      <w:numFmt w:val="bullet"/>
      <w:lvlText w:val="•"/>
      <w:lvlJc w:val="left"/>
      <w:pPr>
        <w:ind w:left="1320" w:hanging="338"/>
      </w:pPr>
      <w:rPr>
        <w:rFonts w:hint="default"/>
        <w:lang w:val="uk-UA" w:eastAsia="en-US" w:bidi="ar-SA"/>
      </w:rPr>
    </w:lvl>
    <w:lvl w:ilvl="6" w:tplc="1E727232">
      <w:numFmt w:val="bullet"/>
      <w:lvlText w:val="•"/>
      <w:lvlJc w:val="left"/>
      <w:pPr>
        <w:ind w:left="1564" w:hanging="338"/>
      </w:pPr>
      <w:rPr>
        <w:rFonts w:hint="default"/>
        <w:lang w:val="uk-UA" w:eastAsia="en-US" w:bidi="ar-SA"/>
      </w:rPr>
    </w:lvl>
    <w:lvl w:ilvl="7" w:tplc="85F448D8">
      <w:numFmt w:val="bullet"/>
      <w:lvlText w:val="•"/>
      <w:lvlJc w:val="left"/>
      <w:pPr>
        <w:ind w:left="1808" w:hanging="338"/>
      </w:pPr>
      <w:rPr>
        <w:rFonts w:hint="default"/>
        <w:lang w:val="uk-UA" w:eastAsia="en-US" w:bidi="ar-SA"/>
      </w:rPr>
    </w:lvl>
    <w:lvl w:ilvl="8" w:tplc="10D63B42">
      <w:numFmt w:val="bullet"/>
      <w:lvlText w:val="•"/>
      <w:lvlJc w:val="left"/>
      <w:pPr>
        <w:ind w:left="2052" w:hanging="338"/>
      </w:pPr>
      <w:rPr>
        <w:rFonts w:hint="default"/>
        <w:lang w:val="uk-UA" w:eastAsia="en-US" w:bidi="ar-SA"/>
      </w:rPr>
    </w:lvl>
  </w:abstractNum>
  <w:abstractNum w:abstractNumId="1" w15:restartNumberingAfterBreak="0">
    <w:nsid w:val="36866B61"/>
    <w:multiLevelType w:val="hybridMultilevel"/>
    <w:tmpl w:val="92A2E9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4628A"/>
    <w:multiLevelType w:val="hybridMultilevel"/>
    <w:tmpl w:val="3B349A7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82845"/>
    <w:multiLevelType w:val="hybridMultilevel"/>
    <w:tmpl w:val="4A228F1A"/>
    <w:lvl w:ilvl="0" w:tplc="44967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4"/>
    <w:rsid w:val="00001D28"/>
    <w:rsid w:val="000042BB"/>
    <w:rsid w:val="0000461D"/>
    <w:rsid w:val="00012B14"/>
    <w:rsid w:val="000170A8"/>
    <w:rsid w:val="00017EEA"/>
    <w:rsid w:val="00021558"/>
    <w:rsid w:val="00031BDD"/>
    <w:rsid w:val="00032890"/>
    <w:rsid w:val="000441D8"/>
    <w:rsid w:val="00051A02"/>
    <w:rsid w:val="00054320"/>
    <w:rsid w:val="00062D2E"/>
    <w:rsid w:val="00077C61"/>
    <w:rsid w:val="00081104"/>
    <w:rsid w:val="00086BC8"/>
    <w:rsid w:val="000928A5"/>
    <w:rsid w:val="000945B0"/>
    <w:rsid w:val="000A1B46"/>
    <w:rsid w:val="000B4376"/>
    <w:rsid w:val="000B7DCF"/>
    <w:rsid w:val="000C232D"/>
    <w:rsid w:val="000C352C"/>
    <w:rsid w:val="000C52C3"/>
    <w:rsid w:val="000C5FE6"/>
    <w:rsid w:val="000F26C2"/>
    <w:rsid w:val="000F397E"/>
    <w:rsid w:val="000F6D98"/>
    <w:rsid w:val="001233AF"/>
    <w:rsid w:val="00131410"/>
    <w:rsid w:val="00140149"/>
    <w:rsid w:val="0014330C"/>
    <w:rsid w:val="00150E0B"/>
    <w:rsid w:val="0017270C"/>
    <w:rsid w:val="00173FAE"/>
    <w:rsid w:val="001870D3"/>
    <w:rsid w:val="00196DBD"/>
    <w:rsid w:val="001A3F65"/>
    <w:rsid w:val="001A5BDE"/>
    <w:rsid w:val="001A5C64"/>
    <w:rsid w:val="001B012C"/>
    <w:rsid w:val="001E26CB"/>
    <w:rsid w:val="001E2F92"/>
    <w:rsid w:val="001F0EBB"/>
    <w:rsid w:val="0020297A"/>
    <w:rsid w:val="0021707C"/>
    <w:rsid w:val="00235D8A"/>
    <w:rsid w:val="00236595"/>
    <w:rsid w:val="00241EA7"/>
    <w:rsid w:val="002460BA"/>
    <w:rsid w:val="002467D1"/>
    <w:rsid w:val="002505DF"/>
    <w:rsid w:val="002523A1"/>
    <w:rsid w:val="00254F14"/>
    <w:rsid w:val="00276331"/>
    <w:rsid w:val="00282C31"/>
    <w:rsid w:val="002E2DD9"/>
    <w:rsid w:val="002F4B30"/>
    <w:rsid w:val="002F7E07"/>
    <w:rsid w:val="00331C58"/>
    <w:rsid w:val="00332858"/>
    <w:rsid w:val="00337F0E"/>
    <w:rsid w:val="00346BA7"/>
    <w:rsid w:val="00351C4A"/>
    <w:rsid w:val="00372FA7"/>
    <w:rsid w:val="00375E19"/>
    <w:rsid w:val="00380248"/>
    <w:rsid w:val="00382A07"/>
    <w:rsid w:val="00392E60"/>
    <w:rsid w:val="003A5F11"/>
    <w:rsid w:val="003B6CC5"/>
    <w:rsid w:val="003C05F8"/>
    <w:rsid w:val="003C7D86"/>
    <w:rsid w:val="003D186A"/>
    <w:rsid w:val="003D19D8"/>
    <w:rsid w:val="003D2C5C"/>
    <w:rsid w:val="003D43B6"/>
    <w:rsid w:val="003E2733"/>
    <w:rsid w:val="003E2886"/>
    <w:rsid w:val="003F3120"/>
    <w:rsid w:val="003F7036"/>
    <w:rsid w:val="003F75FB"/>
    <w:rsid w:val="00403B37"/>
    <w:rsid w:val="00411A1F"/>
    <w:rsid w:val="00417274"/>
    <w:rsid w:val="0041792C"/>
    <w:rsid w:val="00424898"/>
    <w:rsid w:val="00431126"/>
    <w:rsid w:val="00436136"/>
    <w:rsid w:val="00456FD7"/>
    <w:rsid w:val="00464CBF"/>
    <w:rsid w:val="004703B8"/>
    <w:rsid w:val="00470B50"/>
    <w:rsid w:val="004825F1"/>
    <w:rsid w:val="00483B6D"/>
    <w:rsid w:val="004A46B2"/>
    <w:rsid w:val="004A5FDC"/>
    <w:rsid w:val="004B2F74"/>
    <w:rsid w:val="004C195A"/>
    <w:rsid w:val="004D61AB"/>
    <w:rsid w:val="005002A4"/>
    <w:rsid w:val="00504185"/>
    <w:rsid w:val="00507907"/>
    <w:rsid w:val="00517527"/>
    <w:rsid w:val="00521F9E"/>
    <w:rsid w:val="0054102E"/>
    <w:rsid w:val="005425AB"/>
    <w:rsid w:val="00552FBF"/>
    <w:rsid w:val="0056370D"/>
    <w:rsid w:val="00586F0A"/>
    <w:rsid w:val="005A7289"/>
    <w:rsid w:val="005C0015"/>
    <w:rsid w:val="005C6A3A"/>
    <w:rsid w:val="005C6F7C"/>
    <w:rsid w:val="005D4818"/>
    <w:rsid w:val="005E0ACD"/>
    <w:rsid w:val="005E5681"/>
    <w:rsid w:val="005F1C09"/>
    <w:rsid w:val="005F49ED"/>
    <w:rsid w:val="005F4BEA"/>
    <w:rsid w:val="005F7CA3"/>
    <w:rsid w:val="006076AC"/>
    <w:rsid w:val="00625D0C"/>
    <w:rsid w:val="00630ABE"/>
    <w:rsid w:val="00633184"/>
    <w:rsid w:val="006345EC"/>
    <w:rsid w:val="00635CCB"/>
    <w:rsid w:val="00645A97"/>
    <w:rsid w:val="00647397"/>
    <w:rsid w:val="006715F2"/>
    <w:rsid w:val="00671A84"/>
    <w:rsid w:val="00675919"/>
    <w:rsid w:val="006904C2"/>
    <w:rsid w:val="00690F70"/>
    <w:rsid w:val="00691E7E"/>
    <w:rsid w:val="006955FD"/>
    <w:rsid w:val="006972E7"/>
    <w:rsid w:val="006A439B"/>
    <w:rsid w:val="006A4BBF"/>
    <w:rsid w:val="006B43D4"/>
    <w:rsid w:val="006C10FA"/>
    <w:rsid w:val="006C50E5"/>
    <w:rsid w:val="006D7727"/>
    <w:rsid w:val="006F2613"/>
    <w:rsid w:val="006F3177"/>
    <w:rsid w:val="007248CB"/>
    <w:rsid w:val="0073569A"/>
    <w:rsid w:val="00735A0D"/>
    <w:rsid w:val="00735E50"/>
    <w:rsid w:val="0074534C"/>
    <w:rsid w:val="00746809"/>
    <w:rsid w:val="00762D72"/>
    <w:rsid w:val="007635C2"/>
    <w:rsid w:val="00772087"/>
    <w:rsid w:val="00783480"/>
    <w:rsid w:val="00795BE7"/>
    <w:rsid w:val="00795D37"/>
    <w:rsid w:val="007971C9"/>
    <w:rsid w:val="007A03A0"/>
    <w:rsid w:val="007B0FD0"/>
    <w:rsid w:val="007B417E"/>
    <w:rsid w:val="007C361A"/>
    <w:rsid w:val="007C39F4"/>
    <w:rsid w:val="007D4FB6"/>
    <w:rsid w:val="007E2C2C"/>
    <w:rsid w:val="007E6C44"/>
    <w:rsid w:val="007F60A3"/>
    <w:rsid w:val="007F644D"/>
    <w:rsid w:val="007F7014"/>
    <w:rsid w:val="00801AFF"/>
    <w:rsid w:val="00804786"/>
    <w:rsid w:val="00815865"/>
    <w:rsid w:val="008233D3"/>
    <w:rsid w:val="008331EF"/>
    <w:rsid w:val="00861147"/>
    <w:rsid w:val="00861B09"/>
    <w:rsid w:val="00867102"/>
    <w:rsid w:val="00877822"/>
    <w:rsid w:val="0089139B"/>
    <w:rsid w:val="00894B49"/>
    <w:rsid w:val="008965EF"/>
    <w:rsid w:val="008B5FEF"/>
    <w:rsid w:val="008B73FB"/>
    <w:rsid w:val="008C1718"/>
    <w:rsid w:val="008D4833"/>
    <w:rsid w:val="008F7975"/>
    <w:rsid w:val="00900C6D"/>
    <w:rsid w:val="0090108E"/>
    <w:rsid w:val="009043DC"/>
    <w:rsid w:val="009069B7"/>
    <w:rsid w:val="00925711"/>
    <w:rsid w:val="00930173"/>
    <w:rsid w:val="0093484F"/>
    <w:rsid w:val="00943C55"/>
    <w:rsid w:val="009508C5"/>
    <w:rsid w:val="009663E4"/>
    <w:rsid w:val="00983AA1"/>
    <w:rsid w:val="00983BA4"/>
    <w:rsid w:val="009978CF"/>
    <w:rsid w:val="009A1923"/>
    <w:rsid w:val="009A53B5"/>
    <w:rsid w:val="009C08B7"/>
    <w:rsid w:val="009D0C8E"/>
    <w:rsid w:val="009D5D2A"/>
    <w:rsid w:val="009F5878"/>
    <w:rsid w:val="00A03281"/>
    <w:rsid w:val="00A05E3C"/>
    <w:rsid w:val="00A163C6"/>
    <w:rsid w:val="00A25A1B"/>
    <w:rsid w:val="00A330A0"/>
    <w:rsid w:val="00A343F8"/>
    <w:rsid w:val="00A36A9D"/>
    <w:rsid w:val="00A572B5"/>
    <w:rsid w:val="00A818AA"/>
    <w:rsid w:val="00A837D6"/>
    <w:rsid w:val="00A86C9F"/>
    <w:rsid w:val="00AA080A"/>
    <w:rsid w:val="00AA43C3"/>
    <w:rsid w:val="00AB1B82"/>
    <w:rsid w:val="00AB2FEE"/>
    <w:rsid w:val="00AB675B"/>
    <w:rsid w:val="00AC03AA"/>
    <w:rsid w:val="00AC1CA5"/>
    <w:rsid w:val="00AD0089"/>
    <w:rsid w:val="00AD1CF0"/>
    <w:rsid w:val="00AD5FA6"/>
    <w:rsid w:val="00AE1F92"/>
    <w:rsid w:val="00AE3885"/>
    <w:rsid w:val="00AE7604"/>
    <w:rsid w:val="00AF321A"/>
    <w:rsid w:val="00AF5730"/>
    <w:rsid w:val="00AF7583"/>
    <w:rsid w:val="00B0379D"/>
    <w:rsid w:val="00B17CDD"/>
    <w:rsid w:val="00B2019A"/>
    <w:rsid w:val="00B50295"/>
    <w:rsid w:val="00B6716C"/>
    <w:rsid w:val="00BB4435"/>
    <w:rsid w:val="00BC3AD9"/>
    <w:rsid w:val="00BD0273"/>
    <w:rsid w:val="00BD446A"/>
    <w:rsid w:val="00BF7D82"/>
    <w:rsid w:val="00C00F89"/>
    <w:rsid w:val="00C018AF"/>
    <w:rsid w:val="00C034A3"/>
    <w:rsid w:val="00C04D13"/>
    <w:rsid w:val="00C04DA8"/>
    <w:rsid w:val="00C17D84"/>
    <w:rsid w:val="00C305A6"/>
    <w:rsid w:val="00C31A30"/>
    <w:rsid w:val="00C342AF"/>
    <w:rsid w:val="00C34C83"/>
    <w:rsid w:val="00C34E05"/>
    <w:rsid w:val="00C45BB3"/>
    <w:rsid w:val="00C6479B"/>
    <w:rsid w:val="00C76345"/>
    <w:rsid w:val="00C8185F"/>
    <w:rsid w:val="00C95463"/>
    <w:rsid w:val="00C97CD3"/>
    <w:rsid w:val="00CA1CDA"/>
    <w:rsid w:val="00CA247D"/>
    <w:rsid w:val="00CA65EF"/>
    <w:rsid w:val="00CB58B4"/>
    <w:rsid w:val="00CB790A"/>
    <w:rsid w:val="00CC3539"/>
    <w:rsid w:val="00CC5244"/>
    <w:rsid w:val="00CD1668"/>
    <w:rsid w:val="00CE4B96"/>
    <w:rsid w:val="00CF077D"/>
    <w:rsid w:val="00D010EE"/>
    <w:rsid w:val="00D10B03"/>
    <w:rsid w:val="00D151AB"/>
    <w:rsid w:val="00D3643E"/>
    <w:rsid w:val="00D41DC1"/>
    <w:rsid w:val="00D436FE"/>
    <w:rsid w:val="00D544CF"/>
    <w:rsid w:val="00D632DE"/>
    <w:rsid w:val="00D6676B"/>
    <w:rsid w:val="00D674A9"/>
    <w:rsid w:val="00D73059"/>
    <w:rsid w:val="00D73E0E"/>
    <w:rsid w:val="00D85E85"/>
    <w:rsid w:val="00D90E43"/>
    <w:rsid w:val="00D944EF"/>
    <w:rsid w:val="00DA0D2D"/>
    <w:rsid w:val="00DC6BE1"/>
    <w:rsid w:val="00DE5B35"/>
    <w:rsid w:val="00DE6112"/>
    <w:rsid w:val="00DE7A91"/>
    <w:rsid w:val="00DF67AA"/>
    <w:rsid w:val="00DF7C66"/>
    <w:rsid w:val="00E12033"/>
    <w:rsid w:val="00E13A56"/>
    <w:rsid w:val="00E27B92"/>
    <w:rsid w:val="00E31D7D"/>
    <w:rsid w:val="00E374E0"/>
    <w:rsid w:val="00E56607"/>
    <w:rsid w:val="00E617A9"/>
    <w:rsid w:val="00E72197"/>
    <w:rsid w:val="00E72F62"/>
    <w:rsid w:val="00E75B53"/>
    <w:rsid w:val="00E90F0B"/>
    <w:rsid w:val="00EE014F"/>
    <w:rsid w:val="00EF3B2B"/>
    <w:rsid w:val="00F00E9F"/>
    <w:rsid w:val="00F04D7D"/>
    <w:rsid w:val="00F143A6"/>
    <w:rsid w:val="00F20300"/>
    <w:rsid w:val="00F30DE8"/>
    <w:rsid w:val="00F31CD4"/>
    <w:rsid w:val="00F37B19"/>
    <w:rsid w:val="00F4119F"/>
    <w:rsid w:val="00F44452"/>
    <w:rsid w:val="00F51DB7"/>
    <w:rsid w:val="00F53BBD"/>
    <w:rsid w:val="00F65D35"/>
    <w:rsid w:val="00F66D27"/>
    <w:rsid w:val="00F6778F"/>
    <w:rsid w:val="00F70262"/>
    <w:rsid w:val="00F76F0D"/>
    <w:rsid w:val="00F8281F"/>
    <w:rsid w:val="00F91B90"/>
    <w:rsid w:val="00FA05D4"/>
    <w:rsid w:val="00FA50F4"/>
    <w:rsid w:val="00FA6D3D"/>
    <w:rsid w:val="00FB409A"/>
    <w:rsid w:val="00FD7CC8"/>
    <w:rsid w:val="00FE11F5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BF56"/>
  <w15:chartTrackingRefBased/>
  <w15:docId w15:val="{F0C8F7BE-31C2-410E-9925-20BAF97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D436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983AA1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6">
    <w:name w:val="Strong"/>
    <w:uiPriority w:val="22"/>
    <w:qFormat/>
    <w:rsid w:val="00983AA1"/>
    <w:rPr>
      <w:b/>
      <w:bCs/>
    </w:rPr>
  </w:style>
  <w:style w:type="paragraph" w:styleId="a7">
    <w:name w:val="footer"/>
    <w:basedOn w:val="a"/>
    <w:link w:val="a8"/>
    <w:rsid w:val="00983AA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basedOn w:val="a0"/>
    <w:link w:val="a7"/>
    <w:rsid w:val="00983AA1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9">
    <w:name w:val="page number"/>
    <w:basedOn w:val="a0"/>
    <w:rsid w:val="00983AA1"/>
  </w:style>
  <w:style w:type="paragraph" w:styleId="aa">
    <w:name w:val="header"/>
    <w:basedOn w:val="a"/>
    <w:link w:val="ab"/>
    <w:rsid w:val="00983AA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basedOn w:val="a0"/>
    <w:link w:val="aa"/>
    <w:rsid w:val="00983AA1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c">
    <w:name w:val="Hyperlink"/>
    <w:uiPriority w:val="99"/>
    <w:rsid w:val="00983AA1"/>
    <w:rPr>
      <w:color w:val="0000FF"/>
      <w:u w:val="single"/>
    </w:rPr>
  </w:style>
  <w:style w:type="character" w:customStyle="1" w:styleId="FontStyle11">
    <w:name w:val="Font Style11"/>
    <w:rsid w:val="00983AA1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rmal (Web)"/>
    <w:basedOn w:val="a"/>
    <w:uiPriority w:val="99"/>
    <w:rsid w:val="00983AA1"/>
    <w:pPr>
      <w:spacing w:before="100" w:beforeAutospacing="1" w:after="100" w:afterAutospacing="1"/>
    </w:pPr>
    <w:rPr>
      <w:lang w:val="ru-RU"/>
    </w:rPr>
  </w:style>
  <w:style w:type="paragraph" w:customStyle="1" w:styleId="ae">
    <w:name w:val="Нормальний текст"/>
    <w:basedOn w:val="a"/>
    <w:uiPriority w:val="99"/>
    <w:rsid w:val="00983AA1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f">
    <w:name w:val="List Paragraph"/>
    <w:basedOn w:val="a"/>
    <w:uiPriority w:val="1"/>
    <w:qFormat/>
    <w:rsid w:val="00983A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983AA1"/>
    <w:pPr>
      <w:spacing w:before="100" w:beforeAutospacing="1" w:after="100" w:afterAutospacing="1"/>
    </w:pPr>
    <w:rPr>
      <w:lang w:val="en-GB" w:eastAsia="en-GB"/>
    </w:rPr>
  </w:style>
  <w:style w:type="character" w:customStyle="1" w:styleId="af0">
    <w:name w:val="Основной текст_"/>
    <w:link w:val="2"/>
    <w:locked/>
    <w:rsid w:val="00983AA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983AA1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a5">
    <w:name w:val="Название Знак"/>
    <w:link w:val="a3"/>
    <w:rsid w:val="00983AA1"/>
    <w:rPr>
      <w:b/>
      <w:bCs/>
      <w:sz w:val="24"/>
      <w:szCs w:val="24"/>
      <w:lang w:val="uk-UA"/>
    </w:rPr>
  </w:style>
  <w:style w:type="character" w:styleId="af1">
    <w:name w:val="Emphasis"/>
    <w:uiPriority w:val="20"/>
    <w:qFormat/>
    <w:rsid w:val="00983AA1"/>
    <w:rPr>
      <w:i/>
      <w:iCs/>
    </w:rPr>
  </w:style>
  <w:style w:type="paragraph" w:styleId="20">
    <w:name w:val="Body Text 2"/>
    <w:basedOn w:val="a"/>
    <w:link w:val="21"/>
    <w:uiPriority w:val="99"/>
    <w:unhideWhenUsed/>
    <w:rsid w:val="00983AA1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83A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8374,baiaagaaboqcaaadwxkaaaxrgqaaaaaaaaaaaaaaaaaaaaaaaaaaaaaaaaaaaaaaaaaaaaaaaaaaaaaaaaaaaaaaaaaaaaaaaaaaaaaaaaaaaaaaaaaaaaaaaaaaaaaaaaaaaaaaaaaaaaaaaaaaaaaaaaaaaaaaaaaaaaaaaaaaaaaaaaaaaaaaaaaaaaaaaaaaaaaaaaaaaaaaaaaaaaaaaaaaaaaaaaaaaaaa"/>
    <w:basedOn w:val="a"/>
    <w:rsid w:val="00983AA1"/>
    <w:pPr>
      <w:spacing w:before="100" w:beforeAutospacing="1" w:after="100" w:afterAutospacing="1"/>
    </w:pPr>
    <w:rPr>
      <w:lang w:val="ru-RU"/>
    </w:rPr>
  </w:style>
  <w:style w:type="paragraph" w:styleId="a4">
    <w:name w:val="Title"/>
    <w:basedOn w:val="a"/>
    <w:next w:val="a"/>
    <w:link w:val="af2"/>
    <w:uiPriority w:val="10"/>
    <w:qFormat/>
    <w:rsid w:val="00983A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4"/>
    <w:uiPriority w:val="10"/>
    <w:rsid w:val="00983AA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374E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74E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f5">
    <w:name w:val="No Spacing"/>
    <w:uiPriority w:val="1"/>
    <w:qFormat/>
    <w:rsid w:val="006F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5E568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6">
    <w:name w:val="Body Text"/>
    <w:basedOn w:val="a"/>
    <w:link w:val="af7"/>
    <w:uiPriority w:val="1"/>
    <w:unhideWhenUsed/>
    <w:qFormat/>
    <w:rsid w:val="003D186A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3D18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FollowedHyperlink"/>
    <w:basedOn w:val="a0"/>
    <w:uiPriority w:val="99"/>
    <w:semiHidden/>
    <w:unhideWhenUsed/>
    <w:rsid w:val="002523A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3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Нормальний текст Знак"/>
    <w:basedOn w:val="a"/>
    <w:link w:val="afa"/>
    <w:rsid w:val="00D436FE"/>
    <w:pPr>
      <w:spacing w:before="120"/>
      <w:ind w:firstLine="567"/>
    </w:pPr>
    <w:rPr>
      <w:rFonts w:ascii="Antiqua" w:hAnsi="Antiqua"/>
      <w:sz w:val="26"/>
      <w:szCs w:val="20"/>
      <w:lang w:val="x-none"/>
    </w:rPr>
  </w:style>
  <w:style w:type="character" w:customStyle="1" w:styleId="afa">
    <w:name w:val="Нормальний текст Знак Знак"/>
    <w:link w:val="af9"/>
    <w:rsid w:val="00D436FE"/>
    <w:rPr>
      <w:rFonts w:ascii="Antiqua" w:eastAsia="Times New Roman" w:hAnsi="Antiqua" w:cs="Times New Roman"/>
      <w:sz w:val="2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92B6-D1B0-445D-854D-F8A759B5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11712</Words>
  <Characters>66764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2024-04-09T12:28:00Z</cp:lastPrinted>
  <dcterms:created xsi:type="dcterms:W3CDTF">2024-04-30T08:03:00Z</dcterms:created>
  <dcterms:modified xsi:type="dcterms:W3CDTF">2024-04-30T08:03:00Z</dcterms:modified>
</cp:coreProperties>
</file>