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CC" w:rsidRPr="0054369E" w:rsidRDefault="005401CC" w:rsidP="00DF1860">
      <w:pPr>
        <w:pStyle w:val="1"/>
        <w:tabs>
          <w:tab w:val="left" w:pos="4111"/>
          <w:tab w:val="center" w:pos="4860"/>
          <w:tab w:val="left" w:pos="5580"/>
          <w:tab w:val="left" w:pos="8310"/>
          <w:tab w:val="left" w:pos="8640"/>
        </w:tabs>
        <w:ind w:right="-8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369E">
        <w:rPr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445770" cy="611505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369E">
        <w:rPr>
          <w:b/>
          <w:color w:val="000000" w:themeColor="text1"/>
          <w:sz w:val="28"/>
          <w:szCs w:val="28"/>
        </w:rPr>
        <w:br w:type="textWrapping" w:clear="all"/>
      </w:r>
      <w:r w:rsidR="00023F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</w:t>
      </w:r>
      <w:r w:rsidR="00DF18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023F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</w:t>
      </w:r>
      <w:r w:rsidRPr="005436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ЗВЯГЕЛЬСЬКА МІСЬКА РАДА</w:t>
      </w:r>
      <w:r w:rsidR="00023F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</w:t>
      </w:r>
    </w:p>
    <w:p w:rsidR="005401CC" w:rsidRPr="0054369E" w:rsidRDefault="005401CC" w:rsidP="005401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69E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</w:p>
    <w:p w:rsidR="005401CC" w:rsidRPr="0054369E" w:rsidRDefault="005401CC" w:rsidP="005401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055" w:rsidRDefault="00461055" w:rsidP="00461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055">
        <w:rPr>
          <w:rFonts w:ascii="Times New Roman" w:hAnsi="Times New Roman" w:cs="Times New Roman"/>
          <w:sz w:val="28"/>
          <w:szCs w:val="28"/>
        </w:rPr>
        <w:t>п’ятдесята  сесія</w:t>
      </w:r>
      <w:r w:rsidRPr="00461055">
        <w:rPr>
          <w:rFonts w:ascii="Times New Roman" w:hAnsi="Times New Roman" w:cs="Times New Roman"/>
          <w:sz w:val="28"/>
          <w:szCs w:val="28"/>
        </w:rPr>
        <w:tab/>
      </w:r>
      <w:r w:rsidRPr="00461055">
        <w:rPr>
          <w:rFonts w:ascii="Times New Roman" w:hAnsi="Times New Roman" w:cs="Times New Roman"/>
          <w:sz w:val="28"/>
          <w:szCs w:val="28"/>
        </w:rPr>
        <w:tab/>
      </w:r>
      <w:r w:rsidRPr="00461055">
        <w:rPr>
          <w:rFonts w:ascii="Times New Roman" w:hAnsi="Times New Roman" w:cs="Times New Roman"/>
          <w:sz w:val="28"/>
          <w:szCs w:val="28"/>
        </w:rPr>
        <w:tab/>
      </w:r>
      <w:r w:rsidRPr="00461055">
        <w:rPr>
          <w:rFonts w:ascii="Times New Roman" w:hAnsi="Times New Roman" w:cs="Times New Roman"/>
          <w:sz w:val="28"/>
          <w:szCs w:val="28"/>
        </w:rPr>
        <w:tab/>
      </w:r>
      <w:r w:rsidRPr="00461055">
        <w:rPr>
          <w:rFonts w:ascii="Times New Roman" w:hAnsi="Times New Roman" w:cs="Times New Roman"/>
          <w:sz w:val="28"/>
          <w:szCs w:val="28"/>
        </w:rPr>
        <w:tab/>
      </w:r>
      <w:r w:rsidRPr="00461055">
        <w:rPr>
          <w:rFonts w:ascii="Times New Roman" w:hAnsi="Times New Roman" w:cs="Times New Roman"/>
          <w:sz w:val="28"/>
          <w:szCs w:val="28"/>
        </w:rPr>
        <w:tab/>
      </w:r>
      <w:r w:rsidRPr="00461055">
        <w:rPr>
          <w:rFonts w:ascii="Times New Roman" w:hAnsi="Times New Roman" w:cs="Times New Roman"/>
          <w:sz w:val="28"/>
          <w:szCs w:val="28"/>
        </w:rPr>
        <w:tab/>
        <w:t xml:space="preserve">  восьмого скликання</w:t>
      </w:r>
    </w:p>
    <w:p w:rsidR="00461055" w:rsidRPr="00461055" w:rsidRDefault="00461055" w:rsidP="00461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55" w:rsidRPr="00814343" w:rsidRDefault="00461055" w:rsidP="004610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61055">
        <w:rPr>
          <w:rFonts w:ascii="Times New Roman" w:hAnsi="Times New Roman" w:cs="Times New Roman"/>
          <w:sz w:val="28"/>
          <w:szCs w:val="28"/>
        </w:rPr>
        <w:t>_______________</w:t>
      </w:r>
      <w:r w:rsidRPr="00814343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814343">
        <w:rPr>
          <w:rFonts w:ascii="Times New Roman" w:hAnsi="Times New Roman" w:cs="Times New Roman"/>
          <w:sz w:val="28"/>
          <w:szCs w:val="28"/>
        </w:rPr>
        <w:tab/>
      </w:r>
      <w:r w:rsidRPr="0081434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610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14343">
        <w:rPr>
          <w:rFonts w:ascii="Times New Roman" w:hAnsi="Times New Roman" w:cs="Times New Roman"/>
          <w:sz w:val="28"/>
          <w:szCs w:val="28"/>
        </w:rPr>
        <w:t xml:space="preserve"> </w:t>
      </w:r>
      <w:r w:rsidRPr="00461055">
        <w:rPr>
          <w:rFonts w:ascii="Times New Roman" w:hAnsi="Times New Roman" w:cs="Times New Roman"/>
          <w:sz w:val="28"/>
          <w:szCs w:val="28"/>
        </w:rPr>
        <w:t>№______</w:t>
      </w:r>
      <w:r w:rsidRPr="0081434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295277" w:rsidRPr="00964F4D" w:rsidRDefault="00295277" w:rsidP="00635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083" w:rsidRPr="008C3CCD" w:rsidRDefault="00327035" w:rsidP="00BE0C8B">
      <w:pPr>
        <w:tabs>
          <w:tab w:val="left" w:pos="4111"/>
        </w:tabs>
        <w:spacing w:after="0" w:line="240" w:lineRule="auto"/>
        <w:ind w:right="55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CCD">
        <w:rPr>
          <w:rFonts w:ascii="Times New Roman" w:hAnsi="Times New Roman" w:cs="Times New Roman"/>
          <w:bCs/>
          <w:sz w:val="28"/>
          <w:szCs w:val="28"/>
        </w:rPr>
        <w:t>Про</w:t>
      </w:r>
      <w:r w:rsidR="00A06F91">
        <w:rPr>
          <w:rFonts w:ascii="Times New Roman" w:hAnsi="Times New Roman" w:cs="Times New Roman"/>
          <w:bCs/>
          <w:sz w:val="28"/>
          <w:szCs w:val="28"/>
        </w:rPr>
        <w:t xml:space="preserve"> внесення змін до рішення від 21.12.2023 №1094 «Про</w:t>
      </w:r>
      <w:r w:rsidRPr="008C3CCD">
        <w:rPr>
          <w:rFonts w:ascii="Times New Roman" w:hAnsi="Times New Roman" w:cs="Times New Roman"/>
          <w:bCs/>
          <w:sz w:val="28"/>
          <w:szCs w:val="28"/>
        </w:rPr>
        <w:t xml:space="preserve"> надання дозволу</w:t>
      </w:r>
      <w:bookmarkStart w:id="0" w:name="_Hlk132367738"/>
      <w:r w:rsidR="004C24C2" w:rsidRPr="008C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F4D" w:rsidRPr="008C3CCD">
        <w:rPr>
          <w:rFonts w:ascii="Times New Roman" w:hAnsi="Times New Roman" w:cs="Times New Roman"/>
          <w:bCs/>
          <w:sz w:val="28"/>
          <w:szCs w:val="28"/>
        </w:rPr>
        <w:t xml:space="preserve">Комунальному </w:t>
      </w:r>
      <w:r w:rsidR="00BE0C8B" w:rsidRPr="008C3CCD">
        <w:rPr>
          <w:rFonts w:ascii="Times New Roman" w:hAnsi="Times New Roman" w:cs="Times New Roman"/>
          <w:bCs/>
          <w:sz w:val="28"/>
          <w:szCs w:val="28"/>
        </w:rPr>
        <w:t>н</w:t>
      </w:r>
      <w:r w:rsidR="00964F4D" w:rsidRPr="008C3CCD">
        <w:rPr>
          <w:rFonts w:ascii="Times New Roman" w:hAnsi="Times New Roman" w:cs="Times New Roman"/>
          <w:bCs/>
          <w:sz w:val="28"/>
          <w:szCs w:val="28"/>
        </w:rPr>
        <w:t>екомерційному</w:t>
      </w:r>
      <w:r w:rsidR="00BE0C8B" w:rsidRPr="008C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F4D" w:rsidRPr="008C3CCD">
        <w:rPr>
          <w:rFonts w:ascii="Times New Roman" w:hAnsi="Times New Roman" w:cs="Times New Roman"/>
          <w:bCs/>
          <w:sz w:val="28"/>
          <w:szCs w:val="28"/>
        </w:rPr>
        <w:t xml:space="preserve">підприємству </w:t>
      </w:r>
      <w:r w:rsidR="00235208" w:rsidRPr="008C3CCD">
        <w:rPr>
          <w:rFonts w:ascii="Times New Roman" w:hAnsi="Times New Roman" w:cs="Times New Roman"/>
          <w:bCs/>
          <w:sz w:val="28"/>
          <w:szCs w:val="28"/>
        </w:rPr>
        <w:t>Звягельська</w:t>
      </w:r>
      <w:r w:rsidR="00BE0C8B" w:rsidRPr="008C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208" w:rsidRPr="008C3CCD">
        <w:rPr>
          <w:rFonts w:ascii="Times New Roman" w:hAnsi="Times New Roman" w:cs="Times New Roman"/>
          <w:bCs/>
          <w:sz w:val="28"/>
          <w:szCs w:val="28"/>
        </w:rPr>
        <w:t>багатопрофільна лікарня</w:t>
      </w:r>
      <w:bookmarkStart w:id="1" w:name="_GoBack"/>
      <w:bookmarkEnd w:id="1"/>
      <w:r w:rsidR="00BE0C8B" w:rsidRPr="008C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208" w:rsidRPr="008C3CCD">
        <w:rPr>
          <w:rFonts w:ascii="Times New Roman" w:hAnsi="Times New Roman" w:cs="Times New Roman"/>
          <w:bCs/>
          <w:sz w:val="28"/>
          <w:szCs w:val="28"/>
        </w:rPr>
        <w:t>Звягельської</w:t>
      </w:r>
      <w:r w:rsidR="00BE0C8B" w:rsidRPr="008C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54E3" w:rsidRPr="008C3CCD">
        <w:rPr>
          <w:rFonts w:ascii="Times New Roman" w:hAnsi="Times New Roman" w:cs="Times New Roman"/>
          <w:bCs/>
          <w:sz w:val="28"/>
          <w:szCs w:val="28"/>
        </w:rPr>
        <w:t xml:space="preserve">міської </w:t>
      </w:r>
      <w:r w:rsidR="00235208" w:rsidRPr="008C3CCD">
        <w:rPr>
          <w:rFonts w:ascii="Times New Roman" w:hAnsi="Times New Roman" w:cs="Times New Roman"/>
          <w:bCs/>
          <w:sz w:val="28"/>
          <w:szCs w:val="28"/>
        </w:rPr>
        <w:t>ради</w:t>
      </w:r>
      <w:bookmarkEnd w:id="0"/>
      <w:r w:rsidR="00BE0C8B" w:rsidRPr="008C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5277" w:rsidRPr="008C3CC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26083" w:rsidRPr="008C3CCD">
        <w:rPr>
          <w:rFonts w:ascii="Times New Roman" w:hAnsi="Times New Roman" w:cs="Times New Roman"/>
          <w:bCs/>
          <w:sz w:val="28"/>
          <w:szCs w:val="28"/>
        </w:rPr>
        <w:t>отримання кредиту</w:t>
      </w:r>
      <w:r w:rsidR="00A06F91">
        <w:rPr>
          <w:rFonts w:ascii="Times New Roman" w:hAnsi="Times New Roman" w:cs="Times New Roman"/>
          <w:bCs/>
          <w:sz w:val="28"/>
          <w:szCs w:val="28"/>
        </w:rPr>
        <w:t>»</w:t>
      </w:r>
    </w:p>
    <w:p w:rsidR="002012CB" w:rsidRPr="00964F4D" w:rsidRDefault="002012CB" w:rsidP="00635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277" w:rsidRPr="00833876" w:rsidRDefault="00295277" w:rsidP="00635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964F4D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05628D">
        <w:rPr>
          <w:rFonts w:ascii="Times New Roman" w:hAnsi="Times New Roman" w:cs="Times New Roman"/>
          <w:sz w:val="28"/>
          <w:szCs w:val="28"/>
        </w:rPr>
        <w:t>пунктом 26 частини першої статті 26</w:t>
      </w:r>
      <w:r w:rsidR="0005628D" w:rsidRPr="0005628D">
        <w:rPr>
          <w:rFonts w:ascii="Times New Roman" w:hAnsi="Times New Roman" w:cs="Times New Roman"/>
          <w:sz w:val="28"/>
          <w:szCs w:val="28"/>
        </w:rPr>
        <w:t xml:space="preserve"> </w:t>
      </w:r>
      <w:r w:rsidR="0005628D" w:rsidRPr="00964F4D">
        <w:rPr>
          <w:rFonts w:ascii="Times New Roman" w:hAnsi="Times New Roman" w:cs="Times New Roman"/>
          <w:sz w:val="28"/>
          <w:szCs w:val="28"/>
        </w:rPr>
        <w:t>Закон</w:t>
      </w:r>
      <w:r w:rsidR="0005628D">
        <w:rPr>
          <w:rFonts w:ascii="Times New Roman" w:hAnsi="Times New Roman" w:cs="Times New Roman"/>
          <w:sz w:val="28"/>
          <w:szCs w:val="28"/>
        </w:rPr>
        <w:t>у</w:t>
      </w:r>
      <w:r w:rsidR="0005628D" w:rsidRPr="00964F4D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</w:t>
      </w:r>
      <w:r w:rsidR="0005628D">
        <w:rPr>
          <w:rFonts w:ascii="Times New Roman" w:hAnsi="Times New Roman" w:cs="Times New Roman"/>
          <w:sz w:val="28"/>
          <w:szCs w:val="28"/>
        </w:rPr>
        <w:t xml:space="preserve">, статтями 16, 71, 74 </w:t>
      </w:r>
      <w:r w:rsidRPr="00964F4D">
        <w:rPr>
          <w:rFonts w:ascii="Times New Roman" w:hAnsi="Times New Roman" w:cs="Times New Roman"/>
          <w:sz w:val="28"/>
          <w:szCs w:val="28"/>
        </w:rPr>
        <w:t>Бюджетн</w:t>
      </w:r>
      <w:r w:rsidR="0005628D">
        <w:rPr>
          <w:rFonts w:ascii="Times New Roman" w:hAnsi="Times New Roman" w:cs="Times New Roman"/>
          <w:sz w:val="28"/>
          <w:szCs w:val="28"/>
        </w:rPr>
        <w:t>ого</w:t>
      </w:r>
      <w:r w:rsidRPr="00964F4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5628D">
        <w:rPr>
          <w:rFonts w:ascii="Times New Roman" w:hAnsi="Times New Roman" w:cs="Times New Roman"/>
          <w:sz w:val="28"/>
          <w:szCs w:val="28"/>
        </w:rPr>
        <w:t>у</w:t>
      </w:r>
      <w:r w:rsidRPr="00964F4D">
        <w:rPr>
          <w:rFonts w:ascii="Times New Roman" w:hAnsi="Times New Roman" w:cs="Times New Roman"/>
          <w:sz w:val="28"/>
          <w:szCs w:val="28"/>
        </w:rPr>
        <w:t xml:space="preserve"> Украї</w:t>
      </w:r>
      <w:r w:rsidR="0005628D">
        <w:rPr>
          <w:rFonts w:ascii="Times New Roman" w:hAnsi="Times New Roman" w:cs="Times New Roman"/>
          <w:sz w:val="28"/>
          <w:szCs w:val="28"/>
        </w:rPr>
        <w:t>ни, Цивільним кодексом України</w:t>
      </w:r>
      <w:r w:rsidRPr="00964F4D">
        <w:rPr>
          <w:rFonts w:ascii="Times New Roman" w:hAnsi="Times New Roman" w:cs="Times New Roman"/>
          <w:sz w:val="28"/>
          <w:szCs w:val="28"/>
        </w:rPr>
        <w:t>,</w:t>
      </w:r>
      <w:r w:rsidR="0005628D" w:rsidRPr="0005628D">
        <w:rPr>
          <w:rFonts w:ascii="Times New Roman" w:hAnsi="Times New Roman" w:cs="Times New Roman"/>
          <w:sz w:val="28"/>
          <w:szCs w:val="28"/>
        </w:rPr>
        <w:t xml:space="preserve"> </w:t>
      </w:r>
      <w:r w:rsidR="0005628D">
        <w:rPr>
          <w:rFonts w:ascii="Times New Roman" w:hAnsi="Times New Roman" w:cs="Times New Roman"/>
          <w:sz w:val="28"/>
          <w:szCs w:val="28"/>
        </w:rPr>
        <w:t>п</w:t>
      </w:r>
      <w:r w:rsidR="0005628D" w:rsidRPr="008C3CCD">
        <w:rPr>
          <w:rFonts w:ascii="Times New Roman" w:hAnsi="Times New Roman" w:cs="Times New Roman"/>
          <w:sz w:val="28"/>
          <w:szCs w:val="28"/>
        </w:rPr>
        <w:t>останов</w:t>
      </w:r>
      <w:r w:rsidR="00814343">
        <w:rPr>
          <w:rFonts w:ascii="Times New Roman" w:hAnsi="Times New Roman" w:cs="Times New Roman"/>
          <w:sz w:val="28"/>
          <w:szCs w:val="28"/>
        </w:rPr>
        <w:t>ами</w:t>
      </w:r>
      <w:r w:rsidR="0005628D" w:rsidRPr="008C3CCD">
        <w:rPr>
          <w:rFonts w:ascii="Times New Roman" w:hAnsi="Times New Roman" w:cs="Times New Roman"/>
          <w:sz w:val="28"/>
          <w:szCs w:val="28"/>
        </w:rPr>
        <w:t xml:space="preserve"> Кабінету Міністрів України</w:t>
      </w:r>
      <w:r w:rsidRPr="00964F4D">
        <w:rPr>
          <w:rFonts w:ascii="Times New Roman" w:hAnsi="Times New Roman" w:cs="Times New Roman"/>
          <w:sz w:val="28"/>
          <w:szCs w:val="28"/>
        </w:rPr>
        <w:t xml:space="preserve"> </w:t>
      </w:r>
      <w:r w:rsidR="0005628D">
        <w:rPr>
          <w:rFonts w:ascii="Times New Roman" w:hAnsi="Times New Roman" w:cs="Times New Roman"/>
          <w:sz w:val="28"/>
          <w:szCs w:val="28"/>
        </w:rPr>
        <w:t xml:space="preserve"> від 16.02.2011 № 110 «Про затвердження Порядку </w:t>
      </w:r>
      <w:r w:rsidR="00814343">
        <w:rPr>
          <w:rFonts w:ascii="Times New Roman" w:hAnsi="Times New Roman" w:cs="Times New Roman"/>
          <w:sz w:val="28"/>
          <w:szCs w:val="28"/>
        </w:rPr>
        <w:t>здійснення місцевих запозичень» та від</w:t>
      </w:r>
      <w:r w:rsidR="0005628D">
        <w:rPr>
          <w:rFonts w:ascii="Times New Roman" w:hAnsi="Times New Roman" w:cs="Times New Roman"/>
          <w:sz w:val="28"/>
          <w:szCs w:val="28"/>
        </w:rPr>
        <w:t xml:space="preserve"> </w:t>
      </w:r>
      <w:r w:rsidR="00814343">
        <w:rPr>
          <w:rFonts w:ascii="Times New Roman" w:eastAsia="Times New Roman" w:hAnsi="Times New Roman" w:cs="Times New Roman"/>
          <w:sz w:val="28"/>
          <w:szCs w:val="28"/>
        </w:rPr>
        <w:t>30.04.2024 №473 «Про внесення змін до Порядку надання фінансової державної підтримки суб’єктам підприємництва»</w:t>
      </w:r>
      <w:r w:rsidR="00D30C2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4343">
        <w:rPr>
          <w:rFonts w:ascii="Times New Roman" w:eastAsia="Times New Roman" w:hAnsi="Times New Roman" w:cs="Times New Roman"/>
          <w:sz w:val="28"/>
          <w:szCs w:val="28"/>
        </w:rPr>
        <w:t xml:space="preserve"> з метою приведення рішення у відповідність до нормативних документів</w:t>
      </w:r>
      <w:r w:rsidR="003460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3CCD" w:rsidRPr="008C3CCD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:rsidR="00F449F5" w:rsidRPr="00964F4D" w:rsidRDefault="00F449F5" w:rsidP="00635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277" w:rsidRPr="004742EC" w:rsidRDefault="00295277" w:rsidP="004742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42EC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:rsidR="00295277" w:rsidRPr="004742EC" w:rsidRDefault="00295277" w:rsidP="000359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B1E" w:rsidRDefault="009500F1" w:rsidP="0003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4D">
        <w:rPr>
          <w:rFonts w:ascii="Times New Roman" w:hAnsi="Times New Roman" w:cs="Times New Roman"/>
          <w:sz w:val="28"/>
          <w:szCs w:val="28"/>
        </w:rPr>
        <w:t>1. </w:t>
      </w:r>
      <w:r w:rsidR="00083B1E">
        <w:rPr>
          <w:rFonts w:ascii="Times New Roman" w:hAnsi="Times New Roman" w:cs="Times New Roman"/>
          <w:sz w:val="28"/>
          <w:szCs w:val="28"/>
        </w:rPr>
        <w:t>Внести зміни до рішення від 21.12.2023 №1094</w:t>
      </w:r>
      <w:r w:rsidR="0089114F">
        <w:rPr>
          <w:rFonts w:ascii="Times New Roman" w:hAnsi="Times New Roman" w:cs="Times New Roman"/>
          <w:sz w:val="28"/>
          <w:szCs w:val="28"/>
        </w:rPr>
        <w:t xml:space="preserve"> </w:t>
      </w:r>
      <w:r w:rsidR="009B0819" w:rsidRPr="009B0819">
        <w:rPr>
          <w:rFonts w:ascii="Times New Roman" w:hAnsi="Times New Roman" w:cs="Times New Roman"/>
          <w:bCs/>
          <w:sz w:val="28"/>
          <w:szCs w:val="28"/>
        </w:rPr>
        <w:t>«Про надання дозволу Комунальному некомерційному підприємству “Звягельська багатопрофільна лікарня“ Звягельської міської ради на отримання кредиту»</w:t>
      </w:r>
      <w:r w:rsidR="00083B1E">
        <w:rPr>
          <w:rFonts w:ascii="Times New Roman" w:hAnsi="Times New Roman" w:cs="Times New Roman"/>
          <w:sz w:val="28"/>
          <w:szCs w:val="28"/>
        </w:rPr>
        <w:t xml:space="preserve">, а саме </w:t>
      </w:r>
      <w:r w:rsidR="00461055">
        <w:rPr>
          <w:rFonts w:ascii="Times New Roman" w:hAnsi="Times New Roman" w:cs="Times New Roman"/>
          <w:sz w:val="28"/>
          <w:szCs w:val="28"/>
        </w:rPr>
        <w:t>п</w:t>
      </w:r>
      <w:r w:rsidR="00814343">
        <w:rPr>
          <w:rFonts w:ascii="Times New Roman" w:hAnsi="Times New Roman" w:cs="Times New Roman"/>
          <w:sz w:val="28"/>
          <w:szCs w:val="28"/>
        </w:rPr>
        <w:t xml:space="preserve">ункт </w:t>
      </w:r>
      <w:r w:rsidR="00461055">
        <w:rPr>
          <w:rFonts w:ascii="Times New Roman" w:hAnsi="Times New Roman" w:cs="Times New Roman"/>
          <w:sz w:val="28"/>
          <w:szCs w:val="28"/>
        </w:rPr>
        <w:t>1 рішення викласти в новій редакції</w:t>
      </w:r>
      <w:r w:rsidR="00083B1E">
        <w:rPr>
          <w:rFonts w:ascii="Times New Roman" w:hAnsi="Times New Roman" w:cs="Times New Roman"/>
          <w:sz w:val="28"/>
          <w:szCs w:val="28"/>
        </w:rPr>
        <w:t>:</w:t>
      </w:r>
    </w:p>
    <w:p w:rsidR="009500F1" w:rsidRPr="00964F4D" w:rsidRDefault="00461055" w:rsidP="0003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83B1E">
        <w:rPr>
          <w:rFonts w:ascii="Times New Roman" w:hAnsi="Times New Roman" w:cs="Times New Roman"/>
          <w:sz w:val="28"/>
          <w:szCs w:val="28"/>
        </w:rPr>
        <w:t>1.</w:t>
      </w:r>
      <w:r w:rsidR="00857DA7" w:rsidRPr="00964F4D">
        <w:rPr>
          <w:rFonts w:ascii="Times New Roman" w:hAnsi="Times New Roman" w:cs="Times New Roman"/>
          <w:sz w:val="28"/>
          <w:szCs w:val="28"/>
        </w:rPr>
        <w:t>Н</w:t>
      </w:r>
      <w:r w:rsidR="009500F1" w:rsidRPr="00964F4D">
        <w:rPr>
          <w:rFonts w:ascii="Times New Roman" w:hAnsi="Times New Roman" w:cs="Times New Roman"/>
          <w:sz w:val="28"/>
          <w:szCs w:val="28"/>
        </w:rPr>
        <w:t xml:space="preserve">адати дозвіл </w:t>
      </w:r>
      <w:r w:rsidR="00BB2430" w:rsidRPr="00964F4D">
        <w:rPr>
          <w:rFonts w:ascii="Times New Roman" w:hAnsi="Times New Roman" w:cs="Times New Roman"/>
          <w:sz w:val="28"/>
          <w:szCs w:val="28"/>
        </w:rPr>
        <w:t>Комунальному</w:t>
      </w:r>
      <w:r w:rsidR="007619F4">
        <w:rPr>
          <w:rFonts w:ascii="Times New Roman" w:hAnsi="Times New Roman" w:cs="Times New Roman"/>
          <w:sz w:val="28"/>
          <w:szCs w:val="28"/>
        </w:rPr>
        <w:t xml:space="preserve"> некомерційному </w:t>
      </w:r>
      <w:r w:rsidR="00BB2430" w:rsidRPr="00964F4D">
        <w:rPr>
          <w:rFonts w:ascii="Times New Roman" w:hAnsi="Times New Roman" w:cs="Times New Roman"/>
          <w:sz w:val="28"/>
          <w:szCs w:val="28"/>
        </w:rPr>
        <w:t xml:space="preserve">підприємству "Звягельська багатопрофільна лікарня" Звягельської міської ради </w:t>
      </w:r>
      <w:r w:rsidR="009500F1" w:rsidRPr="00964F4D">
        <w:rPr>
          <w:rFonts w:ascii="Times New Roman" w:hAnsi="Times New Roman" w:cs="Times New Roman"/>
          <w:sz w:val="28"/>
          <w:szCs w:val="28"/>
        </w:rPr>
        <w:t xml:space="preserve">(код ЄДРПОУ </w:t>
      </w:r>
      <w:bookmarkStart w:id="2" w:name="_Hlk132368548"/>
      <w:r w:rsidR="00B04826" w:rsidRPr="00964F4D">
        <w:rPr>
          <w:rFonts w:ascii="Times New Roman" w:hAnsi="Times New Roman" w:cs="Times New Roman"/>
          <w:sz w:val="28"/>
          <w:szCs w:val="28"/>
        </w:rPr>
        <w:t>01991820</w:t>
      </w:r>
      <w:bookmarkEnd w:id="2"/>
      <w:r w:rsidR="009500F1" w:rsidRPr="00964F4D">
        <w:rPr>
          <w:rFonts w:ascii="Times New Roman" w:hAnsi="Times New Roman" w:cs="Times New Roman"/>
          <w:sz w:val="28"/>
          <w:szCs w:val="28"/>
        </w:rPr>
        <w:t xml:space="preserve">) на отримання кредиту у формі невідновлюваної кредитної лінії в </w:t>
      </w:r>
      <w:r w:rsidR="009476AC" w:rsidRPr="00E45A4B">
        <w:rPr>
          <w:rFonts w:ascii="Times New Roman" w:hAnsi="Times New Roman" w:cs="Times New Roman"/>
          <w:sz w:val="28"/>
          <w:szCs w:val="28"/>
        </w:rPr>
        <w:t>Акціонерн</w:t>
      </w:r>
      <w:r w:rsidR="009476AC">
        <w:rPr>
          <w:rFonts w:ascii="Times New Roman" w:hAnsi="Times New Roman" w:cs="Times New Roman"/>
          <w:sz w:val="28"/>
          <w:szCs w:val="28"/>
        </w:rPr>
        <w:t>ому</w:t>
      </w:r>
      <w:r w:rsidR="009476AC" w:rsidRPr="00E45A4B">
        <w:rPr>
          <w:rFonts w:ascii="Times New Roman" w:hAnsi="Times New Roman" w:cs="Times New Roman"/>
          <w:sz w:val="28"/>
          <w:szCs w:val="28"/>
        </w:rPr>
        <w:t xml:space="preserve"> товариств</w:t>
      </w:r>
      <w:r w:rsidR="009476AC">
        <w:rPr>
          <w:rFonts w:ascii="Times New Roman" w:hAnsi="Times New Roman" w:cs="Times New Roman"/>
          <w:sz w:val="28"/>
          <w:szCs w:val="28"/>
        </w:rPr>
        <w:t>і</w:t>
      </w:r>
      <w:r w:rsidR="009476AC" w:rsidRPr="00E45A4B">
        <w:rPr>
          <w:rFonts w:ascii="Times New Roman" w:hAnsi="Times New Roman" w:cs="Times New Roman"/>
          <w:sz w:val="28"/>
          <w:szCs w:val="28"/>
        </w:rPr>
        <w:t xml:space="preserve"> «Державний експортно-імпортний банк України», </w:t>
      </w:r>
      <w:r w:rsidR="009500F1" w:rsidRPr="00964F4D">
        <w:rPr>
          <w:rFonts w:ascii="Times New Roman" w:hAnsi="Times New Roman" w:cs="Times New Roman"/>
          <w:sz w:val="28"/>
          <w:szCs w:val="28"/>
        </w:rPr>
        <w:t xml:space="preserve"> (ідентифікаційний код 00032112) шляхом підписання кредитної угоди з наступними істотними умовами</w:t>
      </w:r>
      <w:r w:rsidR="0063508A">
        <w:rPr>
          <w:rFonts w:ascii="Times New Roman" w:hAnsi="Times New Roman" w:cs="Times New Roman"/>
          <w:sz w:val="28"/>
          <w:szCs w:val="28"/>
        </w:rPr>
        <w:t>:</w:t>
      </w:r>
    </w:p>
    <w:p w:rsidR="009500F1" w:rsidRPr="00964F4D" w:rsidRDefault="009500F1" w:rsidP="000359E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F4D">
        <w:rPr>
          <w:rFonts w:ascii="Times New Roman" w:hAnsi="Times New Roman" w:cs="Times New Roman"/>
          <w:sz w:val="28"/>
          <w:szCs w:val="28"/>
        </w:rPr>
        <w:t>- розмір фінансування за кредитним договором –  не більше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F75D2E" w:rsidRPr="00964F4D">
        <w:rPr>
          <w:rFonts w:ascii="Times New Roman" w:hAnsi="Times New Roman" w:cs="Times New Roman"/>
          <w:sz w:val="28"/>
          <w:szCs w:val="28"/>
        </w:rPr>
        <w:t>60</w:t>
      </w:r>
      <w:r w:rsidRPr="00964F4D">
        <w:rPr>
          <w:rFonts w:ascii="Times New Roman" w:hAnsi="Times New Roman" w:cs="Times New Roman"/>
          <w:sz w:val="28"/>
          <w:szCs w:val="28"/>
        </w:rPr>
        <w:t> 000 000,00 (</w:t>
      </w:r>
      <w:r w:rsidR="00F75D2E" w:rsidRPr="00964F4D">
        <w:rPr>
          <w:rFonts w:ascii="Times New Roman" w:hAnsi="Times New Roman" w:cs="Times New Roman"/>
          <w:sz w:val="28"/>
          <w:szCs w:val="28"/>
        </w:rPr>
        <w:t xml:space="preserve">шістдесяти </w:t>
      </w:r>
      <w:r w:rsidRPr="00964F4D">
        <w:rPr>
          <w:rFonts w:ascii="Times New Roman" w:hAnsi="Times New Roman" w:cs="Times New Roman"/>
          <w:sz w:val="28"/>
          <w:szCs w:val="28"/>
        </w:rPr>
        <w:t>мільйонів</w:t>
      </w:r>
      <w:r w:rsidR="0005628D">
        <w:rPr>
          <w:rFonts w:ascii="Times New Roman" w:hAnsi="Times New Roman" w:cs="Times New Roman"/>
          <w:sz w:val="28"/>
          <w:szCs w:val="28"/>
        </w:rPr>
        <w:t>)</w:t>
      </w:r>
      <w:r w:rsidRPr="00964F4D"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500F1" w:rsidRPr="00964F4D" w:rsidRDefault="009500F1" w:rsidP="000359E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F4D">
        <w:rPr>
          <w:rFonts w:ascii="Times New Roman" w:hAnsi="Times New Roman" w:cs="Times New Roman"/>
          <w:sz w:val="28"/>
          <w:szCs w:val="28"/>
        </w:rPr>
        <w:t xml:space="preserve">˗ строк операції – не більше 60 місяців; </w:t>
      </w:r>
    </w:p>
    <w:p w:rsidR="009500F1" w:rsidRPr="00964F4D" w:rsidRDefault="009500F1" w:rsidP="000359E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F4D">
        <w:rPr>
          <w:rFonts w:ascii="Times New Roman" w:hAnsi="Times New Roman" w:cs="Times New Roman"/>
          <w:sz w:val="28"/>
          <w:szCs w:val="28"/>
        </w:rPr>
        <w:t>˗ компенсаційна відсоткова ставка - 7% річних;</w:t>
      </w:r>
    </w:p>
    <w:p w:rsidR="009500F1" w:rsidRPr="00964F4D" w:rsidRDefault="009500F1" w:rsidP="000359E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F4D">
        <w:rPr>
          <w:rFonts w:ascii="Times New Roman" w:hAnsi="Times New Roman" w:cs="Times New Roman"/>
          <w:sz w:val="28"/>
          <w:szCs w:val="28"/>
        </w:rPr>
        <w:t xml:space="preserve">˗ базова відсоткова ставка –  Індекс UIRD (3 міс.) + </w:t>
      </w:r>
      <w:r w:rsidR="00461055">
        <w:rPr>
          <w:rFonts w:ascii="Times New Roman" w:hAnsi="Times New Roman" w:cs="Times New Roman"/>
          <w:sz w:val="28"/>
          <w:szCs w:val="28"/>
        </w:rPr>
        <w:t>5</w:t>
      </w:r>
      <w:r w:rsidR="00AD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4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64F4D">
        <w:rPr>
          <w:rFonts w:ascii="Times New Roman" w:hAnsi="Times New Roman" w:cs="Times New Roman"/>
          <w:sz w:val="28"/>
          <w:szCs w:val="28"/>
        </w:rPr>
        <w:t xml:space="preserve">., але не менше </w:t>
      </w:r>
      <w:r w:rsidR="00461055">
        <w:rPr>
          <w:rFonts w:ascii="Times New Roman" w:hAnsi="Times New Roman" w:cs="Times New Roman"/>
          <w:sz w:val="28"/>
          <w:szCs w:val="28"/>
        </w:rPr>
        <w:t>5</w:t>
      </w:r>
      <w:r w:rsidRPr="00964F4D">
        <w:rPr>
          <w:rFonts w:ascii="Times New Roman" w:hAnsi="Times New Roman" w:cs="Times New Roman"/>
          <w:sz w:val="28"/>
          <w:szCs w:val="28"/>
        </w:rPr>
        <w:t xml:space="preserve">% та не більше </w:t>
      </w:r>
      <w:r w:rsidR="00461055">
        <w:rPr>
          <w:rFonts w:ascii="Times New Roman" w:hAnsi="Times New Roman" w:cs="Times New Roman"/>
          <w:sz w:val="28"/>
          <w:szCs w:val="28"/>
        </w:rPr>
        <w:t>23</w:t>
      </w:r>
      <w:r w:rsidRPr="00964F4D">
        <w:rPr>
          <w:rFonts w:ascii="Times New Roman" w:hAnsi="Times New Roman" w:cs="Times New Roman"/>
          <w:sz w:val="28"/>
          <w:szCs w:val="28"/>
        </w:rPr>
        <w:t>,0% річних;</w:t>
      </w:r>
    </w:p>
    <w:p w:rsidR="009500F1" w:rsidRPr="00964F4D" w:rsidRDefault="009500F1" w:rsidP="000359E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F4D">
        <w:rPr>
          <w:rFonts w:ascii="Times New Roman" w:hAnsi="Times New Roman" w:cs="Times New Roman"/>
          <w:sz w:val="28"/>
          <w:szCs w:val="28"/>
        </w:rPr>
        <w:t>˗ комісія за надання кредиту (разова) - не більше 0,75% від ліміту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Pr="00964F4D">
        <w:rPr>
          <w:rFonts w:ascii="Times New Roman" w:hAnsi="Times New Roman" w:cs="Times New Roman"/>
          <w:sz w:val="28"/>
          <w:szCs w:val="28"/>
        </w:rPr>
        <w:t xml:space="preserve">кредитної лінії; </w:t>
      </w:r>
    </w:p>
    <w:p w:rsidR="009500F1" w:rsidRPr="00964F4D" w:rsidRDefault="009500F1" w:rsidP="000359E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F4D">
        <w:rPr>
          <w:rFonts w:ascii="Times New Roman" w:hAnsi="Times New Roman" w:cs="Times New Roman"/>
          <w:sz w:val="28"/>
          <w:szCs w:val="28"/>
        </w:rPr>
        <w:lastRenderedPageBreak/>
        <w:t>˗ розміри щомісячних платежів визначаються згідно з умовами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Pr="00964F4D">
        <w:rPr>
          <w:rFonts w:ascii="Times New Roman" w:hAnsi="Times New Roman" w:cs="Times New Roman"/>
          <w:sz w:val="28"/>
          <w:szCs w:val="28"/>
        </w:rPr>
        <w:t>кредитного договору;</w:t>
      </w:r>
    </w:p>
    <w:p w:rsidR="002A5498" w:rsidRPr="00E67D91" w:rsidRDefault="009500F1" w:rsidP="000359E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F4D">
        <w:rPr>
          <w:rFonts w:ascii="Times New Roman" w:hAnsi="Times New Roman" w:cs="Times New Roman"/>
          <w:sz w:val="28"/>
          <w:szCs w:val="28"/>
        </w:rPr>
        <w:t>˗ забезпечення –</w:t>
      </w:r>
      <w:r w:rsidR="007619F4">
        <w:rPr>
          <w:rFonts w:ascii="Times New Roman" w:hAnsi="Times New Roman" w:cs="Times New Roman"/>
          <w:sz w:val="28"/>
          <w:szCs w:val="28"/>
        </w:rPr>
        <w:t xml:space="preserve"> </w:t>
      </w:r>
      <w:r w:rsidR="0094033A">
        <w:rPr>
          <w:rFonts w:ascii="Times New Roman" w:hAnsi="Times New Roman" w:cs="Times New Roman"/>
          <w:sz w:val="28"/>
          <w:szCs w:val="28"/>
        </w:rPr>
        <w:t>місцев</w:t>
      </w:r>
      <w:r w:rsidR="00E67D91">
        <w:rPr>
          <w:rFonts w:ascii="Times New Roman" w:hAnsi="Times New Roman" w:cs="Times New Roman"/>
          <w:sz w:val="28"/>
          <w:szCs w:val="28"/>
        </w:rPr>
        <w:t xml:space="preserve">а </w:t>
      </w:r>
      <w:r w:rsidR="0094033A">
        <w:rPr>
          <w:rFonts w:ascii="Times New Roman" w:hAnsi="Times New Roman" w:cs="Times New Roman"/>
          <w:sz w:val="28"/>
          <w:szCs w:val="28"/>
        </w:rPr>
        <w:t>гаранті</w:t>
      </w:r>
      <w:r w:rsidR="00E67D91">
        <w:rPr>
          <w:rFonts w:ascii="Times New Roman" w:hAnsi="Times New Roman" w:cs="Times New Roman"/>
          <w:sz w:val="28"/>
          <w:szCs w:val="28"/>
        </w:rPr>
        <w:t xml:space="preserve">я </w:t>
      </w:r>
      <w:r w:rsidR="00CD04CE" w:rsidRPr="00964F4D">
        <w:rPr>
          <w:rFonts w:ascii="Times New Roman" w:hAnsi="Times New Roman" w:cs="Times New Roman"/>
          <w:sz w:val="28"/>
          <w:szCs w:val="28"/>
        </w:rPr>
        <w:t>Звягельської міськ</w:t>
      </w:r>
      <w:r w:rsidR="00BC3424" w:rsidRPr="00964F4D">
        <w:rPr>
          <w:rFonts w:ascii="Times New Roman" w:hAnsi="Times New Roman" w:cs="Times New Roman"/>
          <w:sz w:val="28"/>
          <w:szCs w:val="28"/>
        </w:rPr>
        <w:t xml:space="preserve">ої </w:t>
      </w:r>
      <w:r w:rsidR="00CD04CE" w:rsidRPr="00964F4D">
        <w:rPr>
          <w:rFonts w:ascii="Times New Roman" w:hAnsi="Times New Roman" w:cs="Times New Roman"/>
          <w:sz w:val="28"/>
          <w:szCs w:val="28"/>
        </w:rPr>
        <w:t xml:space="preserve"> </w:t>
      </w:r>
      <w:r w:rsidR="0005628D">
        <w:rPr>
          <w:rFonts w:ascii="Times New Roman" w:hAnsi="Times New Roman" w:cs="Times New Roman"/>
          <w:sz w:val="28"/>
          <w:szCs w:val="28"/>
        </w:rPr>
        <w:t>ради</w:t>
      </w:r>
      <w:r w:rsidR="00E67D91" w:rsidRPr="00E67D91">
        <w:rPr>
          <w:rFonts w:ascii="Times New Roman" w:hAnsi="Times New Roman" w:cs="Times New Roman"/>
          <w:sz w:val="28"/>
          <w:szCs w:val="28"/>
        </w:rPr>
        <w:t>.</w:t>
      </w:r>
      <w:r w:rsidR="003460FF">
        <w:rPr>
          <w:rFonts w:ascii="Times New Roman" w:hAnsi="Times New Roman" w:cs="Times New Roman"/>
          <w:sz w:val="28"/>
          <w:szCs w:val="28"/>
        </w:rPr>
        <w:t>»</w:t>
      </w:r>
      <w:r w:rsidR="00D30C23">
        <w:rPr>
          <w:rFonts w:ascii="Times New Roman" w:hAnsi="Times New Roman" w:cs="Times New Roman"/>
          <w:sz w:val="28"/>
          <w:szCs w:val="28"/>
        </w:rPr>
        <w:t>.</w:t>
      </w:r>
    </w:p>
    <w:p w:rsidR="00BE0C8B" w:rsidRPr="00BE0C8B" w:rsidRDefault="00D12DE7" w:rsidP="000359EA">
      <w:pPr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E0C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</w:t>
      </w:r>
      <w:r w:rsidR="00083B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BE0C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E0C8B" w:rsidRPr="00BE0C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за виконанням цього рішення покласти на постійну комісію міської ради з питань бюджету територіальної громади, комунальної</w:t>
      </w:r>
      <w:r w:rsidR="00BE0C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E0C8B" w:rsidRPr="00BE0C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власності та економічного розвитку (Сухих А.Ю.) та заступника міського голови </w:t>
      </w:r>
      <w:r w:rsidR="00BE0C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0C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Гудзь</w:t>
      </w:r>
      <w:proofErr w:type="spellEnd"/>
      <w:r w:rsidR="00BE0C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І.Л.</w:t>
      </w:r>
    </w:p>
    <w:p w:rsidR="00224B93" w:rsidRPr="00224B93" w:rsidRDefault="00224B93" w:rsidP="00224B93">
      <w:pPr>
        <w:pStyle w:val="a5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2214C" w:rsidRPr="00964F4D" w:rsidRDefault="00B2214C" w:rsidP="0063508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C6E" w:rsidRPr="008C3CCD" w:rsidRDefault="00DE2304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3CCD">
        <w:rPr>
          <w:rFonts w:ascii="Times New Roman" w:hAnsi="Times New Roman" w:cs="Times New Roman"/>
          <w:bCs/>
          <w:sz w:val="28"/>
          <w:szCs w:val="28"/>
        </w:rPr>
        <w:t>Міський голова</w:t>
      </w:r>
      <w:r w:rsidR="00ED3796" w:rsidRPr="008C3CC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="00125B81" w:rsidRPr="008C3CCD">
        <w:rPr>
          <w:rFonts w:ascii="Times New Roman" w:hAnsi="Times New Roman" w:cs="Times New Roman"/>
          <w:bCs/>
          <w:sz w:val="28"/>
          <w:szCs w:val="28"/>
        </w:rPr>
        <w:t>Микола БОРОВЕЦЬ</w:t>
      </w:r>
    </w:p>
    <w:p w:rsidR="00962445" w:rsidRPr="008C3CCD" w:rsidRDefault="00962445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445" w:rsidRDefault="00962445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055" w:rsidRDefault="00461055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055" w:rsidRDefault="00461055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343" w:rsidRDefault="00814343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343" w:rsidRDefault="00814343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343" w:rsidRDefault="00814343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343" w:rsidRDefault="00814343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343" w:rsidRDefault="00814343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343" w:rsidRDefault="00814343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343" w:rsidRDefault="00814343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343" w:rsidRDefault="00814343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819" w:rsidRDefault="009B0819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055" w:rsidRPr="00461055" w:rsidRDefault="00461055" w:rsidP="0046105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05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Порівняльна таблиця </w:t>
      </w:r>
      <w:r w:rsidR="00083B1E">
        <w:rPr>
          <w:rFonts w:ascii="Times New Roman" w:hAnsi="Times New Roman" w:cs="Times New Roman"/>
          <w:b/>
          <w:bCs/>
          <w:sz w:val="28"/>
          <w:szCs w:val="28"/>
        </w:rPr>
        <w:t>до проєкту рішення</w:t>
      </w:r>
      <w:r w:rsidRPr="00461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35"/>
        <w:gridCol w:w="7"/>
        <w:gridCol w:w="4703"/>
      </w:tblGrid>
      <w:tr w:rsidR="00461055" w:rsidRPr="00461055" w:rsidTr="00CD5414">
        <w:tc>
          <w:tcPr>
            <w:tcW w:w="4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55" w:rsidRPr="00461055" w:rsidRDefault="00461055" w:rsidP="0046105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0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змін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55" w:rsidRPr="00461055" w:rsidRDefault="00461055" w:rsidP="0046105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0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Після змін</w:t>
            </w:r>
          </w:p>
        </w:tc>
      </w:tr>
      <w:tr w:rsidR="00461055" w:rsidRPr="00461055" w:rsidTr="00CD5414">
        <w:trPr>
          <w:trHeight w:val="1550"/>
        </w:trPr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1055" w:rsidRPr="00964F4D" w:rsidRDefault="00814343" w:rsidP="00814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4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4610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61055" w:rsidRPr="00964F4D">
              <w:rPr>
                <w:rFonts w:ascii="Times New Roman" w:hAnsi="Times New Roman" w:cs="Times New Roman"/>
                <w:sz w:val="28"/>
                <w:szCs w:val="28"/>
              </w:rPr>
              <w:t>Надати дозвіл Комунальному</w:t>
            </w:r>
            <w:r w:rsidR="00461055">
              <w:rPr>
                <w:rFonts w:ascii="Times New Roman" w:hAnsi="Times New Roman" w:cs="Times New Roman"/>
                <w:sz w:val="28"/>
                <w:szCs w:val="28"/>
              </w:rPr>
              <w:t xml:space="preserve"> некомерційному </w:t>
            </w:r>
            <w:r w:rsidR="00461055" w:rsidRPr="00964F4D">
              <w:rPr>
                <w:rFonts w:ascii="Times New Roman" w:hAnsi="Times New Roman" w:cs="Times New Roman"/>
                <w:sz w:val="28"/>
                <w:szCs w:val="28"/>
              </w:rPr>
              <w:t xml:space="preserve">підприємству "Звягельська багатопрофільна лікарня" Звягельської міської ради (код ЄДРПОУ 01991820) на отримання кредиту у формі невідновлюваної кредитної лінії в </w:t>
            </w:r>
            <w:r w:rsidR="00461055" w:rsidRPr="00E45A4B">
              <w:rPr>
                <w:rFonts w:ascii="Times New Roman" w:hAnsi="Times New Roman" w:cs="Times New Roman"/>
                <w:sz w:val="28"/>
                <w:szCs w:val="28"/>
              </w:rPr>
              <w:t>Акціонерн</w:t>
            </w:r>
            <w:r w:rsidR="00461055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461055" w:rsidRPr="00E45A4B"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</w:t>
            </w:r>
            <w:r w:rsidR="0046105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461055" w:rsidRPr="00E45A4B">
              <w:rPr>
                <w:rFonts w:ascii="Times New Roman" w:hAnsi="Times New Roman" w:cs="Times New Roman"/>
                <w:sz w:val="28"/>
                <w:szCs w:val="28"/>
              </w:rPr>
              <w:t xml:space="preserve"> «Державний експортно-імпортний банк України», </w:t>
            </w:r>
            <w:r w:rsidR="00461055" w:rsidRPr="00964F4D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00032112) шляхом підписання кредитної угоди з наступними істотними умовами</w:t>
            </w:r>
            <w:r w:rsidR="004610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1055" w:rsidRPr="00964F4D" w:rsidRDefault="00461055" w:rsidP="00461055">
            <w:pPr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>- розмір фінансування за кредитним договором –  не більше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>60 000 000,00 (шістдесяти мільйонів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 xml:space="preserve"> гривень;</w:t>
            </w:r>
          </w:p>
          <w:p w:rsidR="00461055" w:rsidRPr="00964F4D" w:rsidRDefault="00461055" w:rsidP="00461055">
            <w:pPr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 xml:space="preserve">˗ строк операції – не більше 60 місяців; </w:t>
            </w:r>
          </w:p>
          <w:p w:rsidR="00461055" w:rsidRPr="00964F4D" w:rsidRDefault="00461055" w:rsidP="00461055">
            <w:pPr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>˗ компенсаційна відсоткова ставка - 7% річних;</w:t>
            </w:r>
          </w:p>
          <w:p w:rsidR="00461055" w:rsidRPr="00964F4D" w:rsidRDefault="00461055" w:rsidP="00461055">
            <w:pPr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 xml:space="preserve">˗ базова відсоткова ставка –  Індекс UIRD (3 міс.) + </w:t>
            </w:r>
            <w:r w:rsidRPr="00D30C2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F4D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964F4D">
              <w:rPr>
                <w:rFonts w:ascii="Times New Roman" w:hAnsi="Times New Roman" w:cs="Times New Roman"/>
                <w:sz w:val="28"/>
                <w:szCs w:val="28"/>
              </w:rPr>
              <w:t xml:space="preserve">., але не менше </w:t>
            </w:r>
            <w:r w:rsidRPr="00D30C2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 xml:space="preserve">% та не більше </w:t>
            </w:r>
            <w:r w:rsidRPr="00D30C23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>% річних;</w:t>
            </w:r>
          </w:p>
          <w:p w:rsidR="00461055" w:rsidRPr="00964F4D" w:rsidRDefault="00461055" w:rsidP="00461055">
            <w:pPr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>˗ комісія за надання кредиту (разова) - не більше 0,75% від ліміту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 xml:space="preserve">кредитної лінії; </w:t>
            </w:r>
          </w:p>
          <w:p w:rsidR="00461055" w:rsidRPr="00964F4D" w:rsidRDefault="00461055" w:rsidP="00461055">
            <w:pPr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>˗ розміри щомісячних платежів визначаються згідно з умовами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>кредитного договору;</w:t>
            </w:r>
          </w:p>
          <w:p w:rsidR="00461055" w:rsidRPr="00461055" w:rsidRDefault="00461055" w:rsidP="0046105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>˗ забезпечення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місцева гарантія </w:t>
            </w: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 xml:space="preserve">Звягельської міської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  <w:p w:rsidR="00461055" w:rsidRPr="00461055" w:rsidRDefault="00461055" w:rsidP="0046105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1055" w:rsidRPr="00964F4D" w:rsidRDefault="00814343" w:rsidP="00814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4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461055" w:rsidRPr="008143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61055" w:rsidRPr="00814343">
              <w:rPr>
                <w:rFonts w:ascii="Times New Roman" w:hAnsi="Times New Roman" w:cs="Times New Roman"/>
                <w:sz w:val="28"/>
                <w:szCs w:val="28"/>
              </w:rPr>
              <w:t>Надати дозвіл Комунальному некомерційному</w:t>
            </w:r>
            <w:r w:rsidR="004610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055" w:rsidRPr="00964F4D">
              <w:rPr>
                <w:rFonts w:ascii="Times New Roman" w:hAnsi="Times New Roman" w:cs="Times New Roman"/>
                <w:sz w:val="28"/>
                <w:szCs w:val="28"/>
              </w:rPr>
              <w:t xml:space="preserve">підприємству "Звягельська багатопрофільна лікарня" Звягельської міської ради (код ЄДРПОУ 01991820) на отримання кредиту у формі невідновлюваної кредитної лінії в </w:t>
            </w:r>
            <w:r w:rsidR="00461055" w:rsidRPr="00E45A4B">
              <w:rPr>
                <w:rFonts w:ascii="Times New Roman" w:hAnsi="Times New Roman" w:cs="Times New Roman"/>
                <w:sz w:val="28"/>
                <w:szCs w:val="28"/>
              </w:rPr>
              <w:t>Акціонерн</w:t>
            </w:r>
            <w:r w:rsidR="00461055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461055" w:rsidRPr="00E45A4B"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</w:t>
            </w:r>
            <w:r w:rsidR="0046105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461055" w:rsidRPr="00E45A4B">
              <w:rPr>
                <w:rFonts w:ascii="Times New Roman" w:hAnsi="Times New Roman" w:cs="Times New Roman"/>
                <w:sz w:val="28"/>
                <w:szCs w:val="28"/>
              </w:rPr>
              <w:t xml:space="preserve"> «Державний експортно-імпортний банк України», </w:t>
            </w:r>
            <w:r w:rsidR="00461055" w:rsidRPr="00964F4D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00032112) шляхом підписання кредитної угоди з наступними істотними умовами</w:t>
            </w:r>
            <w:r w:rsidR="004610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1055" w:rsidRPr="00964F4D" w:rsidRDefault="00461055" w:rsidP="00461055">
            <w:pPr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>- розмір фінансування за кредитним договором –  не більше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>60 000 000,00 (шістдесяти мільйонів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 xml:space="preserve"> гривень;</w:t>
            </w:r>
          </w:p>
          <w:p w:rsidR="00461055" w:rsidRPr="00964F4D" w:rsidRDefault="00461055" w:rsidP="00461055">
            <w:pPr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 xml:space="preserve">˗ строк операції – не більше 60 місяців; </w:t>
            </w:r>
          </w:p>
          <w:p w:rsidR="00461055" w:rsidRPr="00964F4D" w:rsidRDefault="00461055" w:rsidP="00461055">
            <w:pPr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>˗ компенсаційна відсоткова ставка - 7% річних;</w:t>
            </w:r>
          </w:p>
          <w:p w:rsidR="00461055" w:rsidRPr="00964F4D" w:rsidRDefault="00461055" w:rsidP="00461055">
            <w:pPr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 xml:space="preserve">˗ базова відсоткова ставка –  Індекс UIRD (3 міс.) + </w:t>
            </w:r>
            <w:r w:rsidRPr="004610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F4D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964F4D">
              <w:rPr>
                <w:rFonts w:ascii="Times New Roman" w:hAnsi="Times New Roman" w:cs="Times New Roman"/>
                <w:sz w:val="28"/>
                <w:szCs w:val="28"/>
              </w:rPr>
              <w:t xml:space="preserve">., але не менше </w:t>
            </w:r>
            <w:r w:rsidRPr="00461055"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 xml:space="preserve"> та не більше </w:t>
            </w:r>
            <w:r w:rsidRPr="00461055"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>% річних;</w:t>
            </w:r>
          </w:p>
          <w:p w:rsidR="00461055" w:rsidRPr="00964F4D" w:rsidRDefault="00461055" w:rsidP="00461055">
            <w:pPr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>˗ комісія за надання кредиту (разова) - не більше 0,75% від ліміту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 xml:space="preserve">кредитної лінії; </w:t>
            </w:r>
          </w:p>
          <w:p w:rsidR="00461055" w:rsidRPr="00964F4D" w:rsidRDefault="00461055" w:rsidP="00461055">
            <w:pPr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>˗ розміри щомісячних платежів визначаються згідно з умовами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>кредитного договору;</w:t>
            </w:r>
          </w:p>
          <w:p w:rsidR="00461055" w:rsidRPr="00461055" w:rsidRDefault="00461055" w:rsidP="0046105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>˗ забезпечення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місцева гарантія </w:t>
            </w:r>
            <w:r w:rsidRPr="00964F4D">
              <w:rPr>
                <w:rFonts w:ascii="Times New Roman" w:hAnsi="Times New Roman" w:cs="Times New Roman"/>
                <w:sz w:val="28"/>
                <w:szCs w:val="28"/>
              </w:rPr>
              <w:t xml:space="preserve">Звягельської міської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  <w:p w:rsidR="00461055" w:rsidRPr="00461055" w:rsidRDefault="00461055" w:rsidP="0046105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61055" w:rsidRDefault="00461055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343" w:rsidRDefault="00814343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343" w:rsidRPr="007D7816" w:rsidRDefault="00814343" w:rsidP="00814343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</w:t>
      </w:r>
      <w:r w:rsidRPr="007D7816">
        <w:rPr>
          <w:rFonts w:ascii="Times New Roman" w:hAnsi="Times New Roman"/>
          <w:sz w:val="28"/>
          <w:szCs w:val="24"/>
        </w:rPr>
        <w:t>ачальник відділу з питань</w:t>
      </w:r>
    </w:p>
    <w:p w:rsidR="00814343" w:rsidRPr="007D7816" w:rsidRDefault="00814343" w:rsidP="0081434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D7816">
        <w:rPr>
          <w:rFonts w:ascii="Times New Roman" w:hAnsi="Times New Roman"/>
          <w:sz w:val="28"/>
          <w:szCs w:val="24"/>
        </w:rPr>
        <w:t xml:space="preserve">охорони здоров’я  та медичного </w:t>
      </w:r>
    </w:p>
    <w:p w:rsidR="00814343" w:rsidRDefault="00814343" w:rsidP="00814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816">
        <w:rPr>
          <w:rFonts w:ascii="Times New Roman" w:hAnsi="Times New Roman"/>
          <w:sz w:val="28"/>
          <w:szCs w:val="24"/>
        </w:rPr>
        <w:t xml:space="preserve">забезпечення міської ради                        </w:t>
      </w:r>
      <w:r>
        <w:rPr>
          <w:rFonts w:ascii="Times New Roman" w:hAnsi="Times New Roman"/>
          <w:sz w:val="28"/>
          <w:szCs w:val="24"/>
        </w:rPr>
        <w:t xml:space="preserve">        </w:t>
      </w:r>
      <w:r w:rsidRPr="007D7816">
        <w:rPr>
          <w:rFonts w:ascii="Times New Roman" w:hAnsi="Times New Roman"/>
          <w:sz w:val="28"/>
          <w:szCs w:val="24"/>
        </w:rPr>
        <w:t xml:space="preserve">              </w:t>
      </w:r>
      <w:r>
        <w:rPr>
          <w:rFonts w:ascii="Times New Roman" w:hAnsi="Times New Roman"/>
          <w:sz w:val="28"/>
          <w:szCs w:val="24"/>
        </w:rPr>
        <w:t xml:space="preserve">     </w:t>
      </w:r>
      <w:r w:rsidRPr="007D781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Олександр 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343" w:rsidRPr="00461055" w:rsidRDefault="00814343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14343" w:rsidRPr="00461055" w:rsidSect="007619F4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79D"/>
    <w:multiLevelType w:val="hybridMultilevel"/>
    <w:tmpl w:val="AD74B88A"/>
    <w:lvl w:ilvl="0" w:tplc="CA9EACAC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3BE1CE0"/>
    <w:multiLevelType w:val="multilevel"/>
    <w:tmpl w:val="03D205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73A33FF"/>
    <w:multiLevelType w:val="multilevel"/>
    <w:tmpl w:val="DCC048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86E5E47"/>
    <w:multiLevelType w:val="hybridMultilevel"/>
    <w:tmpl w:val="121E7932"/>
    <w:lvl w:ilvl="0" w:tplc="95322F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F55B8"/>
    <w:multiLevelType w:val="hybridMultilevel"/>
    <w:tmpl w:val="5B1493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73262"/>
    <w:multiLevelType w:val="hybridMultilevel"/>
    <w:tmpl w:val="DD2EB68A"/>
    <w:lvl w:ilvl="0" w:tplc="31F04FF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B05B89"/>
    <w:multiLevelType w:val="multilevel"/>
    <w:tmpl w:val="879048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 w15:restartNumberingAfterBreak="0">
    <w:nsid w:val="68E02CA9"/>
    <w:multiLevelType w:val="hybridMultilevel"/>
    <w:tmpl w:val="790419D4"/>
    <w:lvl w:ilvl="0" w:tplc="95322F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A298A"/>
    <w:multiLevelType w:val="hybridMultilevel"/>
    <w:tmpl w:val="915E3A4E"/>
    <w:lvl w:ilvl="0" w:tplc="0422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77"/>
    <w:rsid w:val="0002140F"/>
    <w:rsid w:val="00023FF5"/>
    <w:rsid w:val="00031B37"/>
    <w:rsid w:val="000359EA"/>
    <w:rsid w:val="0003655E"/>
    <w:rsid w:val="000454FB"/>
    <w:rsid w:val="000522BB"/>
    <w:rsid w:val="0005628D"/>
    <w:rsid w:val="00070395"/>
    <w:rsid w:val="000746F2"/>
    <w:rsid w:val="00083B1E"/>
    <w:rsid w:val="000C0478"/>
    <w:rsid w:val="000C677D"/>
    <w:rsid w:val="000E4A2C"/>
    <w:rsid w:val="00100543"/>
    <w:rsid w:val="00101806"/>
    <w:rsid w:val="00102768"/>
    <w:rsid w:val="0010573C"/>
    <w:rsid w:val="00116B1A"/>
    <w:rsid w:val="0012082A"/>
    <w:rsid w:val="00125B81"/>
    <w:rsid w:val="001279CB"/>
    <w:rsid w:val="00146D7B"/>
    <w:rsid w:val="00152BD4"/>
    <w:rsid w:val="00154C02"/>
    <w:rsid w:val="00160B6A"/>
    <w:rsid w:val="00160EFD"/>
    <w:rsid w:val="0016743C"/>
    <w:rsid w:val="00172B75"/>
    <w:rsid w:val="00177F07"/>
    <w:rsid w:val="001A3873"/>
    <w:rsid w:val="001A60C4"/>
    <w:rsid w:val="001B24DB"/>
    <w:rsid w:val="001B4157"/>
    <w:rsid w:val="001B605F"/>
    <w:rsid w:val="001B7515"/>
    <w:rsid w:val="001B7A16"/>
    <w:rsid w:val="001C451E"/>
    <w:rsid w:val="001D2DE1"/>
    <w:rsid w:val="001F154D"/>
    <w:rsid w:val="001F7766"/>
    <w:rsid w:val="002012CB"/>
    <w:rsid w:val="002203BF"/>
    <w:rsid w:val="002218BE"/>
    <w:rsid w:val="0022195F"/>
    <w:rsid w:val="00223527"/>
    <w:rsid w:val="00224607"/>
    <w:rsid w:val="00224B93"/>
    <w:rsid w:val="00226083"/>
    <w:rsid w:val="0022756C"/>
    <w:rsid w:val="00235208"/>
    <w:rsid w:val="00253149"/>
    <w:rsid w:val="00253DF6"/>
    <w:rsid w:val="00255FFF"/>
    <w:rsid w:val="0025774F"/>
    <w:rsid w:val="00261E60"/>
    <w:rsid w:val="00272196"/>
    <w:rsid w:val="00277732"/>
    <w:rsid w:val="00277CD9"/>
    <w:rsid w:val="00282EDC"/>
    <w:rsid w:val="00291494"/>
    <w:rsid w:val="0029263C"/>
    <w:rsid w:val="00293259"/>
    <w:rsid w:val="00295277"/>
    <w:rsid w:val="002A2DC6"/>
    <w:rsid w:val="002A2FFA"/>
    <w:rsid w:val="002A5498"/>
    <w:rsid w:val="002B2CA3"/>
    <w:rsid w:val="002B5A9D"/>
    <w:rsid w:val="002C1C39"/>
    <w:rsid w:val="002C29A7"/>
    <w:rsid w:val="002D1EDA"/>
    <w:rsid w:val="002D1FFD"/>
    <w:rsid w:val="002E28CF"/>
    <w:rsid w:val="002E58D3"/>
    <w:rsid w:val="002F3BD7"/>
    <w:rsid w:val="002F5D40"/>
    <w:rsid w:val="003002C8"/>
    <w:rsid w:val="00317335"/>
    <w:rsid w:val="00327035"/>
    <w:rsid w:val="00335328"/>
    <w:rsid w:val="00336D47"/>
    <w:rsid w:val="003426BC"/>
    <w:rsid w:val="00344853"/>
    <w:rsid w:val="003460FF"/>
    <w:rsid w:val="0035223E"/>
    <w:rsid w:val="00352CB8"/>
    <w:rsid w:val="0036304F"/>
    <w:rsid w:val="00366E42"/>
    <w:rsid w:val="00373081"/>
    <w:rsid w:val="00373190"/>
    <w:rsid w:val="00374138"/>
    <w:rsid w:val="0039142A"/>
    <w:rsid w:val="003920DC"/>
    <w:rsid w:val="00392C7A"/>
    <w:rsid w:val="003A36FC"/>
    <w:rsid w:val="003A6032"/>
    <w:rsid w:val="003C5236"/>
    <w:rsid w:val="003E4C54"/>
    <w:rsid w:val="003F00D3"/>
    <w:rsid w:val="003F0212"/>
    <w:rsid w:val="00417930"/>
    <w:rsid w:val="0042689A"/>
    <w:rsid w:val="0045340F"/>
    <w:rsid w:val="004574DC"/>
    <w:rsid w:val="00461055"/>
    <w:rsid w:val="0046392A"/>
    <w:rsid w:val="004742EC"/>
    <w:rsid w:val="0048478C"/>
    <w:rsid w:val="00485231"/>
    <w:rsid w:val="0048724E"/>
    <w:rsid w:val="00487958"/>
    <w:rsid w:val="004C24C2"/>
    <w:rsid w:val="004C3DFF"/>
    <w:rsid w:val="004E37CB"/>
    <w:rsid w:val="004E6E4B"/>
    <w:rsid w:val="004F59E1"/>
    <w:rsid w:val="005072C9"/>
    <w:rsid w:val="00512207"/>
    <w:rsid w:val="00525251"/>
    <w:rsid w:val="00534B3F"/>
    <w:rsid w:val="005401CC"/>
    <w:rsid w:val="00567C63"/>
    <w:rsid w:val="0057053F"/>
    <w:rsid w:val="00570583"/>
    <w:rsid w:val="005851F2"/>
    <w:rsid w:val="00592E63"/>
    <w:rsid w:val="005936CA"/>
    <w:rsid w:val="00593AD9"/>
    <w:rsid w:val="005A3273"/>
    <w:rsid w:val="005A3912"/>
    <w:rsid w:val="005B47FA"/>
    <w:rsid w:val="005B4D6D"/>
    <w:rsid w:val="005C655C"/>
    <w:rsid w:val="005E74D2"/>
    <w:rsid w:val="005F71A4"/>
    <w:rsid w:val="0060729B"/>
    <w:rsid w:val="00616D79"/>
    <w:rsid w:val="00616DD2"/>
    <w:rsid w:val="00624C92"/>
    <w:rsid w:val="00632F5F"/>
    <w:rsid w:val="00634691"/>
    <w:rsid w:val="0063508A"/>
    <w:rsid w:val="006405A7"/>
    <w:rsid w:val="00646F6C"/>
    <w:rsid w:val="00647E95"/>
    <w:rsid w:val="00656574"/>
    <w:rsid w:val="00661998"/>
    <w:rsid w:val="00684B91"/>
    <w:rsid w:val="00684CE7"/>
    <w:rsid w:val="0069602B"/>
    <w:rsid w:val="006A7DC8"/>
    <w:rsid w:val="006B7AE8"/>
    <w:rsid w:val="006B7B26"/>
    <w:rsid w:val="006C2C86"/>
    <w:rsid w:val="006D7284"/>
    <w:rsid w:val="006E5F62"/>
    <w:rsid w:val="006F39AB"/>
    <w:rsid w:val="007067B4"/>
    <w:rsid w:val="007109CB"/>
    <w:rsid w:val="007114B7"/>
    <w:rsid w:val="0072609B"/>
    <w:rsid w:val="00744AA6"/>
    <w:rsid w:val="0075099E"/>
    <w:rsid w:val="007619F4"/>
    <w:rsid w:val="0077501F"/>
    <w:rsid w:val="00786F37"/>
    <w:rsid w:val="007B4305"/>
    <w:rsid w:val="007B66A5"/>
    <w:rsid w:val="007C33D0"/>
    <w:rsid w:val="007D5F29"/>
    <w:rsid w:val="007F0DF2"/>
    <w:rsid w:val="007F37CF"/>
    <w:rsid w:val="00813FE0"/>
    <w:rsid w:val="00814343"/>
    <w:rsid w:val="00827BC2"/>
    <w:rsid w:val="00831CF7"/>
    <w:rsid w:val="00833876"/>
    <w:rsid w:val="00841289"/>
    <w:rsid w:val="008522EB"/>
    <w:rsid w:val="00857DA7"/>
    <w:rsid w:val="00874185"/>
    <w:rsid w:val="008802DD"/>
    <w:rsid w:val="0089114F"/>
    <w:rsid w:val="0089272D"/>
    <w:rsid w:val="00893D56"/>
    <w:rsid w:val="008B1723"/>
    <w:rsid w:val="008C3CCD"/>
    <w:rsid w:val="008C71A7"/>
    <w:rsid w:val="008E3921"/>
    <w:rsid w:val="008E3BDC"/>
    <w:rsid w:val="00911330"/>
    <w:rsid w:val="009145D8"/>
    <w:rsid w:val="00916F2B"/>
    <w:rsid w:val="00931F3C"/>
    <w:rsid w:val="0094033A"/>
    <w:rsid w:val="009435FB"/>
    <w:rsid w:val="0094540B"/>
    <w:rsid w:val="0094734F"/>
    <w:rsid w:val="009476AC"/>
    <w:rsid w:val="009500F1"/>
    <w:rsid w:val="00951B22"/>
    <w:rsid w:val="00957CDD"/>
    <w:rsid w:val="00962445"/>
    <w:rsid w:val="00964F4D"/>
    <w:rsid w:val="009745DF"/>
    <w:rsid w:val="009916B0"/>
    <w:rsid w:val="009B0819"/>
    <w:rsid w:val="009B1E8F"/>
    <w:rsid w:val="009B6926"/>
    <w:rsid w:val="009D7C6E"/>
    <w:rsid w:val="009E746E"/>
    <w:rsid w:val="00A06F91"/>
    <w:rsid w:val="00A17B59"/>
    <w:rsid w:val="00A20A99"/>
    <w:rsid w:val="00A210E6"/>
    <w:rsid w:val="00A26F44"/>
    <w:rsid w:val="00A376B1"/>
    <w:rsid w:val="00A40071"/>
    <w:rsid w:val="00A43C40"/>
    <w:rsid w:val="00A47BE9"/>
    <w:rsid w:val="00A61E83"/>
    <w:rsid w:val="00A921AF"/>
    <w:rsid w:val="00A95B3A"/>
    <w:rsid w:val="00AA34B1"/>
    <w:rsid w:val="00AA714F"/>
    <w:rsid w:val="00AB59D0"/>
    <w:rsid w:val="00AC68E5"/>
    <w:rsid w:val="00AD2BE7"/>
    <w:rsid w:val="00AD611D"/>
    <w:rsid w:val="00AF0402"/>
    <w:rsid w:val="00B03CF5"/>
    <w:rsid w:val="00B04826"/>
    <w:rsid w:val="00B10F0C"/>
    <w:rsid w:val="00B2214C"/>
    <w:rsid w:val="00B34FA0"/>
    <w:rsid w:val="00B40753"/>
    <w:rsid w:val="00B41E3D"/>
    <w:rsid w:val="00B46AC5"/>
    <w:rsid w:val="00B46FD3"/>
    <w:rsid w:val="00B54370"/>
    <w:rsid w:val="00B575EF"/>
    <w:rsid w:val="00B948AA"/>
    <w:rsid w:val="00BA67B7"/>
    <w:rsid w:val="00BB2430"/>
    <w:rsid w:val="00BB5A0B"/>
    <w:rsid w:val="00BC26E2"/>
    <w:rsid w:val="00BC3424"/>
    <w:rsid w:val="00BC4A92"/>
    <w:rsid w:val="00BD0D15"/>
    <w:rsid w:val="00BE0C8B"/>
    <w:rsid w:val="00BE5D1F"/>
    <w:rsid w:val="00BE6029"/>
    <w:rsid w:val="00C110BD"/>
    <w:rsid w:val="00C15092"/>
    <w:rsid w:val="00C17B58"/>
    <w:rsid w:val="00C26633"/>
    <w:rsid w:val="00C35EC7"/>
    <w:rsid w:val="00C42DC6"/>
    <w:rsid w:val="00C51830"/>
    <w:rsid w:val="00C51B56"/>
    <w:rsid w:val="00C54630"/>
    <w:rsid w:val="00C57936"/>
    <w:rsid w:val="00C663CC"/>
    <w:rsid w:val="00C735D0"/>
    <w:rsid w:val="00C86FC5"/>
    <w:rsid w:val="00C91286"/>
    <w:rsid w:val="00CA65B8"/>
    <w:rsid w:val="00CD04CE"/>
    <w:rsid w:val="00CD3911"/>
    <w:rsid w:val="00CE51B5"/>
    <w:rsid w:val="00CF2BBE"/>
    <w:rsid w:val="00CF79F9"/>
    <w:rsid w:val="00D12DE7"/>
    <w:rsid w:val="00D26EF9"/>
    <w:rsid w:val="00D30C23"/>
    <w:rsid w:val="00D353AF"/>
    <w:rsid w:val="00D37E56"/>
    <w:rsid w:val="00D64AF6"/>
    <w:rsid w:val="00D7462C"/>
    <w:rsid w:val="00D76022"/>
    <w:rsid w:val="00D779CC"/>
    <w:rsid w:val="00D90B45"/>
    <w:rsid w:val="00D9123D"/>
    <w:rsid w:val="00D93044"/>
    <w:rsid w:val="00D954E3"/>
    <w:rsid w:val="00D95C80"/>
    <w:rsid w:val="00DB270E"/>
    <w:rsid w:val="00DC28FA"/>
    <w:rsid w:val="00DD3C2E"/>
    <w:rsid w:val="00DE22C1"/>
    <w:rsid w:val="00DE2304"/>
    <w:rsid w:val="00DF00CB"/>
    <w:rsid w:val="00DF1860"/>
    <w:rsid w:val="00DF5082"/>
    <w:rsid w:val="00E13C43"/>
    <w:rsid w:val="00E45A4B"/>
    <w:rsid w:val="00E463F5"/>
    <w:rsid w:val="00E564AC"/>
    <w:rsid w:val="00E67D91"/>
    <w:rsid w:val="00E70955"/>
    <w:rsid w:val="00E81CF4"/>
    <w:rsid w:val="00E9587B"/>
    <w:rsid w:val="00EB6863"/>
    <w:rsid w:val="00EC4306"/>
    <w:rsid w:val="00ED066C"/>
    <w:rsid w:val="00ED3796"/>
    <w:rsid w:val="00ED3F74"/>
    <w:rsid w:val="00ED5C6B"/>
    <w:rsid w:val="00EE3515"/>
    <w:rsid w:val="00EF486E"/>
    <w:rsid w:val="00EF75D4"/>
    <w:rsid w:val="00F00842"/>
    <w:rsid w:val="00F16155"/>
    <w:rsid w:val="00F20437"/>
    <w:rsid w:val="00F238BE"/>
    <w:rsid w:val="00F31A78"/>
    <w:rsid w:val="00F449F5"/>
    <w:rsid w:val="00F5161E"/>
    <w:rsid w:val="00F75D2E"/>
    <w:rsid w:val="00F90560"/>
    <w:rsid w:val="00F958F5"/>
    <w:rsid w:val="00FA394B"/>
    <w:rsid w:val="00FA67FE"/>
    <w:rsid w:val="00FB037A"/>
    <w:rsid w:val="00FB59EC"/>
    <w:rsid w:val="00FE0AA6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222F9-8D0C-4B2D-BB1F-B5AB7DE4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F9"/>
  </w:style>
  <w:style w:type="paragraph" w:styleId="1">
    <w:name w:val="heading 1"/>
    <w:basedOn w:val="a"/>
    <w:next w:val="a"/>
    <w:link w:val="10"/>
    <w:uiPriority w:val="9"/>
    <w:qFormat/>
    <w:rsid w:val="005401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2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527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39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394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394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39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394B"/>
    <w:rPr>
      <w:b/>
      <w:bCs/>
      <w:sz w:val="20"/>
      <w:szCs w:val="20"/>
    </w:rPr>
  </w:style>
  <w:style w:type="paragraph" w:customStyle="1" w:styleId="Default">
    <w:name w:val="Default"/>
    <w:rsid w:val="00BA6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b">
    <w:name w:val="Revision"/>
    <w:hidden/>
    <w:uiPriority w:val="99"/>
    <w:semiHidden/>
    <w:rsid w:val="00327035"/>
    <w:pPr>
      <w:spacing w:after="0" w:line="240" w:lineRule="auto"/>
    </w:pPr>
  </w:style>
  <w:style w:type="character" w:customStyle="1" w:styleId="copy-file-field">
    <w:name w:val="copy-file-field"/>
    <w:basedOn w:val="a0"/>
    <w:rsid w:val="009500F1"/>
  </w:style>
  <w:style w:type="character" w:customStyle="1" w:styleId="text-grey">
    <w:name w:val="text-grey"/>
    <w:basedOn w:val="a0"/>
    <w:rsid w:val="00B10F0C"/>
  </w:style>
  <w:style w:type="character" w:customStyle="1" w:styleId="10">
    <w:name w:val="Заголовок 1 Знак"/>
    <w:basedOn w:val="a0"/>
    <w:link w:val="1"/>
    <w:uiPriority w:val="9"/>
    <w:rsid w:val="005401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  <w:style w:type="table" w:styleId="ac">
    <w:name w:val="Table Grid"/>
    <w:basedOn w:val="a1"/>
    <w:uiPriority w:val="59"/>
    <w:rsid w:val="0046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aebc165-46b7-4fdf-ae88-da9a4a0fb142}" enabled="0" method="" siteId="{8aebc165-46b7-4fdf-ae88-da9a4a0fb14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Пользователь Windows</cp:lastModifiedBy>
  <cp:revision>6</cp:revision>
  <cp:lastPrinted>2023-12-13T15:25:00Z</cp:lastPrinted>
  <dcterms:created xsi:type="dcterms:W3CDTF">2024-05-31T13:24:00Z</dcterms:created>
  <dcterms:modified xsi:type="dcterms:W3CDTF">2024-06-04T14:34:00Z</dcterms:modified>
</cp:coreProperties>
</file>