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Pr="00C16087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16087">
        <w:rPr>
          <w:sz w:val="28"/>
          <w:szCs w:val="28"/>
          <w:lang w:val="uk-UA"/>
        </w:rPr>
        <w:t>ВИКОНАВЧИЙ КОМІТЕТ</w:t>
      </w:r>
    </w:p>
    <w:p w:rsidR="00CC64DD" w:rsidRPr="00C16087" w:rsidRDefault="00CC64DD" w:rsidP="00CC64DD">
      <w:pPr>
        <w:jc w:val="center"/>
        <w:rPr>
          <w:sz w:val="28"/>
          <w:szCs w:val="28"/>
          <w:lang w:val="uk-UA"/>
        </w:rPr>
      </w:pPr>
      <w:r w:rsidRPr="00C16087">
        <w:rPr>
          <w:sz w:val="28"/>
          <w:szCs w:val="28"/>
          <w:lang w:val="uk-UA"/>
        </w:rPr>
        <w:t>ЗВЯГЕЛЬСЬКОЇ МІСЬКОЇ РАДИ</w:t>
      </w:r>
    </w:p>
    <w:p w:rsidR="00CC64DD" w:rsidRPr="00C16087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C16087">
        <w:rPr>
          <w:sz w:val="28"/>
          <w:szCs w:val="28"/>
          <w:lang w:val="uk-UA"/>
        </w:rPr>
        <w:t>РІШЕННЯ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7F6420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26.06.2024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1178</w:t>
      </w:r>
    </w:p>
    <w:p w:rsidR="00C16087" w:rsidRPr="00985514" w:rsidRDefault="00C16087" w:rsidP="00AA19B9">
      <w:pPr>
        <w:widowControl w:val="0"/>
        <w:spacing w:before="120"/>
        <w:ind w:left="708"/>
        <w:jc w:val="both"/>
        <w:outlineLvl w:val="0"/>
        <w:rPr>
          <w:bCs/>
          <w:sz w:val="28"/>
          <w:szCs w:val="28"/>
          <w:lang w:val="uk-UA" w:eastAsia="en-US"/>
        </w:rPr>
      </w:pPr>
    </w:p>
    <w:p w:rsidR="00BF0C56" w:rsidRPr="00B56EB0" w:rsidRDefault="00BF0C56" w:rsidP="00AA19B9">
      <w:pPr>
        <w:widowControl w:val="0"/>
        <w:spacing w:before="120"/>
        <w:ind w:left="708"/>
        <w:jc w:val="both"/>
        <w:outlineLvl w:val="0"/>
        <w:rPr>
          <w:b/>
          <w:bCs/>
          <w:sz w:val="28"/>
          <w:szCs w:val="28"/>
          <w:lang w:val="uk-UA"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AA19B9" w:rsidRPr="00B56EB0" w:rsidTr="00AA19B9">
        <w:trPr>
          <w:trHeight w:val="514"/>
        </w:trPr>
        <w:tc>
          <w:tcPr>
            <w:tcW w:w="4660" w:type="dxa"/>
          </w:tcPr>
          <w:p w:rsidR="00AA19B9" w:rsidRPr="00B56EB0" w:rsidRDefault="00AA19B9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  <w:lang w:val="uk-UA"/>
              </w:rPr>
            </w:pPr>
            <w:r w:rsidRPr="00B56EB0">
              <w:rPr>
                <w:rFonts w:eastAsia="Calibri"/>
                <w:sz w:val="28"/>
                <w:szCs w:val="28"/>
                <w:lang w:val="uk-UA"/>
              </w:rPr>
              <w:t>Про міську комісію з питань</w:t>
            </w:r>
          </w:p>
          <w:p w:rsidR="00AA19B9" w:rsidRPr="00B56EB0" w:rsidRDefault="00AA19B9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  <w:lang w:val="uk-UA"/>
              </w:rPr>
            </w:pPr>
            <w:r w:rsidRPr="00B56EB0">
              <w:rPr>
                <w:rFonts w:eastAsia="Calibri"/>
                <w:sz w:val="28"/>
                <w:szCs w:val="28"/>
                <w:lang w:val="uk-UA"/>
              </w:rPr>
              <w:t>техногенно-екологічної безпеки</w:t>
            </w:r>
          </w:p>
          <w:p w:rsidR="00AA19B9" w:rsidRPr="00B56EB0" w:rsidRDefault="00AA19B9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  <w:lang w:val="uk-UA"/>
              </w:rPr>
            </w:pPr>
            <w:r w:rsidRPr="00B56EB0">
              <w:rPr>
                <w:rFonts w:eastAsia="Calibri"/>
                <w:sz w:val="28"/>
                <w:szCs w:val="28"/>
                <w:lang w:val="uk-UA"/>
              </w:rPr>
              <w:t>та надзвичайних ситуацій</w:t>
            </w:r>
          </w:p>
          <w:p w:rsidR="00AA19B9" w:rsidRPr="00B56EB0" w:rsidRDefault="00AA19B9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AA19B9" w:rsidRPr="00B56EB0" w:rsidTr="00AA19B9">
        <w:tc>
          <w:tcPr>
            <w:tcW w:w="4660" w:type="dxa"/>
          </w:tcPr>
          <w:p w:rsidR="00AA19B9" w:rsidRPr="00B56EB0" w:rsidRDefault="00AA19B9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AA19B9" w:rsidRPr="00B56EB0" w:rsidRDefault="00AA19B9" w:rsidP="00AA19B9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 w:eastAsia="en-US"/>
        </w:rPr>
      </w:pPr>
      <w:r w:rsidRPr="00B56EB0">
        <w:rPr>
          <w:rFonts w:eastAsia="Calibri"/>
          <w:sz w:val="28"/>
          <w:szCs w:val="28"/>
          <w:lang w:val="uk-UA"/>
        </w:rPr>
        <w:t xml:space="preserve">      Керуючись підпунктом 6 пункту б частини першої статті 33,</w:t>
      </w:r>
      <w:r w:rsidR="00E5107E">
        <w:rPr>
          <w:rFonts w:eastAsia="Calibri"/>
          <w:sz w:val="28"/>
          <w:szCs w:val="28"/>
          <w:lang w:val="uk-UA"/>
        </w:rPr>
        <w:t xml:space="preserve"> </w:t>
      </w:r>
      <w:r w:rsidRPr="00B56EB0">
        <w:rPr>
          <w:rFonts w:eastAsia="Calibri"/>
          <w:sz w:val="28"/>
          <w:szCs w:val="28"/>
          <w:lang w:val="uk-UA"/>
        </w:rPr>
        <w:t>підпунктом 2 пункту б частини першої статті 38 Закону України «Про місцеве самоврядування в Україні», пунктом 21 частини 2 статті 19 Кодексу цивільного захист</w:t>
      </w:r>
      <w:r w:rsidR="00E5107E">
        <w:rPr>
          <w:rFonts w:eastAsia="Calibri"/>
          <w:sz w:val="28"/>
          <w:szCs w:val="28"/>
          <w:lang w:val="uk-UA"/>
        </w:rPr>
        <w:t>у України, постановою Кабінету М</w:t>
      </w:r>
      <w:r w:rsidRPr="00B56EB0">
        <w:rPr>
          <w:rFonts w:eastAsia="Calibri"/>
          <w:sz w:val="28"/>
          <w:szCs w:val="28"/>
          <w:lang w:val="uk-UA"/>
        </w:rPr>
        <w:t>іністрів України від 17.06.2015  №  409 «Про затвердження Типового положення про регіональну та місцеву комісію з питань техногенно-екологічної безпеки та надзвичайних ситуацій», в зв</w:t>
      </w:r>
      <w:r w:rsidR="00C16087">
        <w:rPr>
          <w:rFonts w:eastAsia="Calibri"/>
          <w:sz w:val="28"/>
          <w:szCs w:val="28"/>
          <w:lang w:val="uk-UA"/>
        </w:rPr>
        <w:t>’я</w:t>
      </w:r>
      <w:r w:rsidRPr="00B56EB0">
        <w:rPr>
          <w:rFonts w:eastAsia="Calibri"/>
          <w:sz w:val="28"/>
          <w:szCs w:val="28"/>
          <w:lang w:val="uk-UA"/>
        </w:rPr>
        <w:t>зку з приведенням Положення</w:t>
      </w:r>
      <w:r w:rsidR="00E5107E">
        <w:rPr>
          <w:rFonts w:eastAsia="Calibri"/>
          <w:sz w:val="28"/>
          <w:szCs w:val="28"/>
          <w:lang w:val="uk-UA"/>
        </w:rPr>
        <w:t xml:space="preserve"> про міську комісію з питань техногенно- екологічної безпеки та надзвичайних ситуацій </w:t>
      </w:r>
      <w:r w:rsidRPr="00B56EB0">
        <w:rPr>
          <w:rFonts w:eastAsia="Calibri"/>
          <w:sz w:val="28"/>
          <w:szCs w:val="28"/>
          <w:lang w:val="uk-UA"/>
        </w:rPr>
        <w:t xml:space="preserve"> до вимог діючого законодавства, з метою забезпечення захисту населення і територій, об</w:t>
      </w:r>
      <w:r w:rsidR="00C16087">
        <w:rPr>
          <w:rFonts w:eastAsia="Calibri"/>
          <w:sz w:val="28"/>
          <w:szCs w:val="28"/>
          <w:lang w:val="uk-UA"/>
        </w:rPr>
        <w:t>’</w:t>
      </w:r>
      <w:r w:rsidRPr="00B56EB0">
        <w:rPr>
          <w:rFonts w:eastAsia="Calibri"/>
          <w:sz w:val="28"/>
          <w:szCs w:val="28"/>
          <w:lang w:val="uk-UA"/>
        </w:rPr>
        <w:t xml:space="preserve">єктів  виробничого і соціального призначення, довкілля, від  надзвичайних ситуацій техногенного та </w:t>
      </w:r>
      <w:r w:rsidRPr="00B56EB0">
        <w:rPr>
          <w:rFonts w:eastAsia="Calibri"/>
          <w:sz w:val="28"/>
          <w:szCs w:val="28"/>
          <w:lang w:val="uk-UA"/>
        </w:rPr>
        <w:lastRenderedPageBreak/>
        <w:t xml:space="preserve">природного характеру, враховуючи  кадрові зміни, виконавчий комітет міської ради </w:t>
      </w:r>
    </w:p>
    <w:p w:rsidR="00C16087" w:rsidRDefault="00C16087" w:rsidP="00AA19B9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</w:p>
    <w:p w:rsidR="00AA19B9" w:rsidRPr="00C16087" w:rsidRDefault="00C16087" w:rsidP="00AA19B9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ВИРІШИВ:</w:t>
      </w:r>
    </w:p>
    <w:p w:rsidR="00AA19B9" w:rsidRPr="008F2812" w:rsidRDefault="00066B46" w:rsidP="00AA19B9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C8428E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1.</w:t>
      </w:r>
      <w:r w:rsidR="00056CB9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Затвердити</w:t>
      </w:r>
      <w:r w:rsidR="00C8428E">
        <w:rPr>
          <w:rFonts w:eastAsia="Calibri"/>
          <w:sz w:val="28"/>
          <w:szCs w:val="28"/>
          <w:lang w:val="uk-UA"/>
        </w:rPr>
        <w:t>:</w:t>
      </w:r>
    </w:p>
    <w:p w:rsidR="00BF0C56" w:rsidRDefault="00C8428E" w:rsidP="00C8428E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1.1. </w:t>
      </w:r>
      <w:r w:rsidR="00AA19B9" w:rsidRPr="008F2812">
        <w:rPr>
          <w:rFonts w:eastAsia="Calibri"/>
          <w:sz w:val="28"/>
          <w:szCs w:val="28"/>
          <w:lang w:val="uk-UA"/>
        </w:rPr>
        <w:t>Положення про міську комісію з питань техногенно-екологічної безпеки та н</w:t>
      </w:r>
      <w:r w:rsidR="00BF0C56">
        <w:rPr>
          <w:rFonts w:eastAsia="Calibri"/>
          <w:sz w:val="28"/>
          <w:szCs w:val="28"/>
          <w:lang w:val="uk-UA"/>
        </w:rPr>
        <w:t>адзвичайних ситуацій ( додаток</w:t>
      </w:r>
      <w:r>
        <w:rPr>
          <w:rFonts w:eastAsia="Calibri"/>
          <w:sz w:val="28"/>
          <w:szCs w:val="28"/>
          <w:lang w:val="uk-UA"/>
        </w:rPr>
        <w:t xml:space="preserve"> 1</w:t>
      </w:r>
      <w:r w:rsidR="00BF0C56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)</w:t>
      </w:r>
      <w:r w:rsidR="00BF0C56">
        <w:rPr>
          <w:rFonts w:eastAsia="Calibri"/>
          <w:sz w:val="28"/>
          <w:szCs w:val="28"/>
          <w:lang w:val="uk-UA"/>
        </w:rPr>
        <w:t>.</w:t>
      </w:r>
    </w:p>
    <w:p w:rsidR="00C8428E" w:rsidRDefault="00C8428E" w:rsidP="00BF0C56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1.2. Посадовий склад міської комісії з питань техногенно-екологічної безпеки та надзвичайних ситуацій (додаток 2).</w:t>
      </w:r>
    </w:p>
    <w:p w:rsidR="00AA19B9" w:rsidRPr="008F2812" w:rsidRDefault="00BF0C56" w:rsidP="00BF0C56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8428E">
        <w:rPr>
          <w:rFonts w:eastAsia="Calibri"/>
          <w:sz w:val="28"/>
          <w:szCs w:val="28"/>
          <w:lang w:val="uk-UA"/>
        </w:rPr>
        <w:t xml:space="preserve"> </w:t>
      </w:r>
      <w:r w:rsidR="00AA19B9" w:rsidRPr="008F2812">
        <w:rPr>
          <w:rFonts w:eastAsia="Calibri"/>
          <w:sz w:val="28"/>
          <w:szCs w:val="28"/>
          <w:lang w:val="uk-UA"/>
        </w:rPr>
        <w:t>2. Рішення виконавчого к</w:t>
      </w:r>
      <w:r w:rsidR="00056CB9">
        <w:rPr>
          <w:rFonts w:eastAsia="Calibri"/>
          <w:sz w:val="28"/>
          <w:szCs w:val="28"/>
          <w:lang w:val="uk-UA"/>
        </w:rPr>
        <w:t>омітету міської ради від 16.12.</w:t>
      </w:r>
      <w:r w:rsidR="00AA19B9" w:rsidRPr="008F2812">
        <w:rPr>
          <w:rFonts w:eastAsia="Calibri"/>
          <w:sz w:val="28"/>
          <w:szCs w:val="28"/>
          <w:lang w:val="uk-UA"/>
        </w:rPr>
        <w:t>2020 № 37</w:t>
      </w:r>
      <w:r>
        <w:rPr>
          <w:rFonts w:eastAsia="Calibri"/>
          <w:sz w:val="28"/>
          <w:szCs w:val="28"/>
          <w:lang w:val="uk-UA"/>
        </w:rPr>
        <w:t xml:space="preserve"> </w:t>
      </w:r>
      <w:r w:rsidR="00AA19B9" w:rsidRPr="008F2812">
        <w:rPr>
          <w:rFonts w:eastAsia="Calibri"/>
          <w:sz w:val="28"/>
          <w:szCs w:val="28"/>
          <w:lang w:val="uk-UA"/>
        </w:rPr>
        <w:t>«Про міську комісію з питань техногенно-екологічної безпеки та надзвичайних ситуацій» визнат</w:t>
      </w:r>
      <w:r w:rsidR="008A050B">
        <w:rPr>
          <w:rFonts w:eastAsia="Calibri"/>
          <w:sz w:val="28"/>
          <w:szCs w:val="28"/>
          <w:lang w:val="uk-UA"/>
        </w:rPr>
        <w:t xml:space="preserve">и таким, </w:t>
      </w:r>
      <w:r>
        <w:rPr>
          <w:rFonts w:eastAsia="Calibri"/>
          <w:sz w:val="28"/>
          <w:szCs w:val="28"/>
          <w:lang w:val="uk-UA"/>
        </w:rPr>
        <w:t>що втратило</w:t>
      </w:r>
      <w:r w:rsidR="00AA19B9" w:rsidRPr="008F2812">
        <w:rPr>
          <w:rFonts w:eastAsia="Calibri"/>
          <w:sz w:val="28"/>
          <w:szCs w:val="28"/>
          <w:lang w:val="uk-UA"/>
        </w:rPr>
        <w:t xml:space="preserve"> чинність.</w:t>
      </w:r>
    </w:p>
    <w:p w:rsidR="00AA19B9" w:rsidRPr="008F2812" w:rsidRDefault="00C8428E" w:rsidP="00BF0C56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AA19B9" w:rsidRPr="008F2812">
        <w:rPr>
          <w:rFonts w:eastAsia="Calibri"/>
          <w:sz w:val="28"/>
          <w:szCs w:val="28"/>
          <w:lang w:val="uk-UA"/>
        </w:rPr>
        <w:t>3.Контроль за виконанням цього рішення покласти на заступ</w:t>
      </w:r>
      <w:r w:rsidR="00056CB9">
        <w:rPr>
          <w:rFonts w:eastAsia="Calibri"/>
          <w:sz w:val="28"/>
          <w:szCs w:val="28"/>
          <w:lang w:val="uk-UA"/>
        </w:rPr>
        <w:t xml:space="preserve">ника міського голови  </w:t>
      </w:r>
      <w:proofErr w:type="spellStart"/>
      <w:r w:rsidR="00056CB9">
        <w:rPr>
          <w:rFonts w:eastAsia="Calibri"/>
          <w:sz w:val="28"/>
          <w:szCs w:val="28"/>
          <w:lang w:val="uk-UA"/>
        </w:rPr>
        <w:t>Гудзя</w:t>
      </w:r>
      <w:proofErr w:type="spellEnd"/>
      <w:r w:rsidR="00056CB9">
        <w:rPr>
          <w:rFonts w:eastAsia="Calibri"/>
          <w:sz w:val="28"/>
          <w:szCs w:val="28"/>
          <w:lang w:val="uk-UA"/>
        </w:rPr>
        <w:t xml:space="preserve">  Д. </w:t>
      </w:r>
      <w:r w:rsidR="00AA19B9" w:rsidRPr="008F2812">
        <w:rPr>
          <w:rFonts w:eastAsia="Calibri"/>
          <w:sz w:val="28"/>
          <w:szCs w:val="28"/>
          <w:lang w:val="uk-UA"/>
        </w:rPr>
        <w:t>С.</w:t>
      </w:r>
    </w:p>
    <w:p w:rsidR="00AA19B9" w:rsidRPr="008F2812" w:rsidRDefault="00AA19B9" w:rsidP="00AA19B9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</w:p>
    <w:p w:rsidR="00AA19B9" w:rsidRPr="00B56EB0" w:rsidRDefault="00C8428E" w:rsidP="00AA19B9">
      <w:pPr>
        <w:widowControl w:val="0"/>
        <w:tabs>
          <w:tab w:val="left" w:pos="1276"/>
        </w:tabs>
        <w:spacing w:after="120"/>
        <w:jc w:val="both"/>
        <w:outlineLvl w:val="2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</w:t>
      </w:r>
      <w:r w:rsidR="00AA19B9" w:rsidRPr="00B56EB0">
        <w:rPr>
          <w:rFonts w:eastAsia="Calibri"/>
          <w:sz w:val="28"/>
          <w:szCs w:val="28"/>
          <w:lang w:val="uk-UA"/>
        </w:rPr>
        <w:t xml:space="preserve">іський голова                                                                       </w:t>
      </w:r>
      <w:r w:rsidR="00F863FB">
        <w:rPr>
          <w:rFonts w:eastAsia="Calibri"/>
          <w:sz w:val="28"/>
          <w:szCs w:val="28"/>
          <w:lang w:val="uk-UA"/>
        </w:rPr>
        <w:t>Микола БОРОВЕЦЬ</w:t>
      </w:r>
      <w:r w:rsidR="00AA19B9" w:rsidRPr="00B56EB0">
        <w:rPr>
          <w:rFonts w:eastAsia="Calibri"/>
          <w:sz w:val="28"/>
          <w:szCs w:val="28"/>
          <w:lang w:val="uk-UA"/>
        </w:rPr>
        <w:t xml:space="preserve">       </w:t>
      </w:r>
    </w:p>
    <w:p w:rsidR="00A10F84" w:rsidRDefault="00DD2F12" w:rsidP="00DD2F12">
      <w:pPr>
        <w:pStyle w:val="3"/>
        <w:tabs>
          <w:tab w:val="left" w:pos="5670"/>
        </w:tabs>
        <w:spacing w:before="0" w:beforeAutospacing="0" w:after="0" w:afterAutospacing="0"/>
        <w:ind w:left="-284" w:firstLine="284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ab/>
      </w:r>
      <w:r w:rsidR="00066B46">
        <w:rPr>
          <w:b w:val="0"/>
          <w:lang w:val="uk-UA"/>
        </w:rPr>
        <w:t>Додаток</w:t>
      </w:r>
      <w:r w:rsidR="00053BAA">
        <w:rPr>
          <w:b w:val="0"/>
          <w:lang w:val="uk-UA"/>
        </w:rPr>
        <w:t xml:space="preserve"> 1</w:t>
      </w:r>
    </w:p>
    <w:p w:rsidR="00A07A0C" w:rsidRDefault="00066B46" w:rsidP="00DD2F12">
      <w:pPr>
        <w:pStyle w:val="3"/>
        <w:tabs>
          <w:tab w:val="left" w:pos="5670"/>
        </w:tabs>
        <w:spacing w:before="0" w:beforeAutospacing="0" w:after="0" w:afterAutospacing="0"/>
        <w:ind w:left="-284" w:firstLine="284"/>
        <w:rPr>
          <w:b w:val="0"/>
          <w:bCs w:val="0"/>
          <w:sz w:val="28"/>
          <w:szCs w:val="28"/>
          <w:lang w:val="uk-UA"/>
        </w:rPr>
      </w:pPr>
      <w:r>
        <w:rPr>
          <w:b w:val="0"/>
          <w:lang w:val="uk-UA"/>
        </w:rPr>
        <w:t xml:space="preserve"> </w:t>
      </w:r>
      <w:r w:rsidR="00A07A0C" w:rsidRPr="000F4976">
        <w:rPr>
          <w:lang w:val="uk-UA"/>
        </w:rPr>
        <w:t xml:space="preserve"> </w:t>
      </w:r>
      <w:r w:rsidR="000F4976">
        <w:rPr>
          <w:lang w:val="uk-UA"/>
        </w:rPr>
        <w:tab/>
      </w:r>
      <w:r w:rsidR="00A10F84">
        <w:rPr>
          <w:b w:val="0"/>
          <w:bCs w:val="0"/>
          <w:sz w:val="28"/>
          <w:szCs w:val="28"/>
          <w:lang w:val="uk-UA"/>
        </w:rPr>
        <w:t xml:space="preserve">рішення виконавчого   </w:t>
      </w:r>
    </w:p>
    <w:p w:rsidR="00A10F84" w:rsidRPr="00A10F84" w:rsidRDefault="00DD2F12" w:rsidP="00DD2F12">
      <w:pPr>
        <w:pStyle w:val="3"/>
        <w:tabs>
          <w:tab w:val="left" w:pos="5670"/>
        </w:tabs>
        <w:spacing w:before="0" w:beforeAutospacing="0" w:after="0" w:afterAutospacing="0"/>
        <w:ind w:left="-284" w:firstLine="284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 xml:space="preserve">                       </w:t>
      </w:r>
      <w:r>
        <w:rPr>
          <w:b w:val="0"/>
          <w:bCs w:val="0"/>
          <w:sz w:val="28"/>
          <w:szCs w:val="28"/>
          <w:lang w:val="uk-UA"/>
        </w:rPr>
        <w:tab/>
      </w:r>
      <w:r w:rsidR="00A10F84">
        <w:rPr>
          <w:b w:val="0"/>
          <w:bCs w:val="0"/>
          <w:sz w:val="28"/>
          <w:szCs w:val="28"/>
          <w:lang w:val="uk-UA"/>
        </w:rPr>
        <w:t xml:space="preserve">комітету міської ради </w:t>
      </w:r>
    </w:p>
    <w:p w:rsidR="00A07A0C" w:rsidRPr="000F4976" w:rsidRDefault="00DD2F12" w:rsidP="00DD2F12">
      <w:pPr>
        <w:pStyle w:val="3"/>
        <w:tabs>
          <w:tab w:val="left" w:pos="5670"/>
        </w:tabs>
        <w:spacing w:before="0" w:beforeAutospacing="0" w:after="0" w:afterAutospacing="0"/>
        <w:ind w:left="-284" w:firstLine="284"/>
        <w:rPr>
          <w:b w:val="0"/>
          <w:lang w:val="uk-UA"/>
        </w:rPr>
      </w:pPr>
      <w:r>
        <w:rPr>
          <w:b w:val="0"/>
          <w:lang w:val="uk-UA"/>
        </w:rPr>
        <w:tab/>
      </w:r>
      <w:r w:rsidR="00066B46">
        <w:rPr>
          <w:b w:val="0"/>
          <w:lang w:val="uk-UA"/>
        </w:rPr>
        <w:t xml:space="preserve">від    </w:t>
      </w:r>
      <w:r w:rsidR="007F6420">
        <w:rPr>
          <w:b w:val="0"/>
          <w:lang w:val="uk-UA"/>
        </w:rPr>
        <w:t>26.06.2024</w:t>
      </w:r>
      <w:r w:rsidR="00066B46">
        <w:rPr>
          <w:b w:val="0"/>
          <w:lang w:val="uk-UA"/>
        </w:rPr>
        <w:t xml:space="preserve">   №</w:t>
      </w:r>
      <w:r w:rsidR="007F6420">
        <w:rPr>
          <w:b w:val="0"/>
          <w:lang w:val="uk-UA"/>
        </w:rPr>
        <w:t>1178</w:t>
      </w:r>
    </w:p>
    <w:p w:rsidR="00DD2F12" w:rsidRDefault="00DD2F12" w:rsidP="00BE0B1F">
      <w:pPr>
        <w:pStyle w:val="3"/>
        <w:spacing w:before="0" w:beforeAutospacing="0" w:after="0" w:afterAutospacing="0"/>
        <w:ind w:firstLine="284"/>
        <w:jc w:val="center"/>
        <w:rPr>
          <w:b w:val="0"/>
          <w:lang w:val="uk-UA"/>
        </w:rPr>
      </w:pPr>
    </w:p>
    <w:p w:rsidR="00056CB9" w:rsidRDefault="00A07A0C" w:rsidP="00BE0B1F">
      <w:pPr>
        <w:pStyle w:val="3"/>
        <w:spacing w:before="0" w:beforeAutospacing="0" w:after="0" w:afterAutospacing="0"/>
        <w:ind w:firstLine="284"/>
        <w:jc w:val="center"/>
        <w:rPr>
          <w:b w:val="0"/>
          <w:lang w:val="uk-UA"/>
        </w:rPr>
      </w:pPr>
      <w:r w:rsidRPr="00BE04B8">
        <w:rPr>
          <w:b w:val="0"/>
          <w:lang w:val="uk-UA"/>
        </w:rPr>
        <w:t>ПОЛОЖЕННЯ</w:t>
      </w:r>
    </w:p>
    <w:p w:rsidR="00A07A0C" w:rsidRPr="00BE04B8" w:rsidRDefault="00C8428E" w:rsidP="00BE0B1F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>п</w:t>
      </w:r>
      <w:r w:rsidR="00A07A0C" w:rsidRPr="00BE04B8">
        <w:rPr>
          <w:b w:val="0"/>
          <w:sz w:val="28"/>
          <w:szCs w:val="28"/>
          <w:lang w:val="uk-UA"/>
        </w:rPr>
        <w:t>ро</w:t>
      </w:r>
      <w:r w:rsidR="00E830A9">
        <w:rPr>
          <w:b w:val="0"/>
          <w:sz w:val="28"/>
          <w:szCs w:val="28"/>
          <w:lang w:val="uk-UA"/>
        </w:rPr>
        <w:t xml:space="preserve"> міську</w:t>
      </w:r>
      <w:r w:rsidR="00A07A0C" w:rsidRPr="00BE04B8">
        <w:rPr>
          <w:b w:val="0"/>
          <w:sz w:val="28"/>
          <w:szCs w:val="28"/>
          <w:lang w:val="uk-UA"/>
        </w:rPr>
        <w:t xml:space="preserve">  комісію з питань техногенно-екологічної безпеки</w:t>
      </w:r>
    </w:p>
    <w:p w:rsidR="00056CB9" w:rsidRDefault="00A07A0C" w:rsidP="00BE0B1F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 w:rsidRPr="00BE04B8">
        <w:rPr>
          <w:b w:val="0"/>
          <w:sz w:val="28"/>
          <w:szCs w:val="28"/>
          <w:lang w:val="uk-UA"/>
        </w:rPr>
        <w:t>та надзвичайних ситуацій</w:t>
      </w:r>
    </w:p>
    <w:p w:rsidR="00A07A0C" w:rsidRPr="00BE04B8" w:rsidRDefault="00CF29BB" w:rsidP="00F30909">
      <w:pPr>
        <w:pStyle w:val="3"/>
        <w:jc w:val="both"/>
        <w:rPr>
          <w:color w:val="00000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 xml:space="preserve">      </w:t>
      </w:r>
      <w:r w:rsidR="00A07A0C" w:rsidRPr="00056CB9">
        <w:rPr>
          <w:b w:val="0"/>
          <w:color w:val="000000"/>
          <w:sz w:val="28"/>
          <w:szCs w:val="28"/>
          <w:lang w:val="uk-UA"/>
        </w:rPr>
        <w:t>1.</w:t>
      </w:r>
      <w:r w:rsidR="00F30909">
        <w:rPr>
          <w:b w:val="0"/>
          <w:color w:val="000000"/>
          <w:sz w:val="28"/>
          <w:szCs w:val="28"/>
          <w:lang w:val="uk-UA"/>
        </w:rPr>
        <w:t>Міська к</w:t>
      </w:r>
      <w:r w:rsidR="00A07A0C" w:rsidRPr="00056CB9">
        <w:rPr>
          <w:b w:val="0"/>
          <w:color w:val="000000"/>
          <w:sz w:val="28"/>
          <w:szCs w:val="28"/>
          <w:lang w:val="uk-UA"/>
        </w:rPr>
        <w:t>омісія з питань техногенно-екологічної без</w:t>
      </w:r>
      <w:r w:rsidR="00056CB9">
        <w:rPr>
          <w:b w:val="0"/>
          <w:color w:val="000000"/>
          <w:sz w:val="28"/>
          <w:szCs w:val="28"/>
          <w:lang w:val="uk-UA"/>
        </w:rPr>
        <w:t>пеки та надзвичайних ситуацій</w:t>
      </w:r>
      <w:r w:rsidR="00A07A0C" w:rsidRPr="00056CB9">
        <w:rPr>
          <w:b w:val="0"/>
          <w:color w:val="000000"/>
          <w:sz w:val="28"/>
          <w:szCs w:val="28"/>
          <w:lang w:val="uk-UA"/>
        </w:rPr>
        <w:t>(далі - комісія) є постійно діючим орган</w:t>
      </w:r>
      <w:r w:rsidR="00056CB9">
        <w:rPr>
          <w:b w:val="0"/>
          <w:color w:val="000000"/>
          <w:sz w:val="28"/>
          <w:szCs w:val="28"/>
          <w:lang w:val="uk-UA"/>
        </w:rPr>
        <w:t>ом, який утворюється виконавчим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A07A0C" w:rsidRPr="00056CB9">
        <w:rPr>
          <w:b w:val="0"/>
          <w:color w:val="000000"/>
          <w:sz w:val="28"/>
          <w:szCs w:val="28"/>
          <w:lang w:val="uk-UA"/>
        </w:rPr>
        <w:t>комітетом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A07A0C" w:rsidRPr="00056CB9">
        <w:rPr>
          <w:b w:val="0"/>
          <w:color w:val="000000"/>
          <w:sz w:val="28"/>
          <w:szCs w:val="28"/>
          <w:lang w:val="uk-UA"/>
        </w:rPr>
        <w:t xml:space="preserve"> міської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A07A0C" w:rsidRPr="00056CB9">
        <w:rPr>
          <w:b w:val="0"/>
          <w:color w:val="000000"/>
          <w:sz w:val="28"/>
          <w:szCs w:val="28"/>
          <w:lang w:val="uk-UA"/>
        </w:rPr>
        <w:t xml:space="preserve"> ради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="00A07A0C" w:rsidRPr="00056CB9">
        <w:rPr>
          <w:b w:val="0"/>
          <w:color w:val="000000"/>
          <w:sz w:val="28"/>
          <w:szCs w:val="28"/>
          <w:lang w:val="uk-UA"/>
        </w:rPr>
        <w:t xml:space="preserve"> для координації діяльності</w:t>
      </w:r>
      <w:r w:rsidR="00056CB9">
        <w:rPr>
          <w:b w:val="0"/>
          <w:sz w:val="28"/>
          <w:szCs w:val="28"/>
          <w:lang w:val="uk-UA"/>
        </w:rPr>
        <w:t xml:space="preserve">  структурних</w:t>
      </w:r>
      <w:r>
        <w:rPr>
          <w:b w:val="0"/>
          <w:sz w:val="28"/>
          <w:szCs w:val="28"/>
          <w:lang w:val="uk-UA"/>
        </w:rPr>
        <w:t xml:space="preserve"> </w:t>
      </w:r>
      <w:r w:rsidR="00056CB9">
        <w:rPr>
          <w:b w:val="0"/>
          <w:sz w:val="28"/>
          <w:szCs w:val="28"/>
          <w:lang w:val="uk-UA"/>
        </w:rPr>
        <w:t xml:space="preserve"> підрозділів</w:t>
      </w:r>
      <w:r>
        <w:rPr>
          <w:b w:val="0"/>
          <w:sz w:val="28"/>
          <w:szCs w:val="28"/>
          <w:lang w:val="uk-UA"/>
        </w:rPr>
        <w:t xml:space="preserve"> </w:t>
      </w:r>
      <w:r w:rsidR="00A07A0C" w:rsidRPr="00056CB9">
        <w:rPr>
          <w:b w:val="0"/>
          <w:sz w:val="28"/>
          <w:szCs w:val="28"/>
          <w:lang w:val="uk-UA"/>
        </w:rPr>
        <w:t>міської</w:t>
      </w:r>
      <w:r>
        <w:rPr>
          <w:b w:val="0"/>
          <w:sz w:val="28"/>
          <w:szCs w:val="28"/>
          <w:lang w:val="uk-UA"/>
        </w:rPr>
        <w:t xml:space="preserve"> </w:t>
      </w:r>
      <w:r w:rsidR="00A07A0C" w:rsidRPr="00056CB9">
        <w:rPr>
          <w:b w:val="0"/>
          <w:sz w:val="28"/>
          <w:szCs w:val="28"/>
          <w:lang w:val="uk-UA"/>
        </w:rPr>
        <w:t xml:space="preserve"> ради,</w:t>
      </w:r>
      <w:r w:rsidR="00A07A0C" w:rsidRPr="00056CB9">
        <w:rPr>
          <w:b w:val="0"/>
          <w:color w:val="000000"/>
          <w:sz w:val="28"/>
          <w:szCs w:val="28"/>
          <w:lang w:val="uk-UA"/>
        </w:rPr>
        <w:t xml:space="preserve"> підприємств, устано</w:t>
      </w:r>
      <w:r>
        <w:rPr>
          <w:b w:val="0"/>
          <w:color w:val="000000"/>
          <w:sz w:val="28"/>
          <w:szCs w:val="28"/>
          <w:lang w:val="uk-UA"/>
        </w:rPr>
        <w:t xml:space="preserve">в та організацій, пов'язаної із </w:t>
      </w:r>
      <w:r w:rsidR="00A07A0C" w:rsidRPr="00056CB9">
        <w:rPr>
          <w:b w:val="0"/>
          <w:color w:val="000000"/>
          <w:sz w:val="28"/>
          <w:szCs w:val="28"/>
          <w:lang w:val="uk-UA"/>
        </w:rPr>
        <w:t>забезпеченням техногенно-екологіч</w:t>
      </w:r>
      <w:r>
        <w:rPr>
          <w:b w:val="0"/>
          <w:color w:val="000000"/>
          <w:sz w:val="28"/>
          <w:szCs w:val="28"/>
          <w:lang w:val="uk-UA"/>
        </w:rPr>
        <w:t xml:space="preserve">ної безпеки, захисту населення, </w:t>
      </w:r>
      <w:r w:rsidR="00A07A0C" w:rsidRPr="00056CB9">
        <w:rPr>
          <w:b w:val="0"/>
          <w:color w:val="000000"/>
          <w:sz w:val="28"/>
          <w:szCs w:val="28"/>
          <w:lang w:val="uk-UA"/>
        </w:rPr>
        <w:t xml:space="preserve"> територій  від наслідків надзвичайних с</w:t>
      </w:r>
      <w:r w:rsidR="00056CB9">
        <w:rPr>
          <w:b w:val="0"/>
          <w:color w:val="000000"/>
          <w:sz w:val="28"/>
          <w:szCs w:val="28"/>
          <w:lang w:val="uk-UA"/>
        </w:rPr>
        <w:t>итуацій, запобігання виникненн</w:t>
      </w:r>
      <w:r>
        <w:rPr>
          <w:b w:val="0"/>
          <w:color w:val="000000"/>
          <w:sz w:val="28"/>
          <w:szCs w:val="28"/>
          <w:lang w:val="uk-UA"/>
        </w:rPr>
        <w:t xml:space="preserve">я надзвичайних </w:t>
      </w:r>
      <w:r w:rsidR="00A07A0C" w:rsidRPr="00056CB9">
        <w:rPr>
          <w:b w:val="0"/>
          <w:color w:val="000000"/>
          <w:sz w:val="28"/>
          <w:szCs w:val="28"/>
          <w:lang w:val="uk-UA"/>
        </w:rPr>
        <w:t>ситуацій і реагування на ни</w:t>
      </w:r>
      <w:r>
        <w:rPr>
          <w:b w:val="0"/>
          <w:color w:val="000000"/>
          <w:sz w:val="28"/>
          <w:szCs w:val="28"/>
          <w:lang w:val="uk-UA"/>
        </w:rPr>
        <w:t>х.</w:t>
      </w:r>
    </w:p>
    <w:p w:rsidR="00A07A0C" w:rsidRPr="00BE04B8" w:rsidRDefault="00CF29BB" w:rsidP="00F30909">
      <w:pPr>
        <w:pStyle w:val="a7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7A0C" w:rsidRPr="00BE04B8">
        <w:rPr>
          <w:sz w:val="28"/>
          <w:szCs w:val="28"/>
          <w:lang w:val="uk-UA"/>
        </w:rPr>
        <w:t>2. Комісія у своїй діяльності керується Конституцією і законами України, а також</w:t>
      </w:r>
      <w:r>
        <w:rPr>
          <w:sz w:val="28"/>
          <w:szCs w:val="28"/>
          <w:lang w:val="uk-UA"/>
        </w:rPr>
        <w:t xml:space="preserve"> </w:t>
      </w:r>
      <w:r w:rsidR="00A07A0C" w:rsidRPr="00BE04B8">
        <w:rPr>
          <w:sz w:val="28"/>
          <w:szCs w:val="28"/>
          <w:lang w:val="uk-UA"/>
        </w:rPr>
        <w:t xml:space="preserve"> указами</w:t>
      </w:r>
      <w:r>
        <w:rPr>
          <w:sz w:val="28"/>
          <w:szCs w:val="28"/>
          <w:lang w:val="uk-UA"/>
        </w:rPr>
        <w:t xml:space="preserve">  </w:t>
      </w:r>
      <w:r w:rsidR="00A07A0C" w:rsidRPr="00BE04B8">
        <w:rPr>
          <w:sz w:val="28"/>
          <w:szCs w:val="28"/>
          <w:lang w:val="uk-UA"/>
        </w:rPr>
        <w:t>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ТЕБ та НС, рішеннями регіональної  комісії  з ТСБ  НС та цим положенням.</w:t>
      </w:r>
    </w:p>
    <w:p w:rsidR="00A07A0C" w:rsidRPr="00BE04B8" w:rsidRDefault="00CF29BB" w:rsidP="00F30909">
      <w:pPr>
        <w:pStyle w:val="a7"/>
        <w:spacing w:before="12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7A0C" w:rsidRPr="00BE04B8">
        <w:rPr>
          <w:sz w:val="28"/>
          <w:szCs w:val="28"/>
          <w:lang w:val="uk-UA"/>
        </w:rPr>
        <w:t>3. Основними завданнями  комісії на території Звягельської міської територіальної громади  є: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1) координація діяльності структурних підрозділів міської ради, </w:t>
      </w:r>
      <w:proofErr w:type="spellStart"/>
      <w:r w:rsidRPr="00BE04B8">
        <w:rPr>
          <w:sz w:val="28"/>
          <w:szCs w:val="28"/>
          <w:lang w:val="uk-UA"/>
        </w:rPr>
        <w:t>старостинських</w:t>
      </w:r>
      <w:proofErr w:type="spellEnd"/>
      <w:r w:rsidRPr="00BE04B8">
        <w:rPr>
          <w:sz w:val="28"/>
          <w:szCs w:val="28"/>
          <w:lang w:val="uk-UA"/>
        </w:rPr>
        <w:t xml:space="preserve"> округів, </w:t>
      </w:r>
      <w:r w:rsidRPr="00BE04B8">
        <w:rPr>
          <w:color w:val="000000"/>
          <w:sz w:val="28"/>
          <w:szCs w:val="28"/>
          <w:lang w:val="uk-UA"/>
        </w:rPr>
        <w:t>підприємств, установ та організацій,</w:t>
      </w:r>
      <w:r w:rsidRPr="00BE04B8">
        <w:rPr>
          <w:sz w:val="28"/>
          <w:szCs w:val="28"/>
          <w:lang w:val="uk-UA"/>
        </w:rPr>
        <w:t xml:space="preserve"> пов'язаної із: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 xml:space="preserve">функціонуванням міської ланки </w:t>
      </w:r>
      <w:proofErr w:type="spellStart"/>
      <w:r w:rsidRPr="00BE04B8">
        <w:rPr>
          <w:sz w:val="28"/>
          <w:szCs w:val="28"/>
          <w:lang w:val="uk-UA"/>
        </w:rPr>
        <w:t>субланки</w:t>
      </w:r>
      <w:proofErr w:type="spellEnd"/>
      <w:r w:rsidRPr="00BE04B8">
        <w:rPr>
          <w:sz w:val="28"/>
          <w:szCs w:val="28"/>
          <w:lang w:val="uk-UA"/>
        </w:rPr>
        <w:t xml:space="preserve"> Звягельської ланки територіальної підсистеми єдиної державної системи цивільного захисту в Житомирській області (далі – </w:t>
      </w:r>
      <w:proofErr w:type="spellStart"/>
      <w:r w:rsidRPr="00BE04B8">
        <w:rPr>
          <w:sz w:val="28"/>
          <w:szCs w:val="28"/>
          <w:lang w:val="uk-UA"/>
        </w:rPr>
        <w:t>субланка</w:t>
      </w:r>
      <w:proofErr w:type="spellEnd"/>
      <w:r w:rsidRPr="00BE04B8">
        <w:rPr>
          <w:sz w:val="28"/>
          <w:szCs w:val="28"/>
          <w:lang w:val="uk-UA"/>
        </w:rPr>
        <w:t xml:space="preserve"> цивільного захисту);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здійсненням оповіщення органів управління та сил </w:t>
      </w:r>
      <w:proofErr w:type="spellStart"/>
      <w:r w:rsidRPr="00BE04B8">
        <w:rPr>
          <w:sz w:val="28"/>
          <w:szCs w:val="28"/>
          <w:lang w:val="uk-UA"/>
        </w:rPr>
        <w:t>субланки</w:t>
      </w:r>
      <w:proofErr w:type="spellEnd"/>
      <w:r w:rsidRPr="00BE04B8">
        <w:rPr>
          <w:sz w:val="28"/>
          <w:szCs w:val="28"/>
          <w:lang w:val="uk-UA"/>
        </w:rPr>
        <w:t xml:space="preserve"> цивільного захисту про виникнення надзвичайної ситуації та інформування населення про дії в умовах такої ситуації;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залученням сил цивільного захисту до проведення аварійно-рятувальних та інших невідкладних робіт, ліквідації наслідків надзвичайної ситуації;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надання гуманітарної допомоги;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забезпеченням реалізації вимог техногенної та пожежної безпеки;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навчанням населення діям у надзвичайній ситуації;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визначенням меж зони надзвичайної ситуації;</w:t>
      </w:r>
    </w:p>
    <w:p w:rsidR="00A07A0C" w:rsidRPr="00BE04B8" w:rsidRDefault="00A07A0C" w:rsidP="00F30909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здійсненням постійного прогнозування зони можливого поширення надзвичайної ситуації та масштабів можливих наслідків;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>організацією та здійсненням заходів: - щодо життєзабезпечення  населення, що постраждало внаслідок виникнення НС;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організацією та здійсненням у разі потреби заходів з евакуації;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організацією і здійсненням радіаційного, хімічного, біологічного, інженерного та медичного захисту населення і території громади від наслідків надзвичайної ситуації;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вжиттям заходів щодо забезпечення готовності </w:t>
      </w:r>
      <w:proofErr w:type="spellStart"/>
      <w:r w:rsidRPr="00BE04B8">
        <w:rPr>
          <w:sz w:val="28"/>
          <w:szCs w:val="28"/>
          <w:lang w:val="uk-UA"/>
        </w:rPr>
        <w:t>субланки</w:t>
      </w:r>
      <w:proofErr w:type="spellEnd"/>
      <w:r w:rsidRPr="00BE04B8">
        <w:rPr>
          <w:sz w:val="28"/>
          <w:szCs w:val="28"/>
          <w:lang w:val="uk-UA"/>
        </w:rPr>
        <w:t xml:space="preserve"> цивільного захисту до дій в умовах надзвичайної ситуації та в особливий період;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здійсненням безперервного контролю за розвитком надзвичайної ситуації та обстановкою на аварійних об'єктах і прилеглих до них територіях;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інформуванням </w:t>
      </w:r>
      <w:proofErr w:type="spellStart"/>
      <w:r w:rsidRPr="00BE04B8">
        <w:rPr>
          <w:sz w:val="28"/>
          <w:szCs w:val="28"/>
          <w:lang w:val="uk-UA"/>
        </w:rPr>
        <w:t>Звягельського</w:t>
      </w:r>
      <w:proofErr w:type="spellEnd"/>
      <w:r w:rsidRPr="00BE04B8">
        <w:rPr>
          <w:sz w:val="28"/>
          <w:szCs w:val="28"/>
          <w:lang w:val="uk-UA"/>
        </w:rPr>
        <w:t xml:space="preserve"> районного управління ГУ ДСНС України в Житомирській області, Звягельської районної адміністрації та населення про розвиток надзвичайної ситуації та заходи, що здійснюються;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забезпеченням: живучості об'єктів економіки та управління під час реагування на надзвичайну ситуацію;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- стабільного функціонування об’єктів енергозабезпечення під час виникнення надзвичайної ситуації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>- безпеки та сталої роботи транспортної інфраструктури, послуг поштового зв'язку та всіх видів електричного зв'язку;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- заходів щодо охорони здоров'я та санітарно-епідемічного благополуччя населення громади;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організацією та керівництвом проведення робіт з ліквідації наслідків надзвичайних ситуацій на території громади;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зв'язку, магістральних газо-, нафтопроводів, залізничних станцій, мостів, шляхопроводів тощо;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2) визначення шляхів та способів вирішення проблемних питань, що виникають під час: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функціонування </w:t>
      </w:r>
      <w:proofErr w:type="spellStart"/>
      <w:r w:rsidRPr="00BE04B8">
        <w:rPr>
          <w:sz w:val="28"/>
          <w:szCs w:val="28"/>
          <w:lang w:val="uk-UA"/>
        </w:rPr>
        <w:t>субланки</w:t>
      </w:r>
      <w:proofErr w:type="spellEnd"/>
      <w:r w:rsidRPr="00BE04B8">
        <w:rPr>
          <w:sz w:val="28"/>
          <w:szCs w:val="28"/>
          <w:lang w:val="uk-UA"/>
        </w:rPr>
        <w:t xml:space="preserve"> цивільного захисту;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здійснення заходів: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- щодо соціального захисту постраждалого населення внаслідок виникнення надзвичайної ситуації;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- щодо медичного та біологічного захисту населення у разі виникнення надзвичайної ситуації;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>порушення умов належного функціонування об'єктів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здоров'я та навколишнього природного середовища;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3) підвищення ефективності діяльності структурних підрозділів міської ради, </w:t>
      </w:r>
      <w:r w:rsidRPr="00BE04B8">
        <w:rPr>
          <w:color w:val="000000"/>
          <w:sz w:val="28"/>
          <w:szCs w:val="28"/>
          <w:lang w:val="uk-UA"/>
        </w:rPr>
        <w:t xml:space="preserve"> підприємств, установ та організацій</w:t>
      </w:r>
      <w:r w:rsidRPr="00BE04B8">
        <w:rPr>
          <w:sz w:val="28"/>
          <w:szCs w:val="28"/>
          <w:lang w:val="uk-UA"/>
        </w:rPr>
        <w:t xml:space="preserve"> на території громади під час реагування на надзвичайну ситуацію.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07A0C" w:rsidRPr="00BE04B8">
        <w:rPr>
          <w:sz w:val="28"/>
          <w:szCs w:val="28"/>
          <w:lang w:val="uk-UA"/>
        </w:rPr>
        <w:t>4. Комісія відповідно до покладених на неї завдань: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u w:val="single"/>
          <w:lang w:val="uk-UA"/>
        </w:rPr>
      </w:pPr>
      <w:r w:rsidRPr="00BE04B8">
        <w:rPr>
          <w:sz w:val="28"/>
          <w:szCs w:val="28"/>
          <w:u w:val="single"/>
          <w:lang w:val="uk-UA"/>
        </w:rPr>
        <w:t>1) у режимі повсякденної діяльності: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координує діяльність структурних підрозділів міської  ради,  </w:t>
      </w:r>
      <w:proofErr w:type="spellStart"/>
      <w:r w:rsidRPr="00BE04B8">
        <w:rPr>
          <w:sz w:val="28"/>
          <w:szCs w:val="28"/>
          <w:lang w:val="uk-UA"/>
        </w:rPr>
        <w:t>старостинських</w:t>
      </w:r>
      <w:proofErr w:type="spellEnd"/>
      <w:r w:rsidRPr="00BE04B8">
        <w:rPr>
          <w:sz w:val="28"/>
          <w:szCs w:val="28"/>
          <w:lang w:val="uk-UA"/>
        </w:rPr>
        <w:t xml:space="preserve"> округів, </w:t>
      </w:r>
      <w:r w:rsidRPr="00BE04B8">
        <w:rPr>
          <w:color w:val="000000"/>
          <w:sz w:val="28"/>
          <w:szCs w:val="28"/>
          <w:lang w:val="uk-UA"/>
        </w:rPr>
        <w:t>підприємств, установ та організацій</w:t>
      </w:r>
      <w:r w:rsidRPr="00BE04B8">
        <w:rPr>
          <w:sz w:val="28"/>
          <w:szCs w:val="28"/>
          <w:lang w:val="uk-UA"/>
        </w:rPr>
        <w:t xml:space="preserve"> на території громади, пов'язану з розробленням та виконанням місцевих програм, здійснення заходів у сфері цивільного захисту та техногенно-екологічної  безпеки;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здійснює заходи щодо забезпечення захисту населення, сталого функціонування господарських об'єктів,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бере участь у розгляді питань щодо утворення або припинення діяльності на території громади підприємств, установ та організацій незалежно </w:t>
      </w:r>
      <w:r w:rsidRPr="00BE04B8">
        <w:rPr>
          <w:sz w:val="28"/>
          <w:szCs w:val="28"/>
          <w:lang w:val="uk-UA"/>
        </w:rPr>
        <w:lastRenderedPageBreak/>
        <w:t>від форми власності, що використовують небезпечні технології (хімічні, радіаційні тощо);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об'єктів;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u w:val="single"/>
          <w:lang w:val="uk-UA"/>
        </w:rPr>
      </w:pPr>
      <w:r w:rsidRPr="00BE04B8">
        <w:rPr>
          <w:sz w:val="28"/>
          <w:szCs w:val="28"/>
          <w:u w:val="single"/>
          <w:lang w:val="uk-UA"/>
        </w:rPr>
        <w:t>2) у режимі підвищеної готовності: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об'єктах і прилеглих до них територіях, прогнозування можливості виникнення надзвичайної ситуації та її масштабів;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організовує розроблення плану комплексних заходів щодо захисту населення і території громади в разі виникнення надзвичайної ситуації, забезпечення сталого функціонування господарських об'єктів;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забезпечує координацію заходів щодо запобігання виникненню надзвичайної ситуації;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>готує пропозиції щодо визначення джерел і порядку фінансування заходів реагування на надзвичайну ситуацію;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координує заходи щодо створення резерву засобів індивідуального захисту та місцевого і об’єктових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 w:rsidRPr="00BE04B8">
        <w:rPr>
          <w:sz w:val="28"/>
          <w:szCs w:val="28"/>
          <w:u w:val="single"/>
          <w:lang w:val="uk-UA"/>
        </w:rPr>
        <w:t xml:space="preserve">3) </w:t>
      </w:r>
      <w:r w:rsidRPr="00BE04B8">
        <w:rPr>
          <w:color w:val="000000"/>
          <w:sz w:val="28"/>
          <w:szCs w:val="28"/>
          <w:u w:val="single"/>
          <w:lang w:val="uk-UA"/>
        </w:rPr>
        <w:t>у режимі надзвичайної ситуації</w:t>
      </w:r>
      <w:r w:rsidRPr="00BE04B8">
        <w:rPr>
          <w:color w:val="000000"/>
          <w:sz w:val="28"/>
          <w:szCs w:val="28"/>
          <w:lang w:val="uk-UA"/>
        </w:rPr>
        <w:t>: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 w:rsidRPr="00BE04B8">
        <w:rPr>
          <w:color w:val="333333"/>
          <w:sz w:val="28"/>
          <w:szCs w:val="28"/>
          <w:lang w:val="uk-UA"/>
        </w:rPr>
        <w:t xml:space="preserve">забезпечує координацію, організацію робіт та взаємодію органів управління, сил та засобів </w:t>
      </w:r>
      <w:proofErr w:type="spellStart"/>
      <w:r w:rsidRPr="00BE04B8">
        <w:rPr>
          <w:color w:val="333333"/>
          <w:sz w:val="28"/>
          <w:szCs w:val="28"/>
          <w:lang w:val="uk-UA"/>
        </w:rPr>
        <w:t>субланки</w:t>
      </w:r>
      <w:proofErr w:type="spellEnd"/>
      <w:r w:rsidRPr="00BE04B8">
        <w:rPr>
          <w:color w:val="333333"/>
          <w:sz w:val="28"/>
          <w:szCs w:val="28"/>
          <w:lang w:val="uk-UA"/>
        </w:rPr>
        <w:t xml:space="preserve">, </w:t>
      </w:r>
      <w:r w:rsidRPr="00BE04B8">
        <w:rPr>
          <w:color w:val="000000"/>
          <w:sz w:val="28"/>
          <w:szCs w:val="28"/>
          <w:lang w:val="uk-UA"/>
        </w:rPr>
        <w:t>підприємств, установ та організацій,</w:t>
      </w:r>
      <w:r w:rsidRPr="00BE04B8">
        <w:rPr>
          <w:color w:val="333333"/>
          <w:sz w:val="28"/>
          <w:szCs w:val="28"/>
          <w:lang w:val="uk-UA"/>
        </w:rPr>
        <w:t xml:space="preserve">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0" w:name="n63"/>
      <w:bookmarkEnd w:id="0"/>
      <w:r w:rsidRPr="00BE04B8">
        <w:rPr>
          <w:color w:val="333333"/>
          <w:sz w:val="28"/>
          <w:szCs w:val="28"/>
          <w:lang w:val="uk-UA"/>
        </w:rPr>
        <w:t>організовує роботу з локалізації або ліквідації надзвичайної ситуації;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" w:name="n64"/>
      <w:bookmarkEnd w:id="1"/>
      <w:r w:rsidRPr="00BE04B8">
        <w:rPr>
          <w:color w:val="333333"/>
          <w:sz w:val="28"/>
          <w:szCs w:val="28"/>
          <w:lang w:val="uk-UA"/>
        </w:rPr>
        <w:t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2" w:name="n65"/>
      <w:bookmarkEnd w:id="2"/>
      <w:r w:rsidRPr="00BE04B8">
        <w:rPr>
          <w:color w:val="333333"/>
          <w:sz w:val="28"/>
          <w:szCs w:val="28"/>
          <w:lang w:val="uk-UA"/>
        </w:rPr>
        <w:t>вживає заходів, необхідних для проведення аварійно-рятувальних та інших невідкладних робіт у небезпечних районах;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3" w:name="n66"/>
      <w:bookmarkEnd w:id="3"/>
      <w:r w:rsidRPr="00BE04B8">
        <w:rPr>
          <w:color w:val="333333"/>
          <w:sz w:val="28"/>
          <w:szCs w:val="28"/>
          <w:lang w:val="uk-UA"/>
        </w:rPr>
        <w:t>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4" w:name="n67"/>
      <w:bookmarkEnd w:id="4"/>
      <w:r w:rsidRPr="00BE04B8">
        <w:rPr>
          <w:color w:val="333333"/>
          <w:sz w:val="28"/>
          <w:szCs w:val="28"/>
          <w:lang w:val="uk-UA"/>
        </w:rPr>
        <w:lastRenderedPageBreak/>
        <w:t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5" w:name="n68"/>
      <w:bookmarkEnd w:id="5"/>
      <w:r w:rsidRPr="00BE04B8">
        <w:rPr>
          <w:color w:val="333333"/>
          <w:sz w:val="28"/>
          <w:szCs w:val="28"/>
          <w:lang w:val="uk-UA"/>
        </w:rPr>
        <w:t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6" w:name="n69"/>
      <w:bookmarkEnd w:id="6"/>
      <w:r w:rsidRPr="00BE04B8">
        <w:rPr>
          <w:color w:val="333333"/>
          <w:sz w:val="28"/>
          <w:szCs w:val="28"/>
          <w:lang w:val="uk-UA"/>
        </w:rPr>
        <w:t xml:space="preserve">приймає рішення про класифікацію надзвичайної ситуації за кодом, класифікаційними ознаками та рівнем, забезпечує своєчасне інформування </w:t>
      </w:r>
      <w:proofErr w:type="spellStart"/>
      <w:r w:rsidRPr="00BE04B8">
        <w:rPr>
          <w:color w:val="333333"/>
          <w:sz w:val="28"/>
          <w:szCs w:val="28"/>
          <w:lang w:val="uk-UA"/>
        </w:rPr>
        <w:t>Звягельського</w:t>
      </w:r>
      <w:proofErr w:type="spellEnd"/>
      <w:r w:rsidRPr="00BE04B8">
        <w:rPr>
          <w:color w:val="333333"/>
          <w:sz w:val="28"/>
          <w:szCs w:val="28"/>
          <w:lang w:val="uk-UA"/>
        </w:rPr>
        <w:t xml:space="preserve"> управління ГУ ДСНС України в Житомирській області та Звягельської районної державної адміністрації про прийняте рішення та подання матеріалів щодо підстав для прийняття такого рішення;</w:t>
      </w:r>
    </w:p>
    <w:p w:rsidR="00A07A0C" w:rsidRPr="00BE04B8" w:rsidRDefault="00A07A0C" w:rsidP="00A07A0C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7" w:name="n70"/>
      <w:bookmarkEnd w:id="7"/>
      <w:r w:rsidRPr="00BE04B8">
        <w:rPr>
          <w:color w:val="333333"/>
          <w:sz w:val="28"/>
          <w:szCs w:val="28"/>
          <w:lang w:val="uk-UA"/>
        </w:rPr>
        <w:t>вивчає обставини, що склалися, та подає виконавчому комітету міської ради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</w:t>
      </w:r>
      <w:r w:rsidRPr="00BE04B8">
        <w:rPr>
          <w:sz w:val="28"/>
          <w:szCs w:val="28"/>
          <w:lang w:val="uk-UA"/>
        </w:rPr>
        <w:t>.</w:t>
      </w:r>
    </w:p>
    <w:p w:rsidR="00A07A0C" w:rsidRPr="00BE04B8" w:rsidRDefault="00A07A0C" w:rsidP="00A07A0C">
      <w:pPr>
        <w:pStyle w:val="a7"/>
        <w:spacing w:before="240" w:beforeAutospacing="0" w:after="0" w:afterAutospacing="0"/>
        <w:jc w:val="both"/>
        <w:rPr>
          <w:sz w:val="28"/>
          <w:szCs w:val="28"/>
          <w:u w:val="single"/>
          <w:lang w:val="uk-UA"/>
        </w:rPr>
      </w:pPr>
      <w:r w:rsidRPr="00BE04B8">
        <w:rPr>
          <w:sz w:val="28"/>
          <w:szCs w:val="28"/>
          <w:u w:val="single"/>
          <w:lang w:val="uk-UA"/>
        </w:rPr>
        <w:t>4) у режимі надзвичайного стану: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забезпечує координацію, організацію робіт та взаємодію </w:t>
      </w:r>
      <w:proofErr w:type="spellStart"/>
      <w:r w:rsidRPr="00BE04B8">
        <w:rPr>
          <w:sz w:val="28"/>
          <w:szCs w:val="28"/>
          <w:lang w:val="uk-UA"/>
        </w:rPr>
        <w:t>субланки</w:t>
      </w:r>
      <w:proofErr w:type="spellEnd"/>
      <w:r w:rsidRPr="00BE04B8">
        <w:rPr>
          <w:sz w:val="28"/>
          <w:szCs w:val="28"/>
          <w:lang w:val="uk-UA"/>
        </w:rPr>
        <w:t xml:space="preserve"> цивільного захисту і місцевих підрозділів функціональних підсистем єдиної державної системи цивільного захисту, </w:t>
      </w:r>
      <w:r w:rsidRPr="00BE04B8">
        <w:rPr>
          <w:color w:val="000000"/>
          <w:sz w:val="28"/>
          <w:szCs w:val="28"/>
          <w:lang w:val="uk-UA"/>
        </w:rPr>
        <w:t>підприємств, установ та організацій</w:t>
      </w:r>
      <w:r w:rsidRPr="00BE04B8">
        <w:rPr>
          <w:sz w:val="28"/>
          <w:szCs w:val="28"/>
          <w:lang w:val="uk-UA"/>
        </w:rPr>
        <w:t xml:space="preserve"> з урахуванням </w:t>
      </w:r>
      <w:r w:rsidRPr="00BE04B8">
        <w:rPr>
          <w:sz w:val="28"/>
          <w:szCs w:val="28"/>
          <w:lang w:val="uk-UA"/>
        </w:rPr>
        <w:lastRenderedPageBreak/>
        <w:t>особливостей, що визначаються згідно з вимогами Законами України</w:t>
      </w:r>
      <w:r w:rsidR="00EE68D4">
        <w:rPr>
          <w:sz w:val="28"/>
          <w:szCs w:val="28"/>
          <w:lang w:val="uk-UA"/>
        </w:rPr>
        <w:t xml:space="preserve"> </w:t>
      </w:r>
      <w:r w:rsidR="00817A24" w:rsidRPr="00BE04B8">
        <w:rPr>
          <w:sz w:val="28"/>
          <w:szCs w:val="28"/>
          <w:lang w:val="uk-UA"/>
        </w:rPr>
        <w:t>"</w:t>
      </w:r>
      <w:r w:rsidRPr="00BE04B8">
        <w:rPr>
          <w:sz w:val="28"/>
          <w:szCs w:val="28"/>
          <w:lang w:val="uk-UA"/>
        </w:rPr>
        <w:t>Про правовий режим воєнного стану", "Про правовий режим надзвичайного стану", а також інших нормативно-правових актів;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здійснює заходи, необхідні для відвернення загрози та забезпечення безпеки і здоров'я громадян, забезпечення функціонування економіки, органів державної влади та органів місцевого самоврядування;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5)  проводить моніторинг стану виконання структурними підрозділами міської ради, покладених  на них завдань;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07A0C" w:rsidRPr="00BE04B8">
        <w:rPr>
          <w:sz w:val="28"/>
          <w:szCs w:val="28"/>
          <w:lang w:val="uk-UA"/>
        </w:rPr>
        <w:t>5. Комісія має право: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застосовувати без попереднього узгодження з відповідними центральними і місцевими органами виконавчої влади сили і засоби, призначені виконувати завдання із запобігання виникненню надзвичайної ситуації та реагування на неї на території громади (крім запасів державного матеріального резерву);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заслуховувати інформацію керівників (представників) структурних підрозділів міської ради, підприємств та організацій громади з питань, що належать до їх компетенції, і давати їм відповідні доручення;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>одержувати від центральних і місцевих органів виконавчої влади матеріали і документи, необхідні для вирішення питань, що належать до її компетенції;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залучати у разі потреби до ліквідації наслідків надзвичайної ситуації всі місцеві підрозділи функціональних підсистем єдиної державної системи цивільного захисту;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A07A0C" w:rsidRPr="00BE04B8" w:rsidRDefault="00A10F84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830A9">
        <w:rPr>
          <w:sz w:val="28"/>
          <w:szCs w:val="28"/>
          <w:lang w:val="uk-UA"/>
        </w:rPr>
        <w:t>6</w:t>
      </w:r>
      <w:r w:rsidR="00A07A0C" w:rsidRPr="00BE04B8">
        <w:rPr>
          <w:sz w:val="28"/>
          <w:szCs w:val="28"/>
          <w:lang w:val="uk-UA"/>
        </w:rPr>
        <w:t>. Комісія з метою розроблення пропозицій та рекомендацій щодо координації здійснення заходів з усунення наслідків руйнувань та відновлення об’єктів життєзабезпечення населення, зруйнованих внаслідок збройної агресії Російської Федерації проти України, утворює робочі групи з числа представників центральних та місцевих органів виконавчої влади за їх згодою, структурних підрозділів міської  ради та суб’єктів господарювання.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8" w:name="n308"/>
      <w:bookmarkEnd w:id="8"/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Персональний склад таких робочих груп та регламент їх роботи затверджується комісією за поданням місцевого підрозділу відповідного центрального органу виконавчої влади, до ком</w:t>
      </w:r>
      <w:r w:rsidRPr="00BE04B8">
        <w:rPr>
          <w:sz w:val="28"/>
          <w:szCs w:val="28"/>
          <w:lang w:val="uk-UA"/>
        </w:rPr>
        <w:lastRenderedPageBreak/>
        <w:t>петенції якого віднесені питання щодо усунення наслідків відповідних надзвичайних ситуацій. Матеріально-технічне, організаційне та інше забезпечення діяльності робочих груп покладається на зазначений центральний орган виконавчої влади.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9" w:name="n309"/>
      <w:bookmarkEnd w:id="9"/>
      <w:r w:rsidRPr="00BE04B8">
        <w:rPr>
          <w:sz w:val="28"/>
          <w:szCs w:val="28"/>
          <w:lang w:val="uk-UA"/>
        </w:rPr>
        <w:t>На своїх засіданнях робочі групи розробляють пропозиції та рекомендації щодо координації здійснення заходів з усунення наслідків руйнувань та відновлення об’єктів життєзабезпечення населення, зруйнованих внаслідок збройної агресії Російської Федерації проти України, які фіксуються у протоколах засідань таких робочих груп і вносяться для розгляду на засіданні комісії.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0" w:name="n310"/>
      <w:bookmarkEnd w:id="10"/>
      <w:r w:rsidRPr="00BE04B8">
        <w:rPr>
          <w:sz w:val="28"/>
          <w:szCs w:val="28"/>
          <w:lang w:val="uk-UA"/>
        </w:rPr>
        <w:t>Пропозиції та рекомендації, зафіксовані у протоколах робочих груп, вносяться на розгляд комісії керівником робочої групи.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0A9">
        <w:rPr>
          <w:sz w:val="28"/>
          <w:szCs w:val="28"/>
          <w:lang w:val="uk-UA"/>
        </w:rPr>
        <w:t>7</w:t>
      </w:r>
      <w:r w:rsidR="00A07A0C" w:rsidRPr="00BE04B8">
        <w:rPr>
          <w:sz w:val="28"/>
          <w:szCs w:val="28"/>
          <w:lang w:val="uk-UA"/>
        </w:rPr>
        <w:t>. Головою комісії є міський голова.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Роботою комісії керує її голова, а за відсутності голови за його дорученням, –   заступник міського голови, який веде засідання.  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Посадовий склад комісії затверджується рішенням  виконавчого комітету міської ради на основі пропозицій територіальних органів центральних органів виконавчої влади в громаді, підприємств, установ та організацій, розташованих на території громади.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Персональний склад комісії та зміни до її складу затверджуються</w:t>
      </w:r>
      <w:r w:rsidR="00EE68D4">
        <w:rPr>
          <w:sz w:val="28"/>
          <w:szCs w:val="28"/>
          <w:lang w:val="uk-UA"/>
        </w:rPr>
        <w:t xml:space="preserve"> міським головою</w:t>
      </w:r>
      <w:r w:rsidRPr="00BE04B8">
        <w:rPr>
          <w:sz w:val="28"/>
          <w:szCs w:val="28"/>
          <w:lang w:val="uk-UA"/>
        </w:rPr>
        <w:t>.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lastRenderedPageBreak/>
        <w:t>Голова комісії організовує її роботу за допомогою секретаря комісії.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30A9">
        <w:rPr>
          <w:sz w:val="28"/>
          <w:szCs w:val="28"/>
          <w:lang w:val="uk-UA"/>
        </w:rPr>
        <w:t>8</w:t>
      </w:r>
      <w:r w:rsidR="00A07A0C" w:rsidRPr="00BE04B8">
        <w:rPr>
          <w:sz w:val="28"/>
          <w:szCs w:val="28"/>
          <w:lang w:val="uk-UA"/>
        </w:rPr>
        <w:t xml:space="preserve">. Голова </w:t>
      </w:r>
      <w:proofErr w:type="spellStart"/>
      <w:r w:rsidR="00A07A0C" w:rsidRPr="00BE04B8">
        <w:rPr>
          <w:sz w:val="28"/>
          <w:szCs w:val="28"/>
          <w:lang w:val="uk-UA"/>
        </w:rPr>
        <w:t>комiсiї</w:t>
      </w:r>
      <w:proofErr w:type="spellEnd"/>
      <w:r w:rsidR="00A07A0C" w:rsidRPr="00BE04B8">
        <w:rPr>
          <w:sz w:val="28"/>
          <w:szCs w:val="28"/>
          <w:lang w:val="uk-UA"/>
        </w:rPr>
        <w:t xml:space="preserve"> має право: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залучати до роботи </w:t>
      </w:r>
      <w:proofErr w:type="spellStart"/>
      <w:r w:rsidRPr="00BE04B8">
        <w:rPr>
          <w:sz w:val="28"/>
          <w:szCs w:val="28"/>
          <w:lang w:val="uk-UA"/>
        </w:rPr>
        <w:t>iз</w:t>
      </w:r>
      <w:proofErr w:type="spellEnd"/>
      <w:r w:rsidRPr="00BE04B8">
        <w:rPr>
          <w:sz w:val="28"/>
          <w:szCs w:val="28"/>
          <w:lang w:val="uk-UA"/>
        </w:rPr>
        <w:t xml:space="preserve">  </w:t>
      </w:r>
      <w:proofErr w:type="spellStart"/>
      <w:r w:rsidRPr="00BE04B8">
        <w:rPr>
          <w:sz w:val="28"/>
          <w:szCs w:val="28"/>
          <w:lang w:val="uk-UA"/>
        </w:rPr>
        <w:t>запобiгання</w:t>
      </w:r>
      <w:proofErr w:type="spellEnd"/>
      <w:r w:rsidRPr="00BE04B8">
        <w:rPr>
          <w:sz w:val="28"/>
          <w:szCs w:val="28"/>
          <w:lang w:val="uk-UA"/>
        </w:rPr>
        <w:t xml:space="preserve">  виникненню надзвичайної </w:t>
      </w:r>
      <w:proofErr w:type="spellStart"/>
      <w:r w:rsidRPr="00BE04B8">
        <w:rPr>
          <w:sz w:val="28"/>
          <w:szCs w:val="28"/>
          <w:lang w:val="uk-UA"/>
        </w:rPr>
        <w:t>ситуацiї</w:t>
      </w:r>
      <w:proofErr w:type="spellEnd"/>
      <w:r w:rsidRPr="00BE04B8">
        <w:rPr>
          <w:sz w:val="28"/>
          <w:szCs w:val="28"/>
          <w:lang w:val="uk-UA"/>
        </w:rPr>
        <w:t xml:space="preserve"> або </w:t>
      </w:r>
      <w:proofErr w:type="spellStart"/>
      <w:r w:rsidRPr="00BE04B8">
        <w:rPr>
          <w:sz w:val="28"/>
          <w:szCs w:val="28"/>
          <w:lang w:val="uk-UA"/>
        </w:rPr>
        <w:t>лiквiдацiї</w:t>
      </w:r>
      <w:proofErr w:type="spellEnd"/>
      <w:r w:rsidRPr="00BE04B8">
        <w:rPr>
          <w:sz w:val="28"/>
          <w:szCs w:val="28"/>
          <w:lang w:val="uk-UA"/>
        </w:rPr>
        <w:t xml:space="preserve"> її </w:t>
      </w:r>
      <w:proofErr w:type="spellStart"/>
      <w:r w:rsidRPr="00BE04B8">
        <w:rPr>
          <w:sz w:val="28"/>
          <w:szCs w:val="28"/>
          <w:lang w:val="uk-UA"/>
        </w:rPr>
        <w:t>наслiдкiв</w:t>
      </w:r>
      <w:proofErr w:type="spellEnd"/>
      <w:r w:rsidRPr="00BE04B8">
        <w:rPr>
          <w:sz w:val="28"/>
          <w:szCs w:val="28"/>
          <w:lang w:val="uk-UA"/>
        </w:rPr>
        <w:t xml:space="preserve"> будь-</w:t>
      </w:r>
      <w:proofErr w:type="spellStart"/>
      <w:r w:rsidRPr="00BE04B8">
        <w:rPr>
          <w:sz w:val="28"/>
          <w:szCs w:val="28"/>
          <w:lang w:val="uk-UA"/>
        </w:rPr>
        <w:t>якi</w:t>
      </w:r>
      <w:proofErr w:type="spellEnd"/>
      <w:r w:rsidRPr="00BE04B8">
        <w:rPr>
          <w:sz w:val="28"/>
          <w:szCs w:val="28"/>
          <w:lang w:val="uk-UA"/>
        </w:rPr>
        <w:t xml:space="preserve"> </w:t>
      </w:r>
      <w:proofErr w:type="spellStart"/>
      <w:r w:rsidRPr="00BE04B8">
        <w:rPr>
          <w:sz w:val="28"/>
          <w:szCs w:val="28"/>
          <w:lang w:val="uk-UA"/>
        </w:rPr>
        <w:t>транспортнi</w:t>
      </w:r>
      <w:proofErr w:type="spellEnd"/>
      <w:r w:rsidRPr="00BE04B8">
        <w:rPr>
          <w:sz w:val="28"/>
          <w:szCs w:val="28"/>
          <w:lang w:val="uk-UA"/>
        </w:rPr>
        <w:t xml:space="preserve">, </w:t>
      </w:r>
      <w:proofErr w:type="spellStart"/>
      <w:r w:rsidRPr="00BE04B8">
        <w:rPr>
          <w:sz w:val="28"/>
          <w:szCs w:val="28"/>
          <w:lang w:val="uk-UA"/>
        </w:rPr>
        <w:t>рятувальнi</w:t>
      </w:r>
      <w:proofErr w:type="spellEnd"/>
      <w:r w:rsidRPr="00BE04B8">
        <w:rPr>
          <w:sz w:val="28"/>
          <w:szCs w:val="28"/>
          <w:lang w:val="uk-UA"/>
        </w:rPr>
        <w:t xml:space="preserve">, </w:t>
      </w:r>
      <w:proofErr w:type="spellStart"/>
      <w:r w:rsidRPr="00BE04B8">
        <w:rPr>
          <w:sz w:val="28"/>
          <w:szCs w:val="28"/>
          <w:lang w:val="uk-UA"/>
        </w:rPr>
        <w:t>вiдбудовнi</w:t>
      </w:r>
      <w:proofErr w:type="spellEnd"/>
      <w:r w:rsidRPr="00BE04B8">
        <w:rPr>
          <w:sz w:val="28"/>
          <w:szCs w:val="28"/>
          <w:lang w:val="uk-UA"/>
        </w:rPr>
        <w:t xml:space="preserve">, </w:t>
      </w:r>
      <w:proofErr w:type="spellStart"/>
      <w:r w:rsidRPr="00BE04B8">
        <w:rPr>
          <w:sz w:val="28"/>
          <w:szCs w:val="28"/>
          <w:lang w:val="uk-UA"/>
        </w:rPr>
        <w:t>медичнi</w:t>
      </w:r>
      <w:proofErr w:type="spellEnd"/>
      <w:r w:rsidRPr="00BE04B8">
        <w:rPr>
          <w:sz w:val="28"/>
          <w:szCs w:val="28"/>
          <w:lang w:val="uk-UA"/>
        </w:rPr>
        <w:t xml:space="preserve"> та </w:t>
      </w:r>
      <w:proofErr w:type="spellStart"/>
      <w:r w:rsidRPr="00BE04B8">
        <w:rPr>
          <w:sz w:val="28"/>
          <w:szCs w:val="28"/>
          <w:lang w:val="uk-UA"/>
        </w:rPr>
        <w:t>iншi</w:t>
      </w:r>
      <w:proofErr w:type="spellEnd"/>
      <w:r w:rsidRPr="00BE04B8">
        <w:rPr>
          <w:sz w:val="28"/>
          <w:szCs w:val="28"/>
          <w:lang w:val="uk-UA"/>
        </w:rPr>
        <w:t xml:space="preserve"> сили i засоби на території громади </w:t>
      </w:r>
      <w:proofErr w:type="spellStart"/>
      <w:r w:rsidRPr="00BE04B8">
        <w:rPr>
          <w:sz w:val="28"/>
          <w:szCs w:val="28"/>
          <w:lang w:val="uk-UA"/>
        </w:rPr>
        <w:t>вiдповiдно</w:t>
      </w:r>
      <w:proofErr w:type="spellEnd"/>
      <w:r w:rsidRPr="00BE04B8">
        <w:rPr>
          <w:sz w:val="28"/>
          <w:szCs w:val="28"/>
          <w:lang w:val="uk-UA"/>
        </w:rPr>
        <w:t xml:space="preserve"> до законодавства;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приймати в межах повноважень </w:t>
      </w:r>
      <w:proofErr w:type="spellStart"/>
      <w:r w:rsidRPr="00BE04B8">
        <w:rPr>
          <w:sz w:val="28"/>
          <w:szCs w:val="28"/>
          <w:lang w:val="uk-UA"/>
        </w:rPr>
        <w:t>комiсiї</w:t>
      </w:r>
      <w:proofErr w:type="spellEnd"/>
      <w:r w:rsidRPr="00BE04B8">
        <w:rPr>
          <w:sz w:val="28"/>
          <w:szCs w:val="28"/>
          <w:lang w:val="uk-UA"/>
        </w:rPr>
        <w:t xml:space="preserve">  </w:t>
      </w:r>
      <w:proofErr w:type="spellStart"/>
      <w:r w:rsidRPr="00BE04B8">
        <w:rPr>
          <w:sz w:val="28"/>
          <w:szCs w:val="28"/>
          <w:lang w:val="uk-UA"/>
        </w:rPr>
        <w:t>рiшення</w:t>
      </w:r>
      <w:proofErr w:type="spellEnd"/>
      <w:r w:rsidRPr="00BE04B8">
        <w:rPr>
          <w:sz w:val="28"/>
          <w:szCs w:val="28"/>
          <w:lang w:val="uk-UA"/>
        </w:rPr>
        <w:t xml:space="preserve"> щодо реагування на надзвичайну </w:t>
      </w:r>
      <w:proofErr w:type="spellStart"/>
      <w:r w:rsidRPr="00BE04B8">
        <w:rPr>
          <w:sz w:val="28"/>
          <w:szCs w:val="28"/>
          <w:lang w:val="uk-UA"/>
        </w:rPr>
        <w:t>ситуацiю</w:t>
      </w:r>
      <w:proofErr w:type="spellEnd"/>
      <w:r w:rsidRPr="00BE04B8">
        <w:rPr>
          <w:sz w:val="28"/>
          <w:szCs w:val="28"/>
          <w:lang w:val="uk-UA"/>
        </w:rPr>
        <w:t>;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 xml:space="preserve">вносити </w:t>
      </w:r>
      <w:proofErr w:type="spellStart"/>
      <w:r w:rsidRPr="00BE04B8">
        <w:rPr>
          <w:sz w:val="28"/>
          <w:szCs w:val="28"/>
          <w:lang w:val="uk-UA"/>
        </w:rPr>
        <w:t>пропозицiї</w:t>
      </w:r>
      <w:proofErr w:type="spellEnd"/>
      <w:r w:rsidRPr="00BE04B8">
        <w:rPr>
          <w:sz w:val="28"/>
          <w:szCs w:val="28"/>
          <w:lang w:val="uk-UA"/>
        </w:rPr>
        <w:t xml:space="preserve"> в межах законодавства щодо заохочення </w:t>
      </w:r>
      <w:proofErr w:type="spellStart"/>
      <w:r w:rsidRPr="00BE04B8">
        <w:rPr>
          <w:sz w:val="28"/>
          <w:szCs w:val="28"/>
          <w:lang w:val="uk-UA"/>
        </w:rPr>
        <w:t>осiб</w:t>
      </w:r>
      <w:proofErr w:type="spellEnd"/>
      <w:r w:rsidRPr="00BE04B8">
        <w:rPr>
          <w:sz w:val="28"/>
          <w:szCs w:val="28"/>
          <w:lang w:val="uk-UA"/>
        </w:rPr>
        <w:t xml:space="preserve">, </w:t>
      </w:r>
      <w:proofErr w:type="spellStart"/>
      <w:r w:rsidRPr="00BE04B8">
        <w:rPr>
          <w:sz w:val="28"/>
          <w:szCs w:val="28"/>
          <w:lang w:val="uk-UA"/>
        </w:rPr>
        <w:t>якi</w:t>
      </w:r>
      <w:proofErr w:type="spellEnd"/>
      <w:r w:rsidRPr="00BE04B8">
        <w:rPr>
          <w:sz w:val="28"/>
          <w:szCs w:val="28"/>
          <w:lang w:val="uk-UA"/>
        </w:rPr>
        <w:t xml:space="preserve"> зробили вагомий внесок у </w:t>
      </w:r>
      <w:proofErr w:type="spellStart"/>
      <w:r w:rsidRPr="00BE04B8">
        <w:rPr>
          <w:sz w:val="28"/>
          <w:szCs w:val="28"/>
          <w:lang w:val="uk-UA"/>
        </w:rPr>
        <w:t>запобiгання</w:t>
      </w:r>
      <w:proofErr w:type="spellEnd"/>
      <w:r w:rsidRPr="00BE04B8">
        <w:rPr>
          <w:sz w:val="28"/>
          <w:szCs w:val="28"/>
          <w:lang w:val="uk-UA"/>
        </w:rPr>
        <w:t xml:space="preserve"> виникненню надзвичайної </w:t>
      </w:r>
      <w:proofErr w:type="spellStart"/>
      <w:r w:rsidRPr="00BE04B8">
        <w:rPr>
          <w:sz w:val="28"/>
          <w:szCs w:val="28"/>
          <w:lang w:val="uk-UA"/>
        </w:rPr>
        <w:t>ситуацiї</w:t>
      </w:r>
      <w:proofErr w:type="spellEnd"/>
      <w:r w:rsidRPr="00BE04B8">
        <w:rPr>
          <w:sz w:val="28"/>
          <w:szCs w:val="28"/>
          <w:lang w:val="uk-UA"/>
        </w:rPr>
        <w:t xml:space="preserve">, </w:t>
      </w:r>
      <w:proofErr w:type="spellStart"/>
      <w:r w:rsidRPr="00BE04B8">
        <w:rPr>
          <w:sz w:val="28"/>
          <w:szCs w:val="28"/>
          <w:lang w:val="uk-UA"/>
        </w:rPr>
        <w:t>лiквiдацiю</w:t>
      </w:r>
      <w:proofErr w:type="spellEnd"/>
      <w:r w:rsidRPr="00BE04B8">
        <w:rPr>
          <w:sz w:val="28"/>
          <w:szCs w:val="28"/>
          <w:lang w:val="uk-UA"/>
        </w:rPr>
        <w:t xml:space="preserve"> її </w:t>
      </w:r>
      <w:proofErr w:type="spellStart"/>
      <w:r w:rsidRPr="00BE04B8">
        <w:rPr>
          <w:sz w:val="28"/>
          <w:szCs w:val="28"/>
          <w:lang w:val="uk-UA"/>
        </w:rPr>
        <w:t>наслiдкiв</w:t>
      </w:r>
      <w:proofErr w:type="spellEnd"/>
      <w:r w:rsidRPr="00BE04B8">
        <w:rPr>
          <w:sz w:val="28"/>
          <w:szCs w:val="28"/>
          <w:lang w:val="uk-UA"/>
        </w:rPr>
        <w:t>;</w:t>
      </w:r>
    </w:p>
    <w:p w:rsidR="00A07A0C" w:rsidRDefault="00A07A0C" w:rsidP="00A07A0C">
      <w:pPr>
        <w:pStyle w:val="a7"/>
        <w:jc w:val="both"/>
        <w:rPr>
          <w:sz w:val="28"/>
          <w:szCs w:val="28"/>
          <w:lang w:val="uk-UA"/>
        </w:rPr>
      </w:pPr>
      <w:r w:rsidRPr="00BE04B8">
        <w:rPr>
          <w:sz w:val="28"/>
          <w:szCs w:val="28"/>
          <w:lang w:val="uk-UA"/>
        </w:rPr>
        <w:t>делегувати на період ліквідації наслідків надзвичайної ситуації свої повноваж</w:t>
      </w:r>
      <w:r w:rsidR="00EE68D4">
        <w:rPr>
          <w:sz w:val="28"/>
          <w:szCs w:val="28"/>
          <w:lang w:val="uk-UA"/>
        </w:rPr>
        <w:t xml:space="preserve">ення заступникам голови комісії;      </w:t>
      </w:r>
    </w:p>
    <w:p w:rsidR="00EE68D4" w:rsidRPr="00BE04B8" w:rsidRDefault="00EE68D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визначати функціональні обов’язки членів комісії (за напрямом роботи у складі комісії ).</w:t>
      </w:r>
    </w:p>
    <w:p w:rsidR="00A07A0C" w:rsidRPr="00BE04B8" w:rsidRDefault="00A07A0C" w:rsidP="00A07A0C">
      <w:pPr>
        <w:pStyle w:val="a7"/>
        <w:jc w:val="both"/>
        <w:rPr>
          <w:sz w:val="28"/>
          <w:szCs w:val="28"/>
          <w:lang w:val="uk-UA"/>
        </w:rPr>
      </w:pP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830A9">
        <w:rPr>
          <w:sz w:val="28"/>
          <w:szCs w:val="28"/>
          <w:lang w:val="uk-UA"/>
        </w:rPr>
        <w:t>9</w:t>
      </w:r>
      <w:r w:rsidR="00A07A0C" w:rsidRPr="00BE04B8">
        <w:rPr>
          <w:sz w:val="28"/>
          <w:szCs w:val="28"/>
          <w:lang w:val="uk-UA"/>
        </w:rPr>
        <w:t>. Робочим органом комісії, що забезпечує підготовку, скликання та проведення засідань, а також контроль за виконанням її рішень, є відділ з питань  цивільного захисту  міської  ради.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E830A9">
        <w:rPr>
          <w:sz w:val="28"/>
          <w:szCs w:val="28"/>
          <w:lang w:val="uk-UA"/>
        </w:rPr>
        <w:t>10</w:t>
      </w:r>
      <w:r w:rsidR="00A07A0C" w:rsidRPr="00BE04B8">
        <w:rPr>
          <w:sz w:val="28"/>
          <w:szCs w:val="28"/>
          <w:lang w:val="uk-UA"/>
        </w:rPr>
        <w:t>. Контроль за виконанням рішень комісії здійснює секретар комісії.</w:t>
      </w:r>
    </w:p>
    <w:p w:rsidR="00A07A0C" w:rsidRPr="00BE04B8" w:rsidRDefault="00A10F84" w:rsidP="00A07A0C">
      <w:pPr>
        <w:pStyle w:val="11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30A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07A0C" w:rsidRPr="00BE04B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7A0C" w:rsidRPr="00BE04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Комісія проводить засідання в разі потреби, але не менше одного разу на три місяці згідно з планом роботи комісії, який затверджується її головою. </w:t>
      </w:r>
    </w:p>
    <w:p w:rsidR="00A07A0C" w:rsidRPr="00BE04B8" w:rsidRDefault="00A07A0C" w:rsidP="00A07A0C">
      <w:pPr>
        <w:pStyle w:val="1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4B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</w:p>
    <w:p w:rsidR="00A07A0C" w:rsidRPr="00BE04B8" w:rsidRDefault="00A07A0C" w:rsidP="00A07A0C">
      <w:pPr>
        <w:pStyle w:val="1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04B8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A07A0C" w:rsidRPr="00BE04B8" w:rsidRDefault="00B434B9" w:rsidP="00A07A0C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засідання ко</w:t>
      </w:r>
      <w:r w:rsidR="00E5107E">
        <w:rPr>
          <w:color w:val="000000"/>
          <w:sz w:val="28"/>
          <w:szCs w:val="28"/>
          <w:lang w:val="uk-UA"/>
        </w:rPr>
        <w:t>місії оформлюються протоколом, який підписують головуючий та секретар</w:t>
      </w:r>
      <w:r w:rsidR="00A07A0C" w:rsidRPr="00BE04B8">
        <w:rPr>
          <w:color w:val="000000"/>
          <w:sz w:val="28"/>
          <w:szCs w:val="28"/>
          <w:lang w:val="uk-UA"/>
        </w:rPr>
        <w:t xml:space="preserve"> комісії</w:t>
      </w:r>
      <w:r w:rsidR="00A07A0C" w:rsidRPr="00BE04B8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A07A0C" w:rsidRPr="00BE04B8" w:rsidRDefault="00A07A0C" w:rsidP="00A07A0C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07A0C" w:rsidRPr="00BE04B8" w:rsidRDefault="00A10F84" w:rsidP="00A07A0C">
      <w:pPr>
        <w:pStyle w:val="rvps2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830A9">
        <w:rPr>
          <w:sz w:val="28"/>
          <w:szCs w:val="28"/>
          <w:lang w:val="uk-UA"/>
        </w:rPr>
        <w:t>12</w:t>
      </w:r>
      <w:r w:rsidR="00A07A0C" w:rsidRPr="00BE04B8">
        <w:rPr>
          <w:sz w:val="28"/>
          <w:szCs w:val="28"/>
          <w:lang w:val="uk-UA"/>
        </w:rPr>
        <w:t xml:space="preserve">. </w:t>
      </w:r>
      <w:r w:rsidR="00A07A0C" w:rsidRPr="00BE04B8">
        <w:rPr>
          <w:color w:val="333333"/>
          <w:sz w:val="28"/>
          <w:szCs w:val="28"/>
          <w:lang w:val="uk-UA"/>
        </w:rPr>
        <w:t xml:space="preserve">Голова комісії може прийняти рішення про проведення засідання комісії у режимі </w:t>
      </w:r>
      <w:proofErr w:type="spellStart"/>
      <w:r w:rsidR="00A07A0C" w:rsidRPr="00BE04B8">
        <w:rPr>
          <w:color w:val="333333"/>
          <w:sz w:val="28"/>
          <w:szCs w:val="28"/>
          <w:lang w:val="uk-UA"/>
        </w:rPr>
        <w:t>відеоконференції</w:t>
      </w:r>
      <w:proofErr w:type="spellEnd"/>
      <w:r w:rsidR="00A07A0C" w:rsidRPr="00BE04B8">
        <w:rPr>
          <w:color w:val="333333"/>
          <w:sz w:val="28"/>
          <w:szCs w:val="28"/>
          <w:lang w:val="uk-UA"/>
        </w:rPr>
        <w:t xml:space="preserve"> з використанням відповідного програмного забезпечення, зокрема через Інтернет (далі – онлайн засідання комісії). В он-лайн засіданні комісії беруть участь члени комісії, а також інші особи, які визначені головою.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1" w:name="n297"/>
      <w:bookmarkEnd w:id="11"/>
      <w:r w:rsidRPr="00BE04B8">
        <w:rPr>
          <w:color w:val="333333"/>
          <w:sz w:val="28"/>
          <w:szCs w:val="28"/>
          <w:lang w:val="uk-UA"/>
        </w:rPr>
        <w:t>Он-лайн засідання комісії можуть проводитися у невідкладних випадках, пов’язаних із запобіганням виникненню надзвичайних ситуацій, ліквідацією їх наслідків, а також з питань, пов’язаних з виникненням загрози життю та/або здоров’ю населення.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2" w:name="n298"/>
      <w:bookmarkEnd w:id="12"/>
      <w:r w:rsidRPr="00BE04B8">
        <w:rPr>
          <w:color w:val="333333"/>
          <w:sz w:val="28"/>
          <w:szCs w:val="28"/>
          <w:lang w:val="uk-UA"/>
        </w:rPr>
        <w:lastRenderedPageBreak/>
        <w:t>Підготовка та проведення он-лайн засідання комісії здійснюються секретарем комісії та відповідних структурних підрозділів міської ради.</w:t>
      </w:r>
    </w:p>
    <w:p w:rsidR="00A07A0C" w:rsidRPr="00BE04B8" w:rsidRDefault="00B434B9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3" w:name="n299"/>
      <w:bookmarkEnd w:id="13"/>
      <w:r>
        <w:rPr>
          <w:color w:val="333333"/>
          <w:sz w:val="28"/>
          <w:szCs w:val="28"/>
          <w:lang w:val="uk-UA"/>
        </w:rPr>
        <w:t xml:space="preserve">Секретар комісії </w:t>
      </w:r>
      <w:r w:rsidR="00A07A0C" w:rsidRPr="00BE04B8">
        <w:rPr>
          <w:color w:val="333333"/>
          <w:sz w:val="28"/>
          <w:szCs w:val="28"/>
          <w:lang w:val="uk-UA"/>
        </w:rPr>
        <w:t>забезпечує інформування членів комісії та інших визначених головуючим осіб, які будуть брати участь в он-лайн засіданні комісії, про дату, час і місце проведення засідання та надсилає їм проект порядку денного.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4" w:name="n300"/>
      <w:bookmarkEnd w:id="14"/>
      <w:r w:rsidRPr="00BE04B8">
        <w:rPr>
          <w:color w:val="333333"/>
          <w:sz w:val="28"/>
          <w:szCs w:val="28"/>
          <w:lang w:val="uk-UA"/>
        </w:rPr>
        <w:t>Організаційно-технічне забезпечення проведення он-лайн засідання комісії покладається на відповідний структурний підрозділ  міської  ради.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5" w:name="n301"/>
      <w:bookmarkEnd w:id="15"/>
      <w:r w:rsidRPr="00BE04B8">
        <w:rPr>
          <w:color w:val="333333"/>
          <w:sz w:val="28"/>
          <w:szCs w:val="28"/>
          <w:lang w:val="uk-UA"/>
        </w:rPr>
        <w:t>Результати онлайн засідання комісії оформлюють</w:t>
      </w:r>
      <w:r w:rsidR="00B434B9">
        <w:rPr>
          <w:color w:val="333333"/>
          <w:sz w:val="28"/>
          <w:szCs w:val="28"/>
          <w:lang w:val="uk-UA"/>
        </w:rPr>
        <w:t>ся протоколом, який підписують головуючий та секретар</w:t>
      </w:r>
      <w:r w:rsidRPr="00BE04B8">
        <w:rPr>
          <w:color w:val="333333"/>
          <w:sz w:val="28"/>
          <w:szCs w:val="28"/>
          <w:lang w:val="uk-UA"/>
        </w:rPr>
        <w:t xml:space="preserve"> комісії.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830A9">
        <w:rPr>
          <w:sz w:val="28"/>
          <w:szCs w:val="28"/>
          <w:lang w:val="uk-UA"/>
        </w:rPr>
        <w:t>13</w:t>
      </w:r>
      <w:r w:rsidR="00A07A0C" w:rsidRPr="00BE04B8">
        <w:rPr>
          <w:sz w:val="28"/>
          <w:szCs w:val="28"/>
          <w:lang w:val="uk-UA"/>
        </w:rPr>
        <w:t>. Рішення комісії прийняті</w:t>
      </w:r>
      <w:r w:rsidR="00E830A9">
        <w:rPr>
          <w:sz w:val="28"/>
          <w:szCs w:val="28"/>
          <w:lang w:val="uk-UA"/>
        </w:rPr>
        <w:t xml:space="preserve"> у межах її повноважень, є обов’</w:t>
      </w:r>
      <w:r w:rsidR="00A07A0C" w:rsidRPr="00BE04B8">
        <w:rPr>
          <w:sz w:val="28"/>
          <w:szCs w:val="28"/>
          <w:lang w:val="uk-UA"/>
        </w:rPr>
        <w:t>язковими для виконання органами державної влади та органами місцевого самоврядування, підприємствами, установами, організаціями, розташованими на                              території  громади.</w:t>
      </w:r>
    </w:p>
    <w:p w:rsidR="00A07A0C" w:rsidRPr="00BE04B8" w:rsidRDefault="00A10F84" w:rsidP="00A07A0C">
      <w:pPr>
        <w:pStyle w:val="a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830A9">
        <w:rPr>
          <w:sz w:val="28"/>
          <w:szCs w:val="28"/>
          <w:lang w:val="uk-UA"/>
        </w:rPr>
        <w:t>14</w:t>
      </w:r>
      <w:r w:rsidR="00A07A0C" w:rsidRPr="00BE04B8">
        <w:rPr>
          <w:sz w:val="28"/>
          <w:szCs w:val="28"/>
          <w:lang w:val="uk-UA"/>
        </w:rPr>
        <w:t xml:space="preserve">. За членами комісії на час виконання завдань зберігається заробітна плата за основним </w:t>
      </w:r>
      <w:proofErr w:type="spellStart"/>
      <w:r w:rsidR="00A07A0C" w:rsidRPr="00BE04B8">
        <w:rPr>
          <w:sz w:val="28"/>
          <w:szCs w:val="28"/>
          <w:lang w:val="uk-UA"/>
        </w:rPr>
        <w:t>мiсцем</w:t>
      </w:r>
      <w:proofErr w:type="spellEnd"/>
      <w:r w:rsidR="00A07A0C" w:rsidRPr="00BE04B8">
        <w:rPr>
          <w:sz w:val="28"/>
          <w:szCs w:val="28"/>
          <w:lang w:val="uk-UA"/>
        </w:rPr>
        <w:t xml:space="preserve"> роботи.</w:t>
      </w:r>
    </w:p>
    <w:p w:rsidR="00A07A0C" w:rsidRPr="00BE04B8" w:rsidRDefault="00A10F84" w:rsidP="00A07A0C">
      <w:pPr>
        <w:pStyle w:val="a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</w:t>
      </w:r>
      <w:r w:rsidR="00E830A9">
        <w:rPr>
          <w:color w:val="333333"/>
          <w:sz w:val="28"/>
          <w:szCs w:val="28"/>
          <w:lang w:val="uk-UA"/>
        </w:rPr>
        <w:t>15</w:t>
      </w:r>
      <w:r w:rsidR="00A07A0C" w:rsidRPr="00BE04B8">
        <w:rPr>
          <w:color w:val="333333"/>
          <w:sz w:val="28"/>
          <w:szCs w:val="28"/>
          <w:lang w:val="uk-UA"/>
        </w:rPr>
        <w:t xml:space="preserve">. Транспортне забезпечення членів комісії у повсякденній діяльності і під час виникнення надзвичайної ситуації здійснюється за рахунок центральних і місцевих органів виконавчої влади, які вони представляють, а під час роботи </w:t>
      </w:r>
      <w:r w:rsidR="00A07A0C" w:rsidRPr="00BE04B8">
        <w:rPr>
          <w:color w:val="333333"/>
          <w:sz w:val="28"/>
          <w:szCs w:val="28"/>
          <w:lang w:val="uk-UA"/>
        </w:rPr>
        <w:lastRenderedPageBreak/>
        <w:t>в зоні надзвичайної ситуації - спеціально призначеними транспортними засобами формувань, що виконують завдання з ліквідації її наслідків.</w:t>
      </w:r>
    </w:p>
    <w:p w:rsidR="00A07A0C" w:rsidRPr="00BE04B8" w:rsidRDefault="00A10F84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6" w:name="n104"/>
      <w:bookmarkEnd w:id="16"/>
      <w:r>
        <w:rPr>
          <w:color w:val="333333"/>
          <w:sz w:val="28"/>
          <w:szCs w:val="28"/>
          <w:lang w:val="uk-UA"/>
        </w:rPr>
        <w:t xml:space="preserve">  </w:t>
      </w:r>
      <w:r w:rsidR="00E830A9">
        <w:rPr>
          <w:color w:val="333333"/>
          <w:sz w:val="28"/>
          <w:szCs w:val="28"/>
          <w:lang w:val="uk-UA"/>
        </w:rPr>
        <w:t>16</w:t>
      </w:r>
      <w:r w:rsidR="00A07A0C" w:rsidRPr="00BE04B8">
        <w:rPr>
          <w:color w:val="333333"/>
          <w:sz w:val="28"/>
          <w:szCs w:val="28"/>
          <w:lang w:val="uk-UA"/>
        </w:rPr>
        <w:t>. Організація побутового забезпечення членів комісії під час роботи в зоні надзвичайної ситуації покладається на виконавчий комітет міської  ради.</w:t>
      </w:r>
    </w:p>
    <w:p w:rsidR="00A07A0C" w:rsidRPr="00BE04B8" w:rsidRDefault="00A07A0C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bookmarkStart w:id="17" w:name="n105"/>
      <w:bookmarkEnd w:id="17"/>
      <w:r w:rsidRPr="00BE04B8">
        <w:rPr>
          <w:color w:val="333333"/>
          <w:sz w:val="28"/>
          <w:szCs w:val="28"/>
          <w:lang w:val="uk-UA"/>
        </w:rPr>
        <w:t xml:space="preserve">Члени комісії на період проведення робіт з ліквідації наслідків надзвичайної ситуації у разі потреби забезпечуються спеціальним одягом та іншими засобами індивідуального захисту за рахунок </w:t>
      </w:r>
      <w:proofErr w:type="spellStart"/>
      <w:r w:rsidRPr="00BE04B8">
        <w:rPr>
          <w:color w:val="333333"/>
          <w:sz w:val="28"/>
          <w:szCs w:val="28"/>
          <w:lang w:val="uk-UA"/>
        </w:rPr>
        <w:t>Звягельського</w:t>
      </w:r>
      <w:proofErr w:type="spellEnd"/>
      <w:r w:rsidRPr="00BE04B8">
        <w:rPr>
          <w:color w:val="333333"/>
          <w:sz w:val="28"/>
          <w:szCs w:val="28"/>
          <w:lang w:val="uk-UA"/>
        </w:rPr>
        <w:t xml:space="preserve"> районного управління ГУ ДСНС України в Житомирській області.</w:t>
      </w:r>
    </w:p>
    <w:p w:rsidR="00A07A0C" w:rsidRPr="00BE04B8" w:rsidRDefault="00A10F84" w:rsidP="00A07A0C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bookmarkStart w:id="18" w:name="n106"/>
      <w:bookmarkEnd w:id="18"/>
      <w:r>
        <w:rPr>
          <w:color w:val="333333"/>
          <w:sz w:val="28"/>
          <w:szCs w:val="28"/>
          <w:lang w:val="uk-UA"/>
        </w:rPr>
        <w:t xml:space="preserve">  </w:t>
      </w:r>
      <w:r w:rsidR="00E830A9">
        <w:rPr>
          <w:color w:val="333333"/>
          <w:sz w:val="28"/>
          <w:szCs w:val="28"/>
          <w:lang w:val="uk-UA"/>
        </w:rPr>
        <w:t>17</w:t>
      </w:r>
      <w:r w:rsidR="00A07A0C" w:rsidRPr="00BE04B8">
        <w:rPr>
          <w:color w:val="333333"/>
          <w:sz w:val="28"/>
          <w:szCs w:val="28"/>
          <w:lang w:val="uk-UA"/>
        </w:rPr>
        <w:t>. Комісія має бланк із зображенням Державного Герба України і своїм найменуванням.</w:t>
      </w:r>
    </w:p>
    <w:p w:rsidR="00A07A0C" w:rsidRPr="00BE04B8" w:rsidRDefault="00A07A0C" w:rsidP="00A07A0C">
      <w:pPr>
        <w:rPr>
          <w:szCs w:val="28"/>
        </w:rPr>
      </w:pPr>
    </w:p>
    <w:p w:rsidR="00A07A0C" w:rsidRPr="00BE04B8" w:rsidRDefault="00A07A0C" w:rsidP="00A07A0C">
      <w:pPr>
        <w:rPr>
          <w:szCs w:val="28"/>
        </w:rPr>
      </w:pPr>
    </w:p>
    <w:p w:rsidR="00A07A0C" w:rsidRPr="00D909F1" w:rsidRDefault="00A07A0C" w:rsidP="00A07A0C">
      <w:pPr>
        <w:rPr>
          <w:color w:val="333333"/>
          <w:sz w:val="28"/>
          <w:szCs w:val="28"/>
          <w:lang w:val="uk-UA" w:eastAsia="en-US"/>
        </w:rPr>
      </w:pPr>
    </w:p>
    <w:p w:rsidR="00A07A0C" w:rsidRPr="00D909F1" w:rsidRDefault="00A07A0C" w:rsidP="00A07A0C">
      <w:pPr>
        <w:rPr>
          <w:color w:val="333333"/>
          <w:sz w:val="28"/>
          <w:szCs w:val="28"/>
          <w:lang w:val="uk-UA" w:eastAsia="en-US"/>
        </w:rPr>
      </w:pPr>
      <w:r w:rsidRPr="00D909F1">
        <w:rPr>
          <w:color w:val="333333"/>
          <w:sz w:val="28"/>
          <w:szCs w:val="28"/>
          <w:lang w:val="uk-UA" w:eastAsia="en-US"/>
        </w:rPr>
        <w:t xml:space="preserve">Керуючий справами виконавчого  </w:t>
      </w:r>
    </w:p>
    <w:p w:rsidR="00A07A0C" w:rsidRDefault="00A07A0C" w:rsidP="00A07A0C">
      <w:pPr>
        <w:rPr>
          <w:color w:val="333333"/>
          <w:sz w:val="28"/>
          <w:szCs w:val="28"/>
          <w:lang w:val="uk-UA" w:eastAsia="en-US"/>
        </w:rPr>
      </w:pPr>
      <w:r w:rsidRPr="00D909F1">
        <w:rPr>
          <w:color w:val="333333"/>
          <w:sz w:val="28"/>
          <w:szCs w:val="28"/>
          <w:lang w:val="uk-UA" w:eastAsia="en-US"/>
        </w:rPr>
        <w:t xml:space="preserve">комітету міської ради </w:t>
      </w:r>
      <w:r w:rsidR="00D909F1">
        <w:rPr>
          <w:color w:val="333333"/>
          <w:sz w:val="28"/>
          <w:szCs w:val="28"/>
          <w:lang w:val="uk-UA" w:eastAsia="en-US"/>
        </w:rPr>
        <w:tab/>
      </w:r>
      <w:r w:rsidR="00D909F1">
        <w:rPr>
          <w:color w:val="333333"/>
          <w:sz w:val="28"/>
          <w:szCs w:val="28"/>
          <w:lang w:val="uk-UA" w:eastAsia="en-US"/>
        </w:rPr>
        <w:tab/>
      </w:r>
      <w:r w:rsidR="00D909F1">
        <w:rPr>
          <w:color w:val="333333"/>
          <w:sz w:val="28"/>
          <w:szCs w:val="28"/>
          <w:lang w:val="uk-UA" w:eastAsia="en-US"/>
        </w:rPr>
        <w:tab/>
      </w:r>
      <w:r w:rsidR="00D909F1">
        <w:rPr>
          <w:color w:val="333333"/>
          <w:sz w:val="28"/>
          <w:szCs w:val="28"/>
          <w:lang w:val="uk-UA" w:eastAsia="en-US"/>
        </w:rPr>
        <w:tab/>
      </w:r>
      <w:r w:rsidR="00D909F1">
        <w:rPr>
          <w:color w:val="333333"/>
          <w:sz w:val="28"/>
          <w:szCs w:val="28"/>
          <w:lang w:val="uk-UA" w:eastAsia="en-US"/>
        </w:rPr>
        <w:tab/>
      </w:r>
      <w:r w:rsidR="00D909F1">
        <w:rPr>
          <w:color w:val="333333"/>
          <w:sz w:val="28"/>
          <w:szCs w:val="28"/>
          <w:lang w:val="uk-UA" w:eastAsia="en-US"/>
        </w:rPr>
        <w:tab/>
      </w:r>
      <w:r w:rsidR="00D909F1">
        <w:rPr>
          <w:color w:val="333333"/>
          <w:sz w:val="28"/>
          <w:szCs w:val="28"/>
          <w:lang w:val="uk-UA" w:eastAsia="en-US"/>
        </w:rPr>
        <w:tab/>
      </w:r>
      <w:r w:rsidRPr="00D909F1">
        <w:rPr>
          <w:color w:val="333333"/>
          <w:sz w:val="28"/>
          <w:szCs w:val="28"/>
          <w:lang w:val="uk-UA" w:eastAsia="en-US"/>
        </w:rPr>
        <w:t>Олександр ДОЛЯ</w:t>
      </w: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7F6420" w:rsidRDefault="007F6420" w:rsidP="00A07A0C">
      <w:pPr>
        <w:rPr>
          <w:color w:val="333333"/>
          <w:sz w:val="28"/>
          <w:szCs w:val="28"/>
          <w:lang w:val="uk-UA" w:eastAsia="en-US"/>
        </w:rPr>
      </w:pPr>
    </w:p>
    <w:p w:rsidR="007F6420" w:rsidRDefault="007F6420" w:rsidP="00A07A0C">
      <w:pPr>
        <w:rPr>
          <w:color w:val="333333"/>
          <w:sz w:val="28"/>
          <w:szCs w:val="28"/>
          <w:lang w:val="uk-UA" w:eastAsia="en-US"/>
        </w:rPr>
      </w:pPr>
    </w:p>
    <w:p w:rsidR="007F6420" w:rsidRDefault="007F6420" w:rsidP="00A07A0C">
      <w:pPr>
        <w:rPr>
          <w:color w:val="333333"/>
          <w:sz w:val="28"/>
          <w:szCs w:val="28"/>
          <w:lang w:val="uk-UA" w:eastAsia="en-US"/>
        </w:rPr>
      </w:pPr>
    </w:p>
    <w:p w:rsidR="007F6420" w:rsidRDefault="007F6420" w:rsidP="00A07A0C">
      <w:pPr>
        <w:rPr>
          <w:color w:val="333333"/>
          <w:sz w:val="28"/>
          <w:szCs w:val="28"/>
          <w:lang w:val="uk-UA" w:eastAsia="en-US"/>
        </w:rPr>
      </w:pPr>
    </w:p>
    <w:p w:rsidR="007F6420" w:rsidRDefault="007F6420" w:rsidP="00A07A0C">
      <w:pPr>
        <w:rPr>
          <w:color w:val="333333"/>
          <w:sz w:val="28"/>
          <w:szCs w:val="28"/>
          <w:lang w:val="uk-UA" w:eastAsia="en-US"/>
        </w:rPr>
      </w:pPr>
    </w:p>
    <w:p w:rsidR="007F6420" w:rsidRDefault="007F6420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Default="00026193" w:rsidP="00A07A0C">
      <w:pPr>
        <w:rPr>
          <w:color w:val="333333"/>
          <w:sz w:val="28"/>
          <w:szCs w:val="28"/>
          <w:lang w:val="uk-UA" w:eastAsia="en-US"/>
        </w:rPr>
      </w:pPr>
    </w:p>
    <w:p w:rsidR="00026193" w:rsidRPr="00026193" w:rsidRDefault="00026193" w:rsidP="00026193">
      <w:pPr>
        <w:ind w:left="5664" w:firstLine="708"/>
        <w:jc w:val="both"/>
        <w:rPr>
          <w:color w:val="333333"/>
          <w:sz w:val="28"/>
          <w:szCs w:val="28"/>
          <w:lang w:val="uk-UA" w:eastAsia="en-US"/>
        </w:rPr>
      </w:pPr>
      <w:r w:rsidRPr="00026193">
        <w:rPr>
          <w:color w:val="333333"/>
          <w:sz w:val="28"/>
          <w:szCs w:val="28"/>
          <w:lang w:val="uk-UA" w:eastAsia="en-US"/>
        </w:rPr>
        <w:t>Додаток 2</w:t>
      </w:r>
    </w:p>
    <w:p w:rsidR="00026193" w:rsidRPr="00026193" w:rsidRDefault="00026193" w:rsidP="00026193">
      <w:pPr>
        <w:ind w:left="5664" w:firstLine="708"/>
        <w:jc w:val="both"/>
        <w:rPr>
          <w:color w:val="333333"/>
          <w:sz w:val="28"/>
          <w:szCs w:val="28"/>
          <w:lang w:val="uk-UA" w:eastAsia="en-US"/>
        </w:rPr>
      </w:pPr>
      <w:r w:rsidRPr="00026193">
        <w:rPr>
          <w:color w:val="333333"/>
          <w:sz w:val="28"/>
          <w:szCs w:val="28"/>
          <w:lang w:val="uk-UA" w:eastAsia="en-US"/>
        </w:rPr>
        <w:t>до рішення  виконавчого</w:t>
      </w:r>
    </w:p>
    <w:p w:rsidR="00026193" w:rsidRPr="00026193" w:rsidRDefault="00026193" w:rsidP="00026193">
      <w:pPr>
        <w:ind w:left="5664" w:firstLine="708"/>
        <w:jc w:val="both"/>
        <w:rPr>
          <w:color w:val="333333"/>
          <w:sz w:val="28"/>
          <w:szCs w:val="28"/>
          <w:lang w:val="uk-UA" w:eastAsia="en-US"/>
        </w:rPr>
      </w:pPr>
      <w:r w:rsidRPr="00026193">
        <w:rPr>
          <w:color w:val="333333"/>
          <w:sz w:val="28"/>
          <w:szCs w:val="28"/>
          <w:lang w:val="uk-UA" w:eastAsia="en-US"/>
        </w:rPr>
        <w:lastRenderedPageBreak/>
        <w:t xml:space="preserve">комітету міської ради  </w:t>
      </w:r>
    </w:p>
    <w:p w:rsidR="00026193" w:rsidRPr="00026193" w:rsidRDefault="00026193" w:rsidP="00026193">
      <w:pPr>
        <w:ind w:left="5664" w:firstLine="708"/>
        <w:jc w:val="both"/>
        <w:rPr>
          <w:color w:val="333333"/>
          <w:sz w:val="28"/>
          <w:szCs w:val="28"/>
          <w:lang w:val="uk-UA" w:eastAsia="en-US"/>
        </w:rPr>
      </w:pPr>
      <w:r w:rsidRPr="00026193">
        <w:rPr>
          <w:color w:val="333333"/>
          <w:sz w:val="28"/>
          <w:szCs w:val="28"/>
          <w:lang w:val="uk-UA" w:eastAsia="en-US"/>
        </w:rPr>
        <w:t xml:space="preserve">від   </w:t>
      </w:r>
      <w:r w:rsidR="008C44D4">
        <w:rPr>
          <w:color w:val="333333"/>
          <w:sz w:val="28"/>
          <w:szCs w:val="28"/>
          <w:lang w:val="uk-UA" w:eastAsia="en-US"/>
        </w:rPr>
        <w:t>26.06.2024</w:t>
      </w:r>
      <w:r w:rsidRPr="00026193">
        <w:rPr>
          <w:color w:val="333333"/>
          <w:sz w:val="28"/>
          <w:szCs w:val="28"/>
          <w:lang w:val="uk-UA" w:eastAsia="en-US"/>
        </w:rPr>
        <w:t xml:space="preserve"> № </w:t>
      </w:r>
      <w:r w:rsidR="008C44D4">
        <w:rPr>
          <w:color w:val="333333"/>
          <w:sz w:val="28"/>
          <w:szCs w:val="28"/>
          <w:lang w:val="uk-UA" w:eastAsia="en-US"/>
        </w:rPr>
        <w:t>1178</w:t>
      </w:r>
      <w:r w:rsidRPr="00026193">
        <w:rPr>
          <w:color w:val="333333"/>
          <w:sz w:val="28"/>
          <w:szCs w:val="28"/>
          <w:lang w:val="uk-UA" w:eastAsia="en-US"/>
        </w:rPr>
        <w:t xml:space="preserve">    </w:t>
      </w:r>
    </w:p>
    <w:p w:rsidR="00026193" w:rsidRPr="00026193" w:rsidRDefault="00026193" w:rsidP="00026193">
      <w:pPr>
        <w:ind w:left="1000"/>
        <w:jc w:val="both"/>
        <w:rPr>
          <w:color w:val="333333"/>
          <w:sz w:val="28"/>
          <w:szCs w:val="28"/>
          <w:lang w:val="uk-UA" w:eastAsia="en-US"/>
        </w:rPr>
      </w:pPr>
    </w:p>
    <w:p w:rsidR="00026193" w:rsidRPr="00026193" w:rsidRDefault="00026193" w:rsidP="00026193">
      <w:pPr>
        <w:tabs>
          <w:tab w:val="left" w:pos="5500"/>
        </w:tabs>
        <w:ind w:left="1000"/>
        <w:jc w:val="both"/>
        <w:rPr>
          <w:color w:val="333333"/>
          <w:sz w:val="28"/>
          <w:szCs w:val="28"/>
          <w:lang w:val="uk-UA" w:eastAsia="en-US"/>
        </w:rPr>
      </w:pPr>
    </w:p>
    <w:p w:rsidR="00026193" w:rsidRPr="00026193" w:rsidRDefault="00026193" w:rsidP="00026193">
      <w:pPr>
        <w:tabs>
          <w:tab w:val="left" w:pos="5500"/>
        </w:tabs>
        <w:ind w:left="1000" w:right="77"/>
        <w:jc w:val="center"/>
        <w:rPr>
          <w:color w:val="333333"/>
          <w:sz w:val="28"/>
          <w:szCs w:val="28"/>
          <w:lang w:val="uk-UA" w:eastAsia="en-US"/>
        </w:rPr>
      </w:pPr>
      <w:r w:rsidRPr="00026193">
        <w:rPr>
          <w:color w:val="333333"/>
          <w:sz w:val="28"/>
          <w:szCs w:val="28"/>
          <w:lang w:val="uk-UA" w:eastAsia="en-US"/>
        </w:rPr>
        <w:t>Посадовий  склад міської комісії</w:t>
      </w:r>
    </w:p>
    <w:p w:rsidR="00026193" w:rsidRPr="00026193" w:rsidRDefault="00026193" w:rsidP="00026193">
      <w:pPr>
        <w:tabs>
          <w:tab w:val="left" w:pos="5500"/>
        </w:tabs>
        <w:ind w:left="1000" w:right="77"/>
        <w:jc w:val="center"/>
        <w:rPr>
          <w:color w:val="333333"/>
          <w:sz w:val="28"/>
          <w:szCs w:val="28"/>
          <w:lang w:val="uk-UA" w:eastAsia="en-US"/>
        </w:rPr>
      </w:pPr>
      <w:r w:rsidRPr="00026193">
        <w:rPr>
          <w:color w:val="333333"/>
          <w:sz w:val="28"/>
          <w:szCs w:val="28"/>
          <w:lang w:val="uk-UA" w:eastAsia="en-US"/>
        </w:rPr>
        <w:t>з питань техногенно-екологічної безпеки та надзвичайних ситуацій</w:t>
      </w:r>
    </w:p>
    <w:p w:rsidR="00026193" w:rsidRPr="00026193" w:rsidRDefault="00026193" w:rsidP="00026193">
      <w:pPr>
        <w:tabs>
          <w:tab w:val="left" w:pos="5500"/>
        </w:tabs>
        <w:ind w:left="1000" w:right="77"/>
        <w:jc w:val="both"/>
        <w:rPr>
          <w:color w:val="333333"/>
          <w:sz w:val="28"/>
          <w:szCs w:val="28"/>
          <w:lang w:val="uk-UA" w:eastAsia="en-US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Міський голова  - голова комісії 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Заступники міського голови - заступники голови комісії 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міськрайонного відділу Управління ДСНС у Житомирській області - заступник голови комісії </w:t>
            </w:r>
          </w:p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відділу з питань цивільного захисту міської ради - секретар комісії  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Члени комісії: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фінансового управління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екології 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управління – головний архітектор міста управління містобудування, архітектури та земельних відносин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відділу з питань охорони здоров’я та медичного забезпечення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управління освіти і науки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відділу інформації 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юридичного відділу</w:t>
            </w:r>
            <w:r w:rsidR="00EE68D4">
              <w:rPr>
                <w:color w:val="333333"/>
                <w:sz w:val="28"/>
                <w:szCs w:val="28"/>
                <w:lang w:val="uk-UA" w:eastAsia="en-US"/>
              </w:rPr>
              <w:t xml:space="preserve">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Старости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старостинських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округів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Директор комунального підприємства Звягельської міської ради “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Звягельтепло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“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EE68D4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>
              <w:rPr>
                <w:color w:val="333333"/>
                <w:sz w:val="28"/>
                <w:szCs w:val="28"/>
                <w:lang w:val="uk-UA" w:eastAsia="en-US"/>
              </w:rPr>
              <w:t>Директор</w:t>
            </w:r>
            <w:r w:rsidR="00026193"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комунального підприємства Звягельської міської ради “</w:t>
            </w:r>
            <w:proofErr w:type="spellStart"/>
            <w:r w:rsidR="00026193" w:rsidRPr="00026193">
              <w:rPr>
                <w:color w:val="333333"/>
                <w:sz w:val="28"/>
                <w:szCs w:val="28"/>
                <w:lang w:val="uk-UA" w:eastAsia="en-US"/>
              </w:rPr>
              <w:t>Звягельводоканал</w:t>
            </w:r>
            <w:proofErr w:type="spellEnd"/>
            <w:r w:rsidR="00026193" w:rsidRPr="00026193">
              <w:rPr>
                <w:color w:val="333333"/>
                <w:sz w:val="28"/>
                <w:szCs w:val="28"/>
                <w:lang w:val="uk-UA" w:eastAsia="en-US"/>
              </w:rPr>
              <w:t>“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Директор комунального підприємства “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Звягельсервіс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“ Звягельської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міської комунально-рятувальної станції на воді Звягельської міської ради 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Генеральний директор комунального некомерц</w:t>
            </w:r>
            <w:r w:rsidR="00B434B9">
              <w:rPr>
                <w:color w:val="333333"/>
                <w:sz w:val="28"/>
                <w:szCs w:val="28"/>
                <w:lang w:val="uk-UA" w:eastAsia="en-US"/>
              </w:rPr>
              <w:t>ійного підприємства “</w:t>
            </w:r>
            <w:proofErr w:type="spellStart"/>
            <w:r w:rsidR="00B434B9">
              <w:rPr>
                <w:color w:val="333333"/>
                <w:sz w:val="28"/>
                <w:szCs w:val="28"/>
                <w:lang w:val="uk-UA" w:eastAsia="en-US"/>
              </w:rPr>
              <w:t>Звягельська</w:t>
            </w:r>
            <w:proofErr w:type="spellEnd"/>
            <w:r w:rsidR="00B434B9">
              <w:rPr>
                <w:color w:val="333333"/>
                <w:sz w:val="28"/>
                <w:szCs w:val="28"/>
                <w:lang w:val="uk-UA" w:eastAsia="en-US"/>
              </w:rPr>
              <w:t xml:space="preserve"> багатопрофільна лі</w:t>
            </w:r>
            <w:r w:rsidR="000869C9">
              <w:rPr>
                <w:color w:val="333333"/>
                <w:sz w:val="28"/>
                <w:szCs w:val="28"/>
                <w:lang w:val="uk-UA" w:eastAsia="en-US"/>
              </w:rPr>
              <w:t xml:space="preserve">карня </w:t>
            </w:r>
            <w:r w:rsidRPr="00026193">
              <w:rPr>
                <w:color w:val="333333"/>
                <w:sz w:val="28"/>
                <w:szCs w:val="28"/>
                <w:lang w:val="uk-UA" w:eastAsia="en-US"/>
              </w:rPr>
              <w:t>”</w:t>
            </w:r>
            <w:r w:rsidR="00B434B9">
              <w:rPr>
                <w:color w:val="333333"/>
                <w:sz w:val="28"/>
                <w:szCs w:val="28"/>
                <w:lang w:val="uk-UA" w:eastAsia="en-US"/>
              </w:rPr>
              <w:t xml:space="preserve"> Звягельської міської ради</w:t>
            </w:r>
          </w:p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Директор  комунального некомерційного підприємства “Центр первинної медико-санітарної допомоги” Звягельської міської ради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="000869C9">
              <w:rPr>
                <w:color w:val="333333"/>
                <w:sz w:val="28"/>
                <w:szCs w:val="28"/>
                <w:lang w:val="uk-UA" w:eastAsia="en-US"/>
              </w:rPr>
              <w:t xml:space="preserve"> районного</w:t>
            </w: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відділу поліції Головного  управління Національної  поліції в   Житомирській  області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районного управління Головного управління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Держпродспоживслужби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в Житомирській області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Завідувач 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міжрайонного відділу ДУ “Житомирський обласний лабораторний центр МОЗ України“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Звягельської дільниці мережі доступу 321/4  Житомирської філії ПАТ “ Укртелеком“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району електричних мереж ПАТ «Енергопостачальна компанія «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Житомиробленерго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» 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відділення Управління експлуатації газових мереж                    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Начальник метеостанції у м.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Заступник начальника залізничної станції “Звягель-1“ регіональної філії «Південно-Західна залізниця»</w:t>
            </w:r>
          </w:p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Начальник Звягельської дільниці басейнового управління водних ресурсів р. Прип'</w:t>
            </w:r>
            <w:r w:rsidR="000869C9">
              <w:rPr>
                <w:color w:val="333333"/>
                <w:sz w:val="28"/>
                <w:szCs w:val="28"/>
                <w:lang w:val="uk-UA" w:eastAsia="en-US"/>
              </w:rPr>
              <w:t xml:space="preserve">ять </w:t>
            </w: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Представник </w:t>
            </w:r>
            <w:proofErr w:type="spellStart"/>
            <w:r w:rsidRPr="00026193">
              <w:rPr>
                <w:color w:val="333333"/>
                <w:sz w:val="28"/>
                <w:szCs w:val="28"/>
                <w:lang w:val="uk-UA" w:eastAsia="en-US"/>
              </w:rPr>
              <w:t>Звягельського</w:t>
            </w:r>
            <w:proofErr w:type="spellEnd"/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військового гарнізону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  <w:r w:rsidRPr="00026193">
              <w:rPr>
                <w:color w:val="333333"/>
                <w:sz w:val="28"/>
                <w:szCs w:val="28"/>
                <w:lang w:val="uk-UA" w:eastAsia="en-US"/>
              </w:rPr>
              <w:t>Представник</w:t>
            </w:r>
            <w:r w:rsidR="000869C9">
              <w:rPr>
                <w:color w:val="333333"/>
                <w:sz w:val="28"/>
                <w:szCs w:val="28"/>
                <w:lang w:val="uk-UA" w:eastAsia="en-US"/>
              </w:rPr>
              <w:t xml:space="preserve"> міськрайонної організації</w:t>
            </w: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товариства Червоного Хреста</w:t>
            </w:r>
            <w:r w:rsidR="000869C9">
              <w:rPr>
                <w:color w:val="333333"/>
                <w:sz w:val="28"/>
                <w:szCs w:val="28"/>
                <w:lang w:val="uk-UA" w:eastAsia="en-US"/>
              </w:rPr>
              <w:t xml:space="preserve"> України</w:t>
            </w:r>
            <w:r w:rsidRPr="00026193">
              <w:rPr>
                <w:color w:val="333333"/>
                <w:sz w:val="28"/>
                <w:szCs w:val="28"/>
                <w:lang w:val="uk-UA" w:eastAsia="en-US"/>
              </w:rPr>
              <w:t xml:space="preserve"> (за згодою)</w:t>
            </w:r>
          </w:p>
        </w:tc>
      </w:tr>
      <w:tr w:rsidR="00026193" w:rsidRPr="00026193" w:rsidTr="00965644">
        <w:tc>
          <w:tcPr>
            <w:tcW w:w="9214" w:type="dxa"/>
          </w:tcPr>
          <w:p w:rsidR="00026193" w:rsidRPr="00026193" w:rsidRDefault="00026193" w:rsidP="00965644">
            <w:pPr>
              <w:ind w:left="34" w:right="77"/>
              <w:jc w:val="both"/>
              <w:rPr>
                <w:color w:val="333333"/>
                <w:sz w:val="28"/>
                <w:szCs w:val="28"/>
                <w:lang w:val="uk-UA" w:eastAsia="en-US"/>
              </w:rPr>
            </w:pPr>
          </w:p>
        </w:tc>
      </w:tr>
    </w:tbl>
    <w:p w:rsidR="00026193" w:rsidRPr="00026193" w:rsidRDefault="00026193" w:rsidP="00026193">
      <w:pPr>
        <w:pStyle w:val="a9"/>
        <w:ind w:right="77" w:firstLine="284"/>
        <w:jc w:val="both"/>
        <w:rPr>
          <w:rFonts w:eastAsia="Times New Roman"/>
          <w:color w:val="333333"/>
          <w:szCs w:val="28"/>
          <w:lang w:eastAsia="en-US"/>
        </w:rPr>
      </w:pPr>
      <w:r w:rsidRPr="00026193">
        <w:rPr>
          <w:rFonts w:eastAsia="Times New Roman"/>
          <w:color w:val="333333"/>
          <w:szCs w:val="28"/>
          <w:lang w:eastAsia="en-US"/>
        </w:rPr>
        <w:t>Керуючий справами виконавчого</w:t>
      </w:r>
    </w:p>
    <w:p w:rsidR="00AA19B9" w:rsidRPr="00B56EB0" w:rsidRDefault="00026193" w:rsidP="008C44D4">
      <w:pPr>
        <w:tabs>
          <w:tab w:val="left" w:pos="851"/>
        </w:tabs>
        <w:ind w:firstLine="284"/>
        <w:jc w:val="both"/>
        <w:rPr>
          <w:rFonts w:eastAsia="Calibri"/>
          <w:sz w:val="28"/>
          <w:szCs w:val="28"/>
          <w:lang w:val="uk-UA"/>
        </w:rPr>
      </w:pPr>
      <w:r w:rsidRPr="00026193">
        <w:rPr>
          <w:color w:val="333333"/>
          <w:sz w:val="28"/>
          <w:szCs w:val="28"/>
          <w:lang w:val="uk-UA" w:eastAsia="en-US"/>
        </w:rPr>
        <w:lastRenderedPageBreak/>
        <w:t>комітету міської ради</w:t>
      </w:r>
      <w:r w:rsidRPr="00026193">
        <w:rPr>
          <w:color w:val="333333"/>
          <w:sz w:val="28"/>
          <w:szCs w:val="28"/>
          <w:lang w:val="uk-UA" w:eastAsia="en-US"/>
        </w:rPr>
        <w:tab/>
      </w:r>
      <w:r w:rsidRPr="00026193">
        <w:rPr>
          <w:color w:val="333333"/>
          <w:sz w:val="28"/>
          <w:szCs w:val="28"/>
          <w:lang w:val="uk-UA" w:eastAsia="en-US"/>
        </w:rPr>
        <w:tab/>
      </w:r>
      <w:r w:rsidRPr="00026193">
        <w:rPr>
          <w:color w:val="333333"/>
          <w:sz w:val="28"/>
          <w:szCs w:val="28"/>
          <w:lang w:val="uk-UA" w:eastAsia="en-US"/>
        </w:rPr>
        <w:tab/>
      </w:r>
      <w:r w:rsidRPr="00026193">
        <w:rPr>
          <w:color w:val="333333"/>
          <w:sz w:val="28"/>
          <w:szCs w:val="28"/>
          <w:lang w:val="uk-UA" w:eastAsia="en-US"/>
        </w:rPr>
        <w:tab/>
      </w:r>
      <w:r w:rsidRPr="00026193">
        <w:rPr>
          <w:color w:val="333333"/>
          <w:sz w:val="28"/>
          <w:szCs w:val="28"/>
          <w:lang w:val="uk-UA" w:eastAsia="en-US"/>
        </w:rPr>
        <w:tab/>
      </w:r>
      <w:r w:rsidRPr="00026193">
        <w:rPr>
          <w:color w:val="333333"/>
          <w:sz w:val="28"/>
          <w:szCs w:val="28"/>
          <w:lang w:val="uk-UA" w:eastAsia="en-US"/>
        </w:rPr>
        <w:tab/>
        <w:t>Олександр ДОЛЯ</w:t>
      </w:r>
      <w:bookmarkStart w:id="19" w:name="_GoBack"/>
      <w:bookmarkEnd w:id="19"/>
    </w:p>
    <w:sectPr w:rsidR="00AA19B9" w:rsidRPr="00B56EB0" w:rsidSect="008F2812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193"/>
    <w:rsid w:val="00053BAA"/>
    <w:rsid w:val="00056CB9"/>
    <w:rsid w:val="00066B46"/>
    <w:rsid w:val="00071BD3"/>
    <w:rsid w:val="000869C9"/>
    <w:rsid w:val="000A1CA4"/>
    <w:rsid w:val="000F4976"/>
    <w:rsid w:val="0012205D"/>
    <w:rsid w:val="00174659"/>
    <w:rsid w:val="001B37A6"/>
    <w:rsid w:val="00321ABD"/>
    <w:rsid w:val="0047154B"/>
    <w:rsid w:val="00472624"/>
    <w:rsid w:val="00490759"/>
    <w:rsid w:val="004F2F0B"/>
    <w:rsid w:val="0055125B"/>
    <w:rsid w:val="00635998"/>
    <w:rsid w:val="00641E11"/>
    <w:rsid w:val="007F6420"/>
    <w:rsid w:val="00807E5C"/>
    <w:rsid w:val="00817A24"/>
    <w:rsid w:val="008A050B"/>
    <w:rsid w:val="008C44D4"/>
    <w:rsid w:val="008F2812"/>
    <w:rsid w:val="00985514"/>
    <w:rsid w:val="009A06A8"/>
    <w:rsid w:val="009B0444"/>
    <w:rsid w:val="009B41AD"/>
    <w:rsid w:val="00A07A0C"/>
    <w:rsid w:val="00A10F84"/>
    <w:rsid w:val="00AA19B9"/>
    <w:rsid w:val="00B434B9"/>
    <w:rsid w:val="00B56196"/>
    <w:rsid w:val="00B56EB0"/>
    <w:rsid w:val="00BE0B1F"/>
    <w:rsid w:val="00BF0C56"/>
    <w:rsid w:val="00C16087"/>
    <w:rsid w:val="00C577FC"/>
    <w:rsid w:val="00C60B89"/>
    <w:rsid w:val="00C8428E"/>
    <w:rsid w:val="00C92534"/>
    <w:rsid w:val="00CC64DD"/>
    <w:rsid w:val="00CF29BB"/>
    <w:rsid w:val="00D909F1"/>
    <w:rsid w:val="00DD2F12"/>
    <w:rsid w:val="00E5107E"/>
    <w:rsid w:val="00E830A9"/>
    <w:rsid w:val="00EE68D4"/>
    <w:rsid w:val="00F30909"/>
    <w:rsid w:val="00F8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E654"/>
  <w15:docId w15:val="{61D284E6-F9AA-4DF1-8DD6-4BD5ECCD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A1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B9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AA19B9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6087"/>
    <w:pPr>
      <w:ind w:left="720"/>
      <w:contextualSpacing/>
    </w:pPr>
  </w:style>
  <w:style w:type="paragraph" w:styleId="a7">
    <w:name w:val="Normal (Web)"/>
    <w:basedOn w:val="a"/>
    <w:rsid w:val="00A07A0C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07A0C"/>
    <w:pPr>
      <w:spacing w:before="100" w:beforeAutospacing="1" w:after="100" w:afterAutospacing="1"/>
    </w:pPr>
    <w:rPr>
      <w:lang w:val="en-US" w:eastAsia="en-US"/>
    </w:rPr>
  </w:style>
  <w:style w:type="character" w:customStyle="1" w:styleId="a8">
    <w:name w:val="Основной текст_"/>
    <w:basedOn w:val="a0"/>
    <w:link w:val="11"/>
    <w:rsid w:val="00A07A0C"/>
    <w:rPr>
      <w:rFonts w:eastAsiaTheme="minorEastAsia"/>
      <w:lang w:val="ru-RU" w:eastAsia="ru-RU"/>
    </w:rPr>
  </w:style>
  <w:style w:type="paragraph" w:customStyle="1" w:styleId="11">
    <w:name w:val="Основной текст1"/>
    <w:basedOn w:val="a"/>
    <w:link w:val="a8"/>
    <w:rsid w:val="00A07A0C"/>
    <w:pPr>
      <w:widowControl w:val="0"/>
      <w:spacing w:line="276" w:lineRule="auto"/>
      <w:ind w:firstLine="40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aliases w:val="Звичайний 14"/>
    <w:basedOn w:val="a"/>
    <w:link w:val="aa"/>
    <w:rsid w:val="00026193"/>
    <w:pPr>
      <w:ind w:firstLine="851"/>
    </w:pPr>
    <w:rPr>
      <w:rFonts w:eastAsia="MS Mincho"/>
      <w:sz w:val="28"/>
      <w:szCs w:val="20"/>
      <w:lang w:val="uk-UA"/>
    </w:rPr>
  </w:style>
  <w:style w:type="character" w:customStyle="1" w:styleId="aa">
    <w:name w:val="Основной текст Знак"/>
    <w:aliases w:val="Звичайний 14 Знак"/>
    <w:basedOn w:val="a0"/>
    <w:link w:val="a9"/>
    <w:rsid w:val="00026193"/>
    <w:rPr>
      <w:rFonts w:ascii="Times New Roman" w:eastAsia="MS Mincho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0D26-336E-4DB8-AA6E-E71DCBFE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13380</Words>
  <Characters>7627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2024-06-24T21:48:00Z</cp:lastPrinted>
  <dcterms:created xsi:type="dcterms:W3CDTF">2024-06-27T08:05:00Z</dcterms:created>
  <dcterms:modified xsi:type="dcterms:W3CDTF">2024-06-27T08:25:00Z</dcterms:modified>
</cp:coreProperties>
</file>