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95" w:rsidRPr="00E46E8E" w:rsidRDefault="00356195" w:rsidP="00356195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en-US"/>
        </w:rPr>
      </w:pPr>
      <w:r w:rsidRPr="00E46E8E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95" w:rsidRPr="00E46E8E" w:rsidRDefault="00356195" w:rsidP="00356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>ЗВЯГЕЛЬСЬКИЙ МІСЬКИЙ ГОЛОВА</w:t>
      </w:r>
    </w:p>
    <w:p w:rsidR="00356195" w:rsidRPr="00E46E8E" w:rsidRDefault="00356195" w:rsidP="00356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356195" w:rsidRPr="00E46E8E" w:rsidRDefault="00356195" w:rsidP="00356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6195" w:rsidRPr="00E46E8E" w:rsidRDefault="00356195" w:rsidP="0035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195" w:rsidRPr="00356195" w:rsidRDefault="008C37F8" w:rsidP="0035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17.09.2024</w:t>
      </w:r>
      <w:r w:rsidR="00356195" w:rsidRPr="00E46E8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6195" w:rsidRPr="003561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35619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№ 255(о)</w:t>
      </w:r>
    </w:p>
    <w:p w:rsidR="00356195" w:rsidRPr="007201CE" w:rsidRDefault="00356195" w:rsidP="0035619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8"/>
          <w:szCs w:val="28"/>
          <w:lang w:val="uk-UA"/>
        </w:rPr>
      </w:pPr>
    </w:p>
    <w:p w:rsidR="00356195" w:rsidRPr="00E46E8E" w:rsidRDefault="00356195" w:rsidP="00356195">
      <w:pPr>
        <w:tabs>
          <w:tab w:val="left" w:pos="720"/>
        </w:tabs>
        <w:spacing w:line="100" w:lineRule="atLeast"/>
        <w:ind w:right="3685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E46E8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 w:rsidRPr="00E46E8E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46E8E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розгляду заяв на</w:t>
      </w:r>
      <w:r w:rsidRPr="00E46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>частков</w:t>
      </w:r>
      <w:r w:rsidR="0056267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 xml:space="preserve">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356195" w:rsidRPr="007201CE" w:rsidRDefault="00356195" w:rsidP="00356195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195" w:rsidRPr="00356195" w:rsidRDefault="00356195" w:rsidP="0035619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5619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5619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еруючись пунктами 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 xml:space="preserve">12, 20 частини четвертої статті 42 Закону України «Про місцеве самоврядування в Україні», Законами України «Про особливості здійснення права власності у багатоквартирному будинку», «Про житлово-комунальні послуги», «Про об’єднання співвласників багатоквартирного будинку», рішенням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>
        <w:rPr>
          <w:rFonts w:ascii="Times New Roman" w:hAnsi="Times New Roman" w:cs="Times New Roman"/>
          <w:sz w:val="28"/>
          <w:szCs w:val="28"/>
          <w:lang w:val="uk-UA"/>
        </w:rPr>
        <w:t>1300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91B39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Про 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</w:p>
    <w:p w:rsidR="00356195" w:rsidRPr="007201CE" w:rsidRDefault="00356195" w:rsidP="0035619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 w:eastAsia="uk-UA"/>
        </w:rPr>
      </w:pPr>
    </w:p>
    <w:p w:rsidR="00356195" w:rsidRPr="007201CE" w:rsidRDefault="00356195" w:rsidP="00356195">
      <w:pPr>
        <w:pStyle w:val="a3"/>
        <w:ind w:right="-1" w:firstLine="567"/>
        <w:rPr>
          <w:szCs w:val="28"/>
        </w:rPr>
      </w:pPr>
      <w:r w:rsidRPr="007201CE">
        <w:rPr>
          <w:szCs w:val="28"/>
        </w:rPr>
        <w:t xml:space="preserve">1. Утворити комісію </w:t>
      </w:r>
      <w:r w:rsidRPr="00E46E8E">
        <w:rPr>
          <w:szCs w:val="28"/>
        </w:rPr>
        <w:t xml:space="preserve">з </w:t>
      </w:r>
      <w:r>
        <w:rPr>
          <w:szCs w:val="28"/>
        </w:rPr>
        <w:t>розгляду заяв на</w:t>
      </w:r>
      <w:r w:rsidRPr="00E46E8E">
        <w:rPr>
          <w:szCs w:val="28"/>
        </w:rPr>
        <w:t xml:space="preserve"> частков</w:t>
      </w:r>
      <w:r>
        <w:rPr>
          <w:szCs w:val="28"/>
        </w:rPr>
        <w:t>е</w:t>
      </w:r>
      <w:r w:rsidRPr="00E46E8E">
        <w:rPr>
          <w:szCs w:val="28"/>
        </w:rPr>
        <w:t xml:space="preserve"> відшкодування вартості закупівлі електрогенераторів</w:t>
      </w:r>
      <w:r>
        <w:rPr>
          <w:szCs w:val="28"/>
        </w:rPr>
        <w:t xml:space="preserve"> </w:t>
      </w:r>
      <w:r w:rsidRPr="007201CE">
        <w:rPr>
          <w:szCs w:val="28"/>
        </w:rPr>
        <w:t xml:space="preserve">для участі у Програмі </w:t>
      </w:r>
      <w:r>
        <w:rPr>
          <w:szCs w:val="28"/>
        </w:rPr>
        <w:t>часткового відшкодування</w:t>
      </w:r>
      <w:r w:rsidRPr="001E3471">
        <w:rPr>
          <w:szCs w:val="28"/>
        </w:rPr>
        <w:t xml:space="preserve"> вартості закупівлі електрогенераторів </w:t>
      </w:r>
      <w:r w:rsidRPr="00291B39">
        <w:rPr>
          <w:szCs w:val="28"/>
        </w:rPr>
        <w:t>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  <w:r w:rsidRPr="007201CE">
        <w:rPr>
          <w:szCs w:val="28"/>
        </w:rPr>
        <w:t xml:space="preserve"> (далі – Комісія)</w:t>
      </w:r>
      <w:r>
        <w:rPr>
          <w:szCs w:val="28"/>
        </w:rPr>
        <w:t xml:space="preserve"> </w:t>
      </w:r>
      <w:r w:rsidRPr="007201CE">
        <w:rPr>
          <w:szCs w:val="28"/>
        </w:rPr>
        <w:t xml:space="preserve">та затвердити </w:t>
      </w:r>
      <w:r>
        <w:rPr>
          <w:szCs w:val="28"/>
        </w:rPr>
        <w:t xml:space="preserve">її </w:t>
      </w:r>
      <w:r w:rsidRPr="007201CE">
        <w:rPr>
          <w:szCs w:val="28"/>
        </w:rPr>
        <w:t>склад</w:t>
      </w:r>
      <w:r>
        <w:rPr>
          <w:szCs w:val="28"/>
        </w:rPr>
        <w:t xml:space="preserve"> </w:t>
      </w:r>
      <w:r w:rsidRPr="007201CE">
        <w:rPr>
          <w:szCs w:val="28"/>
        </w:rPr>
        <w:t>згідно додатку</w:t>
      </w:r>
      <w:r w:rsidRPr="007201CE">
        <w:rPr>
          <w:szCs w:val="28"/>
          <w:lang w:val="ru-RU"/>
        </w:rPr>
        <w:t> </w:t>
      </w:r>
      <w:r w:rsidRPr="007201CE">
        <w:rPr>
          <w:szCs w:val="28"/>
        </w:rPr>
        <w:t>1.</w:t>
      </w:r>
    </w:p>
    <w:p w:rsidR="00356195" w:rsidRPr="007201CE" w:rsidRDefault="00356195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2. Затвердити положення про комісію </w:t>
      </w:r>
      <w:r w:rsidRPr="00E46E8E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розгляду заяв на</w:t>
      </w:r>
      <w:r w:rsidRPr="00E46E8E">
        <w:rPr>
          <w:rFonts w:ascii="Times New Roman" w:hAnsi="Times New Roman" w:cs="Times New Roman"/>
          <w:sz w:val="28"/>
          <w:szCs w:val="28"/>
          <w:lang w:val="uk-UA"/>
        </w:rPr>
        <w:t xml:space="preserve"> частков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46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>відшкодування вартості закупівлі електрогенераторів</w:t>
      </w:r>
      <w:r w:rsidRPr="00356195">
        <w:rPr>
          <w:szCs w:val="28"/>
          <w:lang w:val="uk-UA"/>
        </w:rPr>
        <w:t xml:space="preserve"> 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>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  <w:r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Положення) згідно додатку 2.</w:t>
      </w:r>
    </w:p>
    <w:p w:rsidR="00356195" w:rsidRPr="007201CE" w:rsidRDefault="00356195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1C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201CE"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Pr="007201CE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7201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201CE"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 w:rsidRPr="007201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7201CE">
        <w:rPr>
          <w:rFonts w:ascii="Times New Roman" w:hAnsi="Times New Roman" w:cs="Times New Roman"/>
          <w:sz w:val="28"/>
          <w:szCs w:val="28"/>
          <w:lang w:eastAsia="uk-UA"/>
        </w:rPr>
        <w:t>розпоряджен</w:t>
      </w:r>
      <w:proofErr w:type="spellEnd"/>
      <w:r w:rsidRPr="007201C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ня покласти на заступника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Гудзя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Д.С</w:t>
      </w:r>
      <w:r w:rsidRPr="007201CE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356195" w:rsidRDefault="00356195" w:rsidP="00356195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6195" w:rsidRPr="007201CE" w:rsidRDefault="00356195" w:rsidP="00356195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56195" w:rsidRPr="007201CE" w:rsidRDefault="00356195" w:rsidP="00356195">
      <w:pPr>
        <w:widowControl w:val="0"/>
        <w:tabs>
          <w:tab w:val="left" w:pos="744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356195" w:rsidRDefault="00356195" w:rsidP="00356195">
      <w:pPr>
        <w:pStyle w:val="a3"/>
        <w:tabs>
          <w:tab w:val="left" w:pos="7920"/>
        </w:tabs>
        <w:ind w:firstLine="5954"/>
        <w:rPr>
          <w:szCs w:val="28"/>
          <w:lang w:val="ru-RU"/>
        </w:rPr>
      </w:pPr>
    </w:p>
    <w:p w:rsidR="00356195" w:rsidRDefault="00356195" w:rsidP="00356195">
      <w:pPr>
        <w:pStyle w:val="a3"/>
        <w:tabs>
          <w:tab w:val="left" w:pos="7920"/>
        </w:tabs>
        <w:ind w:firstLine="5954"/>
        <w:rPr>
          <w:szCs w:val="28"/>
          <w:lang w:val="ru-RU"/>
        </w:rPr>
      </w:pPr>
    </w:p>
    <w:p w:rsidR="00356195" w:rsidRPr="007201CE" w:rsidRDefault="00356195" w:rsidP="00356195">
      <w:pPr>
        <w:pStyle w:val="a3"/>
        <w:tabs>
          <w:tab w:val="left" w:pos="7920"/>
        </w:tabs>
        <w:ind w:firstLine="5954"/>
        <w:rPr>
          <w:szCs w:val="28"/>
          <w:lang w:val="ru-RU"/>
        </w:rPr>
      </w:pPr>
      <w:r w:rsidRPr="007201CE">
        <w:rPr>
          <w:szCs w:val="28"/>
        </w:rPr>
        <w:lastRenderedPageBreak/>
        <w:t>Додаток 1</w:t>
      </w:r>
    </w:p>
    <w:p w:rsidR="00356195" w:rsidRPr="007201CE" w:rsidRDefault="00356195" w:rsidP="00356195">
      <w:pPr>
        <w:pStyle w:val="a3"/>
        <w:tabs>
          <w:tab w:val="left" w:pos="7920"/>
        </w:tabs>
        <w:ind w:left="5954"/>
        <w:rPr>
          <w:szCs w:val="28"/>
          <w:lang w:val="ru-RU"/>
        </w:rPr>
      </w:pPr>
      <w:r w:rsidRPr="007201CE">
        <w:rPr>
          <w:szCs w:val="28"/>
          <w:lang w:val="ru-RU"/>
        </w:rPr>
        <w:t>д</w:t>
      </w:r>
      <w:r w:rsidRPr="007201CE">
        <w:rPr>
          <w:szCs w:val="28"/>
        </w:rPr>
        <w:t xml:space="preserve">о </w:t>
      </w:r>
      <w:proofErr w:type="spellStart"/>
      <w:r w:rsidRPr="007201CE">
        <w:rPr>
          <w:szCs w:val="28"/>
          <w:lang w:val="ru-RU"/>
        </w:rPr>
        <w:t>розпорядження</w:t>
      </w:r>
      <w:proofErr w:type="spellEnd"/>
      <w:r w:rsidRPr="007201CE">
        <w:rPr>
          <w:szCs w:val="28"/>
          <w:lang w:val="ru-RU"/>
        </w:rPr>
        <w:t xml:space="preserve"> </w:t>
      </w:r>
      <w:proofErr w:type="spellStart"/>
      <w:r w:rsidRPr="007201CE"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7201CE">
        <w:rPr>
          <w:szCs w:val="28"/>
          <w:lang w:val="ru-RU"/>
        </w:rPr>
        <w:t>голови</w:t>
      </w:r>
      <w:proofErr w:type="spellEnd"/>
    </w:p>
    <w:p w:rsidR="008C7D88" w:rsidRPr="007201CE" w:rsidRDefault="008C7D88" w:rsidP="008C7D88">
      <w:pPr>
        <w:pStyle w:val="a3"/>
        <w:tabs>
          <w:tab w:val="left" w:pos="7920"/>
        </w:tabs>
        <w:ind w:left="5954"/>
        <w:rPr>
          <w:szCs w:val="28"/>
          <w:lang w:val="ru-RU"/>
        </w:rPr>
      </w:pPr>
      <w:r w:rsidRPr="007201CE">
        <w:rPr>
          <w:szCs w:val="28"/>
        </w:rPr>
        <w:t xml:space="preserve">від </w:t>
      </w:r>
      <w:r w:rsidR="008C37F8">
        <w:rPr>
          <w:szCs w:val="28"/>
          <w:lang w:val="ru-RU"/>
        </w:rPr>
        <w:t xml:space="preserve"> 17.09.2024 </w:t>
      </w:r>
      <w:r>
        <w:rPr>
          <w:szCs w:val="28"/>
          <w:lang w:val="ru-RU"/>
        </w:rPr>
        <w:t xml:space="preserve"> </w:t>
      </w:r>
      <w:r w:rsidRPr="007201CE">
        <w:rPr>
          <w:szCs w:val="28"/>
        </w:rPr>
        <w:t>№</w:t>
      </w:r>
      <w:r w:rsidR="008C37F8">
        <w:rPr>
          <w:szCs w:val="28"/>
        </w:rPr>
        <w:t>255(о)</w:t>
      </w:r>
    </w:p>
    <w:p w:rsidR="00356195" w:rsidRPr="008C37F8" w:rsidRDefault="009479FB" w:rsidP="00356195">
      <w:pPr>
        <w:pStyle w:val="a3"/>
        <w:tabs>
          <w:tab w:val="left" w:pos="7920"/>
        </w:tabs>
        <w:ind w:left="5954"/>
        <w:rPr>
          <w:szCs w:val="28"/>
          <w:lang w:val="ru-RU"/>
        </w:rPr>
      </w:pPr>
      <w:r w:rsidRPr="008C37F8">
        <w:rPr>
          <w:szCs w:val="28"/>
          <w:lang w:val="ru-RU"/>
        </w:rPr>
        <w:t xml:space="preserve"> </w:t>
      </w:r>
    </w:p>
    <w:p w:rsidR="00356195" w:rsidRPr="007201CE" w:rsidRDefault="00356195" w:rsidP="00356195">
      <w:pPr>
        <w:pStyle w:val="a3"/>
        <w:jc w:val="center"/>
        <w:rPr>
          <w:szCs w:val="28"/>
        </w:rPr>
      </w:pPr>
      <w:r w:rsidRPr="007201CE">
        <w:rPr>
          <w:szCs w:val="28"/>
        </w:rPr>
        <w:t xml:space="preserve">Склад </w:t>
      </w:r>
    </w:p>
    <w:p w:rsidR="00356195" w:rsidRDefault="00356195" w:rsidP="00356195">
      <w:pPr>
        <w:tabs>
          <w:tab w:val="left" w:pos="720"/>
        </w:tabs>
        <w:spacing w:after="0" w:line="100" w:lineRule="atLeast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56195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Pr="006859FA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заяв на часткове 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>відшкодування вартості закупівлі електрогенераторів</w:t>
      </w:r>
      <w:r w:rsidRPr="00356195">
        <w:rPr>
          <w:szCs w:val="28"/>
          <w:lang w:val="uk-UA"/>
        </w:rPr>
        <w:t xml:space="preserve"> 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>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356195" w:rsidRPr="00356195" w:rsidRDefault="00356195" w:rsidP="00356195">
      <w:pPr>
        <w:tabs>
          <w:tab w:val="left" w:pos="720"/>
        </w:tabs>
        <w:spacing w:after="0" w:line="100" w:lineRule="atLeast"/>
        <w:ind w:right="-284"/>
        <w:jc w:val="center"/>
        <w:rPr>
          <w:szCs w:val="28"/>
          <w:lang w:val="uk-UA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3560"/>
        <w:gridCol w:w="6363"/>
      </w:tblGrid>
      <w:tr w:rsidR="00356195" w:rsidRPr="007201CE" w:rsidTr="00DB0E14">
        <w:trPr>
          <w:trHeight w:val="462"/>
        </w:trPr>
        <w:tc>
          <w:tcPr>
            <w:tcW w:w="3560" w:type="dxa"/>
          </w:tcPr>
          <w:p w:rsidR="00356195" w:rsidRDefault="00356195" w:rsidP="00356195">
            <w:pPr>
              <w:pStyle w:val="a3"/>
              <w:ind w:right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Гудзь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Дмитро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</w:p>
          <w:p w:rsidR="00356195" w:rsidRPr="007201CE" w:rsidRDefault="00356195" w:rsidP="00356195">
            <w:pPr>
              <w:pStyle w:val="a3"/>
              <w:ind w:right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Сергійович</w:t>
            </w:r>
            <w:proofErr w:type="spellEnd"/>
          </w:p>
        </w:tc>
        <w:tc>
          <w:tcPr>
            <w:tcW w:w="6363" w:type="dxa"/>
          </w:tcPr>
          <w:p w:rsidR="00356195" w:rsidRPr="007201CE" w:rsidRDefault="00356195" w:rsidP="00DB0E14">
            <w:pPr>
              <w:pStyle w:val="a3"/>
              <w:tabs>
                <w:tab w:val="center" w:pos="1566"/>
              </w:tabs>
              <w:ind w:right="0"/>
              <w:rPr>
                <w:szCs w:val="28"/>
                <w:lang w:val="ru-RU"/>
              </w:rPr>
            </w:pPr>
            <w:r w:rsidRPr="007201CE">
              <w:rPr>
                <w:szCs w:val="28"/>
              </w:rPr>
              <w:t>- заступник міського голови, голова комісії;</w:t>
            </w:r>
          </w:p>
        </w:tc>
      </w:tr>
      <w:tr w:rsidR="00356195" w:rsidRPr="007201CE" w:rsidTr="00DB0E14">
        <w:trPr>
          <w:trHeight w:val="462"/>
        </w:trPr>
        <w:tc>
          <w:tcPr>
            <w:tcW w:w="3560" w:type="dxa"/>
          </w:tcPr>
          <w:p w:rsidR="00356195" w:rsidRPr="007201CE" w:rsidRDefault="00356195" w:rsidP="00DB0E14">
            <w:pPr>
              <w:pStyle w:val="a3"/>
              <w:ind w:right="0"/>
              <w:jc w:val="left"/>
              <w:rPr>
                <w:szCs w:val="28"/>
                <w:lang w:val="ru-RU"/>
              </w:rPr>
            </w:pPr>
            <w:proofErr w:type="spellStart"/>
            <w:r w:rsidRPr="007201CE">
              <w:rPr>
                <w:szCs w:val="28"/>
                <w:lang w:val="ru-RU"/>
              </w:rPr>
              <w:t>Годун</w:t>
            </w:r>
            <w:proofErr w:type="spellEnd"/>
            <w:r w:rsidRPr="007201CE">
              <w:rPr>
                <w:szCs w:val="28"/>
                <w:lang w:val="ru-RU"/>
              </w:rPr>
              <w:t xml:space="preserve"> Олег </w:t>
            </w:r>
          </w:p>
          <w:p w:rsidR="00356195" w:rsidRPr="007201CE" w:rsidRDefault="00356195" w:rsidP="00DB0E14">
            <w:pPr>
              <w:pStyle w:val="a3"/>
              <w:ind w:right="0"/>
              <w:jc w:val="left"/>
              <w:rPr>
                <w:szCs w:val="28"/>
                <w:lang w:val="ru-RU"/>
              </w:rPr>
            </w:pPr>
            <w:proofErr w:type="spellStart"/>
            <w:r w:rsidRPr="007201CE">
              <w:rPr>
                <w:szCs w:val="28"/>
                <w:lang w:val="ru-RU"/>
              </w:rPr>
              <w:t>Вікторович</w:t>
            </w:r>
            <w:proofErr w:type="spellEnd"/>
          </w:p>
        </w:tc>
        <w:tc>
          <w:tcPr>
            <w:tcW w:w="6363" w:type="dxa"/>
          </w:tcPr>
          <w:p w:rsidR="00356195" w:rsidRPr="007201CE" w:rsidRDefault="00356195" w:rsidP="00DB0E14">
            <w:pPr>
              <w:pStyle w:val="a3"/>
              <w:tabs>
                <w:tab w:val="center" w:pos="1566"/>
              </w:tabs>
              <w:ind w:right="0"/>
              <w:rPr>
                <w:szCs w:val="28"/>
              </w:rPr>
            </w:pPr>
            <w:r w:rsidRPr="007201CE">
              <w:rPr>
                <w:color w:val="000000" w:themeColor="text1"/>
                <w:szCs w:val="28"/>
              </w:rPr>
              <w:t>-  начальник управління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житлово-комунального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господарства та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екології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 w:rsidRPr="007201CE">
              <w:rPr>
                <w:color w:val="000000" w:themeColor="text1"/>
                <w:szCs w:val="28"/>
              </w:rPr>
              <w:t>міської ради</w:t>
            </w:r>
            <w:r>
              <w:rPr>
                <w:color w:val="000000" w:themeColor="text1"/>
                <w:szCs w:val="28"/>
                <w:lang w:val="ru-RU"/>
              </w:rPr>
              <w:t>,</w:t>
            </w:r>
            <w:r w:rsidRPr="007201CE">
              <w:rPr>
                <w:color w:val="000000" w:themeColor="text1"/>
                <w:szCs w:val="28"/>
              </w:rPr>
              <w:t xml:space="preserve"> заступник голови</w:t>
            </w:r>
            <w:r w:rsidRPr="007201CE">
              <w:rPr>
                <w:b/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комісії</w:t>
            </w:r>
            <w:r w:rsidRPr="007201CE">
              <w:rPr>
                <w:color w:val="000000" w:themeColor="text1"/>
                <w:szCs w:val="28"/>
              </w:rPr>
              <w:t>;</w:t>
            </w:r>
          </w:p>
        </w:tc>
      </w:tr>
      <w:tr w:rsidR="00356195" w:rsidRPr="007201CE" w:rsidTr="00DB0E14">
        <w:trPr>
          <w:trHeight w:val="993"/>
        </w:trPr>
        <w:tc>
          <w:tcPr>
            <w:tcW w:w="3560" w:type="dxa"/>
          </w:tcPr>
          <w:p w:rsidR="00356195" w:rsidRPr="007201CE" w:rsidRDefault="00356195" w:rsidP="00DB0E14">
            <w:pPr>
              <w:pStyle w:val="a3"/>
              <w:tabs>
                <w:tab w:val="center" w:pos="1566"/>
              </w:tabs>
              <w:ind w:right="0"/>
              <w:jc w:val="left"/>
              <w:rPr>
                <w:szCs w:val="28"/>
                <w:lang w:val="ru-RU"/>
              </w:rPr>
            </w:pPr>
            <w:proofErr w:type="spellStart"/>
            <w:r w:rsidRPr="007201CE">
              <w:rPr>
                <w:szCs w:val="28"/>
                <w:lang w:val="ru-RU"/>
              </w:rPr>
              <w:t>Левицька</w:t>
            </w:r>
            <w:proofErr w:type="spellEnd"/>
            <w:r w:rsidRPr="007201CE">
              <w:rPr>
                <w:szCs w:val="28"/>
                <w:lang w:val="ru-RU"/>
              </w:rPr>
              <w:t xml:space="preserve"> </w:t>
            </w:r>
            <w:proofErr w:type="spellStart"/>
            <w:r w:rsidRPr="007201CE">
              <w:rPr>
                <w:szCs w:val="28"/>
                <w:lang w:val="ru-RU"/>
              </w:rPr>
              <w:t>Аліна</w:t>
            </w:r>
            <w:proofErr w:type="spellEnd"/>
            <w:r w:rsidRPr="007201CE">
              <w:rPr>
                <w:szCs w:val="28"/>
                <w:lang w:val="ru-RU"/>
              </w:rPr>
              <w:t xml:space="preserve"> </w:t>
            </w:r>
            <w:proofErr w:type="spellStart"/>
            <w:r w:rsidRPr="007201CE">
              <w:rPr>
                <w:szCs w:val="28"/>
                <w:lang w:val="ru-RU"/>
              </w:rPr>
              <w:t>Анатоліївна</w:t>
            </w:r>
            <w:proofErr w:type="spellEnd"/>
          </w:p>
          <w:p w:rsidR="00356195" w:rsidRPr="007201CE" w:rsidRDefault="00356195" w:rsidP="00DB0E14">
            <w:pPr>
              <w:pStyle w:val="a3"/>
              <w:tabs>
                <w:tab w:val="center" w:pos="1566"/>
              </w:tabs>
              <w:ind w:right="0"/>
              <w:jc w:val="left"/>
              <w:rPr>
                <w:i/>
                <w:color w:val="FF0000"/>
                <w:szCs w:val="28"/>
                <w:lang w:val="ru-RU"/>
              </w:rPr>
            </w:pPr>
          </w:p>
        </w:tc>
        <w:tc>
          <w:tcPr>
            <w:tcW w:w="6363" w:type="dxa"/>
          </w:tcPr>
          <w:p w:rsidR="00356195" w:rsidRPr="007201CE" w:rsidRDefault="00356195" w:rsidP="00DB0E14">
            <w:pPr>
              <w:pStyle w:val="a3"/>
              <w:ind w:left="72" w:right="0"/>
              <w:rPr>
                <w:szCs w:val="28"/>
                <w:lang w:val="ru-RU"/>
              </w:rPr>
            </w:pPr>
            <w:r w:rsidRPr="007201CE">
              <w:rPr>
                <w:szCs w:val="28"/>
              </w:rPr>
              <w:t>-</w:t>
            </w:r>
            <w:r w:rsidRPr="007201CE">
              <w:rPr>
                <w:szCs w:val="28"/>
                <w:lang w:val="ru-RU"/>
              </w:rPr>
              <w:t xml:space="preserve"> </w:t>
            </w:r>
            <w:r w:rsidRPr="007201CE">
              <w:rPr>
                <w:szCs w:val="28"/>
              </w:rPr>
              <w:t xml:space="preserve">головний спеціаліст управління житлово-комунального господарства та </w:t>
            </w:r>
            <w:proofErr w:type="spellStart"/>
            <w:r w:rsidRPr="007201CE">
              <w:rPr>
                <w:szCs w:val="28"/>
                <w:lang w:val="ru-RU"/>
              </w:rPr>
              <w:t>екології</w:t>
            </w:r>
            <w:proofErr w:type="spellEnd"/>
            <w:r w:rsidRPr="007201CE">
              <w:rPr>
                <w:szCs w:val="28"/>
              </w:rPr>
              <w:t xml:space="preserve"> міської ради</w:t>
            </w:r>
            <w:r>
              <w:rPr>
                <w:szCs w:val="28"/>
                <w:lang w:val="ru-RU"/>
              </w:rPr>
              <w:t>,</w:t>
            </w:r>
            <w:r w:rsidRPr="007201CE">
              <w:rPr>
                <w:szCs w:val="28"/>
              </w:rPr>
              <w:t xml:space="preserve"> секретар комісії</w:t>
            </w:r>
            <w:r w:rsidRPr="007201CE">
              <w:rPr>
                <w:szCs w:val="28"/>
                <w:lang w:val="ru-RU"/>
              </w:rPr>
              <w:t>.</w:t>
            </w:r>
          </w:p>
        </w:tc>
      </w:tr>
      <w:tr w:rsidR="00356195" w:rsidRPr="007201CE" w:rsidTr="00DB0E14">
        <w:trPr>
          <w:trHeight w:val="319"/>
        </w:trPr>
        <w:tc>
          <w:tcPr>
            <w:tcW w:w="9923" w:type="dxa"/>
            <w:gridSpan w:val="2"/>
          </w:tcPr>
          <w:p w:rsidR="00356195" w:rsidRPr="007201CE" w:rsidRDefault="00356195" w:rsidP="00DB0E14">
            <w:pPr>
              <w:pStyle w:val="a3"/>
              <w:ind w:right="0"/>
              <w:jc w:val="center"/>
              <w:rPr>
                <w:szCs w:val="28"/>
                <w:lang w:val="ru-RU"/>
              </w:rPr>
            </w:pPr>
            <w:r w:rsidRPr="007201CE">
              <w:rPr>
                <w:szCs w:val="28"/>
              </w:rPr>
              <w:t>Члени комісії:</w:t>
            </w:r>
          </w:p>
        </w:tc>
      </w:tr>
      <w:tr w:rsidR="00356195" w:rsidRPr="007201CE" w:rsidTr="00DB0E14">
        <w:trPr>
          <w:trHeight w:val="760"/>
        </w:trPr>
        <w:tc>
          <w:tcPr>
            <w:tcW w:w="3560" w:type="dxa"/>
          </w:tcPr>
          <w:p w:rsidR="00356195" w:rsidRPr="009E76D6" w:rsidRDefault="00356195" w:rsidP="00DB0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E76D6">
              <w:rPr>
                <w:rFonts w:ascii="Times New Roman" w:hAnsi="Times New Roman"/>
                <w:sz w:val="28"/>
                <w:szCs w:val="28"/>
                <w:lang w:val="uk-UA"/>
              </w:rPr>
              <w:t>Ващенко Олег Миколайович</w:t>
            </w:r>
          </w:p>
        </w:tc>
        <w:tc>
          <w:tcPr>
            <w:tcW w:w="6363" w:type="dxa"/>
          </w:tcPr>
          <w:p w:rsidR="00356195" w:rsidRPr="007201CE" w:rsidRDefault="00356195" w:rsidP="00DB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356195" w:rsidRPr="007201CE" w:rsidTr="00DB0E14">
        <w:trPr>
          <w:trHeight w:val="610"/>
        </w:trPr>
        <w:tc>
          <w:tcPr>
            <w:tcW w:w="3560" w:type="dxa"/>
          </w:tcPr>
          <w:p w:rsidR="00356195" w:rsidRPr="006E391C" w:rsidRDefault="00356195" w:rsidP="00DB0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E391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Власюк Ярослава </w:t>
            </w:r>
          </w:p>
          <w:p w:rsidR="00356195" w:rsidRPr="007201CE" w:rsidRDefault="00356195" w:rsidP="00DB0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E391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Миколаївна</w:t>
            </w:r>
            <w:r w:rsidRPr="00782C2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363" w:type="dxa"/>
          </w:tcPr>
          <w:p w:rsidR="00356195" w:rsidRPr="007201CE" w:rsidRDefault="00356195" w:rsidP="00DB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1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 </w:t>
            </w:r>
            <w:r w:rsidRPr="006E391C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бюджетних  видатків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E391C">
              <w:rPr>
                <w:rFonts w:ascii="Times New Roman" w:hAnsi="Times New Roman"/>
                <w:sz w:val="28"/>
                <w:szCs w:val="28"/>
                <w:lang w:val="uk-UA"/>
              </w:rPr>
              <w:t>фінансового управління міської ради;</w:t>
            </w:r>
          </w:p>
        </w:tc>
      </w:tr>
      <w:tr w:rsidR="00356195" w:rsidRPr="007201CE" w:rsidTr="00DB0E14">
        <w:trPr>
          <w:trHeight w:val="676"/>
        </w:trPr>
        <w:tc>
          <w:tcPr>
            <w:tcW w:w="3560" w:type="dxa"/>
          </w:tcPr>
          <w:p w:rsidR="00356195" w:rsidRDefault="00356195" w:rsidP="00DB0E14">
            <w:pPr>
              <w:spacing w:after="0" w:line="240" w:lineRule="auto"/>
              <w:ind w:left="52" w:hanging="67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Сергій </w:t>
            </w:r>
          </w:p>
          <w:p w:rsidR="00356195" w:rsidRPr="007201CE" w:rsidRDefault="00356195" w:rsidP="00DB0E14">
            <w:pPr>
              <w:spacing w:after="0" w:line="240" w:lineRule="auto"/>
              <w:ind w:left="52" w:hanging="6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6363" w:type="dxa"/>
          </w:tcPr>
          <w:p w:rsidR="00356195" w:rsidRPr="007201CE" w:rsidRDefault="00356195" w:rsidP="00DB0E14">
            <w:pPr>
              <w:keepNext/>
              <w:widowControl w:val="0"/>
              <w:spacing w:after="0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356195" w:rsidRPr="007201CE" w:rsidTr="00DB0E14">
        <w:trPr>
          <w:trHeight w:val="714"/>
        </w:trPr>
        <w:tc>
          <w:tcPr>
            <w:tcW w:w="3560" w:type="dxa"/>
          </w:tcPr>
          <w:p w:rsidR="00356195" w:rsidRPr="0038641C" w:rsidRDefault="00356195" w:rsidP="00DB0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64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Литвин Петро </w:t>
            </w:r>
          </w:p>
          <w:p w:rsidR="00356195" w:rsidRPr="007201CE" w:rsidRDefault="00356195" w:rsidP="00DB0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8641C">
              <w:rPr>
                <w:rFonts w:ascii="Times New Roman" w:hAnsi="Times New Roman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6363" w:type="dxa"/>
          </w:tcPr>
          <w:p w:rsidR="00356195" w:rsidRPr="007201CE" w:rsidRDefault="00356195" w:rsidP="00DB0E14">
            <w:pPr>
              <w:widowControl w:val="0"/>
              <w:autoSpaceDE w:val="0"/>
              <w:autoSpaceDN w:val="0"/>
              <w:adjustRightInd w:val="0"/>
              <w:spacing w:after="0"/>
              <w:ind w:left="72" w:right="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356195" w:rsidRPr="007201CE" w:rsidTr="00DB0E14">
        <w:trPr>
          <w:trHeight w:val="578"/>
        </w:trPr>
        <w:tc>
          <w:tcPr>
            <w:tcW w:w="3560" w:type="dxa"/>
          </w:tcPr>
          <w:p w:rsidR="00356195" w:rsidRPr="007201CE" w:rsidRDefault="00356195" w:rsidP="00DB0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201CE">
              <w:rPr>
                <w:rFonts w:ascii="Times New Roman" w:hAnsi="Times New Roman"/>
                <w:sz w:val="28"/>
                <w:szCs w:val="28"/>
                <w:lang w:val="uk-UA"/>
              </w:rPr>
              <w:t>Рассадін</w:t>
            </w:r>
            <w:proofErr w:type="spellEnd"/>
            <w:r w:rsidRPr="00720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Олексійович</w:t>
            </w:r>
          </w:p>
        </w:tc>
        <w:tc>
          <w:tcPr>
            <w:tcW w:w="6363" w:type="dxa"/>
          </w:tcPr>
          <w:p w:rsidR="00356195" w:rsidRPr="007201CE" w:rsidRDefault="00356195" w:rsidP="00DB0E14">
            <w:pPr>
              <w:keepNext/>
              <w:widowControl w:val="0"/>
              <w:spacing w:after="0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356195" w:rsidRPr="007201CE" w:rsidTr="00DB0E14">
        <w:trPr>
          <w:trHeight w:val="581"/>
        </w:trPr>
        <w:tc>
          <w:tcPr>
            <w:tcW w:w="3560" w:type="dxa"/>
          </w:tcPr>
          <w:p w:rsidR="00356195" w:rsidRPr="00356195" w:rsidRDefault="008C37F8" w:rsidP="00DB0E14">
            <w:pPr>
              <w:spacing w:after="0" w:line="240" w:lineRule="auto"/>
              <w:rPr>
                <w:b/>
                <w:sz w:val="28"/>
                <w:szCs w:val="28"/>
                <w:lang w:val="uk-UA"/>
              </w:rPr>
            </w:pPr>
            <w:hyperlink r:id="rId6" w:history="1">
              <w:proofErr w:type="spellStart"/>
              <w:r w:rsidR="00356195" w:rsidRPr="00356195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Рудницький</w:t>
              </w:r>
              <w:proofErr w:type="spellEnd"/>
              <w:r w:rsidR="00356195" w:rsidRPr="00356195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56195" w:rsidRPr="00356195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Дмитро</w:t>
              </w:r>
              <w:proofErr w:type="spellEnd"/>
              <w:r w:rsidR="00356195" w:rsidRPr="00356195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56195" w:rsidRPr="00356195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Вікторович</w:t>
              </w:r>
              <w:proofErr w:type="spellEnd"/>
            </w:hyperlink>
          </w:p>
        </w:tc>
        <w:tc>
          <w:tcPr>
            <w:tcW w:w="6363" w:type="dxa"/>
          </w:tcPr>
          <w:p w:rsidR="00356195" w:rsidRPr="007201CE" w:rsidRDefault="00356195" w:rsidP="00DB0E14">
            <w:pPr>
              <w:keepNext/>
              <w:widowControl w:val="0"/>
              <w:spacing w:after="0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356195" w:rsidRPr="007201CE" w:rsidTr="00DB0E14">
        <w:trPr>
          <w:trHeight w:val="737"/>
        </w:trPr>
        <w:tc>
          <w:tcPr>
            <w:tcW w:w="3560" w:type="dxa"/>
          </w:tcPr>
          <w:p w:rsidR="00356195" w:rsidRPr="007201CE" w:rsidRDefault="00356195" w:rsidP="00DB0E14">
            <w:pPr>
              <w:pStyle w:val="a3"/>
              <w:ind w:right="0"/>
              <w:jc w:val="left"/>
              <w:rPr>
                <w:szCs w:val="28"/>
                <w:lang w:val="ru-RU"/>
              </w:rPr>
            </w:pPr>
            <w:r w:rsidRPr="007201CE">
              <w:rPr>
                <w:szCs w:val="28"/>
              </w:rPr>
              <w:t xml:space="preserve">Сухих Андрій </w:t>
            </w:r>
          </w:p>
          <w:p w:rsidR="00356195" w:rsidRPr="007201CE" w:rsidRDefault="00356195" w:rsidP="00DB0E14">
            <w:pPr>
              <w:pStyle w:val="a3"/>
              <w:ind w:right="0"/>
              <w:jc w:val="left"/>
              <w:rPr>
                <w:szCs w:val="28"/>
                <w:lang w:val="ru-RU"/>
              </w:rPr>
            </w:pPr>
            <w:r w:rsidRPr="007201CE">
              <w:rPr>
                <w:szCs w:val="28"/>
              </w:rPr>
              <w:t>Юрійович</w:t>
            </w:r>
          </w:p>
        </w:tc>
        <w:tc>
          <w:tcPr>
            <w:tcW w:w="6363" w:type="dxa"/>
          </w:tcPr>
          <w:p w:rsidR="00356195" w:rsidRPr="007201CE" w:rsidRDefault="00356195" w:rsidP="00DB0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356195" w:rsidRPr="007201CE" w:rsidRDefault="00356195" w:rsidP="00DB0E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356195" w:rsidRPr="007201CE" w:rsidTr="00DB0E14">
        <w:trPr>
          <w:trHeight w:val="581"/>
        </w:trPr>
        <w:tc>
          <w:tcPr>
            <w:tcW w:w="3560" w:type="dxa"/>
          </w:tcPr>
          <w:p w:rsidR="00356195" w:rsidRPr="007201CE" w:rsidRDefault="00356195" w:rsidP="00DB0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201CE">
              <w:rPr>
                <w:rFonts w:ascii="Times New Roman" w:hAnsi="Times New Roman"/>
                <w:sz w:val="28"/>
                <w:szCs w:val="28"/>
                <w:lang w:val="uk-UA"/>
              </w:rPr>
              <w:t>Тростенюк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201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6363" w:type="dxa"/>
          </w:tcPr>
          <w:p w:rsidR="00356195" w:rsidRPr="007201CE" w:rsidRDefault="00356195" w:rsidP="00DB0E14">
            <w:pPr>
              <w:keepNext/>
              <w:widowControl w:val="0"/>
              <w:spacing w:after="0"/>
              <w:ind w:left="72" w:right="7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7201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201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356195" w:rsidRPr="007201CE" w:rsidTr="00DB0E14">
        <w:trPr>
          <w:trHeight w:val="655"/>
        </w:trPr>
        <w:tc>
          <w:tcPr>
            <w:tcW w:w="3560" w:type="dxa"/>
          </w:tcPr>
          <w:p w:rsidR="00356195" w:rsidRDefault="00356195" w:rsidP="00DB0E1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</w:t>
            </w:r>
          </w:p>
          <w:p w:rsidR="00356195" w:rsidRPr="007201CE" w:rsidRDefault="00356195" w:rsidP="00DB0E14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6363" w:type="dxa"/>
          </w:tcPr>
          <w:p w:rsidR="00356195" w:rsidRPr="007201CE" w:rsidRDefault="00356195" w:rsidP="00DB0E14">
            <w:pPr>
              <w:pStyle w:val="1"/>
              <w:shd w:val="clear" w:color="auto" w:fill="FFFFFF"/>
              <w:textAlignment w:val="baseline"/>
              <w:rPr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7201CE">
              <w:rPr>
                <w:b w:val="0"/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7201CE">
              <w:rPr>
                <w:b w:val="0"/>
                <w:sz w:val="28"/>
                <w:szCs w:val="28"/>
                <w:lang w:val="uk-UA"/>
              </w:rPr>
              <w:t>д</w:t>
            </w:r>
            <w:proofErr w:type="spellStart"/>
            <w:r w:rsidRPr="007201CE">
              <w:rPr>
                <w:b w:val="0"/>
                <w:sz w:val="28"/>
                <w:szCs w:val="28"/>
              </w:rPr>
              <w:t>епутат</w:t>
            </w:r>
            <w:proofErr w:type="spellEnd"/>
            <w:r w:rsidRPr="007201C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201CE">
              <w:rPr>
                <w:b w:val="0"/>
                <w:sz w:val="28"/>
                <w:szCs w:val="28"/>
              </w:rPr>
              <w:t>міської</w:t>
            </w:r>
            <w:proofErr w:type="spellEnd"/>
            <w:r w:rsidRPr="007201CE">
              <w:rPr>
                <w:b w:val="0"/>
                <w:sz w:val="28"/>
                <w:szCs w:val="28"/>
              </w:rPr>
              <w:t xml:space="preserve"> ради (за </w:t>
            </w:r>
            <w:proofErr w:type="spellStart"/>
            <w:r w:rsidRPr="007201CE">
              <w:rPr>
                <w:b w:val="0"/>
                <w:sz w:val="28"/>
                <w:szCs w:val="28"/>
              </w:rPr>
              <w:t>згодою</w:t>
            </w:r>
            <w:proofErr w:type="spellEnd"/>
            <w:r w:rsidRPr="007201CE">
              <w:rPr>
                <w:b w:val="0"/>
                <w:sz w:val="28"/>
                <w:szCs w:val="28"/>
              </w:rPr>
              <w:t>)</w:t>
            </w:r>
            <w:r>
              <w:rPr>
                <w:b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356195" w:rsidRDefault="00356195" w:rsidP="00356195">
      <w:pPr>
        <w:pStyle w:val="a3"/>
        <w:ind w:right="0"/>
        <w:jc w:val="left"/>
        <w:rPr>
          <w:szCs w:val="28"/>
        </w:rPr>
      </w:pPr>
    </w:p>
    <w:p w:rsidR="00356195" w:rsidRDefault="00356195" w:rsidP="00356195">
      <w:pPr>
        <w:pStyle w:val="a3"/>
        <w:ind w:right="0"/>
        <w:jc w:val="left"/>
        <w:rPr>
          <w:szCs w:val="28"/>
          <w:lang w:val="ru-RU"/>
        </w:rPr>
      </w:pPr>
    </w:p>
    <w:p w:rsidR="00356195" w:rsidRPr="00CB2CB6" w:rsidRDefault="00356195" w:rsidP="00356195">
      <w:pPr>
        <w:pStyle w:val="a3"/>
        <w:ind w:right="0"/>
        <w:jc w:val="left"/>
        <w:rPr>
          <w:szCs w:val="28"/>
          <w:lang w:val="ru-RU"/>
        </w:rPr>
      </w:pPr>
    </w:p>
    <w:p w:rsidR="009479FB" w:rsidRPr="008C37F8" w:rsidRDefault="009479FB" w:rsidP="00356195">
      <w:pPr>
        <w:pStyle w:val="a3"/>
        <w:ind w:left="-142" w:right="0"/>
        <w:jc w:val="left"/>
        <w:rPr>
          <w:szCs w:val="28"/>
          <w:lang w:val="ru-RU"/>
        </w:rPr>
      </w:pPr>
      <w:r w:rsidRPr="009479FB">
        <w:rPr>
          <w:szCs w:val="28"/>
        </w:rPr>
        <w:t>Керуючий справами</w:t>
      </w:r>
    </w:p>
    <w:p w:rsidR="00356195" w:rsidRPr="009479FB" w:rsidRDefault="009479FB" w:rsidP="00356195">
      <w:pPr>
        <w:pStyle w:val="a3"/>
        <w:ind w:left="-142" w:right="0"/>
        <w:jc w:val="left"/>
        <w:rPr>
          <w:szCs w:val="28"/>
          <w:lang w:val="ru-RU"/>
        </w:rPr>
      </w:pPr>
      <w:r w:rsidRPr="009479FB">
        <w:rPr>
          <w:szCs w:val="28"/>
        </w:rPr>
        <w:t xml:space="preserve">виконавчого комітету міської ради </w:t>
      </w:r>
      <w:r w:rsidRPr="009479FB">
        <w:rPr>
          <w:szCs w:val="28"/>
          <w:lang w:val="ru-RU"/>
        </w:rPr>
        <w:t xml:space="preserve">              </w:t>
      </w:r>
      <w:r>
        <w:rPr>
          <w:szCs w:val="28"/>
          <w:lang w:val="ru-RU"/>
        </w:rPr>
        <w:t xml:space="preserve">                          </w:t>
      </w:r>
      <w:r w:rsidRPr="009479FB">
        <w:rPr>
          <w:szCs w:val="28"/>
          <w:lang w:val="ru-RU"/>
        </w:rPr>
        <w:t xml:space="preserve">   </w:t>
      </w:r>
      <w:r w:rsidRPr="009479FB">
        <w:rPr>
          <w:szCs w:val="28"/>
        </w:rPr>
        <w:t>Олександр ДОЛЯ</w:t>
      </w:r>
    </w:p>
    <w:p w:rsidR="00356195" w:rsidRDefault="00356195" w:rsidP="00356195">
      <w:pPr>
        <w:pStyle w:val="a3"/>
        <w:ind w:left="-142" w:right="-284"/>
        <w:jc w:val="left"/>
        <w:rPr>
          <w:szCs w:val="28"/>
        </w:rPr>
      </w:pPr>
    </w:p>
    <w:p w:rsidR="00356195" w:rsidRDefault="00356195" w:rsidP="00356195">
      <w:pPr>
        <w:pStyle w:val="a3"/>
        <w:tabs>
          <w:tab w:val="left" w:pos="7920"/>
        </w:tabs>
        <w:ind w:firstLine="5954"/>
        <w:rPr>
          <w:szCs w:val="28"/>
          <w:lang w:val="ru-RU"/>
        </w:rPr>
      </w:pPr>
    </w:p>
    <w:p w:rsidR="00356195" w:rsidRDefault="00356195" w:rsidP="00356195">
      <w:pPr>
        <w:pStyle w:val="a3"/>
        <w:tabs>
          <w:tab w:val="left" w:pos="7920"/>
        </w:tabs>
        <w:ind w:firstLine="5954"/>
        <w:rPr>
          <w:szCs w:val="28"/>
        </w:rPr>
      </w:pPr>
    </w:p>
    <w:p w:rsidR="00356195" w:rsidRPr="007201CE" w:rsidRDefault="00356195" w:rsidP="00356195">
      <w:pPr>
        <w:pStyle w:val="a3"/>
        <w:tabs>
          <w:tab w:val="left" w:pos="7920"/>
        </w:tabs>
        <w:ind w:firstLine="5954"/>
        <w:rPr>
          <w:szCs w:val="28"/>
          <w:lang w:val="ru-RU"/>
        </w:rPr>
      </w:pPr>
      <w:r w:rsidRPr="007201CE">
        <w:rPr>
          <w:szCs w:val="28"/>
        </w:rPr>
        <w:lastRenderedPageBreak/>
        <w:t>Додаток 2</w:t>
      </w:r>
    </w:p>
    <w:p w:rsidR="00356195" w:rsidRPr="007201CE" w:rsidRDefault="00356195" w:rsidP="00356195">
      <w:pPr>
        <w:pStyle w:val="a3"/>
        <w:tabs>
          <w:tab w:val="left" w:pos="7920"/>
        </w:tabs>
        <w:ind w:left="5954"/>
        <w:rPr>
          <w:szCs w:val="28"/>
          <w:lang w:val="ru-RU"/>
        </w:rPr>
      </w:pPr>
      <w:r w:rsidRPr="007201CE">
        <w:rPr>
          <w:szCs w:val="28"/>
          <w:lang w:val="ru-RU"/>
        </w:rPr>
        <w:t>д</w:t>
      </w:r>
      <w:r w:rsidRPr="007201CE">
        <w:rPr>
          <w:szCs w:val="28"/>
        </w:rPr>
        <w:t xml:space="preserve">о </w:t>
      </w:r>
      <w:proofErr w:type="spellStart"/>
      <w:r w:rsidRPr="007201CE">
        <w:rPr>
          <w:szCs w:val="28"/>
          <w:lang w:val="ru-RU"/>
        </w:rPr>
        <w:t>розпорядження</w:t>
      </w:r>
      <w:proofErr w:type="spellEnd"/>
      <w:r w:rsidRPr="007201CE">
        <w:rPr>
          <w:szCs w:val="28"/>
          <w:lang w:val="ru-RU"/>
        </w:rPr>
        <w:t xml:space="preserve"> </w:t>
      </w:r>
      <w:proofErr w:type="spellStart"/>
      <w:r w:rsidRPr="007201CE">
        <w:rPr>
          <w:szCs w:val="28"/>
          <w:lang w:val="ru-RU"/>
        </w:rPr>
        <w:t>міського</w:t>
      </w:r>
      <w:proofErr w:type="spellEnd"/>
      <w:r w:rsidRPr="007201CE">
        <w:rPr>
          <w:szCs w:val="28"/>
          <w:lang w:val="ru-RU"/>
        </w:rPr>
        <w:t xml:space="preserve"> </w:t>
      </w:r>
      <w:proofErr w:type="spellStart"/>
      <w:r w:rsidRPr="007201CE">
        <w:rPr>
          <w:szCs w:val="28"/>
          <w:lang w:val="ru-RU"/>
        </w:rPr>
        <w:t>голови</w:t>
      </w:r>
      <w:proofErr w:type="spellEnd"/>
    </w:p>
    <w:p w:rsidR="00356195" w:rsidRPr="007201CE" w:rsidRDefault="00356195" w:rsidP="00356195">
      <w:pPr>
        <w:pStyle w:val="a3"/>
        <w:tabs>
          <w:tab w:val="left" w:pos="7920"/>
        </w:tabs>
        <w:ind w:left="5954"/>
        <w:rPr>
          <w:szCs w:val="28"/>
          <w:lang w:val="ru-RU"/>
        </w:rPr>
      </w:pPr>
      <w:r w:rsidRPr="007201CE">
        <w:rPr>
          <w:szCs w:val="28"/>
        </w:rPr>
        <w:t xml:space="preserve">від </w:t>
      </w:r>
      <w:r w:rsidR="008C37F8">
        <w:rPr>
          <w:szCs w:val="28"/>
          <w:lang w:val="ru-RU"/>
        </w:rPr>
        <w:t xml:space="preserve"> 17.09.2024</w:t>
      </w:r>
      <w:r>
        <w:rPr>
          <w:szCs w:val="28"/>
          <w:lang w:val="ru-RU"/>
        </w:rPr>
        <w:t xml:space="preserve">  </w:t>
      </w:r>
      <w:r w:rsidRPr="007201CE">
        <w:rPr>
          <w:szCs w:val="28"/>
        </w:rPr>
        <w:t>№</w:t>
      </w:r>
      <w:r w:rsidR="008C37F8">
        <w:rPr>
          <w:szCs w:val="28"/>
        </w:rPr>
        <w:t>255(о)</w:t>
      </w:r>
      <w:bookmarkStart w:id="0" w:name="_GoBack"/>
      <w:bookmarkEnd w:id="0"/>
    </w:p>
    <w:p w:rsidR="00356195" w:rsidRPr="007201CE" w:rsidRDefault="00356195" w:rsidP="00356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195" w:rsidRPr="007201CE" w:rsidRDefault="00356195" w:rsidP="0035619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356195" w:rsidRDefault="00356195" w:rsidP="00356195">
      <w:pPr>
        <w:tabs>
          <w:tab w:val="left" w:pos="720"/>
        </w:tabs>
        <w:spacing w:after="0" w:line="100" w:lineRule="atLeast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про комісію </w:t>
      </w:r>
      <w:r w:rsidRPr="006859FA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заяв на часткове 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>відшкодування вартості закупівлі електрогенераторів</w:t>
      </w:r>
      <w:r w:rsidRPr="00356195">
        <w:rPr>
          <w:szCs w:val="28"/>
          <w:lang w:val="uk-UA"/>
        </w:rPr>
        <w:t xml:space="preserve"> 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>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356195" w:rsidRPr="00356195" w:rsidRDefault="00356195" w:rsidP="00356195">
      <w:pPr>
        <w:tabs>
          <w:tab w:val="left" w:pos="720"/>
        </w:tabs>
        <w:spacing w:after="0" w:line="100" w:lineRule="atLeast"/>
        <w:ind w:right="-284"/>
        <w:jc w:val="center"/>
        <w:rPr>
          <w:szCs w:val="28"/>
          <w:lang w:val="uk-UA"/>
        </w:rPr>
      </w:pPr>
    </w:p>
    <w:p w:rsidR="00356195" w:rsidRPr="007201CE" w:rsidRDefault="00356195" w:rsidP="00356195">
      <w:pPr>
        <w:pStyle w:val="11"/>
        <w:tabs>
          <w:tab w:val="left" w:pos="0"/>
        </w:tabs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201CE">
        <w:rPr>
          <w:rFonts w:cs="Times New Roman"/>
          <w:b/>
          <w:bCs/>
          <w:color w:val="000000"/>
          <w:sz w:val="28"/>
          <w:szCs w:val="28"/>
        </w:rPr>
        <w:t>1. Загальні положення</w:t>
      </w:r>
    </w:p>
    <w:p w:rsidR="00356195" w:rsidRPr="007201CE" w:rsidRDefault="00356195" w:rsidP="00356195">
      <w:pPr>
        <w:pStyle w:val="11"/>
        <w:tabs>
          <w:tab w:val="left" w:pos="0"/>
        </w:tabs>
        <w:spacing w:before="0" w:after="0"/>
        <w:jc w:val="center"/>
        <w:rPr>
          <w:rFonts w:cs="Times New Roman"/>
          <w:b/>
          <w:color w:val="000000"/>
          <w:sz w:val="28"/>
          <w:szCs w:val="28"/>
        </w:rPr>
      </w:pPr>
    </w:p>
    <w:p w:rsidR="00356195" w:rsidRPr="00202C32" w:rsidRDefault="00356195" w:rsidP="00356195">
      <w:pPr>
        <w:widowControl w:val="0"/>
        <w:tabs>
          <w:tab w:val="left" w:pos="0"/>
          <w:tab w:val="left" w:pos="482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201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1.1. </w:t>
      </w:r>
      <w:r w:rsidRPr="006E391C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омісія з</w:t>
      </w:r>
      <w:r w:rsidRPr="006E391C">
        <w:rPr>
          <w:rFonts w:ascii="Times New Roman" w:hAnsi="Times New Roman" w:cs="Times New Roman"/>
          <w:sz w:val="28"/>
          <w:szCs w:val="28"/>
          <w:lang w:val="uk-UA"/>
        </w:rPr>
        <w:t xml:space="preserve"> розгляду заяв на часткове </w:t>
      </w:r>
      <w:r w:rsidRPr="00356195">
        <w:rPr>
          <w:rFonts w:ascii="Times New Roman" w:hAnsi="Times New Roman" w:cs="Times New Roman"/>
          <w:sz w:val="28"/>
          <w:szCs w:val="28"/>
          <w:lang w:val="uk-UA"/>
        </w:rPr>
        <w:t>відшкодування вартості закупівлі електрогенераторів</w:t>
      </w:r>
      <w:r w:rsidRPr="00356195">
        <w:rPr>
          <w:szCs w:val="28"/>
          <w:lang w:val="uk-UA"/>
        </w:rPr>
        <w:t xml:space="preserve"> 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>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  <w:r w:rsidRPr="006E391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E391C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 - Комісія) створюється для ефективного розподілу коштів, передбачених бюджетом міськ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ої територіальної громади</w:t>
      </w:r>
      <w:r w:rsidRPr="006E39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 w:rsidRPr="00202C32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202C32">
        <w:rPr>
          <w:rFonts w:ascii="Times New Roman" w:hAnsi="Times New Roman" w:cs="Times New Roman"/>
          <w:iCs/>
          <w:sz w:val="28"/>
          <w:szCs w:val="28"/>
          <w:lang w:val="uk-UA"/>
        </w:rPr>
        <w:t>абезпечення об’єднання співвласників багатоквартирних житлових будинків альтернативними джерелами електроенергії з метою зниження фінансового навантаження на співвласників будинків під час придбання таких приладів у період опалювальн</w:t>
      </w:r>
      <w:r w:rsidR="00EE40E0">
        <w:rPr>
          <w:rFonts w:ascii="Times New Roman" w:hAnsi="Times New Roman" w:cs="Times New Roman"/>
          <w:iCs/>
          <w:sz w:val="28"/>
          <w:szCs w:val="28"/>
          <w:lang w:val="uk-UA"/>
        </w:rPr>
        <w:t>их</w:t>
      </w:r>
      <w:r w:rsidRPr="00202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сезон</w:t>
      </w:r>
      <w:r w:rsidR="00EE40E0">
        <w:rPr>
          <w:rFonts w:ascii="Times New Roman" w:hAnsi="Times New Roman" w:cs="Times New Roman"/>
          <w:iCs/>
          <w:sz w:val="28"/>
          <w:szCs w:val="28"/>
          <w:lang w:val="uk-UA"/>
        </w:rPr>
        <w:t>ів</w:t>
      </w:r>
      <w:r w:rsidRPr="00202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 умовах воєнного стану. </w:t>
      </w:r>
    </w:p>
    <w:p w:rsidR="00356195" w:rsidRDefault="00356195" w:rsidP="00356195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7201CE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>2</w:t>
      </w:r>
      <w:r w:rsidRPr="007201CE">
        <w:rPr>
          <w:color w:val="000000"/>
          <w:sz w:val="28"/>
          <w:szCs w:val="28"/>
          <w:lang w:val="uk-UA"/>
        </w:rPr>
        <w:t xml:space="preserve">. </w:t>
      </w:r>
      <w:r w:rsidRPr="007201CE">
        <w:rPr>
          <w:sz w:val="28"/>
          <w:szCs w:val="28"/>
          <w:lang w:val="uk-UA"/>
        </w:rPr>
        <w:t>Комісія у своїй діяльності керується цим Положенням</w:t>
      </w:r>
      <w:r>
        <w:rPr>
          <w:sz w:val="28"/>
          <w:szCs w:val="28"/>
          <w:lang w:val="uk-UA"/>
        </w:rPr>
        <w:t xml:space="preserve"> та</w:t>
      </w:r>
      <w:r w:rsidRPr="007201CE">
        <w:rPr>
          <w:sz w:val="28"/>
          <w:szCs w:val="28"/>
          <w:lang w:val="uk-UA"/>
        </w:rPr>
        <w:t xml:space="preserve"> Програмою </w:t>
      </w:r>
      <w:r w:rsidRPr="006E391C">
        <w:rPr>
          <w:sz w:val="28"/>
          <w:szCs w:val="28"/>
          <w:lang w:val="uk-UA"/>
        </w:rPr>
        <w:t xml:space="preserve">часткового </w:t>
      </w:r>
      <w:r w:rsidR="00F868AA" w:rsidRPr="00356195">
        <w:rPr>
          <w:sz w:val="28"/>
          <w:szCs w:val="28"/>
          <w:lang w:val="uk-UA"/>
        </w:rPr>
        <w:t>відшкодування вартості закупівлі електрогенераторів</w:t>
      </w:r>
      <w:r w:rsidR="00F868AA" w:rsidRPr="00356195">
        <w:rPr>
          <w:szCs w:val="28"/>
          <w:lang w:val="uk-UA"/>
        </w:rPr>
        <w:t xml:space="preserve"> </w:t>
      </w:r>
      <w:r w:rsidR="00F868AA" w:rsidRPr="00291B39">
        <w:rPr>
          <w:sz w:val="28"/>
          <w:szCs w:val="28"/>
          <w:lang w:val="uk-UA"/>
        </w:rPr>
        <w:t>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  <w:r w:rsidRPr="007201CE">
        <w:rPr>
          <w:sz w:val="28"/>
          <w:szCs w:val="28"/>
          <w:lang w:val="uk-UA"/>
        </w:rPr>
        <w:t xml:space="preserve"> від </w:t>
      </w:r>
      <w:r w:rsidR="00F868A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7201CE">
        <w:rPr>
          <w:sz w:val="28"/>
          <w:szCs w:val="28"/>
          <w:lang w:val="uk-UA"/>
        </w:rPr>
        <w:t>.</w:t>
      </w:r>
      <w:r w:rsidR="00F868AA">
        <w:rPr>
          <w:sz w:val="28"/>
          <w:szCs w:val="28"/>
          <w:lang w:val="uk-UA"/>
        </w:rPr>
        <w:t>09</w:t>
      </w:r>
      <w:r w:rsidRPr="007201CE">
        <w:rPr>
          <w:sz w:val="28"/>
          <w:szCs w:val="28"/>
          <w:lang w:val="uk-UA"/>
        </w:rPr>
        <w:t>.202</w:t>
      </w:r>
      <w:r w:rsidR="00F868AA">
        <w:rPr>
          <w:sz w:val="28"/>
          <w:szCs w:val="28"/>
          <w:lang w:val="uk-UA"/>
        </w:rPr>
        <w:t>4</w:t>
      </w:r>
      <w:r w:rsidRPr="007201CE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13</w:t>
      </w:r>
      <w:r w:rsidR="00F868AA">
        <w:rPr>
          <w:sz w:val="28"/>
          <w:szCs w:val="28"/>
          <w:lang w:val="uk-UA"/>
        </w:rPr>
        <w:t>00</w:t>
      </w:r>
      <w:r w:rsidRPr="007201CE">
        <w:rPr>
          <w:sz w:val="28"/>
          <w:szCs w:val="28"/>
          <w:lang w:val="uk-UA"/>
        </w:rPr>
        <w:t xml:space="preserve"> та іншими нормативно-правовими актами.</w:t>
      </w:r>
    </w:p>
    <w:p w:rsidR="00356195" w:rsidRPr="007201CE" w:rsidRDefault="00356195" w:rsidP="00356195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2A0CF4">
        <w:rPr>
          <w:sz w:val="28"/>
          <w:szCs w:val="28"/>
          <w:lang w:val="uk-UA"/>
        </w:rPr>
        <w:t>1.3. Персональний склад Комісії є змінним та фіксується на момент початку її роботи у протоколі засідання.</w:t>
      </w:r>
    </w:p>
    <w:p w:rsidR="00356195" w:rsidRPr="007201CE" w:rsidRDefault="00356195" w:rsidP="00356195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</w:p>
    <w:p w:rsidR="00356195" w:rsidRPr="007201CE" w:rsidRDefault="00356195" w:rsidP="00356195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jc w:val="center"/>
        <w:rPr>
          <w:b/>
          <w:bCs/>
          <w:iCs/>
          <w:sz w:val="28"/>
          <w:szCs w:val="28"/>
        </w:rPr>
      </w:pPr>
      <w:r w:rsidRPr="007201CE">
        <w:rPr>
          <w:b/>
          <w:bCs/>
          <w:iCs/>
          <w:sz w:val="28"/>
          <w:szCs w:val="28"/>
          <w:lang w:val="uk-UA"/>
        </w:rPr>
        <w:t>2.</w:t>
      </w:r>
      <w:r>
        <w:rPr>
          <w:b/>
          <w:bCs/>
          <w:iCs/>
          <w:sz w:val="28"/>
          <w:szCs w:val="28"/>
        </w:rPr>
        <w:t xml:space="preserve"> </w:t>
      </w:r>
      <w:r w:rsidRPr="007201CE">
        <w:rPr>
          <w:b/>
          <w:bCs/>
          <w:iCs/>
          <w:sz w:val="28"/>
          <w:szCs w:val="28"/>
        </w:rPr>
        <w:t xml:space="preserve">Порядок </w:t>
      </w:r>
      <w:proofErr w:type="spellStart"/>
      <w:r w:rsidRPr="007201CE">
        <w:rPr>
          <w:b/>
          <w:bCs/>
          <w:iCs/>
          <w:sz w:val="28"/>
          <w:szCs w:val="28"/>
        </w:rPr>
        <w:t>формування</w:t>
      </w:r>
      <w:proofErr w:type="spellEnd"/>
      <w:r w:rsidRPr="007201CE">
        <w:rPr>
          <w:b/>
          <w:bCs/>
          <w:iCs/>
          <w:sz w:val="28"/>
          <w:szCs w:val="28"/>
        </w:rPr>
        <w:t xml:space="preserve"> та </w:t>
      </w:r>
      <w:proofErr w:type="spellStart"/>
      <w:r w:rsidRPr="007201CE">
        <w:rPr>
          <w:b/>
          <w:bCs/>
          <w:iCs/>
          <w:sz w:val="28"/>
          <w:szCs w:val="28"/>
        </w:rPr>
        <w:t>повноваження</w:t>
      </w:r>
      <w:proofErr w:type="spellEnd"/>
      <w:r w:rsidRPr="007201CE">
        <w:rPr>
          <w:b/>
          <w:bCs/>
          <w:iCs/>
          <w:sz w:val="28"/>
          <w:szCs w:val="28"/>
        </w:rPr>
        <w:t xml:space="preserve"> </w:t>
      </w:r>
      <w:proofErr w:type="spellStart"/>
      <w:r w:rsidRPr="007201CE">
        <w:rPr>
          <w:b/>
          <w:bCs/>
          <w:iCs/>
          <w:sz w:val="28"/>
          <w:szCs w:val="28"/>
        </w:rPr>
        <w:t>Комісії</w:t>
      </w:r>
      <w:proofErr w:type="spellEnd"/>
    </w:p>
    <w:p w:rsidR="00356195" w:rsidRPr="007201CE" w:rsidRDefault="00356195" w:rsidP="00356195">
      <w:pPr>
        <w:pStyle w:val="20"/>
        <w:shd w:val="clear" w:color="auto" w:fill="auto"/>
        <w:tabs>
          <w:tab w:val="left" w:pos="1077"/>
        </w:tabs>
        <w:spacing w:before="0" w:after="0"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356195" w:rsidRPr="007201CE" w:rsidRDefault="00356195" w:rsidP="00356195">
      <w:pPr>
        <w:pStyle w:val="11"/>
        <w:tabs>
          <w:tab w:val="left" w:pos="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>2.2.</w:t>
      </w:r>
      <w:r w:rsidRPr="007201CE">
        <w:rPr>
          <w:rFonts w:cs="Times New Roman"/>
          <w:bCs/>
          <w:color w:val="000000"/>
          <w:sz w:val="28"/>
          <w:szCs w:val="28"/>
        </w:rPr>
        <w:t xml:space="preserve"> Порядок формування Комісії:</w:t>
      </w:r>
    </w:p>
    <w:p w:rsidR="00356195" w:rsidRPr="007201CE" w:rsidRDefault="00356195" w:rsidP="00356195">
      <w:pPr>
        <w:pStyle w:val="11"/>
        <w:numPr>
          <w:ilvl w:val="0"/>
          <w:numId w:val="1"/>
        </w:numPr>
        <w:tabs>
          <w:tab w:val="left" w:pos="0"/>
          <w:tab w:val="num" w:pos="426"/>
        </w:tabs>
        <w:spacing w:before="0" w:after="0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 xml:space="preserve">склад </w:t>
      </w:r>
      <w:r w:rsidRPr="007201CE">
        <w:rPr>
          <w:rFonts w:cs="Times New Roman"/>
          <w:color w:val="000000"/>
          <w:sz w:val="28"/>
          <w:szCs w:val="28"/>
          <w:lang w:val="ru-RU"/>
        </w:rPr>
        <w:t>К</w:t>
      </w:r>
      <w:proofErr w:type="spellStart"/>
      <w:r w:rsidRPr="007201CE">
        <w:rPr>
          <w:rFonts w:cs="Times New Roman"/>
          <w:color w:val="000000"/>
          <w:sz w:val="28"/>
          <w:szCs w:val="28"/>
        </w:rPr>
        <w:t>омісії</w:t>
      </w:r>
      <w:proofErr w:type="spellEnd"/>
      <w:r w:rsidRPr="007201CE">
        <w:rPr>
          <w:rFonts w:cs="Times New Roman"/>
          <w:color w:val="000000"/>
          <w:sz w:val="28"/>
          <w:szCs w:val="28"/>
        </w:rPr>
        <w:t xml:space="preserve"> визначається розпорядженням міського голови;</w:t>
      </w:r>
    </w:p>
    <w:p w:rsidR="00356195" w:rsidRPr="00574F71" w:rsidRDefault="00356195" w:rsidP="00356195">
      <w:pPr>
        <w:pStyle w:val="21"/>
        <w:numPr>
          <w:ilvl w:val="0"/>
          <w:numId w:val="1"/>
        </w:numPr>
        <w:tabs>
          <w:tab w:val="left" w:pos="0"/>
          <w:tab w:val="num" w:pos="426"/>
        </w:tabs>
        <w:spacing w:before="0" w:after="0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 xml:space="preserve">до складу Комісії входять </w:t>
      </w:r>
      <w:r w:rsidRPr="00574F71">
        <w:rPr>
          <w:sz w:val="28"/>
          <w:szCs w:val="28"/>
        </w:rPr>
        <w:t>депутат</w:t>
      </w:r>
      <w:r w:rsidRPr="00574F71">
        <w:rPr>
          <w:sz w:val="28"/>
          <w:szCs w:val="28"/>
          <w:lang w:val="ru-RU"/>
        </w:rPr>
        <w:t>и</w:t>
      </w:r>
      <w:r w:rsidRPr="00574F71">
        <w:rPr>
          <w:sz w:val="28"/>
          <w:szCs w:val="28"/>
        </w:rPr>
        <w:t xml:space="preserve"> міської ради, </w:t>
      </w:r>
      <w:proofErr w:type="spellStart"/>
      <w:r w:rsidRPr="00574F71">
        <w:rPr>
          <w:sz w:val="28"/>
          <w:szCs w:val="28"/>
        </w:rPr>
        <w:t>посадов</w:t>
      </w:r>
      <w:proofErr w:type="spellEnd"/>
      <w:r w:rsidRPr="00574F71">
        <w:rPr>
          <w:sz w:val="28"/>
          <w:szCs w:val="28"/>
          <w:lang w:val="ru-RU"/>
        </w:rPr>
        <w:t>і</w:t>
      </w:r>
      <w:r w:rsidRPr="00574F71">
        <w:rPr>
          <w:sz w:val="28"/>
          <w:szCs w:val="28"/>
        </w:rPr>
        <w:t xml:space="preserve"> ос</w:t>
      </w:r>
      <w:r w:rsidRPr="00574F71">
        <w:rPr>
          <w:sz w:val="28"/>
          <w:szCs w:val="28"/>
          <w:lang w:val="ru-RU"/>
        </w:rPr>
        <w:t>о</w:t>
      </w:r>
      <w:r w:rsidRPr="00574F71">
        <w:rPr>
          <w:sz w:val="28"/>
          <w:szCs w:val="28"/>
        </w:rPr>
        <w:t>б</w:t>
      </w:r>
      <w:r w:rsidRPr="00574F71">
        <w:rPr>
          <w:sz w:val="28"/>
          <w:szCs w:val="28"/>
          <w:lang w:val="ru-RU"/>
        </w:rPr>
        <w:t>и</w:t>
      </w:r>
      <w:r w:rsidRPr="00574F71">
        <w:rPr>
          <w:sz w:val="28"/>
          <w:szCs w:val="28"/>
        </w:rPr>
        <w:t xml:space="preserve"> управління житлово-комунального господарства та екології міської ради та фінансового управління міської ради</w:t>
      </w:r>
      <w:r w:rsidRPr="00574F71">
        <w:rPr>
          <w:rFonts w:cs="Times New Roman"/>
          <w:color w:val="000000"/>
          <w:sz w:val="28"/>
          <w:szCs w:val="28"/>
        </w:rPr>
        <w:t>.</w:t>
      </w:r>
    </w:p>
    <w:p w:rsidR="00356195" w:rsidRPr="00574F71" w:rsidRDefault="00356195" w:rsidP="00356195">
      <w:pPr>
        <w:pStyle w:val="21"/>
        <w:tabs>
          <w:tab w:val="left" w:pos="0"/>
        </w:tabs>
        <w:spacing w:before="0" w:after="0"/>
        <w:ind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574F71">
        <w:rPr>
          <w:rFonts w:cs="Times New Roman"/>
          <w:bCs/>
          <w:color w:val="000000"/>
          <w:sz w:val="28"/>
          <w:szCs w:val="28"/>
        </w:rPr>
        <w:t>2.3.</w:t>
      </w:r>
      <w:r w:rsidRPr="00574F71">
        <w:rPr>
          <w:rFonts w:cs="Times New Roman"/>
          <w:bCs/>
          <w:color w:val="000000"/>
          <w:sz w:val="28"/>
          <w:szCs w:val="28"/>
          <w:lang w:val="ru-RU"/>
        </w:rPr>
        <w:t xml:space="preserve"> </w:t>
      </w:r>
      <w:r w:rsidRPr="00574F71">
        <w:rPr>
          <w:rFonts w:cs="Times New Roman"/>
          <w:bCs/>
          <w:color w:val="000000"/>
          <w:sz w:val="28"/>
          <w:szCs w:val="28"/>
        </w:rPr>
        <w:t>Повноваження Комісії:</w:t>
      </w:r>
    </w:p>
    <w:p w:rsidR="00356195" w:rsidRPr="00574F71" w:rsidRDefault="00356195" w:rsidP="00356195">
      <w:pPr>
        <w:pStyle w:val="21"/>
        <w:tabs>
          <w:tab w:val="left" w:pos="0"/>
        </w:tabs>
        <w:spacing w:before="0" w:after="0"/>
        <w:ind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574F71">
        <w:rPr>
          <w:rFonts w:cs="Times New Roman"/>
          <w:bCs/>
          <w:color w:val="000000"/>
          <w:sz w:val="28"/>
          <w:szCs w:val="28"/>
        </w:rPr>
        <w:t>- визначення регламенту своєї роботи;</w:t>
      </w:r>
    </w:p>
    <w:p w:rsidR="00356195" w:rsidRPr="00574F71" w:rsidRDefault="00356195" w:rsidP="00356195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567"/>
        <w:jc w:val="both"/>
        <w:rPr>
          <w:rFonts w:cs="Times New Roman"/>
          <w:sz w:val="28"/>
          <w:szCs w:val="28"/>
        </w:rPr>
      </w:pPr>
      <w:r w:rsidRPr="00574F71">
        <w:rPr>
          <w:rFonts w:cs="Times New Roman"/>
          <w:color w:val="000000"/>
          <w:sz w:val="28"/>
          <w:szCs w:val="28"/>
        </w:rPr>
        <w:t xml:space="preserve">розгляд документів, що </w:t>
      </w:r>
      <w:r w:rsidRPr="00574F71">
        <w:rPr>
          <w:rFonts w:cs="Times New Roman"/>
          <w:sz w:val="28"/>
          <w:szCs w:val="28"/>
        </w:rPr>
        <w:t>надійшли;</w:t>
      </w:r>
    </w:p>
    <w:p w:rsidR="00356195" w:rsidRPr="007201CE" w:rsidRDefault="00356195" w:rsidP="00356195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74F71">
        <w:rPr>
          <w:rFonts w:cs="Times New Roman"/>
          <w:sz w:val="28"/>
          <w:szCs w:val="28"/>
        </w:rPr>
        <w:t xml:space="preserve">формування та </w:t>
      </w:r>
      <w:proofErr w:type="spellStart"/>
      <w:r w:rsidRPr="00574F71">
        <w:rPr>
          <w:rFonts w:cs="Times New Roman"/>
          <w:sz w:val="28"/>
          <w:szCs w:val="28"/>
        </w:rPr>
        <w:t>затвердж</w:t>
      </w:r>
      <w:r w:rsidRPr="00574F71">
        <w:rPr>
          <w:rFonts w:cs="Times New Roman"/>
          <w:sz w:val="28"/>
          <w:szCs w:val="28"/>
          <w:lang w:val="ru-RU"/>
        </w:rPr>
        <w:t>ення</w:t>
      </w:r>
      <w:proofErr w:type="spellEnd"/>
      <w:r w:rsidRPr="00574F71">
        <w:rPr>
          <w:rFonts w:cs="Times New Roman"/>
          <w:sz w:val="28"/>
          <w:szCs w:val="28"/>
        </w:rPr>
        <w:t xml:space="preserve"> перелік</w:t>
      </w:r>
      <w:r w:rsidRPr="00574F71">
        <w:rPr>
          <w:rFonts w:cs="Times New Roman"/>
          <w:sz w:val="28"/>
          <w:szCs w:val="28"/>
          <w:lang w:val="ru-RU"/>
        </w:rPr>
        <w:t>у</w:t>
      </w:r>
      <w:r w:rsidRPr="00574F71">
        <w:rPr>
          <w:rFonts w:cs="Times New Roman"/>
          <w:sz w:val="28"/>
          <w:szCs w:val="28"/>
        </w:rPr>
        <w:t xml:space="preserve"> учасників</w:t>
      </w:r>
      <w:r w:rsidRPr="007201CE">
        <w:rPr>
          <w:rFonts w:cs="Times New Roman"/>
          <w:sz w:val="28"/>
          <w:szCs w:val="28"/>
        </w:rPr>
        <w:t xml:space="preserve"> як</w:t>
      </w:r>
      <w:r>
        <w:rPr>
          <w:rFonts w:cs="Times New Roman"/>
          <w:sz w:val="28"/>
          <w:szCs w:val="28"/>
          <w:lang w:val="ru-RU"/>
        </w:rPr>
        <w:t xml:space="preserve">і </w:t>
      </w:r>
      <w:proofErr w:type="spellStart"/>
      <w:r>
        <w:rPr>
          <w:rFonts w:cs="Times New Roman"/>
          <w:sz w:val="28"/>
          <w:szCs w:val="28"/>
          <w:lang w:val="ru-RU"/>
        </w:rPr>
        <w:t>відповідають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вимогам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Програми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:rsidR="00356195" w:rsidRPr="007201CE" w:rsidRDefault="00356195" w:rsidP="00356195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 xml:space="preserve">надання рекомендацій </w:t>
      </w:r>
      <w:r>
        <w:rPr>
          <w:rFonts w:cs="Times New Roman"/>
          <w:color w:val="000000"/>
          <w:sz w:val="28"/>
          <w:szCs w:val="28"/>
        </w:rPr>
        <w:t>заявникам</w:t>
      </w:r>
      <w:r w:rsidRPr="007201CE">
        <w:rPr>
          <w:rFonts w:cs="Times New Roman"/>
          <w:color w:val="000000"/>
          <w:sz w:val="28"/>
          <w:szCs w:val="28"/>
        </w:rPr>
        <w:t>;</w:t>
      </w:r>
    </w:p>
    <w:p w:rsidR="00356195" w:rsidRPr="007201CE" w:rsidRDefault="00356195" w:rsidP="00356195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7201CE">
        <w:rPr>
          <w:rFonts w:cs="Times New Roman"/>
          <w:color w:val="000000"/>
          <w:sz w:val="28"/>
          <w:szCs w:val="28"/>
        </w:rPr>
        <w:t xml:space="preserve">інформування </w:t>
      </w:r>
      <w:proofErr w:type="spellStart"/>
      <w:r>
        <w:rPr>
          <w:rFonts w:cs="Times New Roman"/>
          <w:sz w:val="28"/>
          <w:szCs w:val="28"/>
          <w:lang w:val="ru-RU"/>
        </w:rPr>
        <w:t>учасників</w:t>
      </w:r>
      <w:proofErr w:type="spellEnd"/>
      <w:r w:rsidRPr="007201CE">
        <w:rPr>
          <w:rFonts w:cs="Times New Roman"/>
          <w:color w:val="000000"/>
          <w:sz w:val="28"/>
          <w:szCs w:val="28"/>
        </w:rPr>
        <w:t xml:space="preserve">, шляхом </w:t>
      </w:r>
      <w:r w:rsidRPr="007201CE">
        <w:rPr>
          <w:rFonts w:cs="Times New Roman"/>
          <w:sz w:val="28"/>
          <w:szCs w:val="28"/>
        </w:rPr>
        <w:t xml:space="preserve">направлення рішення </w:t>
      </w:r>
      <w:r w:rsidRPr="007201CE">
        <w:rPr>
          <w:rFonts w:cs="Times New Roman"/>
          <w:sz w:val="28"/>
          <w:szCs w:val="28"/>
          <w:lang w:val="ru-RU"/>
        </w:rPr>
        <w:t>К</w:t>
      </w:r>
      <w:proofErr w:type="spellStart"/>
      <w:r w:rsidRPr="007201CE">
        <w:rPr>
          <w:rFonts w:cs="Times New Roman"/>
          <w:sz w:val="28"/>
          <w:szCs w:val="28"/>
        </w:rPr>
        <w:t>омісії</w:t>
      </w:r>
      <w:proofErr w:type="spellEnd"/>
      <w:r w:rsidRPr="007201CE">
        <w:rPr>
          <w:rFonts w:cs="Times New Roman"/>
          <w:sz w:val="28"/>
          <w:szCs w:val="28"/>
        </w:rPr>
        <w:t xml:space="preserve"> (протоколу)</w:t>
      </w:r>
      <w:r w:rsidRPr="007201CE">
        <w:rPr>
          <w:rFonts w:cs="Times New Roman"/>
          <w:sz w:val="28"/>
          <w:szCs w:val="28"/>
          <w:lang w:val="ru-RU"/>
        </w:rPr>
        <w:t xml:space="preserve"> </w:t>
      </w:r>
      <w:r w:rsidRPr="007201CE">
        <w:rPr>
          <w:rFonts w:cs="Times New Roman"/>
          <w:color w:val="000000"/>
          <w:sz w:val="28"/>
          <w:szCs w:val="28"/>
        </w:rPr>
        <w:t>про результати проведен</w:t>
      </w:r>
      <w:r>
        <w:rPr>
          <w:rFonts w:cs="Times New Roman"/>
          <w:color w:val="000000"/>
          <w:sz w:val="28"/>
          <w:szCs w:val="28"/>
        </w:rPr>
        <w:t>ого розгляду</w:t>
      </w:r>
      <w:r w:rsidRPr="007201CE">
        <w:rPr>
          <w:rFonts w:cs="Times New Roman"/>
          <w:color w:val="000000"/>
          <w:sz w:val="28"/>
          <w:szCs w:val="28"/>
        </w:rPr>
        <w:t>;</w:t>
      </w:r>
    </w:p>
    <w:p w:rsidR="00356195" w:rsidRPr="007201CE" w:rsidRDefault="00356195" w:rsidP="00356195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before="0" w:after="0"/>
        <w:ind w:left="0" w:firstLine="567"/>
        <w:jc w:val="both"/>
        <w:rPr>
          <w:rFonts w:cs="Times New Roman"/>
          <w:bCs/>
          <w:color w:val="000000"/>
          <w:sz w:val="28"/>
          <w:szCs w:val="28"/>
        </w:rPr>
      </w:pPr>
      <w:r w:rsidRPr="007201CE">
        <w:rPr>
          <w:rFonts w:cs="Times New Roman"/>
          <w:sz w:val="28"/>
          <w:szCs w:val="28"/>
        </w:rPr>
        <w:t xml:space="preserve">залучити експертів та фахівців відповідних міських служб інженерної </w:t>
      </w:r>
      <w:r w:rsidRPr="007201CE">
        <w:rPr>
          <w:rFonts w:cs="Times New Roman"/>
          <w:sz w:val="28"/>
          <w:szCs w:val="28"/>
        </w:rPr>
        <w:lastRenderedPageBreak/>
        <w:t>інфраструктури для надання роз’яснень та розгляду питань, що належать до їх компетентності (за погодженням з їх керівниками);</w:t>
      </w:r>
    </w:p>
    <w:p w:rsidR="00356195" w:rsidRPr="00574F71" w:rsidRDefault="00356195" w:rsidP="00356195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284"/>
        </w:tabs>
        <w:ind w:left="0" w:firstLine="567"/>
        <w:jc w:val="both"/>
        <w:rPr>
          <w:sz w:val="28"/>
          <w:szCs w:val="28"/>
          <w:lang w:val="uk-UA"/>
        </w:rPr>
      </w:pPr>
      <w:r w:rsidRPr="00574F71">
        <w:rPr>
          <w:sz w:val="28"/>
          <w:szCs w:val="28"/>
          <w:lang w:val="uk-UA"/>
        </w:rPr>
        <w:t>вносити зміни до переліку учасників, які відповідали вимогам Програми та виключати із зазначеного переліку учасників у разі якщо останнім порушено умови Програми.</w:t>
      </w:r>
    </w:p>
    <w:p w:rsidR="00356195" w:rsidRPr="007201CE" w:rsidRDefault="00356195" w:rsidP="00356195">
      <w:pPr>
        <w:pStyle w:val="Default"/>
        <w:tabs>
          <w:tab w:val="left" w:pos="284"/>
        </w:tabs>
        <w:ind w:left="567"/>
        <w:jc w:val="both"/>
        <w:rPr>
          <w:sz w:val="28"/>
          <w:szCs w:val="28"/>
          <w:lang w:val="uk-UA"/>
        </w:rPr>
      </w:pPr>
    </w:p>
    <w:p w:rsidR="00356195" w:rsidRPr="007201CE" w:rsidRDefault="00356195" w:rsidP="00356195">
      <w:pPr>
        <w:pStyle w:val="11"/>
        <w:tabs>
          <w:tab w:val="left" w:pos="0"/>
        </w:tabs>
        <w:spacing w:before="0" w:after="0"/>
        <w:ind w:firstLine="56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201CE">
        <w:rPr>
          <w:rStyle w:val="spelle"/>
          <w:b/>
          <w:bCs/>
          <w:sz w:val="28"/>
          <w:szCs w:val="28"/>
        </w:rPr>
        <w:t>3. Організація</w:t>
      </w:r>
      <w:r w:rsidRPr="007201CE">
        <w:rPr>
          <w:rFonts w:cs="Times New Roman"/>
          <w:b/>
          <w:bCs/>
          <w:color w:val="000000"/>
          <w:sz w:val="28"/>
          <w:szCs w:val="28"/>
        </w:rPr>
        <w:t xml:space="preserve"> роботи Комісії </w:t>
      </w:r>
    </w:p>
    <w:p w:rsidR="00356195" w:rsidRPr="007201CE" w:rsidRDefault="00356195" w:rsidP="00356195">
      <w:pPr>
        <w:pStyle w:val="11"/>
        <w:tabs>
          <w:tab w:val="left" w:pos="0"/>
        </w:tabs>
        <w:spacing w:before="0" w:after="0"/>
        <w:ind w:firstLine="567"/>
        <w:jc w:val="center"/>
        <w:rPr>
          <w:rFonts w:cs="Times New Roman"/>
          <w:b/>
          <w:sz w:val="28"/>
          <w:szCs w:val="28"/>
        </w:rPr>
      </w:pPr>
    </w:p>
    <w:p w:rsidR="00356195" w:rsidRPr="007201CE" w:rsidRDefault="00356195" w:rsidP="00356195">
      <w:pPr>
        <w:pStyle w:val="20"/>
        <w:shd w:val="clear" w:color="auto" w:fill="auto"/>
        <w:tabs>
          <w:tab w:val="left" w:pos="1163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7201CE">
        <w:rPr>
          <w:color w:val="000000"/>
          <w:sz w:val="28"/>
          <w:szCs w:val="28"/>
          <w:shd w:val="clear" w:color="auto" w:fill="FFFFFF"/>
          <w:lang w:val="uk-UA"/>
        </w:rPr>
        <w:t xml:space="preserve">3.1. Голова </w:t>
      </w:r>
      <w:r w:rsidR="00562672">
        <w:rPr>
          <w:color w:val="000000"/>
          <w:sz w:val="28"/>
          <w:szCs w:val="28"/>
          <w:shd w:val="clear" w:color="auto" w:fill="FFFFFF"/>
          <w:lang w:val="uk-UA"/>
        </w:rPr>
        <w:t xml:space="preserve">комісії </w:t>
      </w:r>
      <w:r w:rsidRPr="007201CE">
        <w:rPr>
          <w:color w:val="000000"/>
          <w:sz w:val="28"/>
          <w:szCs w:val="28"/>
          <w:shd w:val="clear" w:color="auto" w:fill="FFFFFF"/>
          <w:lang w:val="uk-UA"/>
        </w:rPr>
        <w:t xml:space="preserve">керує Комісією та організовує її діяльність. </w:t>
      </w:r>
      <w:r w:rsidRPr="007201CE">
        <w:rPr>
          <w:sz w:val="28"/>
          <w:szCs w:val="28"/>
          <w:lang w:val="uk-UA"/>
        </w:rPr>
        <w:t>У разі відсутності голови Комісії його обов’язки виконує заступник голови</w:t>
      </w:r>
      <w:r w:rsidR="00562672">
        <w:rPr>
          <w:sz w:val="28"/>
          <w:szCs w:val="28"/>
          <w:lang w:val="uk-UA"/>
        </w:rPr>
        <w:t xml:space="preserve"> комісії</w:t>
      </w:r>
      <w:r w:rsidRPr="007201CE">
        <w:rPr>
          <w:sz w:val="28"/>
          <w:szCs w:val="28"/>
          <w:lang w:val="uk-UA"/>
        </w:rPr>
        <w:t>.</w:t>
      </w:r>
    </w:p>
    <w:p w:rsidR="00562672" w:rsidRPr="00562672" w:rsidRDefault="00562672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3.2. Організація роботи К</w:t>
      </w:r>
      <w:r w:rsidRPr="00562672">
        <w:rPr>
          <w:rFonts w:ascii="Times New Roman" w:hAnsi="Times New Roman" w:cs="Times New Roman"/>
          <w:sz w:val="28"/>
          <w:szCs w:val="28"/>
          <w:lang w:val="uk-UA"/>
        </w:rPr>
        <w:t>омісії: прийом заяви, формування пакету документів, організація засідань та порядок реалізації заходів, передбачено Програмою часткового відшкодування вартості закупівлі електрогенераторів</w:t>
      </w:r>
      <w:r w:rsidRPr="00562672">
        <w:rPr>
          <w:rFonts w:ascii="Times New Roman" w:hAnsi="Times New Roman" w:cs="Times New Roman"/>
          <w:szCs w:val="28"/>
          <w:lang w:val="uk-UA"/>
        </w:rPr>
        <w:t xml:space="preserve"> </w:t>
      </w:r>
      <w:r w:rsidRPr="00562672">
        <w:rPr>
          <w:rFonts w:ascii="Times New Roman" w:hAnsi="Times New Roman" w:cs="Times New Roman"/>
          <w:sz w:val="28"/>
          <w:szCs w:val="28"/>
          <w:lang w:val="uk-UA"/>
        </w:rPr>
        <w:t>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 затвердженою рішенням Звягельської міської ради від 12.09.2024 № 1300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6195" w:rsidRDefault="00562672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356195" w:rsidRPr="005E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Голова Комісії в межах своєї компетенції: </w:t>
      </w:r>
    </w:p>
    <w:p w:rsidR="00356195" w:rsidRDefault="00356195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="0056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.1 </w:t>
      </w:r>
      <w:r w:rsidRPr="005E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скликає засідання Комісії</w:t>
      </w:r>
      <w:r w:rsidRPr="005E6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4F71">
        <w:rPr>
          <w:rFonts w:ascii="Times New Roman" w:hAnsi="Times New Roman" w:cs="Times New Roman"/>
          <w:sz w:val="28"/>
          <w:szCs w:val="28"/>
          <w:lang w:val="uk-UA"/>
        </w:rPr>
        <w:t xml:space="preserve">у формі засідань </w:t>
      </w:r>
      <w:proofErr w:type="spellStart"/>
      <w:r w:rsidRPr="00574F71">
        <w:rPr>
          <w:rFonts w:ascii="Times New Roman" w:hAnsi="Times New Roman" w:cs="Times New Roman"/>
          <w:sz w:val="28"/>
          <w:szCs w:val="28"/>
          <w:lang w:val="uk-UA"/>
        </w:rPr>
        <w:t>офлайн</w:t>
      </w:r>
      <w:proofErr w:type="spellEnd"/>
      <w:r w:rsidRPr="00574F71">
        <w:rPr>
          <w:rFonts w:ascii="Times New Roman" w:hAnsi="Times New Roman" w:cs="Times New Roman"/>
          <w:sz w:val="28"/>
          <w:szCs w:val="28"/>
          <w:lang w:val="uk-UA"/>
        </w:rPr>
        <w:t xml:space="preserve"> або онлайн</w:t>
      </w:r>
      <w:r w:rsidRPr="005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Pr="005E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56195" w:rsidRDefault="00356195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="0056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.2 </w:t>
      </w:r>
      <w:r w:rsidRPr="005E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організовує підготовку матеріалів на розгляд Комісії; </w:t>
      </w:r>
    </w:p>
    <w:p w:rsidR="00356195" w:rsidRPr="005E6279" w:rsidRDefault="00356195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3.2</w:t>
      </w:r>
      <w:r w:rsidR="0056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5E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дає розпорядження, обов’язкові для членів Комісії та посадових осіб.</w:t>
      </w:r>
    </w:p>
    <w:p w:rsidR="00356195" w:rsidRDefault="00356195" w:rsidP="00356195">
      <w:pPr>
        <w:pStyle w:val="20"/>
        <w:shd w:val="clear" w:color="auto" w:fill="auto"/>
        <w:tabs>
          <w:tab w:val="left" w:pos="1163"/>
        </w:tabs>
        <w:spacing w:before="0" w:after="0" w:line="240" w:lineRule="auto"/>
        <w:ind w:firstLine="567"/>
        <w:rPr>
          <w:sz w:val="28"/>
          <w:szCs w:val="28"/>
          <w:lang w:val="uk-UA"/>
        </w:rPr>
      </w:pPr>
      <w:r w:rsidRPr="00574F71">
        <w:rPr>
          <w:sz w:val="28"/>
          <w:szCs w:val="28"/>
          <w:shd w:val="clear" w:color="auto" w:fill="FFFFFF"/>
        </w:rPr>
        <w:t>3.</w:t>
      </w:r>
      <w:r w:rsidR="00562672">
        <w:rPr>
          <w:sz w:val="28"/>
          <w:szCs w:val="28"/>
          <w:shd w:val="clear" w:color="auto" w:fill="FFFFFF"/>
          <w:lang w:val="uk-UA"/>
        </w:rPr>
        <w:t>4</w:t>
      </w:r>
      <w:r w:rsidRPr="00574F71">
        <w:rPr>
          <w:sz w:val="28"/>
          <w:szCs w:val="28"/>
          <w:shd w:val="clear" w:color="auto" w:fill="FFFFFF"/>
        </w:rPr>
        <w:t xml:space="preserve">. </w:t>
      </w:r>
      <w:r w:rsidRPr="00574F71">
        <w:rPr>
          <w:sz w:val="28"/>
          <w:szCs w:val="28"/>
          <w:lang w:val="uk-UA"/>
        </w:rPr>
        <w:t>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 заявок.</w:t>
      </w:r>
      <w:r w:rsidR="00F868AA">
        <w:rPr>
          <w:sz w:val="28"/>
          <w:szCs w:val="28"/>
          <w:lang w:val="uk-UA"/>
        </w:rPr>
        <w:t xml:space="preserve"> </w:t>
      </w:r>
    </w:p>
    <w:p w:rsidR="00562672" w:rsidRDefault="00562672" w:rsidP="00356195">
      <w:pPr>
        <w:pStyle w:val="20"/>
        <w:shd w:val="clear" w:color="auto" w:fill="auto"/>
        <w:tabs>
          <w:tab w:val="left" w:pos="1163"/>
        </w:tabs>
        <w:spacing w:before="0" w:after="0" w:line="240" w:lineRule="auto"/>
        <w:ind w:firstLine="567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3.5. в своїй роботі керується </w:t>
      </w:r>
    </w:p>
    <w:p w:rsidR="00356195" w:rsidRPr="007201CE" w:rsidRDefault="00356195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="0056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</w:t>
      </w:r>
      <w:r w:rsidRPr="0056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7201CE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Комісії оформлюється протоколом, який підписують усі присутні на засіданні члени Комісії. Член Комісії, який не згоден з її рішенням, підписує протокол з окремою думкою, яка є невід’ємною частиною цього протоколу.</w:t>
      </w:r>
    </w:p>
    <w:p w:rsidR="00F868AA" w:rsidRDefault="00356195" w:rsidP="00F868AA">
      <w:pPr>
        <w:pStyle w:val="12"/>
        <w:tabs>
          <w:tab w:val="left" w:pos="0"/>
        </w:tabs>
        <w:spacing w:before="0" w:after="0"/>
        <w:ind w:firstLine="56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7201CE">
        <w:rPr>
          <w:rFonts w:cs="Times New Roman"/>
          <w:sz w:val="28"/>
          <w:szCs w:val="28"/>
        </w:rPr>
        <w:t>3.</w:t>
      </w:r>
      <w:r w:rsidR="00562672">
        <w:rPr>
          <w:rFonts w:cs="Times New Roman"/>
          <w:sz w:val="28"/>
          <w:szCs w:val="28"/>
        </w:rPr>
        <w:t>7</w:t>
      </w:r>
      <w:r w:rsidRPr="007201CE">
        <w:rPr>
          <w:rFonts w:cs="Times New Roman"/>
          <w:sz w:val="28"/>
          <w:szCs w:val="28"/>
        </w:rPr>
        <w:t xml:space="preserve">. </w:t>
      </w:r>
      <w:r w:rsidR="00F868AA" w:rsidRPr="00846166">
        <w:rPr>
          <w:sz w:val="28"/>
          <w:szCs w:val="28"/>
        </w:rPr>
        <w:t xml:space="preserve">Рішення </w:t>
      </w:r>
      <w:r w:rsidR="00F868AA">
        <w:rPr>
          <w:sz w:val="28"/>
          <w:szCs w:val="28"/>
        </w:rPr>
        <w:t>Комісії</w:t>
      </w:r>
      <w:r w:rsidR="00F868AA" w:rsidRPr="00846166">
        <w:rPr>
          <w:sz w:val="28"/>
          <w:szCs w:val="28"/>
        </w:rPr>
        <w:t xml:space="preserve"> приймається більшістю голосів його членів шляхом відкритого голосування.</w:t>
      </w:r>
      <w:r w:rsidR="00F868AA">
        <w:rPr>
          <w:sz w:val="28"/>
          <w:szCs w:val="28"/>
        </w:rPr>
        <w:t xml:space="preserve"> </w:t>
      </w:r>
      <w:r w:rsidRPr="007201CE">
        <w:rPr>
          <w:rFonts w:cs="Times New Roman"/>
          <w:color w:val="000000"/>
          <w:sz w:val="28"/>
          <w:szCs w:val="28"/>
          <w:shd w:val="clear" w:color="auto" w:fill="FFFFFF"/>
        </w:rPr>
        <w:t>Рішення</w:t>
      </w:r>
      <w:r w:rsidRPr="007201CE">
        <w:rPr>
          <w:rFonts w:cs="Times New Roman"/>
          <w:sz w:val="28"/>
          <w:szCs w:val="28"/>
        </w:rPr>
        <w:t xml:space="preserve"> вважається прийнятим, якщо за нього проголосувало більше ніж половина присутніх на засіданні, але не менше половини загального кількісного складу Комісії.</w:t>
      </w:r>
      <w:r w:rsidRPr="007201CE">
        <w:rPr>
          <w:rFonts w:cs="Times New Roman"/>
          <w:color w:val="000000"/>
          <w:sz w:val="28"/>
          <w:szCs w:val="28"/>
          <w:shd w:val="clear" w:color="auto" w:fill="FFFFFF"/>
        </w:rPr>
        <w:t xml:space="preserve"> У випадку рівності голосів, голос голови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01CE">
        <w:rPr>
          <w:rFonts w:cs="Times New Roman"/>
          <w:color w:val="000000"/>
          <w:sz w:val="28"/>
          <w:szCs w:val="28"/>
          <w:shd w:val="clear" w:color="auto" w:fill="FFFFFF"/>
        </w:rPr>
        <w:t xml:space="preserve"> Комісії є вирішальним.</w:t>
      </w:r>
      <w:r w:rsidR="00F868A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6195" w:rsidRPr="005E6279" w:rsidRDefault="00356195" w:rsidP="00F868AA">
      <w:pPr>
        <w:pStyle w:val="12"/>
        <w:tabs>
          <w:tab w:val="left" w:pos="0"/>
        </w:tabs>
        <w:spacing w:before="0" w:after="0"/>
        <w:ind w:firstLine="567"/>
        <w:jc w:val="both"/>
        <w:rPr>
          <w:rFonts w:eastAsia="Times New Roman" w:cs="Times New Roman"/>
          <w:sz w:val="28"/>
          <w:szCs w:val="28"/>
        </w:rPr>
      </w:pPr>
      <w:r w:rsidRPr="00574F71">
        <w:rPr>
          <w:rFonts w:cs="Times New Roman"/>
          <w:sz w:val="28"/>
          <w:szCs w:val="28"/>
        </w:rPr>
        <w:t>3.</w:t>
      </w:r>
      <w:r w:rsidR="00562672">
        <w:rPr>
          <w:rFonts w:cs="Times New Roman"/>
          <w:sz w:val="28"/>
          <w:szCs w:val="28"/>
        </w:rPr>
        <w:t>8</w:t>
      </w:r>
      <w:r w:rsidRPr="00574F71">
        <w:rPr>
          <w:rFonts w:cs="Times New Roman"/>
          <w:sz w:val="28"/>
          <w:szCs w:val="28"/>
        </w:rPr>
        <w:t xml:space="preserve">. Комісія формує та затверджує перелік учасників, які відповідають вимогам Програми та надає протокол </w:t>
      </w:r>
      <w:r w:rsidR="00F868AA">
        <w:rPr>
          <w:rFonts w:cs="Times New Roman"/>
          <w:sz w:val="28"/>
          <w:szCs w:val="28"/>
        </w:rPr>
        <w:t>К</w:t>
      </w:r>
      <w:r w:rsidRPr="00574F71">
        <w:rPr>
          <w:rFonts w:cs="Times New Roman"/>
          <w:sz w:val="28"/>
          <w:szCs w:val="28"/>
        </w:rPr>
        <w:t xml:space="preserve">омісії </w:t>
      </w:r>
      <w:r w:rsidR="00F868AA">
        <w:rPr>
          <w:rFonts w:cs="Times New Roman"/>
          <w:sz w:val="28"/>
          <w:szCs w:val="28"/>
        </w:rPr>
        <w:t xml:space="preserve">з переліком учасників </w:t>
      </w:r>
      <w:r w:rsidRPr="00574F71">
        <w:rPr>
          <w:rFonts w:cs="Times New Roman"/>
          <w:sz w:val="28"/>
          <w:szCs w:val="28"/>
        </w:rPr>
        <w:t>до управління житлово-комунального господарства та екології міської ради.</w:t>
      </w:r>
    </w:p>
    <w:p w:rsidR="00356195" w:rsidRDefault="00356195" w:rsidP="0035619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1C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6267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. Копія рішення Комісії </w:t>
      </w:r>
      <w:r w:rsidR="00562672">
        <w:rPr>
          <w:rFonts w:ascii="Times New Roman" w:hAnsi="Times New Roman" w:cs="Times New Roman"/>
          <w:sz w:val="28"/>
          <w:szCs w:val="28"/>
          <w:lang w:val="uk-UA"/>
        </w:rPr>
        <w:t xml:space="preserve">(витяг з протоколу) </w:t>
      </w:r>
      <w:r w:rsidRPr="007201CE">
        <w:rPr>
          <w:rFonts w:ascii="Times New Roman" w:hAnsi="Times New Roman" w:cs="Times New Roman"/>
          <w:sz w:val="28"/>
          <w:szCs w:val="28"/>
          <w:lang w:val="uk-UA"/>
        </w:rPr>
        <w:t>у п’ятнадцятиденний термін направляється заявникам.</w:t>
      </w:r>
    </w:p>
    <w:p w:rsidR="00356195" w:rsidRPr="007201CE" w:rsidRDefault="00356195" w:rsidP="00356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6195" w:rsidRDefault="00356195" w:rsidP="00356195">
      <w:pPr>
        <w:pStyle w:val="12"/>
        <w:spacing w:before="0" w:after="0"/>
        <w:ind w:left="357" w:firstLine="709"/>
        <w:jc w:val="both"/>
        <w:rPr>
          <w:rFonts w:cs="Times New Roman"/>
          <w:sz w:val="28"/>
          <w:szCs w:val="28"/>
          <w:lang w:val="ru-RU"/>
        </w:rPr>
      </w:pPr>
    </w:p>
    <w:p w:rsidR="00356195" w:rsidRPr="00CB2CB6" w:rsidRDefault="00356195" w:rsidP="00356195">
      <w:pPr>
        <w:pStyle w:val="12"/>
        <w:spacing w:before="0" w:after="0"/>
        <w:ind w:left="357" w:firstLine="709"/>
        <w:jc w:val="both"/>
        <w:rPr>
          <w:rFonts w:cs="Times New Roman"/>
          <w:sz w:val="28"/>
          <w:szCs w:val="28"/>
          <w:lang w:val="ru-RU"/>
        </w:rPr>
      </w:pPr>
    </w:p>
    <w:p w:rsidR="008C7D88" w:rsidRPr="008C7D88" w:rsidRDefault="008C7D88" w:rsidP="008C7D88">
      <w:pPr>
        <w:pStyle w:val="a3"/>
        <w:ind w:left="-142" w:right="0"/>
        <w:jc w:val="left"/>
        <w:rPr>
          <w:szCs w:val="28"/>
          <w:lang w:val="ru-RU"/>
        </w:rPr>
      </w:pPr>
      <w:r w:rsidRPr="009479FB">
        <w:rPr>
          <w:szCs w:val="28"/>
        </w:rPr>
        <w:t>Керуючий справами</w:t>
      </w:r>
    </w:p>
    <w:p w:rsidR="008C7D88" w:rsidRPr="009479FB" w:rsidRDefault="008C7D88" w:rsidP="008C7D88">
      <w:pPr>
        <w:pStyle w:val="a3"/>
        <w:ind w:left="-142" w:right="0"/>
        <w:jc w:val="left"/>
        <w:rPr>
          <w:szCs w:val="28"/>
          <w:lang w:val="ru-RU"/>
        </w:rPr>
      </w:pPr>
      <w:r w:rsidRPr="009479FB">
        <w:rPr>
          <w:szCs w:val="28"/>
        </w:rPr>
        <w:t xml:space="preserve">виконавчого комітету міської ради </w:t>
      </w:r>
      <w:r w:rsidRPr="009479FB">
        <w:rPr>
          <w:szCs w:val="28"/>
          <w:lang w:val="ru-RU"/>
        </w:rPr>
        <w:t xml:space="preserve">              </w:t>
      </w:r>
      <w:r>
        <w:rPr>
          <w:szCs w:val="28"/>
          <w:lang w:val="ru-RU"/>
        </w:rPr>
        <w:t xml:space="preserve">                          </w:t>
      </w:r>
      <w:r w:rsidRPr="009479FB">
        <w:rPr>
          <w:szCs w:val="28"/>
          <w:lang w:val="ru-RU"/>
        </w:rPr>
        <w:t xml:space="preserve">   </w:t>
      </w:r>
      <w:r w:rsidRPr="009479FB">
        <w:rPr>
          <w:szCs w:val="28"/>
        </w:rPr>
        <w:t>Олександр ДОЛЯ</w:t>
      </w:r>
    </w:p>
    <w:p w:rsidR="008210BB" w:rsidRDefault="008210BB"/>
    <w:sectPr w:rsidR="008210BB" w:rsidSect="0084746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DE0C7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0000009"/>
    <w:multiLevelType w:val="multilevel"/>
    <w:tmpl w:val="5F00073E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6195"/>
    <w:rsid w:val="00356195"/>
    <w:rsid w:val="00562672"/>
    <w:rsid w:val="00661722"/>
    <w:rsid w:val="00780743"/>
    <w:rsid w:val="008210BB"/>
    <w:rsid w:val="008C37F8"/>
    <w:rsid w:val="008C7D88"/>
    <w:rsid w:val="009479FB"/>
    <w:rsid w:val="00EE40E0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D1CF"/>
  <w15:docId w15:val="{8C1BC71A-9BAE-482A-BDEA-153320E3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22"/>
  </w:style>
  <w:style w:type="paragraph" w:styleId="1">
    <w:name w:val="heading 1"/>
    <w:basedOn w:val="a"/>
    <w:link w:val="10"/>
    <w:uiPriority w:val="9"/>
    <w:qFormat/>
    <w:rsid w:val="00356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6195"/>
    <w:pPr>
      <w:widowControl w:val="0"/>
      <w:autoSpaceDE w:val="0"/>
      <w:autoSpaceDN w:val="0"/>
      <w:adjustRightInd w:val="0"/>
      <w:spacing w:after="0" w:line="240" w:lineRule="auto"/>
      <w:ind w:right="-164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56195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spelle">
    <w:name w:val="spelle"/>
    <w:basedOn w:val="a0"/>
    <w:rsid w:val="00356195"/>
  </w:style>
  <w:style w:type="paragraph" w:customStyle="1" w:styleId="11">
    <w:name w:val="Обычный1"/>
    <w:basedOn w:val="a"/>
    <w:rsid w:val="00356195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21">
    <w:name w:val="Основной текст с отступом 21"/>
    <w:basedOn w:val="a"/>
    <w:rsid w:val="00356195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12">
    <w:name w:val="Текст1"/>
    <w:basedOn w:val="a"/>
    <w:rsid w:val="00356195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customStyle="1" w:styleId="Default">
    <w:name w:val="Default"/>
    <w:rsid w:val="00356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3561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195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56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35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561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195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868AA"/>
    <w:pPr>
      <w:spacing w:after="0" w:line="240" w:lineRule="auto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nvrada.gov.ua/miska-rada/miska-rada/deputatskyj-korpus/rudnyczkyj-dmytro-viktorovyc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5006</Words>
  <Characters>2854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admin</cp:lastModifiedBy>
  <cp:revision>3</cp:revision>
  <cp:lastPrinted>2024-09-18T07:33:00Z</cp:lastPrinted>
  <dcterms:created xsi:type="dcterms:W3CDTF">2024-09-18T07:33:00Z</dcterms:created>
  <dcterms:modified xsi:type="dcterms:W3CDTF">2024-09-18T08:42:00Z</dcterms:modified>
</cp:coreProperties>
</file>