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22B" w:rsidRPr="00203F81" w:rsidRDefault="0094522B" w:rsidP="009530F2">
      <w:pPr>
        <w:widowControl w:val="0"/>
        <w:autoSpaceDE w:val="0"/>
        <w:autoSpaceDN w:val="0"/>
        <w:adjustRightInd w:val="0"/>
        <w:spacing w:after="0"/>
        <w:ind w:right="-164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eastAsia="uk-UA"/>
        </w:rPr>
        <w:drawing>
          <wp:inline distT="0" distB="0" distL="0" distR="0" wp14:anchorId="68A6C02C" wp14:editId="602749B9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22B" w:rsidRPr="00203F81" w:rsidRDefault="0094522B" w:rsidP="009452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94522B" w:rsidRPr="00203F81" w:rsidRDefault="0094522B" w:rsidP="0094522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94522B" w:rsidRDefault="0094522B" w:rsidP="009452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94522B" w:rsidRPr="00664C79" w:rsidRDefault="007B3865" w:rsidP="007B386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09.10.2024</w:t>
      </w:r>
      <w:r w:rsidR="0094522B" w:rsidRPr="00664C79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7A78E5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7A78E5">
        <w:rPr>
          <w:rFonts w:ascii="Times New Roman" w:hAnsi="Times New Roman"/>
          <w:sz w:val="28"/>
          <w:szCs w:val="28"/>
        </w:rPr>
        <w:t xml:space="preserve">     </w:t>
      </w:r>
      <w:r w:rsidR="0094522B" w:rsidRPr="00664C79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1290</w:t>
      </w:r>
      <w:r w:rsidR="0094522B" w:rsidRPr="00664C79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94522B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552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22B" w:rsidRPr="002443B4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49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встановлення </w:t>
      </w: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меморіальної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дошки на честь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Абубакарова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Т.С.</w:t>
      </w:r>
    </w:p>
    <w:p w:rsidR="0094522B" w:rsidRDefault="0094522B" w:rsidP="007A78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94522B" w:rsidRPr="00124292" w:rsidRDefault="0094522B" w:rsidP="007A78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94522B" w:rsidRPr="007A78E5" w:rsidRDefault="0094522B" w:rsidP="007A78E5">
      <w:pPr>
        <w:widowControl w:val="0"/>
        <w:tabs>
          <w:tab w:val="left" w:pos="38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Керуючись  підпунктом 1 пункту а, підпунктом 10 пункту б статті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статтею 40 Закону України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Про 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 самоврядування в Україні»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частини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другої статті 6 Закону України «Про охорону культурної спадщини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r w:rsidR="007A78E5"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міської ради від 25.07.2024 № 1259 </w:t>
      </w:r>
      <w:r w:rsidR="009530F2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="007A78E5" w:rsidRPr="007A78E5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="007A78E5"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затвердження Положення про порядок</w:t>
      </w:r>
      <w:r w:rsidR="007A78E5">
        <w:rPr>
          <w:rFonts w:ascii="Times New Roman" w:eastAsia="Times New Roman" w:hAnsi="Times New Roman"/>
          <w:sz w:val="28"/>
          <w:szCs w:val="28"/>
          <w:lang w:eastAsia="ru-RU"/>
        </w:rPr>
        <w:t xml:space="preserve"> виготовлення,</w:t>
      </w:r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встановлення та демонтажу </w:t>
      </w:r>
      <w:r w:rsidR="007A78E5"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 / інформаційних</w:t>
      </w:r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="007A78E5"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міській територіальній громаді</w:t>
      </w:r>
      <w:r w:rsidR="007A78E5"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міської ради від 25.04.2013 № 402 </w:t>
      </w:r>
      <w:r w:rsidR="009530F2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«Про порядок увічнення пам’яті видатних подій та особистостей у місті Новограді-Волинському», 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розглянувши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звернення </w:t>
      </w:r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t xml:space="preserve">директора </w:t>
      </w:r>
      <w:proofErr w:type="spellStart"/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t>Наталівської</w:t>
      </w:r>
      <w:proofErr w:type="spellEnd"/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t xml:space="preserve"> гімназії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Звягельської міської ради Людмили Прищепи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протокол засідання комісії з питань топонімік</w:t>
      </w:r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t>и і охорони культурної спадщини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9530F2">
        <w:rPr>
          <w:rFonts w:ascii="Times New Roman" w:eastAsia="Times New Roman" w:hAnsi="Times New Roman"/>
          <w:sz w:val="28"/>
          <w:szCs w:val="24"/>
          <w:lang w:eastAsia="x-none"/>
        </w:rPr>
        <w:br/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при виконавчому комітеті </w:t>
      </w:r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 ради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від 18.09.2024 № 4,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 комітет міської ради</w:t>
      </w:r>
    </w:p>
    <w:p w:rsidR="0094522B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94522B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94522B" w:rsidRPr="00124292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94522B" w:rsidRPr="00BA4A3B" w:rsidRDefault="0094522B" w:rsidP="0094522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124292">
        <w:rPr>
          <w:rFonts w:ascii="Times New Roman" w:eastAsia="Times New Roman" w:hAnsi="Times New Roman"/>
          <w:sz w:val="28"/>
          <w:szCs w:val="24"/>
          <w:lang w:eastAsia="ru-RU"/>
        </w:rPr>
        <w:t>1. 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Встановити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меморіальну 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дошку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 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честь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Абубакарова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Т</w:t>
      </w:r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і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мура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лтагіровича</w:t>
      </w:r>
      <w:proofErr w:type="spellEnd"/>
      <w:r w:rsidRPr="00664C79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Почесного громадянина міста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Звягеля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, військовослужбовця Збройних Сил України, на фасаді будівлі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x-none"/>
        </w:rPr>
        <w:t>Наталівської</w:t>
      </w:r>
      <w:proofErr w:type="spellEnd"/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гімназії Звягельської міської ради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 xml:space="preserve"> за адресою: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провулок Шкільний, 3, с. </w:t>
      </w:r>
      <w:proofErr w:type="spellStart"/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Наталівка</w:t>
      </w:r>
      <w:proofErr w:type="spellEnd"/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Звягельського</w:t>
      </w:r>
      <w:proofErr w:type="spellEnd"/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 xml:space="preserve"> району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Житомирської області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 xml:space="preserve"> за кошти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управління культури і туризму Звягельської міської ради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. </w:t>
      </w:r>
    </w:p>
    <w:p w:rsidR="0094522B" w:rsidRPr="00BA4A3B" w:rsidRDefault="0094522B" w:rsidP="0094522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 xml:space="preserve">2. Затвердити ескіз та текст напису на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меморіальній</w:t>
      </w: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 xml:space="preserve"> дошці згідно додатку.</w:t>
      </w:r>
    </w:p>
    <w:p w:rsidR="0094522B" w:rsidRDefault="0094522B" w:rsidP="0094522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4"/>
          <w:lang w:eastAsia="ru-RU"/>
        </w:rPr>
        <w:t>3. Контроль за виконанням цього рішення покласти на заступника міського голови Борис Н.П.</w:t>
      </w:r>
    </w:p>
    <w:p w:rsidR="0094522B" w:rsidRDefault="0094522B" w:rsidP="0094522B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4522B" w:rsidRDefault="0094522B" w:rsidP="0094522B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4522B" w:rsidRPr="00124292" w:rsidRDefault="0094522B" w:rsidP="0094522B">
      <w:pPr>
        <w:widowControl w:val="0"/>
        <w:autoSpaceDE w:val="0"/>
        <w:autoSpaceDN w:val="0"/>
        <w:adjustRightInd w:val="0"/>
        <w:spacing w:after="0" w:line="240" w:lineRule="auto"/>
        <w:ind w:left="-426" w:right="-1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Міський голова                       </w:t>
      </w:r>
      <w:r w:rsidR="009530F2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Микола БОРОВЕЦЬ</w:t>
      </w:r>
    </w:p>
    <w:p w:rsidR="0094522B" w:rsidRPr="00124292" w:rsidRDefault="0094522B" w:rsidP="00945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</w:pPr>
      <w:r w:rsidRPr="00124292"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  <w:t xml:space="preserve">                                                          </w:t>
      </w:r>
      <w:bookmarkEnd w:id="0"/>
      <w:r w:rsidRPr="00124292"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  <w:t xml:space="preserve">                                       </w:t>
      </w:r>
    </w:p>
    <w:p w:rsidR="0094522B" w:rsidRPr="00124292" w:rsidRDefault="0094522B" w:rsidP="00945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</w:pPr>
    </w:p>
    <w:p w:rsidR="0094522B" w:rsidRDefault="0094522B" w:rsidP="00945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3333"/>
          <w:spacing w:val="-3"/>
          <w:sz w:val="28"/>
          <w:szCs w:val="28"/>
          <w:lang w:eastAsia="ru-RU"/>
        </w:rPr>
      </w:pPr>
    </w:p>
    <w:p w:rsidR="0094522B" w:rsidRDefault="0094522B" w:rsidP="009530F2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</w:p>
    <w:p w:rsidR="009530F2" w:rsidRDefault="009530F2" w:rsidP="009530F2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94522B" w:rsidRDefault="0094522B" w:rsidP="009530F2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94522B" w:rsidRDefault="0094522B" w:rsidP="009530F2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від  </w:t>
      </w:r>
      <w:r w:rsidR="00D06C8F">
        <w:rPr>
          <w:rFonts w:ascii="Times New Roman" w:eastAsia="Times New Roman" w:hAnsi="Times New Roman"/>
          <w:sz w:val="28"/>
          <w:szCs w:val="28"/>
          <w:lang w:eastAsia="ru-RU"/>
        </w:rPr>
        <w:t>09.10.2024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№ </w:t>
      </w:r>
      <w:r w:rsidR="00D06C8F">
        <w:rPr>
          <w:rFonts w:ascii="Times New Roman" w:eastAsia="Times New Roman" w:hAnsi="Times New Roman"/>
          <w:sz w:val="28"/>
          <w:szCs w:val="28"/>
          <w:lang w:eastAsia="ru-RU"/>
        </w:rPr>
        <w:t>1290</w:t>
      </w:r>
      <w:bookmarkStart w:id="1" w:name="_GoBack"/>
      <w:bookmarkEnd w:id="1"/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94522B" w:rsidRDefault="0094522B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меморіальній дошці на честь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Абубакарова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Т</w:t>
      </w:r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і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мура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7A78E5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лтагіровича</w:t>
      </w:r>
      <w:proofErr w:type="spellEnd"/>
    </w:p>
    <w:p w:rsidR="00813908" w:rsidRDefault="00813908" w:rsidP="0094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4522B" w:rsidRDefault="00662190" w:rsidP="00535F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noProof/>
          <w:lang w:eastAsia="uk-UA"/>
        </w:rPr>
        <w:drawing>
          <wp:inline distT="0" distB="0" distL="0" distR="0" wp14:anchorId="49E9BE5A" wp14:editId="5168676F">
            <wp:extent cx="3502023" cy="5638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1608" cy="56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2B" w:rsidRPr="00477D25" w:rsidRDefault="0094522B" w:rsidP="0094522B">
      <w:pPr>
        <w:spacing w:after="0" w:line="240" w:lineRule="auto"/>
        <w:jc w:val="center"/>
        <w:rPr>
          <w:noProof/>
        </w:rPr>
      </w:pPr>
    </w:p>
    <w:p w:rsidR="0094522B" w:rsidRDefault="0094522B" w:rsidP="009452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4522B" w:rsidRDefault="0094522B" w:rsidP="0094522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4522B" w:rsidRPr="00A73B15" w:rsidRDefault="0094522B" w:rsidP="0094522B">
      <w:pPr>
        <w:spacing w:after="0" w:line="240" w:lineRule="auto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EA7549" w:rsidRDefault="0094522B" w:rsidP="0094522B"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</w:t>
      </w:r>
      <w:r w:rsidR="00392DF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 w:rsidR="00392DF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sectPr w:rsidR="00EA7549" w:rsidSect="007A78E5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778"/>
    <w:rsid w:val="00392DF3"/>
    <w:rsid w:val="00535F9D"/>
    <w:rsid w:val="00662190"/>
    <w:rsid w:val="007A78E5"/>
    <w:rsid w:val="007B3865"/>
    <w:rsid w:val="00813908"/>
    <w:rsid w:val="0094522B"/>
    <w:rsid w:val="009530F2"/>
    <w:rsid w:val="00B57778"/>
    <w:rsid w:val="00D06C8F"/>
    <w:rsid w:val="00D51F31"/>
    <w:rsid w:val="00EA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9894B"/>
  <w15:docId w15:val="{A42A6E1A-F429-460E-A7DA-CC05339E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22B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2B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1392</Words>
  <Characters>795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</cp:revision>
  <dcterms:created xsi:type="dcterms:W3CDTF">2024-10-01T14:06:00Z</dcterms:created>
  <dcterms:modified xsi:type="dcterms:W3CDTF">2024-10-10T11:58:00Z</dcterms:modified>
</cp:coreProperties>
</file>