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23A" w:rsidRPr="00203F81" w:rsidRDefault="0063723A" w:rsidP="0063723A">
      <w:pPr>
        <w:widowControl w:val="0"/>
        <w:autoSpaceDE w:val="0"/>
        <w:autoSpaceDN w:val="0"/>
        <w:adjustRightInd w:val="0"/>
        <w:spacing w:after="0"/>
        <w:ind w:right="-164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8"/>
          <w:lang w:val="uk-UA" w:eastAsia="uk-UA"/>
        </w:rPr>
        <w:drawing>
          <wp:inline distT="0" distB="0" distL="0" distR="0" wp14:anchorId="5F3831D1" wp14:editId="09DBFBB1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3A" w:rsidRPr="00203F81" w:rsidRDefault="0063723A" w:rsidP="0063723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63723A" w:rsidRPr="00203F81" w:rsidRDefault="0063723A" w:rsidP="0063723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63723A" w:rsidRDefault="0063723A" w:rsidP="0063723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РІШЕННЯ</w:t>
      </w:r>
    </w:p>
    <w:p w:rsidR="0063723A" w:rsidRPr="00664C79" w:rsidRDefault="0063723A" w:rsidP="0063723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</w:t>
      </w:r>
      <w:r w:rsidRPr="00664C79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664C79">
        <w:rPr>
          <w:rFonts w:ascii="Times New Roman" w:hAnsi="Times New Roman"/>
          <w:sz w:val="28"/>
          <w:szCs w:val="28"/>
        </w:rPr>
        <w:t xml:space="preserve">№ _____                                                      </w:t>
      </w:r>
    </w:p>
    <w:p w:rsidR="0063723A" w:rsidRDefault="0063723A" w:rsidP="0063723A">
      <w:pPr>
        <w:widowControl w:val="0"/>
        <w:autoSpaceDE w:val="0"/>
        <w:autoSpaceDN w:val="0"/>
        <w:adjustRightInd w:val="0"/>
        <w:spacing w:after="0" w:line="240" w:lineRule="auto"/>
        <w:ind w:right="552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723A" w:rsidRPr="00EB78F4" w:rsidRDefault="0063723A" w:rsidP="00CD109B">
      <w:pPr>
        <w:widowControl w:val="0"/>
        <w:tabs>
          <w:tab w:val="left" w:pos="4820"/>
          <w:tab w:val="left" w:pos="5245"/>
          <w:tab w:val="left" w:pos="5954"/>
        </w:tabs>
        <w:autoSpaceDE w:val="0"/>
        <w:autoSpaceDN w:val="0"/>
        <w:adjustRightInd w:val="0"/>
        <w:spacing w:after="0" w:line="240" w:lineRule="auto"/>
        <w:ind w:right="42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3256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EB78F4">
        <w:rPr>
          <w:rFonts w:ascii="Times New Roman" w:eastAsia="Times New Roman" w:hAnsi="Times New Roman"/>
          <w:sz w:val="28"/>
          <w:szCs w:val="28"/>
          <w:lang w:val="uk-UA" w:eastAsia="ru-RU"/>
        </w:rPr>
        <w:t>оновлення текстової</w:t>
      </w:r>
      <w:r w:rsidR="00CD109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ч</w:t>
      </w:r>
      <w:r w:rsidR="00EB78F4">
        <w:rPr>
          <w:rFonts w:ascii="Times New Roman" w:eastAsia="Times New Roman" w:hAnsi="Times New Roman"/>
          <w:sz w:val="28"/>
          <w:szCs w:val="28"/>
          <w:lang w:val="uk-UA" w:eastAsia="ru-RU"/>
        </w:rPr>
        <w:t>астини</w:t>
      </w:r>
      <w:r w:rsidR="00CD109B" w:rsidRPr="00CD10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D109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інформаційних таблиць </w:t>
      </w:r>
      <w:r w:rsidR="00EB78F4">
        <w:rPr>
          <w:rFonts w:ascii="Times New Roman" w:eastAsia="Times New Roman" w:hAnsi="Times New Roman"/>
          <w:sz w:val="28"/>
          <w:szCs w:val="28"/>
          <w:lang w:val="uk-UA" w:eastAsia="ru-RU"/>
        </w:rPr>
        <w:t>«Соня</w:t>
      </w:r>
      <w:r w:rsidR="00C329A0">
        <w:rPr>
          <w:rFonts w:ascii="Times New Roman" w:eastAsia="Times New Roman" w:hAnsi="Times New Roman"/>
          <w:sz w:val="28"/>
          <w:szCs w:val="28"/>
          <w:lang w:val="uk-UA" w:eastAsia="ru-RU"/>
        </w:rPr>
        <w:t>ч</w:t>
      </w:r>
      <w:r w:rsidR="00EB78F4">
        <w:rPr>
          <w:rFonts w:ascii="Times New Roman" w:eastAsia="Times New Roman" w:hAnsi="Times New Roman"/>
          <w:sz w:val="28"/>
          <w:szCs w:val="28"/>
          <w:lang w:val="uk-UA" w:eastAsia="ru-RU"/>
        </w:rPr>
        <w:t>ного годинника»</w:t>
      </w:r>
    </w:p>
    <w:p w:rsidR="0063723A" w:rsidRDefault="0063723A" w:rsidP="00637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 </w:t>
      </w:r>
    </w:p>
    <w:p w:rsidR="00EB78F4" w:rsidRPr="00131D92" w:rsidRDefault="0063723A" w:rsidP="00131D92">
      <w:pPr>
        <w:pStyle w:val="a3"/>
        <w:shd w:val="clear" w:color="auto" w:fill="FFFFFF"/>
        <w:ind w:right="-1" w:firstLine="709"/>
        <w:jc w:val="both"/>
        <w:textAlignment w:val="baseline"/>
        <w:rPr>
          <w:sz w:val="28"/>
          <w:szCs w:val="28"/>
          <w:lang w:val="uk-UA"/>
        </w:rPr>
      </w:pPr>
      <w:r w:rsidRPr="00131D92">
        <w:rPr>
          <w:sz w:val="28"/>
          <w:lang w:val="uk-UA" w:eastAsia="x-none"/>
        </w:rPr>
        <w:t xml:space="preserve">Керуючись  підпунктом 1 пункту а, підпунктом 10 пункту б статті 32, статтею 40 Закону України «Про місцеве самоврядування в Україні»,  </w:t>
      </w:r>
      <w:r w:rsidR="00131D92" w:rsidRPr="00131D92">
        <w:rPr>
          <w:sz w:val="28"/>
          <w:szCs w:val="28"/>
          <w:lang w:val="uk-UA"/>
        </w:rPr>
        <w:t xml:space="preserve">Законом України «Про </w:t>
      </w:r>
      <w:r w:rsidR="00D42708">
        <w:rPr>
          <w:sz w:val="28"/>
          <w:szCs w:val="28"/>
          <w:lang w:val="uk-UA"/>
        </w:rPr>
        <w:t>охорону культурної спадщини</w:t>
      </w:r>
      <w:r w:rsidR="00131D92" w:rsidRPr="00131D92">
        <w:rPr>
          <w:sz w:val="28"/>
          <w:szCs w:val="28"/>
          <w:lang w:val="uk-UA"/>
        </w:rPr>
        <w:t>»</w:t>
      </w:r>
      <w:r w:rsidR="00D42708">
        <w:rPr>
          <w:sz w:val="28"/>
          <w:szCs w:val="28"/>
          <w:lang w:val="uk-UA"/>
        </w:rPr>
        <w:t>,</w:t>
      </w:r>
      <w:r w:rsidRPr="00131D92">
        <w:rPr>
          <w:sz w:val="28"/>
          <w:lang w:val="uk-UA" w:eastAsia="x-none"/>
        </w:rPr>
        <w:t xml:space="preserve"> </w:t>
      </w:r>
      <w:r w:rsidR="00EC1DE2" w:rsidRPr="00131D92">
        <w:rPr>
          <w:sz w:val="28"/>
          <w:szCs w:val="28"/>
          <w:lang w:val="uk-UA"/>
        </w:rPr>
        <w:t>Законом України «</w:t>
      </w:r>
      <w:r w:rsidRPr="00131D92">
        <w:rPr>
          <w:sz w:val="28"/>
          <w:szCs w:val="28"/>
          <w:lang w:val="uk-UA"/>
        </w:rPr>
        <w:t xml:space="preserve">Про засудження та заборону пропаганди російської імперської політики </w:t>
      </w:r>
      <w:r w:rsidR="00D42708">
        <w:rPr>
          <w:sz w:val="28"/>
          <w:szCs w:val="28"/>
          <w:lang w:val="uk-UA"/>
        </w:rPr>
        <w:br/>
      </w:r>
      <w:r w:rsidRPr="00131D92">
        <w:rPr>
          <w:sz w:val="28"/>
          <w:szCs w:val="28"/>
          <w:lang w:val="uk-UA"/>
        </w:rPr>
        <w:t>в Ук</w:t>
      </w:r>
      <w:r w:rsidR="00EC1DE2" w:rsidRPr="00131D92">
        <w:rPr>
          <w:sz w:val="28"/>
          <w:szCs w:val="28"/>
          <w:lang w:val="uk-UA"/>
        </w:rPr>
        <w:t>раїні і деколонізацію топонімії»</w:t>
      </w:r>
      <w:r w:rsidRPr="00131D92">
        <w:rPr>
          <w:sz w:val="28"/>
          <w:szCs w:val="28"/>
          <w:lang w:val="uk-UA"/>
        </w:rPr>
        <w:t xml:space="preserve">, </w:t>
      </w:r>
      <w:r w:rsidR="00EC1DE2" w:rsidRPr="00131D92">
        <w:rPr>
          <w:sz w:val="28"/>
          <w:szCs w:val="28"/>
          <w:lang w:val="uk-UA"/>
        </w:rPr>
        <w:t xml:space="preserve">враховуючи рекомендації Українського інституту національної пам’яті </w:t>
      </w:r>
      <w:r w:rsidR="005424C6" w:rsidRPr="00131D92">
        <w:rPr>
          <w:sz w:val="28"/>
          <w:szCs w:val="28"/>
          <w:lang w:val="uk-UA"/>
        </w:rPr>
        <w:t>щодо</w:t>
      </w:r>
      <w:r w:rsidR="00EC1DE2" w:rsidRPr="00131D92">
        <w:rPr>
          <w:sz w:val="28"/>
          <w:szCs w:val="28"/>
          <w:lang w:val="uk-UA"/>
        </w:rPr>
        <w:t xml:space="preserve"> очищення громадського простору від матеріального втілення російських </w:t>
      </w:r>
      <w:proofErr w:type="spellStart"/>
      <w:r w:rsidR="00EC1DE2" w:rsidRPr="00131D92">
        <w:rPr>
          <w:sz w:val="28"/>
          <w:szCs w:val="28"/>
          <w:lang w:val="uk-UA"/>
        </w:rPr>
        <w:t>наративів</w:t>
      </w:r>
      <w:proofErr w:type="spellEnd"/>
      <w:r w:rsidR="00EC1DE2" w:rsidRPr="00131D92">
        <w:rPr>
          <w:sz w:val="28"/>
          <w:szCs w:val="28"/>
          <w:lang w:val="uk-UA"/>
        </w:rPr>
        <w:t>, рекомендації Експертної ради Міністерства культури та інформаційної політики України з питань подолання наслідків русифікації та тоталітаризму</w:t>
      </w:r>
      <w:r w:rsidR="005424C6" w:rsidRPr="00131D92">
        <w:rPr>
          <w:sz w:val="28"/>
          <w:szCs w:val="28"/>
          <w:lang w:val="uk-UA"/>
        </w:rPr>
        <w:t xml:space="preserve">, </w:t>
      </w:r>
      <w:r w:rsidR="00EB78F4" w:rsidRPr="00131D92">
        <w:rPr>
          <w:sz w:val="28"/>
          <w:szCs w:val="28"/>
          <w:lang w:val="uk-UA"/>
        </w:rPr>
        <w:t>протокол засідання комісії з питань топоніміки і охорони культурної спадщини при виконавчому комітеті міської ради від 18.09.2024 № 4, виконавчий комітет міської ради</w:t>
      </w:r>
    </w:p>
    <w:p w:rsidR="0063723A" w:rsidRPr="00131D92" w:rsidRDefault="00EB78F4" w:rsidP="00EB78F4">
      <w:pPr>
        <w:pStyle w:val="a3"/>
        <w:shd w:val="clear" w:color="auto" w:fill="FFFFFF"/>
        <w:spacing w:before="0" w:beforeAutospacing="0" w:after="300" w:afterAutospacing="0"/>
        <w:ind w:right="283"/>
        <w:jc w:val="both"/>
        <w:textAlignment w:val="baseline"/>
        <w:rPr>
          <w:sz w:val="28"/>
          <w:szCs w:val="28"/>
          <w:lang w:val="uk-UA"/>
        </w:rPr>
      </w:pPr>
      <w:r w:rsidRPr="00131D92">
        <w:rPr>
          <w:sz w:val="28"/>
          <w:szCs w:val="28"/>
          <w:lang w:val="uk-UA"/>
        </w:rPr>
        <w:t>ВИРІШИВ:</w:t>
      </w:r>
    </w:p>
    <w:p w:rsidR="00D42708" w:rsidRPr="00D42708" w:rsidRDefault="00D42708" w:rsidP="00615E95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  <w:r w:rsidRPr="002F6C82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Затвердити </w:t>
      </w:r>
      <w:r w:rsidRPr="002F6C82">
        <w:rPr>
          <w:sz w:val="28"/>
          <w:szCs w:val="28"/>
          <w:lang w:val="uk-UA"/>
        </w:rPr>
        <w:t>т</w:t>
      </w:r>
      <w:proofErr w:type="spellStart"/>
      <w:r w:rsidRPr="002F6C82">
        <w:rPr>
          <w:sz w:val="28"/>
          <w:szCs w:val="28"/>
        </w:rPr>
        <w:t>екст</w:t>
      </w:r>
      <w:r w:rsidRPr="002F6C82">
        <w:rPr>
          <w:sz w:val="28"/>
          <w:szCs w:val="28"/>
          <w:lang w:val="uk-UA"/>
        </w:rPr>
        <w:t>ову</w:t>
      </w:r>
      <w:proofErr w:type="spellEnd"/>
      <w:r w:rsidRPr="002F6C82">
        <w:rPr>
          <w:sz w:val="28"/>
          <w:szCs w:val="28"/>
          <w:lang w:val="uk-UA"/>
        </w:rPr>
        <w:t xml:space="preserve"> частину інформаційних таблиць </w:t>
      </w:r>
      <w:r w:rsidRPr="002F6C82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«Сонячного годинника» згідно додатку</w:t>
      </w:r>
      <w:r w:rsidR="00DD7A5F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.</w:t>
      </w:r>
      <w:bookmarkStart w:id="0" w:name="_GoBack"/>
      <w:bookmarkEnd w:id="0"/>
    </w:p>
    <w:p w:rsidR="0063723A" w:rsidRPr="00D218A4" w:rsidRDefault="00D218A4" w:rsidP="00615E95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  <w:r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Комунальному підприємству </w:t>
      </w:r>
      <w:proofErr w:type="spellStart"/>
      <w:r w:rsidR="00074BD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Звягельської</w:t>
      </w:r>
      <w:proofErr w:type="spellEnd"/>
      <w:r w:rsidR="00074BD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 міської ради </w:t>
      </w:r>
      <w:r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«</w:t>
      </w:r>
      <w:proofErr w:type="spellStart"/>
      <w:r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Звягельсервіс</w:t>
      </w:r>
      <w:proofErr w:type="spellEnd"/>
      <w:r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»</w:t>
      </w:r>
      <w:r w:rsidR="00715596"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 (</w:t>
      </w:r>
      <w:proofErr w:type="spellStart"/>
      <w:r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Романчук</w:t>
      </w:r>
      <w:proofErr w:type="spellEnd"/>
      <w:r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 А.С</w:t>
      </w:r>
      <w:r w:rsidR="00715596"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.) здійснити заміну текстово</w:t>
      </w:r>
      <w:r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ї частини інформаційних таблиць</w:t>
      </w:r>
      <w:r w:rsidR="00EC1DE2"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 «Сонячного годинника»</w:t>
      </w:r>
      <w:r w:rsidR="00EB78F4"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 за адресою: вулиця Шевченка, 16, м. </w:t>
      </w:r>
      <w:proofErr w:type="spellStart"/>
      <w:r w:rsidR="00EB78F4"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Звягель</w:t>
      </w:r>
      <w:proofErr w:type="spellEnd"/>
      <w:r w:rsidR="00EB78F4"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 Житомирської області</w:t>
      </w:r>
      <w:r w:rsidR="00DD7A5F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.</w:t>
      </w:r>
    </w:p>
    <w:p w:rsidR="00D42E9D" w:rsidRPr="00D42E9D" w:rsidRDefault="00D42E9D" w:rsidP="00615E95">
      <w:pPr>
        <w:pStyle w:val="a7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Контроль за </w:t>
      </w:r>
      <w:proofErr w:type="spellStart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>виконанням</w:t>
      </w:r>
      <w:proofErr w:type="spellEnd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>цього</w:t>
      </w:r>
      <w:proofErr w:type="spellEnd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>рішення</w:t>
      </w:r>
      <w:proofErr w:type="spellEnd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>покласти</w:t>
      </w:r>
      <w:proofErr w:type="spellEnd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на заступника </w:t>
      </w:r>
      <w:proofErr w:type="spellStart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>міського</w:t>
      </w:r>
      <w:proofErr w:type="spellEnd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>голови</w:t>
      </w:r>
      <w:proofErr w:type="spellEnd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Борис Н.П.</w:t>
      </w:r>
      <w:r w:rsidR="00074BD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, </w:t>
      </w:r>
      <w:proofErr w:type="spellStart"/>
      <w:r w:rsidR="00074BD4">
        <w:rPr>
          <w:rFonts w:ascii="Times New Roman" w:eastAsia="Times New Roman" w:hAnsi="Times New Roman"/>
          <w:sz w:val="28"/>
          <w:szCs w:val="24"/>
          <w:lang w:val="uk-UA" w:eastAsia="ru-RU"/>
        </w:rPr>
        <w:t>Гудзя</w:t>
      </w:r>
      <w:proofErr w:type="spellEnd"/>
      <w:r w:rsidR="00074BD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Д.С.</w:t>
      </w:r>
    </w:p>
    <w:p w:rsidR="00D42E9D" w:rsidRDefault="00D42E9D" w:rsidP="00D42E9D">
      <w:pPr>
        <w:pStyle w:val="a3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rStyle w:val="a4"/>
          <w:b w:val="0"/>
          <w:color w:val="212529"/>
          <w:sz w:val="28"/>
          <w:szCs w:val="28"/>
          <w:bdr w:val="none" w:sz="0" w:space="0" w:color="auto" w:frame="1"/>
          <w:lang w:val="uk-UA"/>
        </w:rPr>
      </w:pPr>
    </w:p>
    <w:p w:rsidR="00D42E9D" w:rsidRDefault="00D42E9D" w:rsidP="00D42E9D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42E9D" w:rsidRDefault="00D42E9D" w:rsidP="00D42E9D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42E9D" w:rsidRPr="00124292" w:rsidRDefault="00D42E9D" w:rsidP="00D42E9D">
      <w:pPr>
        <w:widowControl w:val="0"/>
        <w:autoSpaceDE w:val="0"/>
        <w:autoSpaceDN w:val="0"/>
        <w:adjustRightInd w:val="0"/>
        <w:spacing w:after="0" w:line="240" w:lineRule="auto"/>
        <w:ind w:left="-426" w:right="-1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Міський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голова     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Микола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БОРОВЕЦЬ</w:t>
      </w:r>
    </w:p>
    <w:p w:rsidR="00D42E9D" w:rsidRDefault="00D42E9D" w:rsidP="00D42E9D">
      <w:pPr>
        <w:pStyle w:val="a3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rStyle w:val="a4"/>
          <w:b w:val="0"/>
          <w:color w:val="212529"/>
          <w:sz w:val="28"/>
          <w:szCs w:val="28"/>
          <w:bdr w:val="none" w:sz="0" w:space="0" w:color="auto" w:frame="1"/>
          <w:lang w:val="uk-UA"/>
        </w:rPr>
      </w:pPr>
    </w:p>
    <w:p w:rsidR="00D42E9D" w:rsidRDefault="00D42E9D" w:rsidP="00D42E9D">
      <w:pPr>
        <w:pStyle w:val="a3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rStyle w:val="a4"/>
          <w:b w:val="0"/>
          <w:color w:val="212529"/>
          <w:sz w:val="28"/>
          <w:szCs w:val="28"/>
          <w:bdr w:val="none" w:sz="0" w:space="0" w:color="auto" w:frame="1"/>
          <w:lang w:val="uk-UA"/>
        </w:rPr>
      </w:pPr>
    </w:p>
    <w:p w:rsidR="00D42E9D" w:rsidRDefault="00D42E9D" w:rsidP="00D42E9D">
      <w:pPr>
        <w:pStyle w:val="a3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rStyle w:val="a4"/>
          <w:b w:val="0"/>
          <w:color w:val="212529"/>
          <w:sz w:val="28"/>
          <w:szCs w:val="28"/>
          <w:bdr w:val="none" w:sz="0" w:space="0" w:color="auto" w:frame="1"/>
          <w:lang w:val="uk-UA"/>
        </w:rPr>
      </w:pPr>
    </w:p>
    <w:p w:rsidR="00D42E9D" w:rsidRDefault="00D42E9D" w:rsidP="00D42E9D">
      <w:pPr>
        <w:pStyle w:val="a3"/>
        <w:shd w:val="clear" w:color="auto" w:fill="FFFFFF"/>
        <w:spacing w:before="0" w:beforeAutospacing="0" w:after="0" w:afterAutospacing="0"/>
        <w:ind w:left="426"/>
        <w:jc w:val="both"/>
        <w:textAlignment w:val="baseline"/>
        <w:rPr>
          <w:rStyle w:val="a4"/>
          <w:b w:val="0"/>
          <w:color w:val="212529"/>
          <w:sz w:val="28"/>
          <w:szCs w:val="28"/>
          <w:bdr w:val="none" w:sz="0" w:space="0" w:color="auto" w:frame="1"/>
          <w:lang w:val="uk-UA"/>
        </w:rPr>
      </w:pPr>
    </w:p>
    <w:p w:rsidR="00D42E9D" w:rsidRDefault="00D42E9D" w:rsidP="00696E0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 w:val="0"/>
          <w:color w:val="212529"/>
          <w:sz w:val="28"/>
          <w:szCs w:val="28"/>
          <w:bdr w:val="none" w:sz="0" w:space="0" w:color="auto" w:frame="1"/>
          <w:lang w:val="uk-UA"/>
        </w:rPr>
      </w:pPr>
    </w:p>
    <w:p w:rsidR="00D42E9D" w:rsidRDefault="00D42E9D" w:rsidP="00D42E9D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Додаток</w:t>
      </w:r>
      <w:proofErr w:type="spellEnd"/>
    </w:p>
    <w:p w:rsidR="00D42E9D" w:rsidRDefault="00D42E9D" w:rsidP="00D42E9D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42E9D" w:rsidRDefault="00D42E9D" w:rsidP="00D42E9D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</w:t>
      </w:r>
    </w:p>
    <w:p w:rsidR="00D42E9D" w:rsidRDefault="00D42E9D" w:rsidP="00D42E9D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_______  №  _____</w:t>
      </w:r>
    </w:p>
    <w:p w:rsidR="00D42E9D" w:rsidRDefault="00D42E9D" w:rsidP="00D42E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2E9D" w:rsidRDefault="00D42E9D" w:rsidP="00D42E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2E9D" w:rsidRDefault="00D42E9D" w:rsidP="00D42E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6C82" w:rsidRDefault="002F6C82" w:rsidP="00D42E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Т</w:t>
      </w:r>
      <w:proofErr w:type="spellStart"/>
      <w:r w:rsidR="00D42E9D">
        <w:rPr>
          <w:rFonts w:ascii="Times New Roman" w:eastAsia="Times New Roman" w:hAnsi="Times New Roman"/>
          <w:sz w:val="28"/>
          <w:szCs w:val="28"/>
          <w:lang w:eastAsia="ru-RU"/>
        </w:rPr>
        <w:t>екст</w:t>
      </w:r>
      <w:r w:rsidR="00D42E9D">
        <w:rPr>
          <w:rFonts w:ascii="Times New Roman" w:eastAsia="Times New Roman" w:hAnsi="Times New Roman"/>
          <w:sz w:val="28"/>
          <w:szCs w:val="28"/>
          <w:lang w:val="uk-UA" w:eastAsia="ru-RU"/>
        </w:rPr>
        <w:t>ов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D42E9D">
        <w:rPr>
          <w:rFonts w:ascii="Times New Roman" w:eastAsia="Times New Roman" w:hAnsi="Times New Roman"/>
          <w:sz w:val="28"/>
          <w:szCs w:val="28"/>
          <w:lang w:val="uk-UA" w:eastAsia="ru-RU"/>
        </w:rPr>
        <w:t>частин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="00D42E9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інформаційних таблиць </w:t>
      </w:r>
    </w:p>
    <w:p w:rsidR="00D42E9D" w:rsidRPr="00D42E9D" w:rsidRDefault="00D42E9D" w:rsidP="00D42E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«Сонячного годинника»</w:t>
      </w:r>
    </w:p>
    <w:p w:rsidR="00D42E9D" w:rsidRPr="00D82C98" w:rsidRDefault="00D42E9D" w:rsidP="00D42E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"/>
        <w:gridCol w:w="3521"/>
        <w:gridCol w:w="11"/>
        <w:gridCol w:w="5352"/>
        <w:gridCol w:w="24"/>
      </w:tblGrid>
      <w:tr w:rsidR="00D42E9D" w:rsidRPr="007235F5" w:rsidTr="00696E0D">
        <w:trPr>
          <w:gridAfter w:val="1"/>
          <w:wAfter w:w="24" w:type="dxa"/>
          <w:trHeight w:val="515"/>
        </w:trPr>
        <w:tc>
          <w:tcPr>
            <w:tcW w:w="556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№</w:t>
            </w:r>
          </w:p>
        </w:tc>
        <w:tc>
          <w:tcPr>
            <w:tcW w:w="3532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235F5">
              <w:rPr>
                <w:rFonts w:ascii="Times New Roman" w:hAnsi="Times New Roman"/>
                <w:b/>
              </w:rPr>
              <w:t>Оновлений</w:t>
            </w:r>
            <w:proofErr w:type="spellEnd"/>
            <w:r w:rsidRPr="007235F5">
              <w:rPr>
                <w:rFonts w:ascii="Times New Roman" w:hAnsi="Times New Roman"/>
                <w:b/>
              </w:rPr>
              <w:t xml:space="preserve"> текст</w:t>
            </w: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</w:rPr>
            </w:pPr>
            <w:r w:rsidRPr="007235F5">
              <w:rPr>
                <w:rFonts w:ascii="Times New Roman" w:hAnsi="Times New Roman"/>
                <w:b/>
              </w:rPr>
              <w:t>Фото</w:t>
            </w:r>
          </w:p>
        </w:tc>
      </w:tr>
      <w:tr w:rsidR="00D42E9D" w:rsidRPr="007235F5" w:rsidTr="00696E0D">
        <w:trPr>
          <w:gridAfter w:val="1"/>
          <w:wAfter w:w="24" w:type="dxa"/>
          <w:trHeight w:val="3292"/>
        </w:trPr>
        <w:tc>
          <w:tcPr>
            <w:tcW w:w="556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1</w:t>
            </w:r>
          </w:p>
        </w:tc>
        <w:tc>
          <w:tcPr>
            <w:tcW w:w="3532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1257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Перша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літописна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згадка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про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42E9D" w:rsidRPr="007235F5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« . . . князь Данило Романович рушив до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Возвягля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з великою силою і учинив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страшний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погром»</w:t>
            </w: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364B97CB" wp14:editId="0D0B283B">
                  <wp:extent cx="2047875" cy="1981200"/>
                  <wp:effectExtent l="0" t="0" r="9525" b="0"/>
                  <wp:docPr id="13" name="Рисунок 13" descr="photo_2023-11-14_09-11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_2023-11-14_09-11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3" b="1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2797"/>
        </w:trPr>
        <w:tc>
          <w:tcPr>
            <w:tcW w:w="556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2</w:t>
            </w:r>
          </w:p>
        </w:tc>
        <w:tc>
          <w:tcPr>
            <w:tcW w:w="3532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1432</w:t>
            </w:r>
          </w:p>
          <w:p w:rsidR="00D42E9D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Перша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писемна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згадка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Звягель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 списку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укріплених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поселень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князя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Свидригайла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було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відбудоване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нинішній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території</w:t>
            </w:r>
            <w:proofErr w:type="spellEnd"/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00131EFA" wp14:editId="7898117E">
                  <wp:extent cx="2009775" cy="1676400"/>
                  <wp:effectExtent l="0" t="0" r="9525" b="0"/>
                  <wp:docPr id="12" name="Рисунок 12" descr="photo_2023-11-14_09-11-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_2023-11-14_09-11-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11" b="19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2797"/>
        </w:trPr>
        <w:tc>
          <w:tcPr>
            <w:tcW w:w="556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532" w:type="dxa"/>
            <w:gridSpan w:val="2"/>
            <w:shd w:val="clear" w:color="auto" w:fill="auto"/>
          </w:tcPr>
          <w:p w:rsidR="00D42E9D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1349-1569</w:t>
            </w:r>
          </w:p>
          <w:p w:rsidR="00D42E9D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складі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Великого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князівства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Литовського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В 1499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оці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дозволено князю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Костянтину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Острозькому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«… У ЗВЯГЕЛІ замок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справити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садити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7CE40336" wp14:editId="525C2095">
                  <wp:extent cx="2266950" cy="1952625"/>
                  <wp:effectExtent l="0" t="0" r="0" b="9525"/>
                  <wp:docPr id="11" name="Рисунок 11" descr="photo_2023-11-14_09-11-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_2023-11-14_09-11-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68" b="18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3547"/>
        </w:trPr>
        <w:tc>
          <w:tcPr>
            <w:tcW w:w="556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3532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1569-1793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Звягель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під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владою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Речі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Посполитої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42E9D" w:rsidRPr="007235F5" w:rsidRDefault="00D42E9D" w:rsidP="00D42E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розбудовується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з’являються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перші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кам’яні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будівлі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релігійні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споруди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42E9D" w:rsidRPr="007235F5" w:rsidRDefault="00D42E9D" w:rsidP="00D42E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335AD89C" wp14:editId="3F34A267">
                  <wp:extent cx="2438400" cy="1905000"/>
                  <wp:effectExtent l="0" t="0" r="0" b="0"/>
                  <wp:docPr id="10" name="Рисунок 10" descr="photo_2023-11-14_09-11-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_2023-11-14_09-11-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12" b="22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5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1648-1657</w:t>
            </w:r>
          </w:p>
          <w:p w:rsidR="00D42E9D" w:rsidRPr="00927F36" w:rsidRDefault="00D42E9D" w:rsidP="00D42E9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Звягельський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к</w:t>
            </w:r>
            <w:r w:rsidR="002F6C82">
              <w:rPr>
                <w:rFonts w:ascii="Times New Roman" w:hAnsi="Times New Roman"/>
                <w:sz w:val="24"/>
                <w:szCs w:val="24"/>
              </w:rPr>
              <w:t>озацький</w:t>
            </w:r>
            <w:proofErr w:type="spellEnd"/>
            <w:r w:rsidR="002F6C82">
              <w:rPr>
                <w:rFonts w:ascii="Times New Roman" w:hAnsi="Times New Roman"/>
                <w:sz w:val="24"/>
                <w:szCs w:val="24"/>
              </w:rPr>
              <w:t xml:space="preserve"> полк </w:t>
            </w:r>
            <w:proofErr w:type="spellStart"/>
            <w:r w:rsidR="002F6C82">
              <w:rPr>
                <w:rFonts w:ascii="Times New Roman" w:hAnsi="Times New Roman"/>
                <w:sz w:val="24"/>
                <w:szCs w:val="24"/>
              </w:rPr>
              <w:t>під</w:t>
            </w:r>
            <w:proofErr w:type="spellEnd"/>
            <w:r w:rsidR="002F6C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F6C82">
              <w:rPr>
                <w:rFonts w:ascii="Times New Roman" w:hAnsi="Times New Roman"/>
                <w:sz w:val="24"/>
                <w:szCs w:val="24"/>
              </w:rPr>
              <w:t>командуванням</w:t>
            </w:r>
            <w:proofErr w:type="spellEnd"/>
            <w:r w:rsidRPr="00D42E9D">
              <w:t xml:space="preserve"> </w:t>
            </w:r>
            <w:r w:rsidRPr="00D42E9D">
              <w:rPr>
                <w:rFonts w:ascii="Times New Roman" w:hAnsi="Times New Roman"/>
                <w:sz w:val="24"/>
                <w:szCs w:val="24"/>
              </w:rPr>
              <w:t xml:space="preserve">полковника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Михайла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Тиші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боровся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за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незалежність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України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війську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Гетьмана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Богдана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Хмельницького</w:t>
            </w:r>
            <w:proofErr w:type="spellEnd"/>
          </w:p>
        </w:tc>
        <w:tc>
          <w:tcPr>
            <w:tcW w:w="5387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7A239118" wp14:editId="41823B6E">
                  <wp:extent cx="2314575" cy="2181225"/>
                  <wp:effectExtent l="0" t="0" r="9525" b="9525"/>
                  <wp:docPr id="9" name="Рисунок 9" descr="photo_2023-11-14_09-11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_2023-11-14_09-11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13" b="11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6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1793-1917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складі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Російської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імперії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42E9D" w:rsidRPr="007235F5" w:rsidRDefault="00D42E9D" w:rsidP="00D42E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>В 1795</w:t>
            </w:r>
            <w:r w:rsidRPr="00030F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році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Катерина ІІ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веліла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перейменувати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на «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Новоградволинськ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» і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зробити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центром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Волинської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губернії</w:t>
            </w:r>
            <w:proofErr w:type="spellEnd"/>
            <w:r w:rsidRPr="007235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2FE6DC5B" wp14:editId="46A050C5">
                  <wp:extent cx="2352675" cy="2305050"/>
                  <wp:effectExtent l="0" t="0" r="9525" b="0"/>
                  <wp:docPr id="8" name="Рисунок 8" descr="photo_2023-11-14_09-11-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oto_2023-11-14_09-11-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9" b="18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3110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7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 xml:space="preserve"> 18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68-1879</w:t>
            </w:r>
          </w:p>
          <w:p w:rsidR="00D42E9D" w:rsidRPr="007235F5" w:rsidRDefault="00D42E9D" w:rsidP="00D42E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7001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місті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проживала родина КОСАЧІВ-ДРАГОМАНОВИХ.</w:t>
            </w:r>
            <w:r w:rsidRPr="00A1700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Звягель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став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місцем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зібрання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укра</w:t>
            </w:r>
            <w:r>
              <w:rPr>
                <w:rFonts w:ascii="Times New Roman" w:hAnsi="Times New Roman"/>
                <w:sz w:val="24"/>
                <w:szCs w:val="24"/>
              </w:rPr>
              <w:t>їнської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інтелігенції</w:t>
            </w:r>
            <w:proofErr w:type="spellEnd"/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0F477ADF" wp14:editId="444186AB">
                  <wp:extent cx="1990725" cy="2095500"/>
                  <wp:effectExtent l="0" t="0" r="9525" b="0"/>
                  <wp:docPr id="7" name="Рисунок 7" descr="photo_2023-11-14_09-11-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_2023-11-14_09-11-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1871</w:t>
            </w:r>
          </w:p>
          <w:p w:rsidR="00D42E9D" w:rsidRPr="00A17001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(13)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лютого в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народилася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видатна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українська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поетеса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громадська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діячка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ЛЕСЯ УКРАЇНКА 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>(Лариса Косач)</w:t>
            </w: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20D816CE" wp14:editId="1CEF97A8">
                  <wp:extent cx="1905000" cy="2533650"/>
                  <wp:effectExtent l="0" t="0" r="0" b="0"/>
                  <wp:docPr id="6" name="Рисунок 6" descr="photo_2024-01-04_11-05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_2024-01-04_11-05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9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1921-1991</w:t>
            </w:r>
          </w:p>
          <w:p w:rsidR="00D42E9D" w:rsidRPr="001724DE" w:rsidRDefault="00D42E9D" w:rsidP="00D42E9D">
            <w:pPr>
              <w:tabs>
                <w:tab w:val="left" w:pos="33"/>
                <w:tab w:val="left" w:pos="317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Період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радянського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тоталітарного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режиму: </w:t>
            </w:r>
          </w:p>
          <w:p w:rsidR="00D42E9D" w:rsidRPr="00A17001" w:rsidRDefault="00D42E9D" w:rsidP="00D42E9D">
            <w:pPr>
              <w:numPr>
                <w:ilvl w:val="0"/>
                <w:numId w:val="2"/>
              </w:numPr>
              <w:tabs>
                <w:tab w:val="left" w:pos="33"/>
                <w:tab w:val="left" w:pos="317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голодомори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(1921-1923, 1932-1933, 1946-1947)</w:t>
            </w:r>
          </w:p>
          <w:p w:rsidR="00D42E9D" w:rsidRPr="00A17001" w:rsidRDefault="00D42E9D" w:rsidP="00D42E9D">
            <w:pPr>
              <w:numPr>
                <w:ilvl w:val="0"/>
                <w:numId w:val="2"/>
              </w:numPr>
              <w:tabs>
                <w:tab w:val="left" w:pos="33"/>
                <w:tab w:val="left" w:pos="317"/>
              </w:tabs>
              <w:spacing w:after="0" w:line="240" w:lineRule="auto"/>
              <w:ind w:left="33" w:right="-97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репресії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(1929-1930-х,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7001">
              <w:rPr>
                <w:rFonts w:ascii="Times New Roman" w:hAnsi="Times New Roman"/>
                <w:sz w:val="24"/>
                <w:szCs w:val="24"/>
              </w:rPr>
              <w:t>1937-1938,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17001">
              <w:rPr>
                <w:rFonts w:ascii="Times New Roman" w:hAnsi="Times New Roman"/>
                <w:sz w:val="24"/>
                <w:szCs w:val="24"/>
              </w:rPr>
              <w:t>1939-1950-х)</w:t>
            </w:r>
          </w:p>
          <w:p w:rsidR="00D42E9D" w:rsidRPr="001724DE" w:rsidRDefault="00D42E9D" w:rsidP="00D42E9D">
            <w:pPr>
              <w:tabs>
                <w:tab w:val="left" w:pos="33"/>
                <w:tab w:val="left" w:pos="317"/>
              </w:tabs>
              <w:spacing w:after="0" w:line="240" w:lineRule="auto"/>
              <w:ind w:left="3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2E99D210" wp14:editId="5E1C74F8">
                  <wp:extent cx="2038350" cy="2143125"/>
                  <wp:effectExtent l="0" t="0" r="0" b="9525"/>
                  <wp:docPr id="5" name="Рисунок 5" descr="photo_2023-11-14_09-11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_2023-11-14_09-11-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10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08.07.1941 – 03.01.1944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Період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нацистської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окупації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під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час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Другої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світової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війни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Загинуло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понад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44 000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військовополонених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цивільних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громадян</w:t>
            </w:r>
            <w:proofErr w:type="spellEnd"/>
          </w:p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04C0410A" wp14:editId="5E8BC22C">
                  <wp:extent cx="2543175" cy="2762250"/>
                  <wp:effectExtent l="0" t="0" r="9525" b="0"/>
                  <wp:docPr id="4" name="Рисунок 4" descr="photo_2023-11-14_09-11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_2023-11-14_09-11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Постановою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Верховної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України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</w:rPr>
              <w:t>.11.2022 №2779-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030F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місту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вернуто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історичну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назву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ЗВЯГЕЛЬ</w:t>
            </w: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32A4EBE6" wp14:editId="7BFAAF31">
                  <wp:extent cx="2200275" cy="2190750"/>
                  <wp:effectExtent l="0" t="0" r="9525" b="0"/>
                  <wp:docPr id="3" name="Рисунок 3" descr="photo_2023-11-14_09-11-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hoto_2023-11-14_09-11-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12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Початок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збройної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агресії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росії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проти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України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5B1FE66E" wp14:editId="71D7FF12">
                  <wp:extent cx="2038350" cy="2190750"/>
                  <wp:effectExtent l="0" t="0" r="0" b="0"/>
                  <wp:docPr id="1" name="Рисунок 1" descr="photo_2023-11-14_09-12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hoto_2023-11-14_09-12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E9D" w:rsidRPr="00DC5FE3" w:rsidRDefault="00D42E9D" w:rsidP="00D42E9D">
      <w:pPr>
        <w:spacing w:after="0" w:line="240" w:lineRule="auto"/>
        <w:rPr>
          <w:rFonts w:ascii="Times New Roman" w:hAnsi="Times New Roman"/>
        </w:rPr>
      </w:pPr>
    </w:p>
    <w:p w:rsidR="00D42E9D" w:rsidRDefault="00D42E9D" w:rsidP="00EB78F4">
      <w:pPr>
        <w:ind w:right="-143"/>
        <w:rPr>
          <w:lang w:val="uk-UA"/>
        </w:rPr>
      </w:pPr>
    </w:p>
    <w:p w:rsidR="00D42E9D" w:rsidRPr="00A73B15" w:rsidRDefault="00D42E9D" w:rsidP="00D42E9D">
      <w:pPr>
        <w:spacing w:after="0" w:line="240" w:lineRule="auto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42E9D" w:rsidRDefault="00D42E9D" w:rsidP="00D42E9D"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D42E9D" w:rsidRPr="00D42E9D" w:rsidRDefault="00D42E9D" w:rsidP="00EB78F4">
      <w:pPr>
        <w:ind w:right="-143"/>
      </w:pPr>
    </w:p>
    <w:sectPr w:rsidR="00D42E9D" w:rsidRPr="00D42E9D" w:rsidSect="00EB78F4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6218E"/>
    <w:multiLevelType w:val="hybridMultilevel"/>
    <w:tmpl w:val="18A4C1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73059"/>
    <w:multiLevelType w:val="hybridMultilevel"/>
    <w:tmpl w:val="F90021D4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A16"/>
    <w:rsid w:val="0003256C"/>
    <w:rsid w:val="0004126C"/>
    <w:rsid w:val="00074BD4"/>
    <w:rsid w:val="00104AF3"/>
    <w:rsid w:val="00131D92"/>
    <w:rsid w:val="001F6A2D"/>
    <w:rsid w:val="002F6C82"/>
    <w:rsid w:val="003D54A2"/>
    <w:rsid w:val="005424C6"/>
    <w:rsid w:val="00615247"/>
    <w:rsid w:val="00615E95"/>
    <w:rsid w:val="0063723A"/>
    <w:rsid w:val="00696E0D"/>
    <w:rsid w:val="00715596"/>
    <w:rsid w:val="00BD6A16"/>
    <w:rsid w:val="00C329A0"/>
    <w:rsid w:val="00CD109B"/>
    <w:rsid w:val="00D218A4"/>
    <w:rsid w:val="00D42708"/>
    <w:rsid w:val="00D42E9D"/>
    <w:rsid w:val="00DD7A5F"/>
    <w:rsid w:val="00EB78F4"/>
    <w:rsid w:val="00EC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9C3E6"/>
  <w15:docId w15:val="{203380A9-69E4-49DD-9A60-E8E8958E4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7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72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723A"/>
    <w:pPr>
      <w:spacing w:after="0" w:line="240" w:lineRule="auto"/>
    </w:pPr>
    <w:rPr>
      <w:rFonts w:ascii="Tahoma" w:eastAsia="Calibri" w:hAnsi="Tahoma" w:cs="Tahoma"/>
      <w:sz w:val="16"/>
      <w:szCs w:val="16"/>
      <w:lang w:val="uk-UA"/>
    </w:rPr>
  </w:style>
  <w:style w:type="character" w:customStyle="1" w:styleId="a6">
    <w:name w:val="Текст у виносці Знак"/>
    <w:basedOn w:val="a0"/>
    <w:link w:val="a5"/>
    <w:uiPriority w:val="99"/>
    <w:semiHidden/>
    <w:rsid w:val="0063723A"/>
    <w:rPr>
      <w:rFonts w:ascii="Tahoma" w:eastAsia="Calibri" w:hAnsi="Tahoma" w:cs="Tahoma"/>
      <w:sz w:val="16"/>
      <w:szCs w:val="16"/>
      <w:lang w:val="uk-UA"/>
    </w:rPr>
  </w:style>
  <w:style w:type="paragraph" w:styleId="a7">
    <w:name w:val="List Paragraph"/>
    <w:basedOn w:val="a"/>
    <w:uiPriority w:val="34"/>
    <w:qFormat/>
    <w:rsid w:val="00D42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00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2239</Words>
  <Characters>1277</Characters>
  <Application>Microsoft Office Word</Application>
  <DocSecurity>0</DocSecurity>
  <Lines>10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Vlad</cp:lastModifiedBy>
  <cp:revision>4</cp:revision>
  <dcterms:created xsi:type="dcterms:W3CDTF">2024-10-19T08:06:00Z</dcterms:created>
  <dcterms:modified xsi:type="dcterms:W3CDTF">2024-10-19T08:07:00Z</dcterms:modified>
</cp:coreProperties>
</file>