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91" w:rsidRPr="004F690D" w:rsidRDefault="00764D91" w:rsidP="00764D91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 w:rsidRPr="004F690D">
        <w:rPr>
          <w:rFonts w:ascii="Times New Roman" w:hAnsi="Times New Roman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0.4pt" o:ole="" fillcolor="window">
            <v:imagedata r:id="rId5" o:title=""/>
          </v:shape>
          <o:OLEObject Type="Embed" ProgID="Word.Picture.8" ShapeID="_x0000_i1025" DrawAspect="Content" ObjectID="_1790572861" r:id="rId6"/>
        </w:object>
      </w:r>
    </w:p>
    <w:p w:rsidR="00764D91" w:rsidRDefault="00764D91" w:rsidP="00764D91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764D91" w:rsidRPr="004F690D" w:rsidRDefault="00764D91" w:rsidP="00764D91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ЗВЯГЕЛЬСЬКОЇ МІСЬКОЇ РАДИ</w:t>
      </w:r>
    </w:p>
    <w:p w:rsidR="00764D91" w:rsidRPr="004F690D" w:rsidRDefault="00764D91" w:rsidP="00764D91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РІШЕННЯ</w:t>
      </w:r>
    </w:p>
    <w:p w:rsidR="00764D91" w:rsidRPr="00B2623B" w:rsidRDefault="00764D91" w:rsidP="00764D91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____________                                                                                            </w:t>
      </w:r>
      <w:r w:rsidRPr="00B37DD4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_____</w:t>
      </w:r>
    </w:p>
    <w:p w:rsidR="00764D91" w:rsidRPr="00764D91" w:rsidRDefault="00764D91" w:rsidP="00764D91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64D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створення осередку для викладання</w:t>
      </w:r>
    </w:p>
    <w:p w:rsidR="00764D91" w:rsidRDefault="00764D91" w:rsidP="00764D91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64D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навчального предмета «Захист України»</w:t>
      </w:r>
    </w:p>
    <w:p w:rsidR="00764D91" w:rsidRPr="00764D91" w:rsidRDefault="00764D91" w:rsidP="00764D91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64D91" w:rsidRPr="00E655AD" w:rsidRDefault="00764D91" w:rsidP="00E655AD">
      <w:pPr>
        <w:tabs>
          <w:tab w:val="left" w:pos="9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64D91">
        <w:rPr>
          <w:rFonts w:ascii="Times New Roman" w:hAnsi="Times New Roman" w:cs="Times New Roman"/>
          <w:sz w:val="28"/>
          <w:szCs w:val="28"/>
          <w:lang w:val="uk-UA"/>
        </w:rPr>
        <w:t>Керуючись  підпунктом 1 пункту «а» статті 32, статтею 40 Закону України «Про місцеве самоврядування в Україні», законами України «Про освіту», «Про повну загальну середню 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64D91">
        <w:rPr>
          <w:rFonts w:ascii="Times New Roman" w:eastAsia="Times New Roman" w:hAnsi="Times New Roman" w:cs="Times New Roman"/>
          <w:sz w:val="28"/>
          <w:szCs w:val="28"/>
          <w:lang w:val="uk-UA"/>
        </w:rPr>
        <w:t>Про основні засади державної політики у сфері утвердження української національної та громадянської ідентичності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764D91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військовий обов’язок та військову службу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764D91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Указ Президента Укр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аїни від 18.05.2019 року № 286/2019 «</w:t>
      </w:r>
      <w:r w:rsidRPr="00764D91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Стратегію національно-патріотичного виховання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 Міністерства освіти і науки України  від 22.05.2024 </w:t>
      </w:r>
      <w:r w:rsid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>№ 731 «Про затвердження особливостей 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</w:t>
      </w:r>
      <w:r w:rsidR="00B560C4">
        <w:rPr>
          <w:rFonts w:ascii="Times New Roman" w:eastAsia="Times New Roman" w:hAnsi="Times New Roman" w:cs="Times New Roman"/>
          <w:sz w:val="28"/>
          <w:szCs w:val="28"/>
          <w:lang w:val="uk-UA"/>
        </w:rPr>
        <w:t>редмета «Захист України», лист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 від 12.07.2024 </w:t>
      </w:r>
      <w:r w:rsidR="00B56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>№1/12484-24 «Про створення та функціонування осередків для викладання навчального предмета «Захист України»</w:t>
      </w:r>
      <w:r w:rsidR="006C509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60C4" w:rsidRPr="00B560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розпорядження Житомирської обласної військової адміністрації від 23.08.2024 року № 620 «Про розподіл залишку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</w:t>
      </w:r>
      <w:r w:rsidR="00B560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E655AD" w:rsidRPr="00E655AD">
        <w:rPr>
          <w:rFonts w:ascii="Lato" w:hAnsi="Lat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="00E655AD" w:rsidRPr="00E655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 міської ради від 21.10.2021 року № 320</w:t>
      </w:r>
      <w:r w:rsidR="00E655AD" w:rsidRPr="00E655AD">
        <w:rPr>
          <w:sz w:val="28"/>
          <w:szCs w:val="28"/>
          <w:lang w:val="uk-UA"/>
        </w:rPr>
        <w:t xml:space="preserve"> </w:t>
      </w:r>
      <w:r w:rsidR="00E655AD" w:rsidRPr="00E655AD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Програми розвитку молодіжної політики та національно-патріотичного виховання дітей та  молоді  </w:t>
      </w:r>
      <w:r w:rsidR="000A251A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r w:rsidR="00E655AD" w:rsidRPr="00E655A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2022-2026 роки»</w:t>
      </w:r>
      <w:r w:rsidR="00E655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підвищення рівня викладання навчального </w:t>
      </w:r>
      <w:r w:rsidR="00E655AD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предмета</w:t>
      </w:r>
      <w:r w:rsid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«Захист України»</w:t>
      </w:r>
      <w:r w:rsidR="006C509F" w:rsidRPr="006C5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 метою </w:t>
      </w:r>
      <w:r w:rsidR="00E655AD" w:rsidRPr="00E655AD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у здобувачів освіти</w:t>
      </w:r>
      <w:r w:rsidR="00E655AD" w:rsidRPr="004669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55AD" w:rsidRPr="00E655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національної та громадянської ідентичності, громадянської стійкості та оборонної свідомості, здатності виявляти свою національну та громадянську ідентичність у повсякденному житті і в умовах негативних зовнішніх впливів та готовності до захисту незалежності і територіальної цілісності України, конституційних засад державного ладу, національних інтересів та суспільно-державних (національних) цінностей України</w:t>
      </w:r>
      <w:r w:rsidR="00E655AD" w:rsidRPr="00E655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655AD" w:rsidRPr="00E655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</w:t>
      </w:r>
      <w:r w:rsidRPr="00E655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655AD" w:rsidRDefault="00E655AD" w:rsidP="00764D9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64D91" w:rsidRPr="00E655AD" w:rsidRDefault="00764D91" w:rsidP="00764D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55AD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E655AD" w:rsidRPr="00764D91" w:rsidRDefault="00E655AD" w:rsidP="00764D9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221C9" w:rsidRDefault="003221C9" w:rsidP="009B633D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21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Створити </w:t>
      </w:r>
      <w:r w:rsidR="00C9786C">
        <w:rPr>
          <w:rFonts w:ascii="Times New Roman" w:eastAsia="Times New Roman" w:hAnsi="Times New Roman" w:cs="Times New Roman"/>
          <w:sz w:val="28"/>
          <w:szCs w:val="28"/>
          <w:lang w:val="uk-UA"/>
        </w:rPr>
        <w:t>впр</w:t>
      </w:r>
      <w:r w:rsidRPr="003221C9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C978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довж </w:t>
      </w:r>
      <w:r w:rsidR="00F476BA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bookmarkStart w:id="0" w:name="_GoBack"/>
      <w:bookmarkEnd w:id="0"/>
      <w:r w:rsidR="00C978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-2025 навчального року </w:t>
      </w:r>
      <w:r w:rsidR="00341D8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3221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середок для викладання навчального предмета «Захист України» (далі – Осередок) на базі Ліцею № 1 імені Лесі Українки Звягельської міської ради. </w:t>
      </w:r>
    </w:p>
    <w:p w:rsidR="009B633D" w:rsidRDefault="009E277B" w:rsidP="009B633D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Управлі</w:t>
      </w:r>
      <w:r w:rsidR="00192180">
        <w:rPr>
          <w:rFonts w:ascii="Times New Roman" w:eastAsia="Times New Roman" w:hAnsi="Times New Roman" w:cs="Times New Roman"/>
          <w:sz w:val="28"/>
          <w:szCs w:val="28"/>
          <w:lang w:val="uk-UA"/>
        </w:rPr>
        <w:t>нню освіти і науки міської ради з</w:t>
      </w:r>
      <w:r w:rsidRPr="00192180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абезпечити контроль та координацію заходів, пов’язаних з організацією освітнього процесу в Осередку.</w:t>
      </w:r>
    </w:p>
    <w:p w:rsidR="009B633D" w:rsidRPr="009B633D" w:rsidRDefault="00192180" w:rsidP="009B633D">
      <w:pPr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33D">
        <w:rPr>
          <w:rFonts w:ascii="Times New Roman" w:eastAsia="Calibri" w:hAnsi="Times New Roman" w:cs="Times New Roman"/>
          <w:sz w:val="28"/>
          <w:szCs w:val="28"/>
          <w:lang w:val="uk-UA"/>
        </w:rPr>
        <w:t>Керівникам закладів загальної середньої освіти</w:t>
      </w:r>
      <w:r w:rsidR="008B03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забезпечити</w:t>
      </w:r>
      <w:r w:rsidR="009B633D" w:rsidRPr="009B633D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9B633D" w:rsidRPr="009B633D" w:rsidRDefault="00FD5B91" w:rsidP="009B633D">
      <w:pPr>
        <w:pStyle w:val="a3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Передачу до Осередку</w:t>
      </w:r>
      <w:r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 </w:t>
      </w:r>
      <w:proofErr w:type="spellStart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педагогічного</w:t>
      </w:r>
      <w:proofErr w:type="spellEnd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навантаження</w:t>
      </w:r>
      <w:proofErr w:type="spellEnd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викладання</w:t>
      </w:r>
      <w:proofErr w:type="spellEnd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030C" w:rsidRPr="00764D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навчального предмета </w:t>
      </w:r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="00192180" w:rsidRPr="009B6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F21C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з </w:t>
      </w:r>
      <w:r w:rsidR="00F21C9C" w:rsidRPr="00640A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додатком</w:t>
      </w:r>
      <w:r w:rsidR="00192180" w:rsidRPr="00640A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B030C" w:rsidRPr="00FD5B91" w:rsidRDefault="00FD5B91" w:rsidP="008B030C">
      <w:pPr>
        <w:pStyle w:val="a3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Передачу до Осередку м</w:t>
      </w:r>
      <w:r w:rsidR="008B5824">
        <w:rPr>
          <w:rFonts w:ascii="Times New Roman" w:eastAsia="Calibri" w:hAnsi="Times New Roman" w:cs="Times New Roman"/>
          <w:sz w:val="28"/>
          <w:szCs w:val="28"/>
          <w:lang w:val="uk-UA"/>
        </w:rPr>
        <w:t>атеріально-технічної бази передбаченої для викладання навчального предмета «Захист України»</w:t>
      </w:r>
      <w:r w:rsidR="008B5824" w:rsidRPr="009B63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D5B91" w:rsidRPr="008B030C" w:rsidRDefault="00FD5B91" w:rsidP="008B030C">
      <w:pPr>
        <w:pStyle w:val="a3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Організоване прибуття до Осередку учнів 10,11 класів згідно з розробленим графіком.</w:t>
      </w:r>
    </w:p>
    <w:p w:rsidR="00A06E30" w:rsidRPr="008B030C" w:rsidRDefault="00A06E30" w:rsidP="008B030C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3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 w:rsidRPr="008B030C">
        <w:rPr>
          <w:rFonts w:ascii="Times New Roman" w:eastAsia="Calibri" w:hAnsi="Times New Roman" w:cs="Times New Roman"/>
          <w:sz w:val="28"/>
          <w:szCs w:val="28"/>
          <w:lang w:val="uk-UA"/>
        </w:rPr>
        <w:t>Пилиповицького</w:t>
      </w:r>
      <w:proofErr w:type="spellEnd"/>
      <w:r w:rsidRPr="008B03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</w:t>
      </w:r>
      <w:r w:rsidR="000A25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A251A" w:rsidRPr="003221C9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Звягельської міської ради</w:t>
      </w:r>
      <w:r w:rsidR="008B03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(Власенко О.М.) організувати підвез</w:t>
      </w:r>
      <w:r w:rsidRPr="008B030C">
        <w:rPr>
          <w:rFonts w:ascii="Times New Roman" w:eastAsia="Calibri" w:hAnsi="Times New Roman" w:cs="Times New Roman"/>
          <w:sz w:val="28"/>
          <w:szCs w:val="28"/>
          <w:lang w:val="uk-UA"/>
        </w:rPr>
        <w:t>ення шкільним автобусом учнів 10, 11 класів до Осередку.</w:t>
      </w:r>
    </w:p>
    <w:p w:rsidR="009B633D" w:rsidRPr="009B633D" w:rsidRDefault="009E277B" w:rsidP="000A251A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Директору Ліцею №1 імені Лесі Українки</w:t>
      </w:r>
      <w:r w:rsidR="000A2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251A" w:rsidRPr="003221C9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Звягельської міської ради</w:t>
      </w:r>
      <w:r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>Рошка</w:t>
      </w:r>
      <w:proofErr w:type="spellEnd"/>
      <w:r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Ю.А.)</w:t>
      </w:r>
      <w:r w:rsidR="00BD7CD7"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B633D" w:rsidRDefault="00BD7CD7" w:rsidP="009B633D">
      <w:pPr>
        <w:pStyle w:val="a3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633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9E277B" w:rsidRPr="009B6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абезпечити викладання навчального предмета  «Захист України» для учнів 10, 11 класів Звягельської міської територіальної громади у створеному Осередку. </w:t>
      </w:r>
    </w:p>
    <w:p w:rsidR="008B030C" w:rsidRPr="008B030C" w:rsidRDefault="00192180" w:rsidP="008B030C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B63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9B63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 до штатного розпису щодо збільшення штатних одиниць педагогічних працівників, які здійснюють викладання навчального предмета «Захист України»</w:t>
      </w:r>
      <w:r w:rsidR="008B0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F21C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21C9C" w:rsidRPr="00A06E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забезпечити</w:t>
      </w:r>
      <w:r w:rsidR="00A06E30" w:rsidRPr="00A06E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заповнення</w:t>
      </w:r>
      <w:r w:rsidR="00A06E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вакантних посад.</w:t>
      </w:r>
    </w:p>
    <w:p w:rsidR="008B030C" w:rsidRPr="000A251A" w:rsidRDefault="00BD7CD7" w:rsidP="008B030C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8B0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</w:t>
      </w:r>
      <w:r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0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одноразове гаряче </w:t>
      </w:r>
      <w:r w:rsidR="009B3344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учнів 10, 11 класів закладів 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="008B030C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>, в тому числі пільгових категорій, які будуть навчатися в Осередку,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Норм харчування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92180" w:rsidRPr="008B0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Порядку організації харчування у закладах освіти та дитячих закладах оздоровлення та відпочинку, затверджених постановою Кабінету Міністрів України</w:t>
      </w:r>
      <w:r w:rsidR="00F21C9C" w:rsidRPr="008B0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24 березня 2021 року № 305</w:t>
      </w:r>
      <w:r w:rsidR="008B030C" w:rsidRPr="008B03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A251A" w:rsidRPr="000A251A" w:rsidRDefault="000A251A" w:rsidP="008B030C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Розробити концепцію функціонування Осередку.</w:t>
      </w:r>
    </w:p>
    <w:p w:rsidR="000A251A" w:rsidRPr="008B030C" w:rsidRDefault="000A251A" w:rsidP="008B030C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Надати пропозиції щодо облаштування приміщень для проведення навчальних занять в Осередку.</w:t>
      </w:r>
    </w:p>
    <w:p w:rsidR="00764D91" w:rsidRPr="008B030C" w:rsidRDefault="00764D91" w:rsidP="008B030C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30C">
        <w:rPr>
          <w:rFonts w:ascii="Times New Roman" w:hAnsi="Times New Roman" w:cs="Times New Roman"/>
          <w:sz w:val="28"/>
          <w:szCs w:val="28"/>
          <w:lang w:val="uk-UA"/>
        </w:rPr>
        <w:t>Контроль за   виконанням цього рішення  покласти на  заступника  міського голови  Наталію БОРИС.</w:t>
      </w:r>
    </w:p>
    <w:p w:rsidR="00764D91" w:rsidRDefault="00764D91" w:rsidP="00764D91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764D91" w:rsidRDefault="00764D91" w:rsidP="00764D91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764D91" w:rsidRPr="00B37DD4" w:rsidRDefault="00764D91" w:rsidP="00764D91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764D91" w:rsidRPr="00B37DD4" w:rsidRDefault="00764D91" w:rsidP="00764D91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284" w:right="-58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  <w:sectPr w:rsidR="00764D91" w:rsidRPr="00B37DD4" w:rsidSect="00A91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>Міський голова                                                                   Микола БОРОВЕЦЬ</w:t>
      </w:r>
    </w:p>
    <w:p w:rsidR="005C2B7A" w:rsidRPr="005C2B7A" w:rsidRDefault="005C2B7A" w:rsidP="005C2B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5C2B7A" w:rsidRPr="005C2B7A" w:rsidRDefault="005C2B7A" w:rsidP="005C2B7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087EAB" w:rsidRDefault="005C2B7A" w:rsidP="005C2B7A">
      <w:pPr>
        <w:spacing w:after="0" w:line="240" w:lineRule="auto"/>
        <w:ind w:left="5954"/>
        <w:rPr>
          <w:lang w:val="uk-UA"/>
        </w:rPr>
      </w:pPr>
      <w:r w:rsidRPr="005C2B7A">
        <w:rPr>
          <w:rFonts w:ascii="Times New Roman" w:hAnsi="Times New Roman" w:cs="Times New Roman"/>
          <w:sz w:val="28"/>
          <w:szCs w:val="28"/>
          <w:lang w:val="uk-UA"/>
        </w:rPr>
        <w:t>від                              №</w:t>
      </w:r>
      <w:r w:rsidRPr="005C2B7A">
        <w:rPr>
          <w:lang w:val="uk-UA"/>
        </w:rPr>
        <w:t xml:space="preserve">  </w:t>
      </w:r>
    </w:p>
    <w:p w:rsidR="005C2B7A" w:rsidRDefault="005C2B7A" w:rsidP="005C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B7A" w:rsidRDefault="005C2B7A" w:rsidP="005C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Години педагогічного навантаження на вивчення </w:t>
      </w:r>
    </w:p>
    <w:p w:rsidR="005C2B7A" w:rsidRDefault="005C2B7A" w:rsidP="005C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предмета «Захист України»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0"/>
        <w:gridCol w:w="3570"/>
        <w:gridCol w:w="2141"/>
        <w:gridCol w:w="2994"/>
      </w:tblGrid>
      <w:tr w:rsidR="00FD5B91" w:rsidRPr="0061281C" w:rsidTr="008A7A0A">
        <w:tc>
          <w:tcPr>
            <w:tcW w:w="640" w:type="dxa"/>
            <w:vMerge w:val="restart"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70" w:type="dxa"/>
            <w:vMerge w:val="restart"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ЗЗСО</w:t>
            </w:r>
          </w:p>
        </w:tc>
        <w:tc>
          <w:tcPr>
            <w:tcW w:w="5135" w:type="dxa"/>
            <w:gridSpan w:val="2"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Педагогічне навантаження (год)</w:t>
            </w:r>
          </w:p>
        </w:tc>
      </w:tr>
      <w:tr w:rsidR="00FD5B91" w:rsidRPr="0061281C" w:rsidTr="00FD5B91">
        <w:tc>
          <w:tcPr>
            <w:tcW w:w="640" w:type="dxa"/>
            <w:vMerge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70" w:type="dxa"/>
            <w:vMerge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41" w:type="dxa"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994" w:type="dxa"/>
          </w:tcPr>
          <w:p w:rsidR="00FD5B91" w:rsidRPr="0061281C" w:rsidRDefault="00FD5B91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клас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№4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№6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№7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№11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FD5B91">
        <w:tc>
          <w:tcPr>
            <w:tcW w:w="640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570" w:type="dxa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Пилиповицький ліцей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1281C" w:rsidRPr="0061281C" w:rsidTr="00CA1A67">
        <w:tc>
          <w:tcPr>
            <w:tcW w:w="4210" w:type="dxa"/>
            <w:gridSpan w:val="2"/>
          </w:tcPr>
          <w:p w:rsidR="0061281C" w:rsidRPr="0061281C" w:rsidRDefault="0061281C" w:rsidP="00612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41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94" w:type="dxa"/>
          </w:tcPr>
          <w:p w:rsidR="0061281C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</w:tr>
      <w:tr w:rsidR="003268E3" w:rsidRPr="0061281C" w:rsidTr="00583B14">
        <w:tc>
          <w:tcPr>
            <w:tcW w:w="6351" w:type="dxa"/>
            <w:gridSpan w:val="3"/>
          </w:tcPr>
          <w:p w:rsidR="003268E3" w:rsidRPr="0061281C" w:rsidRDefault="003268E3" w:rsidP="006128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94" w:type="dxa"/>
          </w:tcPr>
          <w:p w:rsidR="003268E3" w:rsidRPr="0061281C" w:rsidRDefault="0061281C" w:rsidP="0061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33,5</w:t>
            </w:r>
          </w:p>
        </w:tc>
      </w:tr>
    </w:tbl>
    <w:p w:rsidR="001B37EE" w:rsidRDefault="001B37EE" w:rsidP="001B37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B37EE" w:rsidRPr="001B37EE" w:rsidRDefault="001B37EE" w:rsidP="001B37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B37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Керуючий справами</w:t>
      </w:r>
    </w:p>
    <w:p w:rsidR="001B37EE" w:rsidRPr="001B37EE" w:rsidRDefault="001B37EE" w:rsidP="001B37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B37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виконавчого комітету    міської ради                                      Олександр ДОЛЯ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</w:p>
    <w:p w:rsidR="005C2B7A" w:rsidRPr="005C2B7A" w:rsidRDefault="005C2B7A" w:rsidP="001B37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C2B7A" w:rsidRPr="005C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75BB"/>
    <w:multiLevelType w:val="multilevel"/>
    <w:tmpl w:val="D710077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1" w15:restartNumberingAfterBreak="0">
    <w:nsid w:val="2BBA4BC1"/>
    <w:multiLevelType w:val="multilevel"/>
    <w:tmpl w:val="96A4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1B7261"/>
    <w:multiLevelType w:val="multilevel"/>
    <w:tmpl w:val="6220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07283"/>
    <w:multiLevelType w:val="multilevel"/>
    <w:tmpl w:val="94B212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4" w15:restartNumberingAfterBreak="0">
    <w:nsid w:val="52374AF0"/>
    <w:multiLevelType w:val="multilevel"/>
    <w:tmpl w:val="3B14E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D6"/>
    <w:rsid w:val="00087EAB"/>
    <w:rsid w:val="000A251A"/>
    <w:rsid w:val="0016297E"/>
    <w:rsid w:val="00192180"/>
    <w:rsid w:val="001B37EE"/>
    <w:rsid w:val="003221C9"/>
    <w:rsid w:val="003268E3"/>
    <w:rsid w:val="00341D8F"/>
    <w:rsid w:val="004236F3"/>
    <w:rsid w:val="005C2B7A"/>
    <w:rsid w:val="0061281C"/>
    <w:rsid w:val="00640AB9"/>
    <w:rsid w:val="00652CE7"/>
    <w:rsid w:val="006A3E8B"/>
    <w:rsid w:val="006C509F"/>
    <w:rsid w:val="00764D91"/>
    <w:rsid w:val="008B030C"/>
    <w:rsid w:val="008B5824"/>
    <w:rsid w:val="008C52D6"/>
    <w:rsid w:val="00966D9F"/>
    <w:rsid w:val="009B3344"/>
    <w:rsid w:val="009B633D"/>
    <w:rsid w:val="009D0E48"/>
    <w:rsid w:val="009D1AFF"/>
    <w:rsid w:val="009E277B"/>
    <w:rsid w:val="00A06E30"/>
    <w:rsid w:val="00B560C4"/>
    <w:rsid w:val="00BD7CD7"/>
    <w:rsid w:val="00C9786C"/>
    <w:rsid w:val="00E655AD"/>
    <w:rsid w:val="00F21C9C"/>
    <w:rsid w:val="00F476BA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06D5"/>
  <w15:chartTrackingRefBased/>
  <w15:docId w15:val="{13F97ABF-68B8-4345-B3BF-C2BFD36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764D91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64D9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97E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C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3126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2024-10-16T05:19:00Z</cp:lastPrinted>
  <dcterms:created xsi:type="dcterms:W3CDTF">2024-10-16T05:35:00Z</dcterms:created>
  <dcterms:modified xsi:type="dcterms:W3CDTF">2024-10-16T05:35:00Z</dcterms:modified>
</cp:coreProperties>
</file>