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2522B" w14:textId="77777777" w:rsidR="00A21A92" w:rsidRPr="00FE698B" w:rsidRDefault="00A21A92" w:rsidP="00A21A92">
      <w:pPr>
        <w:keepNext/>
        <w:spacing w:before="240" w:after="60"/>
        <w:jc w:val="center"/>
        <w:outlineLvl w:val="0"/>
        <w:rPr>
          <w:rFonts w:ascii="Arial" w:hAnsi="Arial" w:cs="Arial"/>
          <w:bCs/>
          <w:kern w:val="32"/>
          <w:sz w:val="28"/>
          <w:szCs w:val="28"/>
          <w:lang w:val="en-US"/>
        </w:rPr>
      </w:pPr>
      <w:r w:rsidRPr="00FE698B">
        <w:rPr>
          <w:rFonts w:ascii="Arial" w:hAnsi="Arial" w:cs="Arial"/>
          <w:bCs/>
          <w:noProof/>
          <w:kern w:val="32"/>
          <w:sz w:val="28"/>
          <w:szCs w:val="28"/>
        </w:rPr>
        <w:drawing>
          <wp:inline distT="0" distB="0" distL="0" distR="0" wp14:anchorId="3545A1DF" wp14:editId="4B5FBC9B">
            <wp:extent cx="451485" cy="605790"/>
            <wp:effectExtent l="0" t="0" r="5715" b="381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54972AE4" w14:textId="77777777" w:rsidR="00A21A92" w:rsidRPr="00145756" w:rsidRDefault="00A21A92" w:rsidP="00A21A92">
      <w:pPr>
        <w:jc w:val="center"/>
        <w:rPr>
          <w:sz w:val="28"/>
          <w:szCs w:val="28"/>
        </w:rPr>
      </w:pPr>
      <w:r w:rsidRPr="00FE698B">
        <w:rPr>
          <w:sz w:val="28"/>
          <w:szCs w:val="28"/>
        </w:rPr>
        <w:t>ЗВЯГЕЛЬСЬКА</w:t>
      </w:r>
      <w:r w:rsidRPr="00145756">
        <w:rPr>
          <w:sz w:val="28"/>
          <w:szCs w:val="28"/>
        </w:rPr>
        <w:t xml:space="preserve"> </w:t>
      </w:r>
      <w:r w:rsidRPr="00FE698B">
        <w:rPr>
          <w:sz w:val="28"/>
          <w:szCs w:val="28"/>
        </w:rPr>
        <w:t>МІСЬКА</w:t>
      </w:r>
      <w:r w:rsidRPr="00145756">
        <w:rPr>
          <w:sz w:val="28"/>
          <w:szCs w:val="28"/>
        </w:rPr>
        <w:t xml:space="preserve"> </w:t>
      </w:r>
      <w:r w:rsidRPr="00FE698B">
        <w:rPr>
          <w:sz w:val="28"/>
          <w:szCs w:val="28"/>
        </w:rPr>
        <w:t>РАДА</w:t>
      </w:r>
    </w:p>
    <w:p w14:paraId="46553C8D" w14:textId="77777777" w:rsidR="00A21A92" w:rsidRPr="00145756" w:rsidRDefault="00A21A92" w:rsidP="00A21A92">
      <w:pPr>
        <w:widowControl w:val="0"/>
        <w:autoSpaceDE w:val="0"/>
        <w:autoSpaceDN w:val="0"/>
        <w:adjustRightInd w:val="0"/>
        <w:jc w:val="center"/>
        <w:rPr>
          <w:sz w:val="28"/>
          <w:szCs w:val="28"/>
        </w:rPr>
      </w:pPr>
      <w:r w:rsidRPr="00FE698B">
        <w:rPr>
          <w:sz w:val="28"/>
          <w:szCs w:val="28"/>
        </w:rPr>
        <w:t>РІШЕННЯ</w:t>
      </w:r>
    </w:p>
    <w:p w14:paraId="4F00D140" w14:textId="77777777" w:rsidR="00A21A92" w:rsidRPr="00145756" w:rsidRDefault="00A21A92" w:rsidP="00A21A92">
      <w:pPr>
        <w:jc w:val="both"/>
        <w:rPr>
          <w:sz w:val="28"/>
          <w:szCs w:val="28"/>
        </w:rPr>
      </w:pPr>
    </w:p>
    <w:p w14:paraId="6D6870E5" w14:textId="435D0BE0" w:rsidR="00A21A92" w:rsidRPr="00145756" w:rsidRDefault="00A21A92" w:rsidP="00A21A92">
      <w:pPr>
        <w:ind w:right="-5"/>
        <w:jc w:val="both"/>
        <w:rPr>
          <w:sz w:val="28"/>
          <w:szCs w:val="28"/>
        </w:rPr>
      </w:pPr>
      <w:r>
        <w:rPr>
          <w:sz w:val="28"/>
          <w:szCs w:val="28"/>
          <w:lang w:val="uk-UA"/>
        </w:rPr>
        <w:t xml:space="preserve">п’ятдесят </w:t>
      </w:r>
      <w:r w:rsidR="00941387">
        <w:rPr>
          <w:sz w:val="28"/>
          <w:szCs w:val="28"/>
          <w:lang w:val="uk-UA"/>
        </w:rPr>
        <w:t>сьома</w:t>
      </w:r>
      <w:r w:rsidRPr="00145756">
        <w:rPr>
          <w:sz w:val="28"/>
          <w:szCs w:val="28"/>
        </w:rPr>
        <w:t xml:space="preserve"> </w:t>
      </w:r>
      <w:r>
        <w:rPr>
          <w:sz w:val="28"/>
          <w:szCs w:val="28"/>
        </w:rPr>
        <w:t>сесія</w:t>
      </w:r>
      <w:r w:rsidRPr="00145756">
        <w:rPr>
          <w:sz w:val="28"/>
          <w:szCs w:val="28"/>
        </w:rPr>
        <w:tab/>
      </w:r>
      <w:r w:rsidRPr="00145756">
        <w:rPr>
          <w:sz w:val="28"/>
          <w:szCs w:val="28"/>
        </w:rPr>
        <w:tab/>
      </w:r>
      <w:r w:rsidRPr="00145756">
        <w:rPr>
          <w:sz w:val="28"/>
          <w:szCs w:val="28"/>
        </w:rPr>
        <w:tab/>
      </w:r>
      <w:r w:rsidRPr="00145756">
        <w:rPr>
          <w:sz w:val="28"/>
          <w:szCs w:val="28"/>
        </w:rPr>
        <w:tab/>
      </w:r>
      <w:r w:rsidR="00941387">
        <w:rPr>
          <w:sz w:val="28"/>
          <w:szCs w:val="28"/>
          <w:lang w:val="uk-UA"/>
        </w:rPr>
        <w:t xml:space="preserve">      </w:t>
      </w:r>
      <w:r w:rsidRPr="00145756">
        <w:rPr>
          <w:sz w:val="28"/>
          <w:szCs w:val="28"/>
        </w:rPr>
        <w:t xml:space="preserve">                </w:t>
      </w:r>
      <w:r w:rsidRPr="00FE698B">
        <w:rPr>
          <w:sz w:val="28"/>
          <w:szCs w:val="28"/>
        </w:rPr>
        <w:t>восьмого</w:t>
      </w:r>
      <w:r w:rsidRPr="00145756">
        <w:rPr>
          <w:sz w:val="28"/>
          <w:szCs w:val="28"/>
        </w:rPr>
        <w:t xml:space="preserve"> </w:t>
      </w:r>
      <w:r w:rsidRPr="007752E5">
        <w:rPr>
          <w:sz w:val="28"/>
          <w:szCs w:val="28"/>
          <w:lang w:val="uk-UA"/>
        </w:rPr>
        <w:t>скликання</w:t>
      </w:r>
    </w:p>
    <w:p w14:paraId="5ABFE991" w14:textId="77777777" w:rsidR="00A21A92" w:rsidRPr="00145756" w:rsidRDefault="00A21A92" w:rsidP="00A21A92">
      <w:pPr>
        <w:rPr>
          <w:sz w:val="28"/>
          <w:szCs w:val="28"/>
        </w:rPr>
      </w:pPr>
    </w:p>
    <w:p w14:paraId="0F703A91" w14:textId="39FFC327" w:rsidR="00A21A92" w:rsidRPr="00261196" w:rsidRDefault="00261196" w:rsidP="00A21A92">
      <w:pPr>
        <w:rPr>
          <w:sz w:val="28"/>
          <w:szCs w:val="28"/>
          <w:lang w:val="uk-UA"/>
        </w:rPr>
      </w:pPr>
      <w:r>
        <w:rPr>
          <w:sz w:val="28"/>
          <w:szCs w:val="28"/>
          <w:lang w:val="uk-UA"/>
        </w:rPr>
        <w:t>19.12.2024</w:t>
      </w:r>
      <w:r w:rsidR="00A21A92" w:rsidRPr="00145756">
        <w:rPr>
          <w:sz w:val="28"/>
          <w:szCs w:val="28"/>
        </w:rPr>
        <w:tab/>
      </w:r>
      <w:r w:rsidR="00A21A92" w:rsidRPr="00145756">
        <w:rPr>
          <w:sz w:val="28"/>
          <w:szCs w:val="28"/>
        </w:rPr>
        <w:tab/>
      </w:r>
      <w:r w:rsidR="00A21A92" w:rsidRPr="00145756">
        <w:rPr>
          <w:sz w:val="28"/>
          <w:szCs w:val="28"/>
        </w:rPr>
        <w:tab/>
        <w:t xml:space="preserve">                 </w:t>
      </w:r>
      <w:r w:rsidR="00A21A92">
        <w:rPr>
          <w:sz w:val="28"/>
          <w:szCs w:val="28"/>
          <w:lang w:val="uk-UA"/>
        </w:rPr>
        <w:t xml:space="preserve">                               </w:t>
      </w:r>
      <w:r w:rsidR="00A21A92" w:rsidRPr="00145756">
        <w:rPr>
          <w:sz w:val="28"/>
          <w:szCs w:val="28"/>
        </w:rPr>
        <w:t xml:space="preserve">    № </w:t>
      </w:r>
      <w:r>
        <w:rPr>
          <w:sz w:val="28"/>
          <w:szCs w:val="28"/>
          <w:lang w:val="uk-UA"/>
        </w:rPr>
        <w:t>1381</w:t>
      </w:r>
    </w:p>
    <w:p w14:paraId="5F838CD0" w14:textId="77777777" w:rsidR="00A21A92" w:rsidRPr="00145756" w:rsidRDefault="00A21A92" w:rsidP="00A21A92">
      <w:pPr>
        <w:pStyle w:val="af6"/>
        <w:tabs>
          <w:tab w:val="left" w:pos="426"/>
        </w:tabs>
        <w:spacing w:after="0"/>
        <w:ind w:left="0"/>
        <w:jc w:val="both"/>
        <w:rPr>
          <w:sz w:val="28"/>
          <w:szCs w:val="28"/>
        </w:rPr>
      </w:pPr>
    </w:p>
    <w:p w14:paraId="54BDF3FC" w14:textId="77777777" w:rsidR="00A21A92" w:rsidRPr="00145756" w:rsidRDefault="00A21A92" w:rsidP="00A21A92">
      <w:pPr>
        <w:spacing w:after="240"/>
        <w:ind w:right="3686"/>
        <w:jc w:val="both"/>
        <w:rPr>
          <w:sz w:val="28"/>
          <w:szCs w:val="28"/>
          <w:lang w:val="uk-UA"/>
        </w:rPr>
      </w:pPr>
      <w:r w:rsidRPr="00291B39">
        <w:rPr>
          <w:color w:val="000000"/>
          <w:spacing w:val="-10"/>
          <w:sz w:val="28"/>
          <w:szCs w:val="28"/>
          <w:lang w:val="uk-UA"/>
        </w:rPr>
        <w:t xml:space="preserve">Про </w:t>
      </w:r>
      <w:r w:rsidRPr="00291B39">
        <w:rPr>
          <w:sz w:val="28"/>
          <w:szCs w:val="28"/>
          <w:lang w:val="uk-UA"/>
        </w:rPr>
        <w:t xml:space="preserve">затвердження Програми </w:t>
      </w:r>
      <w:r w:rsidRPr="00942F7F">
        <w:rPr>
          <w:sz w:val="28"/>
          <w:szCs w:val="28"/>
          <w:lang w:val="uk-UA"/>
        </w:rPr>
        <w:t>благоустрою населених пунктів Звягельської міської територіальної громади на 2025-2027 роки</w:t>
      </w:r>
      <w:r w:rsidRPr="00291B39">
        <w:rPr>
          <w:sz w:val="28"/>
          <w:szCs w:val="28"/>
          <w:lang w:val="uk-UA"/>
        </w:rPr>
        <w:t xml:space="preserve"> </w:t>
      </w:r>
    </w:p>
    <w:p w14:paraId="1645DE05" w14:textId="3AF35E99" w:rsidR="00A21A92" w:rsidRPr="00864E4F" w:rsidRDefault="00A21A92" w:rsidP="00A21A92">
      <w:pPr>
        <w:shd w:val="clear" w:color="auto" w:fill="FFFFFF"/>
        <w:ind w:firstLine="708"/>
        <w:jc w:val="both"/>
        <w:textAlignment w:val="baseline"/>
        <w:rPr>
          <w:sz w:val="28"/>
          <w:szCs w:val="28"/>
          <w:lang w:val="uk-UA"/>
        </w:rPr>
      </w:pPr>
      <w:r w:rsidRPr="005D5025">
        <w:rPr>
          <w:sz w:val="28"/>
          <w:szCs w:val="28"/>
          <w:lang w:val="uk-UA"/>
        </w:rPr>
        <w:t xml:space="preserve">Керуючись пунктом 22 частини першої статті 26 Закону України «Про місцеве самоврядування в Україні», </w:t>
      </w:r>
      <w:r w:rsidRPr="007E32C9">
        <w:rPr>
          <w:sz w:val="28"/>
          <w:szCs w:val="28"/>
          <w:lang w:val="uk-UA"/>
        </w:rPr>
        <w:t xml:space="preserve">Законом України «Про благоустрій населених пунктів», </w:t>
      </w:r>
      <w:r w:rsidR="00C35F1D" w:rsidRPr="001564EA">
        <w:rPr>
          <w:sz w:val="28"/>
          <w:szCs w:val="28"/>
          <w:lang w:val="uk-UA"/>
        </w:rPr>
        <w:t>«</w:t>
      </w:r>
      <w:r w:rsidR="00C35F1D" w:rsidRPr="001564EA">
        <w:rPr>
          <w:bCs/>
          <w:sz w:val="28"/>
          <w:szCs w:val="28"/>
        </w:rPr>
        <w:t xml:space="preserve">Про </w:t>
      </w:r>
      <w:proofErr w:type="spellStart"/>
      <w:r w:rsidR="00C35F1D" w:rsidRPr="001564EA">
        <w:rPr>
          <w:bCs/>
          <w:sz w:val="28"/>
          <w:szCs w:val="28"/>
        </w:rPr>
        <w:t>захист</w:t>
      </w:r>
      <w:proofErr w:type="spellEnd"/>
      <w:r w:rsidR="00C35F1D" w:rsidRPr="001564EA">
        <w:rPr>
          <w:bCs/>
          <w:sz w:val="28"/>
          <w:szCs w:val="28"/>
        </w:rPr>
        <w:t xml:space="preserve"> </w:t>
      </w:r>
      <w:proofErr w:type="spellStart"/>
      <w:r w:rsidR="00C35F1D" w:rsidRPr="001564EA">
        <w:rPr>
          <w:bCs/>
          <w:sz w:val="28"/>
          <w:szCs w:val="28"/>
        </w:rPr>
        <w:t>тварин</w:t>
      </w:r>
      <w:proofErr w:type="spellEnd"/>
      <w:r w:rsidR="00C35F1D" w:rsidRPr="001564EA">
        <w:rPr>
          <w:bCs/>
          <w:sz w:val="28"/>
          <w:szCs w:val="28"/>
        </w:rPr>
        <w:t xml:space="preserve"> </w:t>
      </w:r>
      <w:proofErr w:type="spellStart"/>
      <w:r w:rsidR="00C35F1D" w:rsidRPr="001564EA">
        <w:rPr>
          <w:bCs/>
          <w:sz w:val="28"/>
          <w:szCs w:val="28"/>
        </w:rPr>
        <w:t>від</w:t>
      </w:r>
      <w:proofErr w:type="spellEnd"/>
      <w:r w:rsidR="00C35F1D" w:rsidRPr="001564EA">
        <w:rPr>
          <w:bCs/>
          <w:sz w:val="28"/>
          <w:szCs w:val="28"/>
        </w:rPr>
        <w:t xml:space="preserve"> </w:t>
      </w:r>
      <w:proofErr w:type="spellStart"/>
      <w:r w:rsidR="00C35F1D" w:rsidRPr="001564EA">
        <w:rPr>
          <w:bCs/>
          <w:sz w:val="28"/>
          <w:szCs w:val="28"/>
        </w:rPr>
        <w:t>жорстокого</w:t>
      </w:r>
      <w:proofErr w:type="spellEnd"/>
      <w:r w:rsidR="00C35F1D" w:rsidRPr="001564EA">
        <w:rPr>
          <w:bCs/>
          <w:sz w:val="28"/>
          <w:szCs w:val="28"/>
        </w:rPr>
        <w:t xml:space="preserve"> </w:t>
      </w:r>
      <w:proofErr w:type="spellStart"/>
      <w:r w:rsidR="00C35F1D" w:rsidRPr="001564EA">
        <w:rPr>
          <w:bCs/>
          <w:sz w:val="28"/>
          <w:szCs w:val="28"/>
        </w:rPr>
        <w:t>поводження</w:t>
      </w:r>
      <w:proofErr w:type="spellEnd"/>
      <w:r w:rsidR="00C35F1D" w:rsidRPr="001564EA">
        <w:rPr>
          <w:bCs/>
          <w:sz w:val="28"/>
          <w:szCs w:val="28"/>
          <w:lang w:val="uk-UA"/>
        </w:rPr>
        <w:t>»</w:t>
      </w:r>
      <w:r w:rsidR="00C35F1D" w:rsidRPr="001564EA">
        <w:rPr>
          <w:sz w:val="28"/>
          <w:szCs w:val="28"/>
          <w:lang w:val="uk-UA"/>
        </w:rPr>
        <w:t>,</w:t>
      </w:r>
      <w:r w:rsidR="00C35F1D">
        <w:rPr>
          <w:sz w:val="28"/>
          <w:szCs w:val="28"/>
          <w:lang w:val="uk-UA"/>
        </w:rPr>
        <w:t xml:space="preserve"> </w:t>
      </w:r>
      <w:r w:rsidRPr="007E32C9">
        <w:rPr>
          <w:sz w:val="28"/>
          <w:szCs w:val="28"/>
          <w:lang w:val="uk-UA"/>
        </w:rPr>
        <w:t>наказом Державного комітету України з питань житлово-комунального господарства від 23.09.2003 р. №154 «Про затвердження порядку проведення ремонту та утримання об’єктів благоустрою населених пунктів» зі змінами та доповненнями,</w:t>
      </w:r>
      <w:r w:rsidRPr="005D5025">
        <w:rPr>
          <w:sz w:val="28"/>
          <w:szCs w:val="28"/>
          <w:lang w:val="uk-UA"/>
        </w:rPr>
        <w:t xml:space="preserve"> враховуючи рішення виконавчого комітету міської ради від </w:t>
      </w:r>
      <w:r>
        <w:rPr>
          <w:sz w:val="28"/>
          <w:szCs w:val="28"/>
          <w:lang w:val="uk-UA"/>
        </w:rPr>
        <w:t>27.11.2024 №</w:t>
      </w:r>
      <w:r w:rsidR="0042718D" w:rsidRPr="0042718D">
        <w:rPr>
          <w:color w:val="2D2C37"/>
          <w:spacing w:val="-10"/>
          <w:sz w:val="28"/>
          <w:szCs w:val="28"/>
          <w:shd w:val="clear" w:color="auto" w:fill="FFFFFF"/>
        </w:rPr>
        <w:t xml:space="preserve"> </w:t>
      </w:r>
      <w:r w:rsidR="0042718D" w:rsidRPr="0042718D">
        <w:rPr>
          <w:sz w:val="28"/>
          <w:szCs w:val="28"/>
        </w:rPr>
        <w:t>1345</w:t>
      </w:r>
      <w:r w:rsidRPr="005D5025">
        <w:rPr>
          <w:sz w:val="28"/>
          <w:szCs w:val="28"/>
          <w:lang w:val="uk-UA"/>
        </w:rPr>
        <w:t xml:space="preserve"> </w:t>
      </w:r>
      <w:r>
        <w:rPr>
          <w:sz w:val="28"/>
          <w:szCs w:val="28"/>
          <w:lang w:val="uk-UA"/>
        </w:rPr>
        <w:t>«</w:t>
      </w:r>
      <w:r w:rsidRPr="005D5025">
        <w:rPr>
          <w:spacing w:val="-10"/>
          <w:sz w:val="28"/>
          <w:szCs w:val="28"/>
          <w:lang w:val="uk-UA"/>
        </w:rPr>
        <w:t xml:space="preserve">Про </w:t>
      </w:r>
      <w:r>
        <w:rPr>
          <w:spacing w:val="-10"/>
          <w:sz w:val="28"/>
          <w:szCs w:val="28"/>
          <w:lang w:val="uk-UA"/>
        </w:rPr>
        <w:t>погодже</w:t>
      </w:r>
      <w:r w:rsidRPr="005D5025">
        <w:rPr>
          <w:spacing w:val="-10"/>
          <w:sz w:val="28"/>
          <w:szCs w:val="28"/>
          <w:lang w:val="uk-UA"/>
        </w:rPr>
        <w:t>ння про</w:t>
      </w:r>
      <w:r>
        <w:rPr>
          <w:spacing w:val="-10"/>
          <w:sz w:val="28"/>
          <w:szCs w:val="28"/>
          <w:lang w:val="uk-UA"/>
        </w:rPr>
        <w:t>є</w:t>
      </w:r>
      <w:r w:rsidRPr="005D5025">
        <w:rPr>
          <w:spacing w:val="-10"/>
          <w:sz w:val="28"/>
          <w:szCs w:val="28"/>
          <w:lang w:val="uk-UA"/>
        </w:rPr>
        <w:t xml:space="preserve">кту Програми </w:t>
      </w:r>
      <w:r w:rsidRPr="006A3E69">
        <w:rPr>
          <w:sz w:val="28"/>
          <w:szCs w:val="28"/>
          <w:lang w:val="uk-UA"/>
        </w:rPr>
        <w:t>благоустрою населених пунктів Звягельської міської територіальної громади на 2025-2027 роки</w:t>
      </w:r>
      <w:r w:rsidRPr="005D5025">
        <w:rPr>
          <w:sz w:val="28"/>
          <w:szCs w:val="28"/>
          <w:lang w:val="uk-UA"/>
        </w:rPr>
        <w:t xml:space="preserve">», з метою </w:t>
      </w:r>
      <w:r w:rsidRPr="007E32C9">
        <w:rPr>
          <w:sz w:val="28"/>
          <w:szCs w:val="28"/>
          <w:lang w:val="uk-UA"/>
        </w:rPr>
        <w:t>забезпечення реалізації, реформування і розвитку житлово-комунального господарства та благоустрою на території населених пунктів Звягельської міської територіальної громади, державної політики реформування галузі житлово-комунального господарства, визначення першочергових цілей, спрямованих на сталий розвиток житлового господарства, надання якісних послуг та задоволення потреб населення в якісних послугах</w:t>
      </w:r>
      <w:r w:rsidRPr="005D5025">
        <w:rPr>
          <w:sz w:val="28"/>
          <w:szCs w:val="28"/>
          <w:lang w:val="uk-UA"/>
        </w:rPr>
        <w:t>, міська рада</w:t>
      </w:r>
    </w:p>
    <w:p w14:paraId="116326A2" w14:textId="77777777" w:rsidR="00A21A92" w:rsidRPr="005D5025" w:rsidRDefault="00A21A92" w:rsidP="00A21A92">
      <w:pPr>
        <w:shd w:val="clear" w:color="auto" w:fill="FFFFFF"/>
        <w:spacing w:before="120" w:after="120"/>
        <w:jc w:val="both"/>
        <w:textAlignment w:val="baseline"/>
        <w:rPr>
          <w:sz w:val="28"/>
          <w:szCs w:val="28"/>
          <w:lang w:val="uk-UA"/>
        </w:rPr>
      </w:pPr>
      <w:r w:rsidRPr="005D5025">
        <w:rPr>
          <w:sz w:val="28"/>
          <w:szCs w:val="28"/>
          <w:lang w:val="uk-UA"/>
        </w:rPr>
        <w:t>ВИРІШИЛА:</w:t>
      </w:r>
    </w:p>
    <w:p w14:paraId="1044AE36" w14:textId="6C65B5B0" w:rsidR="007D5B78" w:rsidRPr="007D5B78" w:rsidRDefault="007D5B78" w:rsidP="007D5B78">
      <w:pPr>
        <w:pStyle w:val="ac"/>
        <w:numPr>
          <w:ilvl w:val="0"/>
          <w:numId w:val="45"/>
        </w:numPr>
        <w:tabs>
          <w:tab w:val="left" w:pos="1134"/>
        </w:tabs>
        <w:ind w:left="0" w:firstLine="708"/>
        <w:jc w:val="both"/>
        <w:rPr>
          <w:bCs/>
          <w:sz w:val="28"/>
          <w:szCs w:val="28"/>
          <w:lang w:val="uk-UA"/>
        </w:rPr>
      </w:pPr>
      <w:r w:rsidRPr="007D5B78">
        <w:rPr>
          <w:sz w:val="28"/>
          <w:szCs w:val="28"/>
          <w:lang w:val="uk-UA"/>
        </w:rPr>
        <w:t xml:space="preserve">Інформацію про виконання </w:t>
      </w:r>
      <w:r w:rsidRPr="007D5B78">
        <w:rPr>
          <w:bCs/>
          <w:sz w:val="28"/>
          <w:szCs w:val="28"/>
          <w:lang w:val="uk-UA"/>
        </w:rPr>
        <w:t xml:space="preserve">Програми благоустрою населених пунктів </w:t>
      </w:r>
      <w:r w:rsidR="00E416B6">
        <w:rPr>
          <w:sz w:val="28"/>
          <w:szCs w:val="28"/>
          <w:lang w:val="uk-UA"/>
        </w:rPr>
        <w:t>Новоград-</w:t>
      </w:r>
      <w:r w:rsidRPr="007D5B78">
        <w:rPr>
          <w:sz w:val="28"/>
          <w:szCs w:val="28"/>
          <w:lang w:val="uk-UA"/>
        </w:rPr>
        <w:t>Волинської міської територіальної громади</w:t>
      </w:r>
      <w:r w:rsidR="00E416B6" w:rsidRPr="00E416B6">
        <w:rPr>
          <w:sz w:val="28"/>
          <w:szCs w:val="28"/>
          <w:lang w:val="uk-UA"/>
        </w:rPr>
        <w:t xml:space="preserve"> </w:t>
      </w:r>
      <w:r w:rsidR="00E416B6" w:rsidRPr="00577C50">
        <w:rPr>
          <w:sz w:val="28"/>
          <w:szCs w:val="28"/>
          <w:lang w:val="uk-UA"/>
        </w:rPr>
        <w:t xml:space="preserve">на  </w:t>
      </w:r>
      <w:r w:rsidR="00E416B6">
        <w:rPr>
          <w:sz w:val="28"/>
          <w:szCs w:val="28"/>
          <w:lang w:val="uk-UA"/>
        </w:rPr>
        <w:t xml:space="preserve">                            </w:t>
      </w:r>
      <w:r w:rsidR="00E416B6" w:rsidRPr="00577C50">
        <w:rPr>
          <w:sz w:val="28"/>
          <w:szCs w:val="28"/>
          <w:lang w:val="uk-UA"/>
        </w:rPr>
        <w:t>2023-2024 роки</w:t>
      </w:r>
      <w:r w:rsidRPr="007D5B78">
        <w:rPr>
          <w:bCs/>
          <w:sz w:val="28"/>
          <w:szCs w:val="28"/>
          <w:lang w:val="uk-UA"/>
        </w:rPr>
        <w:t>, затвердженої рішенням міської ради від 24.11.2022 № 683, взяти до уваги</w:t>
      </w:r>
      <w:r w:rsidR="00E946A4">
        <w:rPr>
          <w:bCs/>
          <w:sz w:val="28"/>
          <w:szCs w:val="28"/>
          <w:lang w:val="uk-UA"/>
        </w:rPr>
        <w:t xml:space="preserve"> (додається)</w:t>
      </w:r>
      <w:r w:rsidRPr="007D5B78">
        <w:rPr>
          <w:bCs/>
          <w:sz w:val="28"/>
          <w:szCs w:val="28"/>
          <w:lang w:val="uk-UA"/>
        </w:rPr>
        <w:t>.</w:t>
      </w:r>
    </w:p>
    <w:p w14:paraId="6B23D3CC" w14:textId="77777777" w:rsidR="007D5B78" w:rsidRDefault="00A21A92" w:rsidP="007D5B78">
      <w:pPr>
        <w:pStyle w:val="ac"/>
        <w:numPr>
          <w:ilvl w:val="0"/>
          <w:numId w:val="45"/>
        </w:numPr>
        <w:shd w:val="clear" w:color="auto" w:fill="FFFFFF"/>
        <w:tabs>
          <w:tab w:val="left" w:pos="1134"/>
        </w:tabs>
        <w:ind w:left="0" w:firstLine="708"/>
        <w:jc w:val="both"/>
        <w:textAlignment w:val="baseline"/>
        <w:rPr>
          <w:sz w:val="28"/>
          <w:szCs w:val="28"/>
          <w:lang w:val="uk-UA"/>
        </w:rPr>
      </w:pPr>
      <w:r w:rsidRPr="007D5B78">
        <w:rPr>
          <w:sz w:val="28"/>
          <w:szCs w:val="28"/>
          <w:lang w:val="uk-UA"/>
        </w:rPr>
        <w:t>Затвердити Програму благоустрою населених пунктів Звягельської міської територіальної громади на 2025-2027 роки (далі – Програма), згідно додатку.</w:t>
      </w:r>
    </w:p>
    <w:p w14:paraId="5536CE1F" w14:textId="77777777" w:rsidR="00872178" w:rsidRDefault="00A21A92" w:rsidP="00872178">
      <w:pPr>
        <w:pStyle w:val="ac"/>
        <w:numPr>
          <w:ilvl w:val="0"/>
          <w:numId w:val="45"/>
        </w:numPr>
        <w:shd w:val="clear" w:color="auto" w:fill="FFFFFF"/>
        <w:tabs>
          <w:tab w:val="left" w:pos="1134"/>
        </w:tabs>
        <w:ind w:left="0" w:firstLine="708"/>
        <w:jc w:val="both"/>
        <w:textAlignment w:val="baseline"/>
        <w:rPr>
          <w:sz w:val="28"/>
          <w:szCs w:val="28"/>
          <w:lang w:val="uk-UA"/>
        </w:rPr>
      </w:pPr>
      <w:r w:rsidRPr="007D5B78">
        <w:rPr>
          <w:sz w:val="28"/>
          <w:szCs w:val="28"/>
          <w:lang w:val="uk-UA"/>
        </w:rPr>
        <w:t>Управлінню житлово-комунального господарства та екології міської ради забезпечити виконання Програми в межах обсягу видатків, передбачених у бюджеті міської територіальної громади на відповідні роки.</w:t>
      </w:r>
      <w:r w:rsidR="007D5B78" w:rsidRPr="00291B39">
        <w:rPr>
          <w:sz w:val="28"/>
          <w:szCs w:val="28"/>
          <w:lang w:val="uk-UA"/>
        </w:rPr>
        <w:t xml:space="preserve"> </w:t>
      </w:r>
    </w:p>
    <w:p w14:paraId="1EBF08AE" w14:textId="77777777" w:rsidR="00892DF1" w:rsidRDefault="00892DF1" w:rsidP="00872178">
      <w:pPr>
        <w:pStyle w:val="ac"/>
        <w:numPr>
          <w:ilvl w:val="0"/>
          <w:numId w:val="45"/>
        </w:numPr>
        <w:shd w:val="clear" w:color="auto" w:fill="FFFFFF"/>
        <w:tabs>
          <w:tab w:val="left" w:pos="1134"/>
        </w:tabs>
        <w:ind w:left="0" w:firstLine="708"/>
        <w:jc w:val="both"/>
        <w:textAlignment w:val="baseline"/>
        <w:rPr>
          <w:sz w:val="28"/>
          <w:szCs w:val="28"/>
          <w:lang w:val="uk-UA"/>
        </w:rPr>
      </w:pPr>
      <w:r>
        <w:rPr>
          <w:sz w:val="28"/>
          <w:szCs w:val="28"/>
          <w:lang w:val="uk-UA"/>
        </w:rPr>
        <w:t>Це рішення набирає чинності</w:t>
      </w:r>
      <w:r w:rsidR="00872178" w:rsidRPr="00872178">
        <w:rPr>
          <w:sz w:val="28"/>
          <w:szCs w:val="28"/>
          <w:lang w:val="uk-UA"/>
        </w:rPr>
        <w:t xml:space="preserve"> з 01.01.2025</w:t>
      </w:r>
      <w:r>
        <w:rPr>
          <w:sz w:val="28"/>
          <w:szCs w:val="28"/>
          <w:lang w:val="uk-UA"/>
        </w:rPr>
        <w:t>.</w:t>
      </w:r>
    </w:p>
    <w:p w14:paraId="7C3CF353" w14:textId="5A5A57CC" w:rsidR="00872178" w:rsidRPr="00872178" w:rsidRDefault="00892DF1" w:rsidP="00872178">
      <w:pPr>
        <w:pStyle w:val="ac"/>
        <w:numPr>
          <w:ilvl w:val="0"/>
          <w:numId w:val="45"/>
        </w:numPr>
        <w:shd w:val="clear" w:color="auto" w:fill="FFFFFF"/>
        <w:tabs>
          <w:tab w:val="left" w:pos="1134"/>
        </w:tabs>
        <w:ind w:left="0" w:firstLine="708"/>
        <w:jc w:val="both"/>
        <w:textAlignment w:val="baseline"/>
        <w:rPr>
          <w:sz w:val="28"/>
          <w:szCs w:val="28"/>
          <w:lang w:val="uk-UA"/>
        </w:rPr>
      </w:pPr>
      <w:r>
        <w:rPr>
          <w:sz w:val="28"/>
          <w:szCs w:val="28"/>
          <w:lang w:val="uk-UA"/>
        </w:rPr>
        <w:lastRenderedPageBreak/>
        <w:t>Р</w:t>
      </w:r>
      <w:r w:rsidR="00872178" w:rsidRPr="00872178">
        <w:rPr>
          <w:sz w:val="28"/>
          <w:szCs w:val="28"/>
          <w:lang w:val="uk-UA"/>
        </w:rPr>
        <w:t>ішення міської ради</w:t>
      </w:r>
      <w:r w:rsidR="00872178" w:rsidRPr="00872178">
        <w:rPr>
          <w:rFonts w:eastAsia="Calibri"/>
          <w:sz w:val="28"/>
          <w:szCs w:val="28"/>
          <w:lang w:val="uk-UA"/>
        </w:rPr>
        <w:t xml:space="preserve"> </w:t>
      </w:r>
      <w:r w:rsidR="00872178" w:rsidRPr="00872178">
        <w:rPr>
          <w:sz w:val="28"/>
          <w:szCs w:val="28"/>
          <w:lang w:val="uk-UA"/>
        </w:rPr>
        <w:t>від  24.11.2022 №683 «Про затвердження Програми благоустрою населених пунктів Новоград</w:t>
      </w:r>
      <w:r>
        <w:rPr>
          <w:sz w:val="28"/>
          <w:szCs w:val="28"/>
          <w:lang w:val="uk-UA"/>
        </w:rPr>
        <w:t>-</w:t>
      </w:r>
      <w:r w:rsidR="00872178" w:rsidRPr="00872178">
        <w:rPr>
          <w:sz w:val="28"/>
          <w:szCs w:val="28"/>
          <w:lang w:val="uk-UA"/>
        </w:rPr>
        <w:t>Волинської міської територіальної громади  на  2023-2024 роки»</w:t>
      </w:r>
      <w:r>
        <w:rPr>
          <w:sz w:val="28"/>
          <w:szCs w:val="28"/>
          <w:lang w:val="uk-UA"/>
        </w:rPr>
        <w:t xml:space="preserve"> (зі змінами)</w:t>
      </w:r>
      <w:r w:rsidR="00872178" w:rsidRPr="00872178">
        <w:rPr>
          <w:sz w:val="28"/>
          <w:szCs w:val="28"/>
          <w:lang w:val="uk-UA"/>
        </w:rPr>
        <w:t xml:space="preserve"> визнати таким, що втратило чинність з 01.01.2025 року.</w:t>
      </w:r>
      <w:r w:rsidR="00872178" w:rsidRPr="00872178">
        <w:rPr>
          <w:rFonts w:ascii="Helvetica" w:hAnsi="Helvetica"/>
          <w:color w:val="24292F"/>
          <w:sz w:val="21"/>
          <w:szCs w:val="21"/>
          <w:lang w:val="uk-UA"/>
        </w:rPr>
        <w:t xml:space="preserve"> </w:t>
      </w:r>
    </w:p>
    <w:p w14:paraId="241EE19D" w14:textId="690519E4" w:rsidR="00A21A92" w:rsidRPr="00291B39" w:rsidRDefault="00A21A92" w:rsidP="007D5B78">
      <w:pPr>
        <w:pStyle w:val="ac"/>
        <w:numPr>
          <w:ilvl w:val="0"/>
          <w:numId w:val="45"/>
        </w:numPr>
        <w:shd w:val="clear" w:color="auto" w:fill="FFFFFF"/>
        <w:tabs>
          <w:tab w:val="left" w:pos="1134"/>
        </w:tabs>
        <w:ind w:left="0" w:firstLine="708"/>
        <w:jc w:val="both"/>
        <w:textAlignment w:val="baseline"/>
        <w:rPr>
          <w:sz w:val="28"/>
          <w:szCs w:val="28"/>
          <w:lang w:val="uk-UA"/>
        </w:rPr>
      </w:pPr>
      <w:r w:rsidRPr="00291B39">
        <w:rPr>
          <w:sz w:val="28"/>
          <w:szCs w:val="28"/>
          <w:lang w:val="uk-UA"/>
        </w:rPr>
        <w:t>Контроль за виконанням рішення покласти на постійну комісію міської ради з питань житлово</w:t>
      </w:r>
      <w:r w:rsidR="00941387">
        <w:rPr>
          <w:sz w:val="28"/>
          <w:szCs w:val="28"/>
          <w:lang w:val="uk-UA"/>
        </w:rPr>
        <w:t>-</w:t>
      </w:r>
      <w:r w:rsidRPr="00291B39">
        <w:rPr>
          <w:sz w:val="28"/>
          <w:szCs w:val="28"/>
          <w:lang w:val="uk-UA"/>
        </w:rPr>
        <w:t xml:space="preserve"> комунального господарства, екології та водних ресурсів (Рудницький Д.В.) та заступника міського голови  </w:t>
      </w:r>
      <w:proofErr w:type="spellStart"/>
      <w:r w:rsidRPr="00291B39">
        <w:rPr>
          <w:sz w:val="28"/>
          <w:szCs w:val="28"/>
          <w:lang w:val="uk-UA"/>
        </w:rPr>
        <w:t>Гудзя</w:t>
      </w:r>
      <w:proofErr w:type="spellEnd"/>
      <w:r w:rsidRPr="00291B39">
        <w:rPr>
          <w:sz w:val="28"/>
          <w:szCs w:val="28"/>
          <w:lang w:val="uk-UA"/>
        </w:rPr>
        <w:t xml:space="preserve"> Д.С.</w:t>
      </w:r>
    </w:p>
    <w:p w14:paraId="4FC1F8C9" w14:textId="278522BA" w:rsidR="00A21A92" w:rsidRDefault="00A21A92" w:rsidP="00A21A92">
      <w:pPr>
        <w:jc w:val="both"/>
        <w:rPr>
          <w:sz w:val="28"/>
          <w:szCs w:val="28"/>
          <w:lang w:val="uk-UA"/>
        </w:rPr>
      </w:pPr>
    </w:p>
    <w:p w14:paraId="3991F37E" w14:textId="77777777" w:rsidR="00941387" w:rsidRDefault="00941387" w:rsidP="00A21A92">
      <w:pPr>
        <w:jc w:val="both"/>
        <w:rPr>
          <w:sz w:val="28"/>
          <w:szCs w:val="28"/>
          <w:lang w:val="uk-UA"/>
        </w:rPr>
      </w:pPr>
    </w:p>
    <w:p w14:paraId="5F720C10" w14:textId="77777777" w:rsidR="00A21A92" w:rsidRPr="00291B39" w:rsidRDefault="00A21A92" w:rsidP="00A21A92">
      <w:pPr>
        <w:jc w:val="both"/>
        <w:rPr>
          <w:sz w:val="28"/>
          <w:szCs w:val="28"/>
          <w:lang w:val="uk-UA"/>
        </w:rPr>
      </w:pPr>
      <w:r w:rsidRPr="00291B39">
        <w:rPr>
          <w:sz w:val="28"/>
          <w:szCs w:val="28"/>
          <w:lang w:val="uk-UA"/>
        </w:rPr>
        <w:t>Міський голова                                                                       Микола БОРОВЕЦЬ</w:t>
      </w:r>
    </w:p>
    <w:p w14:paraId="3E910953" w14:textId="77777777" w:rsidR="006A3E69" w:rsidRPr="00A21A92" w:rsidRDefault="006A3E69" w:rsidP="006A3E69">
      <w:pPr>
        <w:tabs>
          <w:tab w:val="left" w:pos="4536"/>
        </w:tabs>
        <w:ind w:left="4536"/>
        <w:jc w:val="both"/>
        <w:rPr>
          <w:rFonts w:eastAsiaTheme="minorEastAsia"/>
          <w:sz w:val="28"/>
          <w:szCs w:val="28"/>
          <w:lang w:val="uk-UA"/>
        </w:rPr>
        <w:sectPr w:rsidR="006A3E69" w:rsidRPr="00A21A92" w:rsidSect="00892DF1">
          <w:pgSz w:w="11906" w:h="16838"/>
          <w:pgMar w:top="1134" w:right="850" w:bottom="1134" w:left="1701" w:header="708" w:footer="708" w:gutter="0"/>
          <w:cols w:space="708"/>
          <w:docGrid w:linePitch="360"/>
        </w:sectPr>
      </w:pPr>
    </w:p>
    <w:p w14:paraId="273F21DC" w14:textId="77777777" w:rsidR="00A21A92" w:rsidRPr="00291B39" w:rsidRDefault="00A21A92" w:rsidP="00A21A92">
      <w:pPr>
        <w:ind w:left="5670"/>
        <w:rPr>
          <w:sz w:val="28"/>
          <w:szCs w:val="28"/>
          <w:lang w:val="uk-UA"/>
        </w:rPr>
      </w:pPr>
      <w:r w:rsidRPr="00291B39">
        <w:rPr>
          <w:sz w:val="28"/>
          <w:szCs w:val="28"/>
          <w:lang w:val="uk-UA"/>
        </w:rPr>
        <w:lastRenderedPageBreak/>
        <w:t xml:space="preserve">Додаток </w:t>
      </w:r>
    </w:p>
    <w:p w14:paraId="3C02CAB7" w14:textId="77777777" w:rsidR="00A21A92" w:rsidRPr="00291B39" w:rsidRDefault="00A21A92" w:rsidP="00A21A92">
      <w:pPr>
        <w:ind w:left="5670"/>
        <w:rPr>
          <w:sz w:val="28"/>
          <w:szCs w:val="28"/>
          <w:lang w:val="uk-UA"/>
        </w:rPr>
      </w:pPr>
      <w:r w:rsidRPr="00291B39">
        <w:rPr>
          <w:sz w:val="28"/>
          <w:szCs w:val="28"/>
          <w:lang w:val="uk-UA"/>
        </w:rPr>
        <w:t>до рішення міської ради</w:t>
      </w:r>
    </w:p>
    <w:p w14:paraId="5227A77F" w14:textId="0A188997" w:rsidR="00A21A92" w:rsidRPr="00291B39" w:rsidRDefault="00A21A92" w:rsidP="00A21A92">
      <w:pPr>
        <w:ind w:left="5670"/>
        <w:rPr>
          <w:sz w:val="28"/>
          <w:szCs w:val="28"/>
          <w:lang w:val="uk-UA"/>
        </w:rPr>
      </w:pPr>
      <w:r w:rsidRPr="00291B39">
        <w:rPr>
          <w:sz w:val="28"/>
          <w:szCs w:val="28"/>
          <w:lang w:val="uk-UA"/>
        </w:rPr>
        <w:t xml:space="preserve">від </w:t>
      </w:r>
      <w:r w:rsidR="00261196">
        <w:rPr>
          <w:sz w:val="28"/>
          <w:szCs w:val="28"/>
          <w:lang w:val="uk-UA"/>
        </w:rPr>
        <w:t xml:space="preserve">19.12.2024 </w:t>
      </w:r>
      <w:bookmarkStart w:id="0" w:name="_GoBack"/>
      <w:bookmarkEnd w:id="0"/>
      <w:r w:rsidRPr="00291B39">
        <w:rPr>
          <w:sz w:val="28"/>
          <w:szCs w:val="28"/>
          <w:lang w:val="uk-UA"/>
        </w:rPr>
        <w:t xml:space="preserve"> №</w:t>
      </w:r>
      <w:r w:rsidR="00261196">
        <w:rPr>
          <w:sz w:val="28"/>
          <w:szCs w:val="28"/>
          <w:lang w:val="uk-UA"/>
        </w:rPr>
        <w:t xml:space="preserve"> 1381</w:t>
      </w:r>
    </w:p>
    <w:p w14:paraId="0E3AB366" w14:textId="77777777" w:rsidR="00EE18CA" w:rsidRPr="00132DCA" w:rsidRDefault="00EE18CA" w:rsidP="00EE18CA">
      <w:pPr>
        <w:jc w:val="center"/>
        <w:rPr>
          <w:b/>
          <w:bCs/>
          <w:caps/>
          <w:sz w:val="28"/>
          <w:szCs w:val="28"/>
          <w:lang w:val="uk-UA"/>
        </w:rPr>
      </w:pPr>
    </w:p>
    <w:p w14:paraId="7D0118BB" w14:textId="77777777" w:rsidR="00EE18CA" w:rsidRDefault="00EE18CA" w:rsidP="00EE18CA">
      <w:pPr>
        <w:jc w:val="center"/>
        <w:rPr>
          <w:b/>
          <w:bCs/>
          <w:caps/>
          <w:sz w:val="28"/>
          <w:szCs w:val="28"/>
          <w:lang w:val="uk-UA"/>
        </w:rPr>
      </w:pPr>
      <w:r>
        <w:rPr>
          <w:b/>
          <w:bCs/>
          <w:caps/>
          <w:sz w:val="28"/>
          <w:szCs w:val="28"/>
          <w:lang w:val="uk-UA"/>
        </w:rPr>
        <w:t>програма</w:t>
      </w:r>
    </w:p>
    <w:p w14:paraId="2E1EC57B" w14:textId="77777777" w:rsidR="004B030B" w:rsidRPr="004B030B" w:rsidRDefault="004B030B" w:rsidP="004B030B">
      <w:pPr>
        <w:jc w:val="center"/>
        <w:rPr>
          <w:b/>
          <w:bCs/>
          <w:caps/>
          <w:sz w:val="28"/>
          <w:szCs w:val="28"/>
          <w:lang w:val="uk-UA"/>
        </w:rPr>
      </w:pPr>
      <w:r w:rsidRPr="004B030B">
        <w:rPr>
          <w:b/>
          <w:bCs/>
          <w:caps/>
          <w:sz w:val="28"/>
          <w:szCs w:val="28"/>
          <w:lang w:val="uk-UA"/>
        </w:rPr>
        <w:t xml:space="preserve">благоустрою населених пунктів </w:t>
      </w:r>
      <w:r>
        <w:rPr>
          <w:b/>
          <w:bCs/>
          <w:caps/>
          <w:sz w:val="28"/>
          <w:szCs w:val="28"/>
          <w:lang w:val="uk-UA"/>
        </w:rPr>
        <w:t>Звягель</w:t>
      </w:r>
      <w:r w:rsidRPr="004B030B">
        <w:rPr>
          <w:b/>
          <w:bCs/>
          <w:caps/>
          <w:sz w:val="28"/>
          <w:szCs w:val="28"/>
          <w:lang w:val="uk-UA"/>
        </w:rPr>
        <w:t>ської</w:t>
      </w:r>
    </w:p>
    <w:p w14:paraId="6D8AC9C9" w14:textId="05405F65" w:rsidR="004B030B" w:rsidRPr="004B030B" w:rsidRDefault="00842C2A" w:rsidP="004B030B">
      <w:pPr>
        <w:jc w:val="center"/>
        <w:rPr>
          <w:b/>
          <w:bCs/>
          <w:caps/>
          <w:sz w:val="28"/>
          <w:szCs w:val="28"/>
          <w:lang w:val="uk-UA"/>
        </w:rPr>
      </w:pPr>
      <w:r>
        <w:rPr>
          <w:b/>
          <w:bCs/>
          <w:caps/>
          <w:sz w:val="28"/>
          <w:szCs w:val="28"/>
          <w:lang w:val="uk-UA"/>
        </w:rPr>
        <w:t xml:space="preserve">міської </w:t>
      </w:r>
      <w:r w:rsidR="004B030B" w:rsidRPr="004B030B">
        <w:rPr>
          <w:b/>
          <w:bCs/>
          <w:caps/>
          <w:sz w:val="28"/>
          <w:szCs w:val="28"/>
          <w:lang w:val="uk-UA"/>
        </w:rPr>
        <w:t>територіальної громади на 202</w:t>
      </w:r>
      <w:r w:rsidR="004B030B">
        <w:rPr>
          <w:b/>
          <w:bCs/>
          <w:caps/>
          <w:sz w:val="28"/>
          <w:szCs w:val="28"/>
          <w:lang w:val="uk-UA"/>
        </w:rPr>
        <w:t>5</w:t>
      </w:r>
      <w:r w:rsidR="004B030B" w:rsidRPr="004B030B">
        <w:rPr>
          <w:b/>
          <w:bCs/>
          <w:caps/>
          <w:sz w:val="28"/>
          <w:szCs w:val="28"/>
          <w:lang w:val="uk-UA"/>
        </w:rPr>
        <w:t>-202</w:t>
      </w:r>
      <w:r w:rsidR="004B030B">
        <w:rPr>
          <w:b/>
          <w:bCs/>
          <w:caps/>
          <w:sz w:val="28"/>
          <w:szCs w:val="28"/>
          <w:lang w:val="uk-UA"/>
        </w:rPr>
        <w:t>7</w:t>
      </w:r>
      <w:r w:rsidR="004B030B" w:rsidRPr="004B030B">
        <w:rPr>
          <w:b/>
          <w:bCs/>
          <w:caps/>
          <w:sz w:val="28"/>
          <w:szCs w:val="28"/>
          <w:lang w:val="uk-UA"/>
        </w:rPr>
        <w:t xml:space="preserve"> роки</w:t>
      </w:r>
    </w:p>
    <w:p w14:paraId="1728FFF5" w14:textId="615E220C" w:rsidR="00EE18CA" w:rsidRDefault="00EE18CA" w:rsidP="00F41800">
      <w:pPr>
        <w:rPr>
          <w:b/>
          <w:bCs/>
          <w:caps/>
          <w:sz w:val="28"/>
          <w:szCs w:val="28"/>
          <w:lang w:val="uk-UA"/>
        </w:rPr>
      </w:pPr>
    </w:p>
    <w:p w14:paraId="052E05C6" w14:textId="77777777" w:rsidR="004B030B" w:rsidRPr="00A52D02" w:rsidRDefault="00EE18CA" w:rsidP="008646DE">
      <w:pPr>
        <w:pStyle w:val="ac"/>
        <w:numPr>
          <w:ilvl w:val="0"/>
          <w:numId w:val="18"/>
        </w:numPr>
        <w:ind w:left="0" w:firstLine="284"/>
        <w:jc w:val="center"/>
        <w:rPr>
          <w:b/>
          <w:bCs/>
          <w:caps/>
          <w:sz w:val="28"/>
          <w:szCs w:val="28"/>
          <w:lang w:val="uk-UA"/>
        </w:rPr>
      </w:pPr>
      <w:r w:rsidRPr="00A52D02">
        <w:rPr>
          <w:rFonts w:cs="Arial"/>
          <w:b/>
          <w:bCs/>
          <w:caps/>
          <w:kern w:val="32"/>
          <w:sz w:val="28"/>
          <w:szCs w:val="28"/>
          <w:lang w:val="uk-UA"/>
        </w:rPr>
        <w:t>ПАСПОРТ ПРОГРАМИ</w:t>
      </w:r>
      <w:r w:rsidRPr="00A52D02">
        <w:rPr>
          <w:b/>
          <w:bCs/>
          <w:caps/>
          <w:sz w:val="28"/>
          <w:szCs w:val="28"/>
          <w:lang w:val="uk-UA"/>
        </w:rPr>
        <w:t xml:space="preserve"> </w:t>
      </w:r>
      <w:r w:rsidR="004B030B" w:rsidRPr="00A52D02">
        <w:rPr>
          <w:b/>
          <w:bCs/>
          <w:caps/>
          <w:sz w:val="28"/>
          <w:szCs w:val="28"/>
          <w:lang w:val="uk-UA"/>
        </w:rPr>
        <w:t xml:space="preserve">благоустрою населених пунктів Звягельської </w:t>
      </w:r>
      <w:r w:rsidR="00A52D02">
        <w:rPr>
          <w:b/>
          <w:bCs/>
          <w:caps/>
          <w:sz w:val="28"/>
          <w:szCs w:val="28"/>
          <w:lang w:val="uk-UA"/>
        </w:rPr>
        <w:t>міської</w:t>
      </w:r>
      <w:r w:rsidR="004B030B" w:rsidRPr="00A52D02">
        <w:rPr>
          <w:b/>
          <w:bCs/>
          <w:caps/>
          <w:sz w:val="28"/>
          <w:szCs w:val="28"/>
          <w:lang w:val="uk-UA"/>
        </w:rPr>
        <w:t xml:space="preserve"> територіальної громади</w:t>
      </w:r>
    </w:p>
    <w:p w14:paraId="51A03BF2" w14:textId="0BB61176" w:rsidR="004B030B" w:rsidRDefault="004B030B" w:rsidP="00A52D02">
      <w:pPr>
        <w:spacing w:after="240"/>
        <w:ind w:firstLine="284"/>
        <w:jc w:val="center"/>
        <w:rPr>
          <w:b/>
          <w:bCs/>
          <w:caps/>
          <w:sz w:val="28"/>
          <w:szCs w:val="28"/>
          <w:lang w:val="uk-UA"/>
        </w:rPr>
      </w:pPr>
      <w:r w:rsidRPr="004B030B">
        <w:rPr>
          <w:b/>
          <w:bCs/>
          <w:caps/>
          <w:sz w:val="28"/>
          <w:szCs w:val="28"/>
          <w:lang w:val="uk-UA"/>
        </w:rPr>
        <w:t>на 202</w:t>
      </w:r>
      <w:r>
        <w:rPr>
          <w:b/>
          <w:bCs/>
          <w:caps/>
          <w:sz w:val="28"/>
          <w:szCs w:val="28"/>
          <w:lang w:val="uk-UA"/>
        </w:rPr>
        <w:t>5</w:t>
      </w:r>
      <w:r w:rsidRPr="004B030B">
        <w:rPr>
          <w:b/>
          <w:bCs/>
          <w:caps/>
          <w:sz w:val="28"/>
          <w:szCs w:val="28"/>
          <w:lang w:val="uk-UA"/>
        </w:rPr>
        <w:t>-202</w:t>
      </w:r>
      <w:r>
        <w:rPr>
          <w:b/>
          <w:bCs/>
          <w:caps/>
          <w:sz w:val="28"/>
          <w:szCs w:val="28"/>
          <w:lang w:val="uk-UA"/>
        </w:rPr>
        <w:t>7</w:t>
      </w:r>
      <w:r w:rsidRPr="004B030B">
        <w:rPr>
          <w:b/>
          <w:bCs/>
          <w:caps/>
          <w:sz w:val="28"/>
          <w:szCs w:val="28"/>
          <w:lang w:val="uk-UA"/>
        </w:rPr>
        <w:t xml:space="preserve"> роки</w:t>
      </w:r>
    </w:p>
    <w:tbl>
      <w:tblPr>
        <w:tblStyle w:val="af4"/>
        <w:tblW w:w="9634" w:type="dxa"/>
        <w:tblLook w:val="04A0" w:firstRow="1" w:lastRow="0" w:firstColumn="1" w:lastColumn="0" w:noHBand="0" w:noVBand="1"/>
      </w:tblPr>
      <w:tblGrid>
        <w:gridCol w:w="554"/>
        <w:gridCol w:w="2947"/>
        <w:gridCol w:w="6133"/>
      </w:tblGrid>
      <w:tr w:rsidR="00073682" w14:paraId="17B42E9F" w14:textId="77777777" w:rsidTr="00F41800">
        <w:trPr>
          <w:trHeight w:val="629"/>
        </w:trPr>
        <w:tc>
          <w:tcPr>
            <w:tcW w:w="554" w:type="dxa"/>
          </w:tcPr>
          <w:p w14:paraId="11575FAA" w14:textId="50E89130" w:rsidR="00073682" w:rsidRDefault="00073682" w:rsidP="00073682">
            <w:pPr>
              <w:spacing w:after="240"/>
              <w:jc w:val="center"/>
              <w:rPr>
                <w:b/>
                <w:bCs/>
                <w:caps/>
                <w:sz w:val="28"/>
                <w:szCs w:val="28"/>
                <w:lang w:val="uk-UA"/>
              </w:rPr>
            </w:pPr>
            <w:r w:rsidRPr="0073229E">
              <w:rPr>
                <w:bCs/>
                <w:sz w:val="27"/>
                <w:szCs w:val="27"/>
                <w:shd w:val="clear" w:color="auto" w:fill="FFFFFF"/>
                <w:lang w:eastAsia="uk-UA" w:bidi="uk-UA"/>
              </w:rPr>
              <w:t>1.</w:t>
            </w:r>
          </w:p>
        </w:tc>
        <w:tc>
          <w:tcPr>
            <w:tcW w:w="2947" w:type="dxa"/>
          </w:tcPr>
          <w:p w14:paraId="5FFDC19E" w14:textId="0516BE5A" w:rsidR="00073682" w:rsidRDefault="00073682" w:rsidP="00FD4ED2">
            <w:pPr>
              <w:jc w:val="center"/>
              <w:rPr>
                <w:b/>
                <w:bCs/>
                <w:caps/>
                <w:sz w:val="28"/>
                <w:szCs w:val="28"/>
                <w:lang w:val="uk-UA"/>
              </w:rPr>
            </w:pPr>
            <w:proofErr w:type="spellStart"/>
            <w:r w:rsidRPr="0073229E">
              <w:rPr>
                <w:bCs/>
                <w:sz w:val="27"/>
                <w:szCs w:val="27"/>
                <w:shd w:val="clear" w:color="auto" w:fill="FFFFFF"/>
                <w:lang w:eastAsia="uk-UA" w:bidi="uk-UA"/>
              </w:rPr>
              <w:t>Ініціатор</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розроблення</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Програми</w:t>
            </w:r>
            <w:proofErr w:type="spellEnd"/>
          </w:p>
        </w:tc>
        <w:tc>
          <w:tcPr>
            <w:tcW w:w="6133" w:type="dxa"/>
          </w:tcPr>
          <w:p w14:paraId="24F9A178" w14:textId="549122FD" w:rsidR="00073682" w:rsidRDefault="00073682" w:rsidP="00FD4ED2">
            <w:pPr>
              <w:jc w:val="both"/>
              <w:rPr>
                <w:b/>
                <w:bCs/>
                <w:caps/>
                <w:sz w:val="28"/>
                <w:szCs w:val="28"/>
                <w:lang w:val="uk-UA"/>
              </w:rPr>
            </w:pPr>
            <w:r w:rsidRPr="0073229E">
              <w:rPr>
                <w:sz w:val="27"/>
                <w:szCs w:val="27"/>
                <w:lang w:val="uk-UA"/>
              </w:rPr>
              <w:t>Управління житлово-комунального господарства та екології Звягельської міської ради</w:t>
            </w:r>
          </w:p>
        </w:tc>
      </w:tr>
      <w:tr w:rsidR="00073682" w14:paraId="14C701D0" w14:textId="77777777" w:rsidTr="00F41800">
        <w:tc>
          <w:tcPr>
            <w:tcW w:w="554" w:type="dxa"/>
          </w:tcPr>
          <w:p w14:paraId="766D3BD0" w14:textId="5EF828C3" w:rsidR="00073682" w:rsidRDefault="00073682" w:rsidP="00073682">
            <w:pPr>
              <w:spacing w:after="240"/>
              <w:jc w:val="center"/>
              <w:rPr>
                <w:b/>
                <w:bCs/>
                <w:caps/>
                <w:sz w:val="28"/>
                <w:szCs w:val="28"/>
                <w:lang w:val="uk-UA"/>
              </w:rPr>
            </w:pPr>
            <w:r w:rsidRPr="0073229E">
              <w:rPr>
                <w:bCs/>
                <w:sz w:val="27"/>
                <w:szCs w:val="27"/>
                <w:shd w:val="clear" w:color="auto" w:fill="FFFFFF"/>
                <w:lang w:eastAsia="uk-UA" w:bidi="uk-UA"/>
              </w:rPr>
              <w:t>2.</w:t>
            </w:r>
          </w:p>
        </w:tc>
        <w:tc>
          <w:tcPr>
            <w:tcW w:w="2947" w:type="dxa"/>
          </w:tcPr>
          <w:p w14:paraId="579C814A" w14:textId="7140AD69" w:rsidR="00073682" w:rsidRDefault="00073682" w:rsidP="00F41800">
            <w:pPr>
              <w:jc w:val="center"/>
              <w:rPr>
                <w:b/>
                <w:bCs/>
                <w:caps/>
                <w:sz w:val="28"/>
                <w:szCs w:val="28"/>
                <w:lang w:val="uk-UA"/>
              </w:rPr>
            </w:pPr>
            <w:r w:rsidRPr="0073229E">
              <w:rPr>
                <w:bCs/>
                <w:sz w:val="27"/>
                <w:szCs w:val="27"/>
                <w:shd w:val="clear" w:color="auto" w:fill="FFFFFF"/>
                <w:lang w:eastAsia="uk-UA" w:bidi="uk-UA"/>
              </w:rPr>
              <w:t xml:space="preserve">Дата, номер і </w:t>
            </w:r>
            <w:proofErr w:type="spellStart"/>
            <w:r w:rsidRPr="0073229E">
              <w:rPr>
                <w:bCs/>
                <w:sz w:val="27"/>
                <w:szCs w:val="27"/>
                <w:shd w:val="clear" w:color="auto" w:fill="FFFFFF"/>
                <w:lang w:eastAsia="uk-UA" w:bidi="uk-UA"/>
              </w:rPr>
              <w:t>назва</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розпорядчого</w:t>
            </w:r>
            <w:proofErr w:type="spellEnd"/>
            <w:r w:rsidRPr="0073229E">
              <w:rPr>
                <w:bCs/>
                <w:sz w:val="27"/>
                <w:szCs w:val="27"/>
                <w:shd w:val="clear" w:color="auto" w:fill="FFFFFF"/>
                <w:lang w:eastAsia="uk-UA" w:bidi="uk-UA"/>
              </w:rPr>
              <w:t xml:space="preserve"> документа про </w:t>
            </w:r>
            <w:proofErr w:type="spellStart"/>
            <w:r w:rsidRPr="0073229E">
              <w:rPr>
                <w:bCs/>
                <w:sz w:val="27"/>
                <w:szCs w:val="27"/>
                <w:shd w:val="clear" w:color="auto" w:fill="FFFFFF"/>
                <w:lang w:eastAsia="uk-UA" w:bidi="uk-UA"/>
              </w:rPr>
              <w:t>розроблення</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Програми</w:t>
            </w:r>
            <w:proofErr w:type="spellEnd"/>
          </w:p>
        </w:tc>
        <w:tc>
          <w:tcPr>
            <w:tcW w:w="6133" w:type="dxa"/>
          </w:tcPr>
          <w:p w14:paraId="2A18CEEC" w14:textId="5949768D" w:rsidR="00073682" w:rsidRDefault="00073682" w:rsidP="00FD4ED2">
            <w:pPr>
              <w:jc w:val="both"/>
              <w:rPr>
                <w:b/>
                <w:bCs/>
                <w:caps/>
                <w:sz w:val="28"/>
                <w:szCs w:val="28"/>
                <w:lang w:val="uk-UA"/>
              </w:rPr>
            </w:pPr>
            <w:r w:rsidRPr="0073229E">
              <w:rPr>
                <w:sz w:val="27"/>
                <w:szCs w:val="27"/>
                <w:lang w:val="uk-UA"/>
              </w:rPr>
              <w:t xml:space="preserve">Розпорядження міського голови від </w:t>
            </w:r>
            <w:r w:rsidRPr="00162089">
              <w:rPr>
                <w:sz w:val="27"/>
                <w:szCs w:val="27"/>
                <w:lang w:val="uk-UA"/>
              </w:rPr>
              <w:t>07.10.2024 №278(о)</w:t>
            </w:r>
            <w:r w:rsidRPr="0073229E">
              <w:rPr>
                <w:sz w:val="27"/>
                <w:szCs w:val="27"/>
                <w:lang w:val="uk-UA"/>
              </w:rPr>
              <w:t xml:space="preserve"> «Про розроблення проекту Програми </w:t>
            </w:r>
            <w:r w:rsidRPr="0073229E">
              <w:rPr>
                <w:sz w:val="27"/>
                <w:szCs w:val="27"/>
              </w:rPr>
              <w:t xml:space="preserve">благоустрою </w:t>
            </w:r>
            <w:proofErr w:type="spellStart"/>
            <w:r w:rsidRPr="0073229E">
              <w:rPr>
                <w:sz w:val="27"/>
                <w:szCs w:val="27"/>
              </w:rPr>
              <w:t>населених</w:t>
            </w:r>
            <w:proofErr w:type="spellEnd"/>
            <w:r w:rsidRPr="0073229E">
              <w:rPr>
                <w:sz w:val="27"/>
                <w:szCs w:val="27"/>
              </w:rPr>
              <w:t xml:space="preserve"> </w:t>
            </w:r>
            <w:proofErr w:type="spellStart"/>
            <w:r w:rsidRPr="0073229E">
              <w:rPr>
                <w:sz w:val="27"/>
                <w:szCs w:val="27"/>
              </w:rPr>
              <w:t>пунктів</w:t>
            </w:r>
            <w:proofErr w:type="spellEnd"/>
            <w:r w:rsidRPr="0073229E">
              <w:rPr>
                <w:sz w:val="27"/>
                <w:szCs w:val="27"/>
              </w:rPr>
              <w:t xml:space="preserve"> Звягельської </w:t>
            </w:r>
            <w:proofErr w:type="spellStart"/>
            <w:r w:rsidRPr="0073229E">
              <w:rPr>
                <w:sz w:val="27"/>
                <w:szCs w:val="27"/>
              </w:rPr>
              <w:t>міської</w:t>
            </w:r>
            <w:proofErr w:type="spellEnd"/>
            <w:r w:rsidRPr="0073229E">
              <w:rPr>
                <w:sz w:val="27"/>
                <w:szCs w:val="27"/>
              </w:rPr>
              <w:t xml:space="preserve"> </w:t>
            </w:r>
            <w:proofErr w:type="spellStart"/>
            <w:r w:rsidRPr="0073229E">
              <w:rPr>
                <w:sz w:val="27"/>
                <w:szCs w:val="27"/>
              </w:rPr>
              <w:t>територіальної</w:t>
            </w:r>
            <w:proofErr w:type="spellEnd"/>
            <w:r w:rsidRPr="0073229E">
              <w:rPr>
                <w:sz w:val="27"/>
                <w:szCs w:val="27"/>
              </w:rPr>
              <w:t xml:space="preserve"> </w:t>
            </w:r>
            <w:proofErr w:type="spellStart"/>
            <w:r w:rsidRPr="0073229E">
              <w:rPr>
                <w:sz w:val="27"/>
                <w:szCs w:val="27"/>
              </w:rPr>
              <w:t>громади</w:t>
            </w:r>
            <w:proofErr w:type="spellEnd"/>
            <w:r w:rsidRPr="0073229E">
              <w:rPr>
                <w:sz w:val="27"/>
                <w:szCs w:val="27"/>
              </w:rPr>
              <w:t xml:space="preserve"> на 2025 – 2027 роки</w:t>
            </w:r>
            <w:r w:rsidRPr="0073229E">
              <w:rPr>
                <w:sz w:val="27"/>
                <w:szCs w:val="27"/>
                <w:lang w:val="uk-UA"/>
              </w:rPr>
              <w:t>»</w:t>
            </w:r>
          </w:p>
        </w:tc>
      </w:tr>
      <w:tr w:rsidR="00073682" w14:paraId="608873DA" w14:textId="77777777" w:rsidTr="00F41800">
        <w:tc>
          <w:tcPr>
            <w:tcW w:w="554" w:type="dxa"/>
          </w:tcPr>
          <w:p w14:paraId="319D4661" w14:textId="7255DE27" w:rsidR="00073682" w:rsidRDefault="00073682" w:rsidP="00073682">
            <w:pPr>
              <w:spacing w:after="240"/>
              <w:jc w:val="center"/>
              <w:rPr>
                <w:b/>
                <w:bCs/>
                <w:caps/>
                <w:sz w:val="28"/>
                <w:szCs w:val="28"/>
                <w:lang w:val="uk-UA"/>
              </w:rPr>
            </w:pPr>
            <w:r w:rsidRPr="0073229E">
              <w:rPr>
                <w:bCs/>
                <w:sz w:val="27"/>
                <w:szCs w:val="27"/>
                <w:shd w:val="clear" w:color="auto" w:fill="FFFFFF"/>
                <w:lang w:eastAsia="uk-UA" w:bidi="uk-UA"/>
              </w:rPr>
              <w:t>3.</w:t>
            </w:r>
          </w:p>
        </w:tc>
        <w:tc>
          <w:tcPr>
            <w:tcW w:w="2947" w:type="dxa"/>
          </w:tcPr>
          <w:p w14:paraId="79A1CB74" w14:textId="633883B0" w:rsidR="00073682" w:rsidRDefault="00073682" w:rsidP="00073682">
            <w:pPr>
              <w:spacing w:after="240"/>
              <w:jc w:val="center"/>
              <w:rPr>
                <w:b/>
                <w:bCs/>
                <w:caps/>
                <w:sz w:val="28"/>
                <w:szCs w:val="28"/>
                <w:lang w:val="uk-UA"/>
              </w:rPr>
            </w:pPr>
            <w:proofErr w:type="spellStart"/>
            <w:r w:rsidRPr="0073229E">
              <w:rPr>
                <w:bCs/>
                <w:sz w:val="27"/>
                <w:szCs w:val="27"/>
                <w:shd w:val="clear" w:color="auto" w:fill="FFFFFF"/>
                <w:lang w:eastAsia="uk-UA" w:bidi="uk-UA"/>
              </w:rPr>
              <w:t>Розробник</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Програми</w:t>
            </w:r>
            <w:proofErr w:type="spellEnd"/>
          </w:p>
        </w:tc>
        <w:tc>
          <w:tcPr>
            <w:tcW w:w="6133" w:type="dxa"/>
          </w:tcPr>
          <w:p w14:paraId="4F0727A3" w14:textId="0A20EB28" w:rsidR="00073682" w:rsidRDefault="00073682" w:rsidP="00FD4ED2">
            <w:pPr>
              <w:jc w:val="both"/>
              <w:rPr>
                <w:b/>
                <w:bCs/>
                <w:caps/>
                <w:sz w:val="28"/>
                <w:szCs w:val="28"/>
                <w:lang w:val="uk-UA"/>
              </w:rPr>
            </w:pPr>
            <w:r>
              <w:rPr>
                <w:sz w:val="27"/>
                <w:szCs w:val="27"/>
                <w:lang w:val="uk-UA"/>
              </w:rPr>
              <w:t>Управління</w:t>
            </w:r>
            <w:r w:rsidRPr="0073229E">
              <w:rPr>
                <w:sz w:val="27"/>
                <w:szCs w:val="27"/>
                <w:lang w:val="uk-UA"/>
              </w:rPr>
              <w:t xml:space="preserve"> житлово-комунального господарства та екології Звягельської міської ради</w:t>
            </w:r>
          </w:p>
        </w:tc>
      </w:tr>
      <w:tr w:rsidR="00073682" w14:paraId="0D741EDC" w14:textId="77777777" w:rsidTr="00F41800">
        <w:trPr>
          <w:trHeight w:val="637"/>
        </w:trPr>
        <w:tc>
          <w:tcPr>
            <w:tcW w:w="554" w:type="dxa"/>
          </w:tcPr>
          <w:p w14:paraId="6DD151A7" w14:textId="04A735C7" w:rsidR="00073682" w:rsidRDefault="00073682" w:rsidP="00073682">
            <w:pPr>
              <w:spacing w:after="240"/>
              <w:jc w:val="center"/>
              <w:rPr>
                <w:b/>
                <w:bCs/>
                <w:caps/>
                <w:sz w:val="28"/>
                <w:szCs w:val="28"/>
                <w:lang w:val="uk-UA"/>
              </w:rPr>
            </w:pPr>
            <w:r w:rsidRPr="0073229E">
              <w:rPr>
                <w:rFonts w:eastAsia="Cambria"/>
                <w:bCs/>
                <w:sz w:val="27"/>
                <w:szCs w:val="27"/>
                <w:shd w:val="clear" w:color="auto" w:fill="FFFFFF"/>
                <w:lang w:eastAsia="uk-UA" w:bidi="uk-UA"/>
              </w:rPr>
              <w:t>4.</w:t>
            </w:r>
          </w:p>
        </w:tc>
        <w:tc>
          <w:tcPr>
            <w:tcW w:w="2947" w:type="dxa"/>
          </w:tcPr>
          <w:p w14:paraId="12365D3F" w14:textId="1DC6BDEE" w:rsidR="00073682" w:rsidRDefault="00073682" w:rsidP="00FD4ED2">
            <w:pPr>
              <w:jc w:val="center"/>
              <w:rPr>
                <w:b/>
                <w:bCs/>
                <w:caps/>
                <w:sz w:val="28"/>
                <w:szCs w:val="28"/>
                <w:lang w:val="uk-UA"/>
              </w:rPr>
            </w:pPr>
            <w:proofErr w:type="spellStart"/>
            <w:r w:rsidRPr="0073229E">
              <w:rPr>
                <w:bCs/>
                <w:sz w:val="27"/>
                <w:szCs w:val="27"/>
                <w:shd w:val="clear" w:color="auto" w:fill="FFFFFF"/>
                <w:lang w:eastAsia="uk-UA" w:bidi="uk-UA"/>
              </w:rPr>
              <w:t>Відповідальний</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виконавець</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Програми</w:t>
            </w:r>
            <w:proofErr w:type="spellEnd"/>
          </w:p>
        </w:tc>
        <w:tc>
          <w:tcPr>
            <w:tcW w:w="6133" w:type="dxa"/>
          </w:tcPr>
          <w:p w14:paraId="4AA3EAD1" w14:textId="6C71147F" w:rsidR="00073682" w:rsidRDefault="00073682" w:rsidP="00FD4ED2">
            <w:pPr>
              <w:jc w:val="both"/>
              <w:rPr>
                <w:b/>
                <w:bCs/>
                <w:caps/>
                <w:sz w:val="28"/>
                <w:szCs w:val="28"/>
                <w:lang w:val="uk-UA"/>
              </w:rPr>
            </w:pPr>
            <w:r>
              <w:rPr>
                <w:sz w:val="27"/>
                <w:szCs w:val="27"/>
                <w:lang w:val="uk-UA"/>
              </w:rPr>
              <w:t>Управління</w:t>
            </w:r>
            <w:r w:rsidRPr="0073229E">
              <w:rPr>
                <w:sz w:val="27"/>
                <w:szCs w:val="27"/>
                <w:lang w:val="uk-UA"/>
              </w:rPr>
              <w:t xml:space="preserve"> житлово-комунального господарства та екології Звягельської міської ради</w:t>
            </w:r>
          </w:p>
        </w:tc>
      </w:tr>
      <w:tr w:rsidR="00073682" w:rsidRPr="005F7818" w14:paraId="2E101D5C" w14:textId="77777777" w:rsidTr="00F41800">
        <w:trPr>
          <w:trHeight w:val="2874"/>
        </w:trPr>
        <w:tc>
          <w:tcPr>
            <w:tcW w:w="554" w:type="dxa"/>
          </w:tcPr>
          <w:p w14:paraId="3AD0839D" w14:textId="492C3F73" w:rsidR="00073682" w:rsidRDefault="00073682" w:rsidP="00073682">
            <w:pPr>
              <w:spacing w:after="240"/>
              <w:jc w:val="center"/>
              <w:rPr>
                <w:b/>
                <w:bCs/>
                <w:caps/>
                <w:sz w:val="28"/>
                <w:szCs w:val="28"/>
                <w:lang w:val="uk-UA"/>
              </w:rPr>
            </w:pPr>
            <w:r>
              <w:rPr>
                <w:bCs/>
                <w:sz w:val="27"/>
                <w:szCs w:val="27"/>
                <w:shd w:val="clear" w:color="auto" w:fill="FFFFFF"/>
                <w:lang w:val="uk-UA" w:eastAsia="uk-UA" w:bidi="uk-UA"/>
              </w:rPr>
              <w:t>5</w:t>
            </w:r>
            <w:r w:rsidRPr="0073229E">
              <w:rPr>
                <w:bCs/>
                <w:sz w:val="27"/>
                <w:szCs w:val="27"/>
                <w:shd w:val="clear" w:color="auto" w:fill="FFFFFF"/>
                <w:lang w:eastAsia="uk-UA" w:bidi="uk-UA"/>
              </w:rPr>
              <w:t>.</w:t>
            </w:r>
          </w:p>
        </w:tc>
        <w:tc>
          <w:tcPr>
            <w:tcW w:w="2947" w:type="dxa"/>
          </w:tcPr>
          <w:p w14:paraId="6C55DF85" w14:textId="418B0D99" w:rsidR="00073682" w:rsidRDefault="00073682" w:rsidP="00073682">
            <w:pPr>
              <w:spacing w:after="240"/>
              <w:jc w:val="center"/>
              <w:rPr>
                <w:b/>
                <w:bCs/>
                <w:caps/>
                <w:sz w:val="28"/>
                <w:szCs w:val="28"/>
                <w:lang w:val="uk-UA"/>
              </w:rPr>
            </w:pPr>
            <w:r w:rsidRPr="0073229E">
              <w:rPr>
                <w:bCs/>
                <w:sz w:val="27"/>
                <w:szCs w:val="27"/>
                <w:shd w:val="clear" w:color="auto" w:fill="FFFFFF"/>
                <w:lang w:val="uk-UA" w:eastAsia="uk-UA" w:bidi="uk-UA"/>
              </w:rPr>
              <w:t>Виконавці Програми</w:t>
            </w:r>
          </w:p>
        </w:tc>
        <w:tc>
          <w:tcPr>
            <w:tcW w:w="6133" w:type="dxa"/>
          </w:tcPr>
          <w:p w14:paraId="0E9572DD" w14:textId="77777777" w:rsidR="00073682" w:rsidRPr="0073229E" w:rsidRDefault="00073682" w:rsidP="00F41800">
            <w:pPr>
              <w:tabs>
                <w:tab w:val="left" w:pos="709"/>
              </w:tabs>
              <w:ind w:right="170"/>
              <w:jc w:val="both"/>
              <w:rPr>
                <w:sz w:val="27"/>
                <w:szCs w:val="27"/>
                <w:lang w:val="uk-UA"/>
              </w:rPr>
            </w:pPr>
            <w:r w:rsidRPr="0073229E">
              <w:rPr>
                <w:sz w:val="27"/>
                <w:szCs w:val="27"/>
                <w:lang w:val="uk-UA"/>
              </w:rPr>
              <w:t>Комунальне підприємство Звягельської міської ради «Звягельсервіс»</w:t>
            </w:r>
          </w:p>
          <w:p w14:paraId="16643851" w14:textId="77777777" w:rsidR="00073682" w:rsidRDefault="00073682" w:rsidP="00F41800">
            <w:pPr>
              <w:tabs>
                <w:tab w:val="left" w:pos="709"/>
              </w:tabs>
              <w:ind w:right="170"/>
              <w:jc w:val="both"/>
              <w:rPr>
                <w:sz w:val="27"/>
                <w:szCs w:val="27"/>
                <w:lang w:val="uk-UA"/>
              </w:rPr>
            </w:pPr>
            <w:r w:rsidRPr="0073229E">
              <w:rPr>
                <w:sz w:val="27"/>
                <w:szCs w:val="27"/>
                <w:lang w:val="uk-UA"/>
              </w:rPr>
              <w:t>Комунальне підприємство Звягельської міської ради «</w:t>
            </w:r>
            <w:proofErr w:type="spellStart"/>
            <w:r w:rsidRPr="0073229E">
              <w:rPr>
                <w:sz w:val="27"/>
                <w:szCs w:val="27"/>
                <w:lang w:val="uk-UA"/>
              </w:rPr>
              <w:t>Наталівка</w:t>
            </w:r>
            <w:proofErr w:type="spellEnd"/>
            <w:r w:rsidRPr="0073229E">
              <w:rPr>
                <w:sz w:val="27"/>
                <w:szCs w:val="27"/>
                <w:lang w:val="uk-UA"/>
              </w:rPr>
              <w:t>»</w:t>
            </w:r>
          </w:p>
          <w:p w14:paraId="1DD13F77" w14:textId="77777777" w:rsidR="00073682" w:rsidRPr="0073229E" w:rsidRDefault="00073682" w:rsidP="00F41800">
            <w:pPr>
              <w:tabs>
                <w:tab w:val="left" w:pos="709"/>
              </w:tabs>
              <w:ind w:right="170"/>
              <w:jc w:val="both"/>
              <w:rPr>
                <w:sz w:val="27"/>
                <w:szCs w:val="27"/>
                <w:lang w:val="uk-UA"/>
              </w:rPr>
            </w:pPr>
            <w:r w:rsidRPr="0073229E">
              <w:rPr>
                <w:sz w:val="27"/>
                <w:szCs w:val="27"/>
                <w:lang w:val="uk-UA"/>
              </w:rPr>
              <w:t xml:space="preserve">Комунальне підприємство Звягельської міської ради «Звягельводоканал» </w:t>
            </w:r>
          </w:p>
          <w:p w14:paraId="6D3060B5" w14:textId="77777777" w:rsidR="00073682" w:rsidRDefault="00073682" w:rsidP="00F41800">
            <w:pPr>
              <w:tabs>
                <w:tab w:val="left" w:pos="709"/>
              </w:tabs>
              <w:ind w:right="170"/>
              <w:jc w:val="both"/>
              <w:rPr>
                <w:sz w:val="27"/>
                <w:szCs w:val="27"/>
                <w:lang w:val="uk-UA"/>
              </w:rPr>
            </w:pPr>
            <w:r w:rsidRPr="0073229E">
              <w:rPr>
                <w:sz w:val="27"/>
                <w:szCs w:val="27"/>
                <w:lang w:val="uk-UA"/>
              </w:rPr>
              <w:t>Комунальне підприємство Звягельської міської ради «Звягельтепло»</w:t>
            </w:r>
          </w:p>
          <w:p w14:paraId="356CE814" w14:textId="285F7DDF" w:rsidR="00957954" w:rsidRPr="00FD4ED2" w:rsidRDefault="00957954" w:rsidP="00F41800">
            <w:pPr>
              <w:tabs>
                <w:tab w:val="left" w:pos="709"/>
              </w:tabs>
              <w:ind w:right="170"/>
              <w:jc w:val="both"/>
              <w:rPr>
                <w:sz w:val="27"/>
                <w:szCs w:val="27"/>
                <w:lang w:val="uk-UA"/>
              </w:rPr>
            </w:pPr>
            <w:r w:rsidRPr="00957954">
              <w:rPr>
                <w:sz w:val="27"/>
                <w:szCs w:val="27"/>
                <w:lang w:val="uk-UA"/>
              </w:rPr>
              <w:t>Громадська організація Захист тварин «Оберіг»</w:t>
            </w:r>
          </w:p>
        </w:tc>
      </w:tr>
      <w:tr w:rsidR="00073682" w14:paraId="2647224B" w14:textId="77777777" w:rsidTr="00F41800">
        <w:tc>
          <w:tcPr>
            <w:tcW w:w="554" w:type="dxa"/>
          </w:tcPr>
          <w:p w14:paraId="3B4320F3" w14:textId="62D55514" w:rsidR="00073682" w:rsidRDefault="00073682" w:rsidP="00073682">
            <w:pPr>
              <w:spacing w:after="240"/>
              <w:jc w:val="center"/>
              <w:rPr>
                <w:b/>
                <w:bCs/>
                <w:caps/>
                <w:sz w:val="28"/>
                <w:szCs w:val="28"/>
                <w:lang w:val="uk-UA"/>
              </w:rPr>
            </w:pPr>
            <w:r>
              <w:rPr>
                <w:bCs/>
                <w:sz w:val="27"/>
                <w:szCs w:val="27"/>
                <w:shd w:val="clear" w:color="auto" w:fill="FFFFFF"/>
                <w:lang w:val="uk-UA" w:eastAsia="uk-UA" w:bidi="uk-UA"/>
              </w:rPr>
              <w:t>6</w:t>
            </w:r>
            <w:r w:rsidRPr="0073229E">
              <w:rPr>
                <w:bCs/>
                <w:sz w:val="27"/>
                <w:szCs w:val="27"/>
                <w:shd w:val="clear" w:color="auto" w:fill="FFFFFF"/>
                <w:lang w:eastAsia="uk-UA" w:bidi="uk-UA"/>
              </w:rPr>
              <w:t>.</w:t>
            </w:r>
          </w:p>
        </w:tc>
        <w:tc>
          <w:tcPr>
            <w:tcW w:w="2947" w:type="dxa"/>
          </w:tcPr>
          <w:p w14:paraId="1953CB8B" w14:textId="2D2DDB13" w:rsidR="00073682" w:rsidRDefault="00073682" w:rsidP="00FD4ED2">
            <w:pPr>
              <w:jc w:val="center"/>
              <w:rPr>
                <w:b/>
                <w:bCs/>
                <w:caps/>
                <w:sz w:val="28"/>
                <w:szCs w:val="28"/>
                <w:lang w:val="uk-UA"/>
              </w:rPr>
            </w:pPr>
            <w:proofErr w:type="spellStart"/>
            <w:r w:rsidRPr="0073229E">
              <w:rPr>
                <w:bCs/>
                <w:sz w:val="27"/>
                <w:szCs w:val="27"/>
                <w:shd w:val="clear" w:color="auto" w:fill="FFFFFF"/>
                <w:lang w:eastAsia="uk-UA" w:bidi="uk-UA"/>
              </w:rPr>
              <w:t>Термін</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реалізації</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Програми</w:t>
            </w:r>
            <w:proofErr w:type="spellEnd"/>
          </w:p>
        </w:tc>
        <w:tc>
          <w:tcPr>
            <w:tcW w:w="6133" w:type="dxa"/>
          </w:tcPr>
          <w:p w14:paraId="3EB44EFD" w14:textId="533A3694" w:rsidR="00073682" w:rsidRDefault="00073682" w:rsidP="00FD4ED2">
            <w:pPr>
              <w:spacing w:after="240"/>
              <w:jc w:val="both"/>
              <w:rPr>
                <w:b/>
                <w:bCs/>
                <w:caps/>
                <w:sz w:val="28"/>
                <w:szCs w:val="28"/>
                <w:lang w:val="uk-UA"/>
              </w:rPr>
            </w:pPr>
            <w:r w:rsidRPr="0073229E">
              <w:rPr>
                <w:sz w:val="27"/>
                <w:szCs w:val="27"/>
                <w:lang w:val="uk-UA"/>
              </w:rPr>
              <w:t>2025-2027 роки</w:t>
            </w:r>
          </w:p>
        </w:tc>
      </w:tr>
      <w:tr w:rsidR="00FD4ED2" w14:paraId="075C7CAB" w14:textId="77777777" w:rsidTr="00F41800">
        <w:tc>
          <w:tcPr>
            <w:tcW w:w="554" w:type="dxa"/>
          </w:tcPr>
          <w:p w14:paraId="11FB5DAF" w14:textId="0B06DB6C" w:rsidR="00FD4ED2" w:rsidRDefault="00FD4ED2" w:rsidP="00FD4ED2">
            <w:pPr>
              <w:spacing w:after="240"/>
              <w:jc w:val="center"/>
              <w:rPr>
                <w:b/>
                <w:bCs/>
                <w:caps/>
                <w:sz w:val="28"/>
                <w:szCs w:val="28"/>
                <w:lang w:val="uk-UA"/>
              </w:rPr>
            </w:pPr>
            <w:r>
              <w:rPr>
                <w:bCs/>
                <w:sz w:val="27"/>
                <w:szCs w:val="27"/>
                <w:shd w:val="clear" w:color="auto" w:fill="FFFFFF"/>
                <w:lang w:val="uk-UA" w:eastAsia="uk-UA" w:bidi="uk-UA"/>
              </w:rPr>
              <w:t>7</w:t>
            </w:r>
            <w:r w:rsidRPr="0073229E">
              <w:rPr>
                <w:bCs/>
                <w:sz w:val="27"/>
                <w:szCs w:val="27"/>
                <w:shd w:val="clear" w:color="auto" w:fill="FFFFFF"/>
                <w:lang w:eastAsia="uk-UA" w:bidi="uk-UA"/>
              </w:rPr>
              <w:t>.</w:t>
            </w:r>
          </w:p>
        </w:tc>
        <w:tc>
          <w:tcPr>
            <w:tcW w:w="2947" w:type="dxa"/>
          </w:tcPr>
          <w:p w14:paraId="7345AC28" w14:textId="211C6BDE" w:rsidR="00FD4ED2" w:rsidRDefault="00FD4ED2" w:rsidP="00FD4ED2">
            <w:pPr>
              <w:spacing w:after="240"/>
              <w:jc w:val="center"/>
              <w:rPr>
                <w:b/>
                <w:bCs/>
                <w:caps/>
                <w:sz w:val="28"/>
                <w:szCs w:val="28"/>
                <w:lang w:val="uk-UA"/>
              </w:rPr>
            </w:pPr>
            <w:r w:rsidRPr="0073229E">
              <w:rPr>
                <w:bCs/>
                <w:sz w:val="27"/>
                <w:szCs w:val="27"/>
                <w:shd w:val="clear" w:color="auto" w:fill="FFFFFF"/>
                <w:lang w:eastAsia="uk-UA" w:bidi="uk-UA"/>
              </w:rPr>
              <w:t xml:space="preserve">Мета </w:t>
            </w:r>
            <w:proofErr w:type="spellStart"/>
            <w:r w:rsidRPr="0073229E">
              <w:rPr>
                <w:bCs/>
                <w:sz w:val="27"/>
                <w:szCs w:val="27"/>
                <w:shd w:val="clear" w:color="auto" w:fill="FFFFFF"/>
                <w:lang w:eastAsia="uk-UA" w:bidi="uk-UA"/>
              </w:rPr>
              <w:t>Програми</w:t>
            </w:r>
            <w:proofErr w:type="spellEnd"/>
          </w:p>
        </w:tc>
        <w:tc>
          <w:tcPr>
            <w:tcW w:w="6133" w:type="dxa"/>
          </w:tcPr>
          <w:p w14:paraId="52EA7377" w14:textId="5A62EEE0" w:rsidR="00FD4ED2" w:rsidRDefault="00FD4ED2" w:rsidP="00FD4ED2">
            <w:pPr>
              <w:jc w:val="both"/>
              <w:rPr>
                <w:b/>
                <w:bCs/>
                <w:caps/>
                <w:sz w:val="28"/>
                <w:szCs w:val="28"/>
                <w:lang w:val="uk-UA"/>
              </w:rPr>
            </w:pPr>
            <w:r w:rsidRPr="0073229E">
              <w:rPr>
                <w:sz w:val="27"/>
                <w:szCs w:val="27"/>
                <w:lang w:val="uk-UA"/>
              </w:rPr>
              <w:t>забезпечення реалізації, реформування і розвитку житлово-комунального господарства та благоустрою на території населених пунктів Звягельської міської територіальної громади, державної політики реформування галузі житлово-комунального господарства, визначення першочергових цілей, спрямованих на сталий розвиток житлового господарства, надання якісних послуг та задоволення потреб населення в якісних послугах</w:t>
            </w:r>
          </w:p>
        </w:tc>
      </w:tr>
      <w:tr w:rsidR="00FD4ED2" w14:paraId="18DC10DF" w14:textId="77777777" w:rsidTr="00F41800">
        <w:trPr>
          <w:trHeight w:val="698"/>
        </w:trPr>
        <w:tc>
          <w:tcPr>
            <w:tcW w:w="554" w:type="dxa"/>
          </w:tcPr>
          <w:p w14:paraId="022756D6" w14:textId="51A8CB7D" w:rsidR="00FD4ED2" w:rsidRDefault="00FD4ED2" w:rsidP="00FD4ED2">
            <w:pPr>
              <w:spacing w:after="240"/>
              <w:jc w:val="center"/>
              <w:rPr>
                <w:b/>
                <w:bCs/>
                <w:caps/>
                <w:sz w:val="28"/>
                <w:szCs w:val="28"/>
                <w:lang w:val="uk-UA"/>
              </w:rPr>
            </w:pPr>
            <w:r>
              <w:rPr>
                <w:bCs/>
                <w:sz w:val="27"/>
                <w:szCs w:val="27"/>
                <w:shd w:val="clear" w:color="auto" w:fill="FFFFFF"/>
                <w:lang w:val="uk-UA" w:eastAsia="uk-UA" w:bidi="uk-UA"/>
              </w:rPr>
              <w:lastRenderedPageBreak/>
              <w:t>8</w:t>
            </w:r>
            <w:r w:rsidRPr="0073229E">
              <w:rPr>
                <w:bCs/>
                <w:sz w:val="27"/>
                <w:szCs w:val="27"/>
                <w:shd w:val="clear" w:color="auto" w:fill="FFFFFF"/>
                <w:lang w:eastAsia="uk-UA" w:bidi="uk-UA"/>
              </w:rPr>
              <w:t>.</w:t>
            </w:r>
          </w:p>
        </w:tc>
        <w:tc>
          <w:tcPr>
            <w:tcW w:w="2947" w:type="dxa"/>
          </w:tcPr>
          <w:p w14:paraId="539348A2" w14:textId="1DCEE6CA" w:rsidR="00FD4ED2" w:rsidRPr="0073229E" w:rsidRDefault="00FD4ED2" w:rsidP="00FD4ED2">
            <w:pPr>
              <w:widowControl w:val="0"/>
              <w:tabs>
                <w:tab w:val="left" w:pos="709"/>
              </w:tabs>
              <w:ind w:right="131"/>
              <w:jc w:val="center"/>
              <w:rPr>
                <w:bCs/>
                <w:sz w:val="27"/>
                <w:szCs w:val="27"/>
                <w:shd w:val="clear" w:color="auto" w:fill="FFFFFF"/>
                <w:lang w:eastAsia="uk-UA" w:bidi="uk-UA"/>
              </w:rPr>
            </w:pPr>
            <w:proofErr w:type="spellStart"/>
            <w:r w:rsidRPr="0073229E">
              <w:rPr>
                <w:bCs/>
                <w:sz w:val="27"/>
                <w:szCs w:val="27"/>
                <w:shd w:val="clear" w:color="auto" w:fill="FFFFFF"/>
                <w:lang w:eastAsia="uk-UA" w:bidi="uk-UA"/>
              </w:rPr>
              <w:t>Загальний</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обсяг</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фінансових</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ресурсів</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необхідних</w:t>
            </w:r>
            <w:proofErr w:type="spellEnd"/>
            <w:r w:rsidRPr="0073229E">
              <w:rPr>
                <w:bCs/>
                <w:sz w:val="27"/>
                <w:szCs w:val="27"/>
                <w:shd w:val="clear" w:color="auto" w:fill="FFFFFF"/>
                <w:lang w:eastAsia="uk-UA" w:bidi="uk-UA"/>
              </w:rPr>
              <w:t xml:space="preserve"> для </w:t>
            </w:r>
            <w:proofErr w:type="spellStart"/>
            <w:r w:rsidRPr="0073229E">
              <w:rPr>
                <w:bCs/>
                <w:sz w:val="27"/>
                <w:szCs w:val="27"/>
                <w:shd w:val="clear" w:color="auto" w:fill="FFFFFF"/>
                <w:lang w:eastAsia="uk-UA" w:bidi="uk-UA"/>
              </w:rPr>
              <w:t>реалізації</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Програми</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всього</w:t>
            </w:r>
            <w:proofErr w:type="spellEnd"/>
            <w:r w:rsidRPr="0073229E">
              <w:rPr>
                <w:bCs/>
                <w:sz w:val="27"/>
                <w:szCs w:val="27"/>
                <w:shd w:val="clear" w:color="auto" w:fill="FFFFFF"/>
                <w:lang w:eastAsia="uk-UA" w:bidi="uk-UA"/>
              </w:rPr>
              <w:t>:</w:t>
            </w:r>
          </w:p>
          <w:p w14:paraId="3A3AF163" w14:textId="7812CA0C" w:rsidR="00FD4ED2" w:rsidRDefault="00FD4ED2" w:rsidP="00FD4ED2">
            <w:pPr>
              <w:widowControl w:val="0"/>
              <w:tabs>
                <w:tab w:val="left" w:pos="709"/>
              </w:tabs>
              <w:ind w:right="131"/>
              <w:jc w:val="center"/>
              <w:rPr>
                <w:b/>
                <w:bCs/>
                <w:caps/>
                <w:sz w:val="28"/>
                <w:szCs w:val="28"/>
                <w:lang w:val="uk-UA"/>
              </w:rPr>
            </w:pPr>
            <w:proofErr w:type="spellStart"/>
            <w:r w:rsidRPr="0073229E">
              <w:rPr>
                <w:bCs/>
                <w:sz w:val="27"/>
                <w:szCs w:val="27"/>
                <w:shd w:val="clear" w:color="auto" w:fill="FFFFFF"/>
                <w:lang w:eastAsia="uk-UA" w:bidi="uk-UA"/>
              </w:rPr>
              <w:t>зокрема</w:t>
            </w:r>
            <w:proofErr w:type="spellEnd"/>
            <w:r w:rsidRPr="0073229E">
              <w:rPr>
                <w:bCs/>
                <w:sz w:val="27"/>
                <w:szCs w:val="27"/>
                <w:shd w:val="clear" w:color="auto" w:fill="FFFFFF"/>
                <w:lang w:eastAsia="uk-UA" w:bidi="uk-UA"/>
              </w:rPr>
              <w:t>:</w:t>
            </w:r>
            <w:r>
              <w:rPr>
                <w:sz w:val="27"/>
                <w:szCs w:val="27"/>
                <w:lang w:val="uk-UA"/>
              </w:rPr>
              <w:t xml:space="preserve"> </w:t>
            </w:r>
            <w:proofErr w:type="spellStart"/>
            <w:r w:rsidRPr="0073229E">
              <w:rPr>
                <w:bCs/>
                <w:sz w:val="27"/>
                <w:szCs w:val="27"/>
                <w:shd w:val="clear" w:color="auto" w:fill="FFFFFF"/>
                <w:lang w:eastAsia="uk-UA" w:bidi="uk-UA"/>
              </w:rPr>
              <w:t>коштів</w:t>
            </w:r>
            <w:proofErr w:type="spellEnd"/>
            <w:r>
              <w:rPr>
                <w:bCs/>
                <w:sz w:val="27"/>
                <w:szCs w:val="27"/>
                <w:shd w:val="clear" w:color="auto" w:fill="FFFFFF"/>
                <w:lang w:eastAsia="uk-UA" w:bidi="uk-UA"/>
              </w:rPr>
              <w:t xml:space="preserve"> бюджету </w:t>
            </w:r>
            <w:proofErr w:type="spellStart"/>
            <w:r>
              <w:rPr>
                <w:bCs/>
                <w:sz w:val="27"/>
                <w:szCs w:val="27"/>
                <w:shd w:val="clear" w:color="auto" w:fill="FFFFFF"/>
                <w:lang w:eastAsia="uk-UA" w:bidi="uk-UA"/>
              </w:rPr>
              <w:t>міської</w:t>
            </w:r>
            <w:proofErr w:type="spellEnd"/>
            <w:r>
              <w:rPr>
                <w:bCs/>
                <w:sz w:val="27"/>
                <w:szCs w:val="27"/>
                <w:shd w:val="clear" w:color="auto" w:fill="FFFFFF"/>
                <w:lang w:eastAsia="uk-UA" w:bidi="uk-UA"/>
              </w:rPr>
              <w:t xml:space="preserve"> </w:t>
            </w:r>
            <w:proofErr w:type="spellStart"/>
            <w:r>
              <w:rPr>
                <w:bCs/>
                <w:sz w:val="27"/>
                <w:szCs w:val="27"/>
                <w:shd w:val="clear" w:color="auto" w:fill="FFFFFF"/>
                <w:lang w:eastAsia="uk-UA" w:bidi="uk-UA"/>
              </w:rPr>
              <w:t>територіальної</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громади</w:t>
            </w:r>
            <w:proofErr w:type="spellEnd"/>
            <w:r w:rsidRPr="0073229E">
              <w:rPr>
                <w:bCs/>
                <w:sz w:val="27"/>
                <w:szCs w:val="27"/>
                <w:shd w:val="clear" w:color="auto" w:fill="FFFFFF"/>
                <w:lang w:eastAsia="uk-UA" w:bidi="uk-UA"/>
              </w:rPr>
              <w:t>;</w:t>
            </w:r>
            <w:r>
              <w:rPr>
                <w:bCs/>
                <w:sz w:val="27"/>
                <w:szCs w:val="27"/>
                <w:shd w:val="clear" w:color="auto" w:fill="FFFFFF"/>
                <w:lang w:val="uk-UA" w:eastAsia="uk-UA" w:bidi="uk-UA"/>
              </w:rPr>
              <w:t xml:space="preserve"> </w:t>
            </w:r>
            <w:proofErr w:type="spellStart"/>
            <w:r w:rsidRPr="0073229E">
              <w:rPr>
                <w:bCs/>
                <w:sz w:val="27"/>
                <w:szCs w:val="27"/>
                <w:shd w:val="clear" w:color="auto" w:fill="FFFFFF"/>
                <w:lang w:eastAsia="uk-UA" w:bidi="uk-UA"/>
              </w:rPr>
              <w:t>інші</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джерела</w:t>
            </w:r>
            <w:proofErr w:type="spellEnd"/>
            <w:r w:rsidRPr="0073229E">
              <w:rPr>
                <w:bCs/>
                <w:sz w:val="27"/>
                <w:szCs w:val="27"/>
                <w:shd w:val="clear" w:color="auto" w:fill="FFFFFF"/>
                <w:lang w:eastAsia="uk-UA" w:bidi="uk-UA"/>
              </w:rPr>
              <w:t>.</w:t>
            </w:r>
          </w:p>
        </w:tc>
        <w:tc>
          <w:tcPr>
            <w:tcW w:w="6133" w:type="dxa"/>
          </w:tcPr>
          <w:p w14:paraId="024B2BCD" w14:textId="471F70C1" w:rsidR="00FD4ED2" w:rsidRDefault="00FD4ED2" w:rsidP="00FD4ED2">
            <w:pPr>
              <w:spacing w:after="240"/>
              <w:jc w:val="both"/>
              <w:rPr>
                <w:b/>
                <w:bCs/>
                <w:caps/>
                <w:sz w:val="28"/>
                <w:szCs w:val="28"/>
                <w:lang w:val="uk-UA"/>
              </w:rPr>
            </w:pPr>
            <w:r w:rsidRPr="00AC263D">
              <w:rPr>
                <w:sz w:val="27"/>
                <w:szCs w:val="27"/>
                <w:lang w:val="uk-UA"/>
              </w:rPr>
              <w:t>Кошти місцевого бюджету, залучення грантових коштів, інші джерела фінансування, не заборонені законодавством України</w:t>
            </w:r>
          </w:p>
        </w:tc>
      </w:tr>
      <w:tr w:rsidR="00FD4ED2" w14:paraId="4A466D9C" w14:textId="77777777" w:rsidTr="00F41800">
        <w:tc>
          <w:tcPr>
            <w:tcW w:w="554" w:type="dxa"/>
          </w:tcPr>
          <w:p w14:paraId="12D1F98B" w14:textId="52F66891" w:rsidR="00FD4ED2" w:rsidRDefault="00FD4ED2" w:rsidP="00FD4ED2">
            <w:pPr>
              <w:spacing w:after="240"/>
              <w:jc w:val="center"/>
              <w:rPr>
                <w:b/>
                <w:bCs/>
                <w:caps/>
                <w:sz w:val="28"/>
                <w:szCs w:val="28"/>
                <w:lang w:val="uk-UA"/>
              </w:rPr>
            </w:pPr>
            <w:r>
              <w:rPr>
                <w:sz w:val="27"/>
                <w:szCs w:val="27"/>
                <w:lang w:val="uk-UA"/>
              </w:rPr>
              <w:t>9.</w:t>
            </w:r>
          </w:p>
        </w:tc>
        <w:tc>
          <w:tcPr>
            <w:tcW w:w="2947" w:type="dxa"/>
          </w:tcPr>
          <w:p w14:paraId="1C5EF8B4" w14:textId="521666A1" w:rsidR="00FD4ED2" w:rsidRDefault="00FD4ED2" w:rsidP="00FD4ED2">
            <w:pPr>
              <w:spacing w:after="240"/>
              <w:jc w:val="center"/>
              <w:rPr>
                <w:b/>
                <w:bCs/>
                <w:caps/>
                <w:sz w:val="28"/>
                <w:szCs w:val="28"/>
                <w:lang w:val="uk-UA"/>
              </w:rPr>
            </w:pPr>
            <w:proofErr w:type="spellStart"/>
            <w:r w:rsidRPr="0073229E">
              <w:rPr>
                <w:bCs/>
                <w:sz w:val="27"/>
                <w:szCs w:val="27"/>
                <w:shd w:val="clear" w:color="auto" w:fill="FFFFFF"/>
                <w:lang w:eastAsia="uk-UA" w:bidi="uk-UA"/>
              </w:rPr>
              <w:t>Очікувані</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результати</w:t>
            </w:r>
            <w:proofErr w:type="spellEnd"/>
            <w:r w:rsidRPr="0073229E">
              <w:rPr>
                <w:bCs/>
                <w:sz w:val="27"/>
                <w:szCs w:val="27"/>
                <w:shd w:val="clear" w:color="auto" w:fill="FFFFFF"/>
                <w:lang w:eastAsia="uk-UA" w:bidi="uk-UA"/>
              </w:rPr>
              <w:t xml:space="preserve"> </w:t>
            </w:r>
            <w:proofErr w:type="spellStart"/>
            <w:r w:rsidRPr="0073229E">
              <w:rPr>
                <w:bCs/>
                <w:sz w:val="27"/>
                <w:szCs w:val="27"/>
                <w:shd w:val="clear" w:color="auto" w:fill="FFFFFF"/>
                <w:lang w:eastAsia="uk-UA" w:bidi="uk-UA"/>
              </w:rPr>
              <w:t>виконання</w:t>
            </w:r>
            <w:proofErr w:type="spellEnd"/>
          </w:p>
        </w:tc>
        <w:tc>
          <w:tcPr>
            <w:tcW w:w="6133" w:type="dxa"/>
          </w:tcPr>
          <w:p w14:paraId="406C142B" w14:textId="77777777" w:rsidR="00FD4ED2" w:rsidRPr="006015F8" w:rsidRDefault="00FD4ED2" w:rsidP="00FD4ED2">
            <w:pPr>
              <w:tabs>
                <w:tab w:val="left" w:pos="709"/>
              </w:tabs>
              <w:ind w:right="172"/>
              <w:jc w:val="both"/>
              <w:rPr>
                <w:b/>
                <w:sz w:val="27"/>
                <w:szCs w:val="27"/>
              </w:rPr>
            </w:pPr>
            <w:r>
              <w:rPr>
                <w:sz w:val="27"/>
                <w:szCs w:val="27"/>
                <w:lang w:val="uk-UA"/>
              </w:rPr>
              <w:t>Виконання Програми дасть можливість з</w:t>
            </w:r>
            <w:r w:rsidRPr="0073229E">
              <w:rPr>
                <w:sz w:val="27"/>
                <w:szCs w:val="27"/>
                <w:lang w:val="uk-UA"/>
              </w:rPr>
              <w:t>абезпечити</w:t>
            </w:r>
            <w:r>
              <w:rPr>
                <w:sz w:val="27"/>
                <w:szCs w:val="27"/>
                <w:lang w:val="uk-UA"/>
              </w:rPr>
              <w:t>:</w:t>
            </w:r>
            <w:r w:rsidRPr="006015F8">
              <w:rPr>
                <w:sz w:val="28"/>
                <w:szCs w:val="28"/>
              </w:rPr>
              <w:t xml:space="preserve"> </w:t>
            </w:r>
          </w:p>
          <w:p w14:paraId="0D4E7BC2" w14:textId="77777777" w:rsidR="00FD4ED2" w:rsidRDefault="00FD4ED2" w:rsidP="00FD4ED2">
            <w:pPr>
              <w:pStyle w:val="ac"/>
              <w:numPr>
                <w:ilvl w:val="0"/>
                <w:numId w:val="7"/>
              </w:numPr>
              <w:tabs>
                <w:tab w:val="left" w:pos="414"/>
              </w:tabs>
              <w:ind w:left="0" w:right="172" w:firstLine="131"/>
              <w:jc w:val="both"/>
              <w:rPr>
                <w:sz w:val="27"/>
                <w:szCs w:val="27"/>
                <w:lang w:val="uk-UA"/>
              </w:rPr>
            </w:pPr>
            <w:r w:rsidRPr="006015F8">
              <w:rPr>
                <w:sz w:val="27"/>
                <w:szCs w:val="27"/>
                <w:lang w:val="uk-UA"/>
              </w:rPr>
              <w:t xml:space="preserve">значне покращення санітарного стану та благоустрою громади; </w:t>
            </w:r>
          </w:p>
          <w:p w14:paraId="16EE758E" w14:textId="77777777" w:rsidR="00FD4ED2" w:rsidRDefault="00FD4ED2" w:rsidP="00FD4ED2">
            <w:pPr>
              <w:pStyle w:val="ac"/>
              <w:numPr>
                <w:ilvl w:val="0"/>
                <w:numId w:val="7"/>
              </w:numPr>
              <w:tabs>
                <w:tab w:val="left" w:pos="414"/>
              </w:tabs>
              <w:ind w:left="0" w:right="172" w:firstLine="131"/>
              <w:jc w:val="both"/>
              <w:rPr>
                <w:sz w:val="27"/>
                <w:szCs w:val="27"/>
                <w:lang w:val="uk-UA"/>
              </w:rPr>
            </w:pPr>
            <w:r w:rsidRPr="006015F8">
              <w:rPr>
                <w:sz w:val="27"/>
                <w:szCs w:val="27"/>
                <w:lang w:val="uk-UA"/>
              </w:rPr>
              <w:t xml:space="preserve">підвищити рівень благоустрою і поліпшення естетичного вигляду </w:t>
            </w:r>
            <w:r>
              <w:rPr>
                <w:sz w:val="27"/>
                <w:szCs w:val="27"/>
                <w:lang w:val="uk-UA"/>
              </w:rPr>
              <w:t>громади</w:t>
            </w:r>
            <w:r w:rsidRPr="006015F8">
              <w:rPr>
                <w:sz w:val="27"/>
                <w:szCs w:val="27"/>
                <w:lang w:val="uk-UA"/>
              </w:rPr>
              <w:t>;</w:t>
            </w:r>
          </w:p>
          <w:p w14:paraId="55208547" w14:textId="77777777" w:rsidR="00FD4ED2" w:rsidRDefault="00FD4ED2" w:rsidP="00FD4ED2">
            <w:pPr>
              <w:pStyle w:val="ac"/>
              <w:numPr>
                <w:ilvl w:val="0"/>
                <w:numId w:val="7"/>
              </w:numPr>
              <w:tabs>
                <w:tab w:val="left" w:pos="414"/>
              </w:tabs>
              <w:ind w:left="0" w:right="172" w:firstLine="131"/>
              <w:jc w:val="both"/>
              <w:rPr>
                <w:sz w:val="27"/>
                <w:szCs w:val="27"/>
                <w:lang w:val="uk-UA"/>
              </w:rPr>
            </w:pPr>
            <w:r w:rsidRPr="006015F8">
              <w:rPr>
                <w:sz w:val="27"/>
                <w:szCs w:val="27"/>
                <w:lang w:val="uk-UA"/>
              </w:rPr>
              <w:t>розвиток та модернізацію мереж зовнішнього освітлення, покрашення якості надання житлово-комунальних послуг;</w:t>
            </w:r>
          </w:p>
          <w:p w14:paraId="5BA5D393" w14:textId="77777777" w:rsidR="00FD4ED2" w:rsidRDefault="00FD4ED2" w:rsidP="00FD4ED2">
            <w:pPr>
              <w:pStyle w:val="ac"/>
              <w:numPr>
                <w:ilvl w:val="0"/>
                <w:numId w:val="7"/>
              </w:numPr>
              <w:tabs>
                <w:tab w:val="left" w:pos="414"/>
              </w:tabs>
              <w:ind w:left="0" w:right="172" w:firstLine="131"/>
              <w:jc w:val="both"/>
              <w:rPr>
                <w:sz w:val="27"/>
                <w:szCs w:val="27"/>
                <w:lang w:val="uk-UA"/>
              </w:rPr>
            </w:pPr>
            <w:r w:rsidRPr="006015F8">
              <w:rPr>
                <w:sz w:val="27"/>
                <w:szCs w:val="27"/>
                <w:lang w:val="uk-UA"/>
              </w:rPr>
              <w:t>відновити існуюче тверде покриття доріг та тротуарів, влаштувати тверде покриття на дорогах, забезпечити безпеку дорожнього руху;</w:t>
            </w:r>
          </w:p>
          <w:p w14:paraId="03B2A5FE" w14:textId="77777777" w:rsidR="00FD4ED2" w:rsidRDefault="00FD4ED2" w:rsidP="00FD4ED2">
            <w:pPr>
              <w:pStyle w:val="ac"/>
              <w:numPr>
                <w:ilvl w:val="0"/>
                <w:numId w:val="7"/>
              </w:numPr>
              <w:tabs>
                <w:tab w:val="left" w:pos="414"/>
              </w:tabs>
              <w:ind w:left="0" w:right="172" w:firstLine="131"/>
              <w:jc w:val="both"/>
              <w:rPr>
                <w:sz w:val="27"/>
                <w:szCs w:val="27"/>
                <w:lang w:val="uk-UA"/>
              </w:rPr>
            </w:pPr>
            <w:r w:rsidRPr="006015F8">
              <w:rPr>
                <w:sz w:val="27"/>
                <w:szCs w:val="27"/>
                <w:lang w:val="uk-UA"/>
              </w:rPr>
              <w:t>покращення рівня ритуальних послуг, забезпечити охорону та впорядкування кладовищ;</w:t>
            </w:r>
          </w:p>
          <w:p w14:paraId="7796B0DA" w14:textId="77777777" w:rsidR="00FD4ED2" w:rsidRDefault="00FD4ED2" w:rsidP="00FD4ED2">
            <w:pPr>
              <w:pStyle w:val="ac"/>
              <w:numPr>
                <w:ilvl w:val="0"/>
                <w:numId w:val="7"/>
              </w:numPr>
              <w:tabs>
                <w:tab w:val="left" w:pos="414"/>
              </w:tabs>
              <w:ind w:left="0" w:right="172" w:firstLine="131"/>
              <w:jc w:val="both"/>
              <w:rPr>
                <w:sz w:val="27"/>
                <w:szCs w:val="27"/>
                <w:lang w:val="uk-UA"/>
              </w:rPr>
            </w:pPr>
            <w:r w:rsidRPr="006015F8">
              <w:rPr>
                <w:sz w:val="27"/>
                <w:szCs w:val="27"/>
                <w:lang w:val="uk-UA"/>
              </w:rPr>
              <w:t xml:space="preserve">збільшити площі зелених насаджень, створити паркові зони відпочинку, замінити </w:t>
            </w:r>
            <w:r>
              <w:rPr>
                <w:sz w:val="27"/>
                <w:szCs w:val="27"/>
                <w:lang w:val="uk-UA"/>
              </w:rPr>
              <w:t xml:space="preserve">аварійні </w:t>
            </w:r>
            <w:r w:rsidRPr="006015F8">
              <w:rPr>
                <w:sz w:val="27"/>
                <w:szCs w:val="27"/>
                <w:lang w:val="uk-UA"/>
              </w:rPr>
              <w:t xml:space="preserve">насадження, більш якісно утримувати та обслуговувати зелене господарство </w:t>
            </w:r>
            <w:r>
              <w:rPr>
                <w:sz w:val="27"/>
                <w:szCs w:val="27"/>
                <w:lang w:val="uk-UA"/>
              </w:rPr>
              <w:t>громади</w:t>
            </w:r>
            <w:r w:rsidRPr="006015F8">
              <w:rPr>
                <w:sz w:val="27"/>
                <w:szCs w:val="27"/>
                <w:lang w:val="uk-UA"/>
              </w:rPr>
              <w:t>;</w:t>
            </w:r>
          </w:p>
          <w:p w14:paraId="6B0B8225" w14:textId="77777777" w:rsidR="00FD4ED2" w:rsidRDefault="00FD4ED2" w:rsidP="00FD4ED2">
            <w:pPr>
              <w:pStyle w:val="ac"/>
              <w:numPr>
                <w:ilvl w:val="0"/>
                <w:numId w:val="7"/>
              </w:numPr>
              <w:tabs>
                <w:tab w:val="left" w:pos="414"/>
              </w:tabs>
              <w:ind w:left="0" w:right="172" w:firstLine="131"/>
              <w:jc w:val="both"/>
              <w:rPr>
                <w:sz w:val="27"/>
                <w:szCs w:val="27"/>
                <w:lang w:val="uk-UA"/>
              </w:rPr>
            </w:pPr>
            <w:r w:rsidRPr="006015F8">
              <w:rPr>
                <w:sz w:val="27"/>
                <w:szCs w:val="27"/>
                <w:lang w:val="uk-UA"/>
              </w:rPr>
              <w:t>покращити загальний екологічний стан територій, зменшити негативний вплив на оточуюче середовище та довкілля;</w:t>
            </w:r>
            <w:r w:rsidRPr="00073682">
              <w:rPr>
                <w:sz w:val="27"/>
                <w:szCs w:val="27"/>
                <w:lang w:val="uk-UA"/>
              </w:rPr>
              <w:t xml:space="preserve"> </w:t>
            </w:r>
          </w:p>
          <w:p w14:paraId="338CB576" w14:textId="77777777" w:rsidR="00FD4ED2" w:rsidRDefault="00FD4ED2" w:rsidP="00FD4ED2">
            <w:pPr>
              <w:pStyle w:val="ac"/>
              <w:numPr>
                <w:ilvl w:val="0"/>
                <w:numId w:val="7"/>
              </w:numPr>
              <w:tabs>
                <w:tab w:val="left" w:pos="414"/>
              </w:tabs>
              <w:ind w:left="0" w:right="172" w:firstLine="131"/>
              <w:jc w:val="both"/>
              <w:rPr>
                <w:sz w:val="27"/>
                <w:szCs w:val="27"/>
                <w:lang w:val="uk-UA"/>
              </w:rPr>
            </w:pPr>
            <w:r w:rsidRPr="00073682">
              <w:rPr>
                <w:sz w:val="27"/>
                <w:szCs w:val="27"/>
                <w:lang w:val="uk-UA"/>
              </w:rPr>
              <w:t>підвищення ефективного функціонування підприємств з питань благоустрою;</w:t>
            </w:r>
          </w:p>
          <w:p w14:paraId="381A38A0" w14:textId="77777777" w:rsidR="00FD4ED2" w:rsidRDefault="00FD4ED2" w:rsidP="00FD4ED2">
            <w:pPr>
              <w:pStyle w:val="ac"/>
              <w:numPr>
                <w:ilvl w:val="0"/>
                <w:numId w:val="7"/>
              </w:numPr>
              <w:tabs>
                <w:tab w:val="left" w:pos="414"/>
              </w:tabs>
              <w:ind w:left="0" w:right="172" w:firstLine="131"/>
              <w:jc w:val="both"/>
              <w:rPr>
                <w:sz w:val="27"/>
                <w:szCs w:val="27"/>
                <w:lang w:val="uk-UA"/>
              </w:rPr>
            </w:pPr>
            <w:r w:rsidRPr="00073682">
              <w:rPr>
                <w:sz w:val="27"/>
                <w:szCs w:val="27"/>
                <w:lang w:val="uk-UA"/>
              </w:rPr>
              <w:t>впровадити сучасні технології та спеціалізоване обладнання;</w:t>
            </w:r>
          </w:p>
          <w:p w14:paraId="60FB13E9" w14:textId="77777777" w:rsidR="00FD4ED2" w:rsidRDefault="00FD4ED2" w:rsidP="00FD4ED2">
            <w:pPr>
              <w:pStyle w:val="ac"/>
              <w:numPr>
                <w:ilvl w:val="0"/>
                <w:numId w:val="7"/>
              </w:numPr>
              <w:tabs>
                <w:tab w:val="left" w:pos="414"/>
              </w:tabs>
              <w:ind w:left="0" w:right="172" w:firstLine="131"/>
              <w:jc w:val="both"/>
              <w:rPr>
                <w:sz w:val="27"/>
                <w:szCs w:val="27"/>
                <w:lang w:val="uk-UA"/>
              </w:rPr>
            </w:pPr>
            <w:r w:rsidRPr="00073682">
              <w:rPr>
                <w:sz w:val="27"/>
                <w:szCs w:val="27"/>
                <w:lang w:val="uk-UA"/>
              </w:rPr>
              <w:t>виконати низку суспільно значимих для громади завдань;</w:t>
            </w:r>
          </w:p>
          <w:p w14:paraId="1B37BDEB" w14:textId="77777777" w:rsidR="00FD4ED2" w:rsidRDefault="00FD4ED2" w:rsidP="00FD4ED2">
            <w:pPr>
              <w:pStyle w:val="ac"/>
              <w:numPr>
                <w:ilvl w:val="0"/>
                <w:numId w:val="7"/>
              </w:numPr>
              <w:tabs>
                <w:tab w:val="left" w:pos="414"/>
              </w:tabs>
              <w:ind w:left="0" w:right="172" w:firstLine="131"/>
              <w:jc w:val="both"/>
              <w:rPr>
                <w:sz w:val="27"/>
                <w:szCs w:val="27"/>
                <w:lang w:val="uk-UA"/>
              </w:rPr>
            </w:pPr>
            <w:r w:rsidRPr="00073682">
              <w:rPr>
                <w:sz w:val="27"/>
                <w:szCs w:val="27"/>
                <w:lang w:val="uk-UA"/>
              </w:rPr>
              <w:t>створити належні умови для проживання мешканців, забезпечення санітарного та епідеміологічного благополуччя;</w:t>
            </w:r>
          </w:p>
          <w:p w14:paraId="64F11E36" w14:textId="77777777" w:rsidR="00FD4ED2" w:rsidRDefault="00FD4ED2" w:rsidP="00FD4ED2">
            <w:pPr>
              <w:pStyle w:val="ac"/>
              <w:numPr>
                <w:ilvl w:val="0"/>
                <w:numId w:val="7"/>
              </w:numPr>
              <w:tabs>
                <w:tab w:val="left" w:pos="414"/>
              </w:tabs>
              <w:ind w:left="0" w:right="172" w:firstLine="131"/>
              <w:jc w:val="both"/>
              <w:rPr>
                <w:sz w:val="27"/>
                <w:szCs w:val="27"/>
                <w:lang w:val="uk-UA"/>
              </w:rPr>
            </w:pPr>
            <w:r w:rsidRPr="00073682">
              <w:rPr>
                <w:sz w:val="27"/>
                <w:szCs w:val="27"/>
                <w:lang w:val="uk-UA"/>
              </w:rPr>
              <w:t>підвищити якість житлово-комунальних послуг;</w:t>
            </w:r>
          </w:p>
          <w:p w14:paraId="0277D581" w14:textId="1120DA75" w:rsidR="00FD4ED2" w:rsidRPr="00FD4ED2" w:rsidRDefault="00FD4ED2" w:rsidP="00FD4ED2">
            <w:pPr>
              <w:pStyle w:val="ac"/>
              <w:numPr>
                <w:ilvl w:val="0"/>
                <w:numId w:val="7"/>
              </w:numPr>
              <w:tabs>
                <w:tab w:val="left" w:pos="414"/>
              </w:tabs>
              <w:ind w:left="0" w:right="172" w:firstLine="131"/>
              <w:jc w:val="both"/>
              <w:rPr>
                <w:sz w:val="27"/>
                <w:szCs w:val="27"/>
                <w:lang w:val="uk-UA"/>
              </w:rPr>
            </w:pPr>
            <w:r w:rsidRPr="00FD4ED2">
              <w:rPr>
                <w:sz w:val="27"/>
                <w:szCs w:val="27"/>
                <w:lang w:val="uk-UA"/>
              </w:rPr>
              <w:t>підвищити рівень задоволеності жінок і чоловіків послугами з благоустрою</w:t>
            </w:r>
          </w:p>
        </w:tc>
      </w:tr>
      <w:tr w:rsidR="00FD4ED2" w14:paraId="44E18E73" w14:textId="77777777" w:rsidTr="00F41800">
        <w:tc>
          <w:tcPr>
            <w:tcW w:w="554" w:type="dxa"/>
          </w:tcPr>
          <w:p w14:paraId="0E7A12D7" w14:textId="2A5C48FF" w:rsidR="00FD4ED2" w:rsidRDefault="00FD4ED2" w:rsidP="00FD4ED2">
            <w:pPr>
              <w:spacing w:after="240"/>
              <w:jc w:val="center"/>
              <w:rPr>
                <w:b/>
                <w:bCs/>
                <w:caps/>
                <w:sz w:val="28"/>
                <w:szCs w:val="28"/>
                <w:lang w:val="uk-UA"/>
              </w:rPr>
            </w:pPr>
            <w:r w:rsidRPr="0073229E">
              <w:rPr>
                <w:bCs/>
                <w:sz w:val="27"/>
                <w:szCs w:val="27"/>
                <w:shd w:val="clear" w:color="auto" w:fill="FFFFFF"/>
                <w:lang w:eastAsia="uk-UA" w:bidi="uk-UA"/>
              </w:rPr>
              <w:t>1</w:t>
            </w:r>
            <w:r>
              <w:rPr>
                <w:bCs/>
                <w:sz w:val="27"/>
                <w:szCs w:val="27"/>
                <w:shd w:val="clear" w:color="auto" w:fill="FFFFFF"/>
                <w:lang w:val="uk-UA" w:eastAsia="uk-UA" w:bidi="uk-UA"/>
              </w:rPr>
              <w:t>0</w:t>
            </w:r>
            <w:r w:rsidRPr="0073229E">
              <w:rPr>
                <w:bCs/>
                <w:sz w:val="27"/>
                <w:szCs w:val="27"/>
                <w:shd w:val="clear" w:color="auto" w:fill="FFFFFF"/>
                <w:lang w:eastAsia="uk-UA" w:bidi="uk-UA"/>
              </w:rPr>
              <w:t>.</w:t>
            </w:r>
          </w:p>
        </w:tc>
        <w:tc>
          <w:tcPr>
            <w:tcW w:w="2947" w:type="dxa"/>
          </w:tcPr>
          <w:p w14:paraId="7C3168D7" w14:textId="31692A17" w:rsidR="00FD4ED2" w:rsidRDefault="00FD4ED2" w:rsidP="00F41800">
            <w:pPr>
              <w:jc w:val="center"/>
              <w:rPr>
                <w:b/>
                <w:bCs/>
                <w:caps/>
                <w:sz w:val="28"/>
                <w:szCs w:val="28"/>
                <w:lang w:val="uk-UA"/>
              </w:rPr>
            </w:pPr>
            <w:r w:rsidRPr="00A84B5B">
              <w:rPr>
                <w:bCs/>
                <w:sz w:val="27"/>
                <w:szCs w:val="27"/>
                <w:shd w:val="clear" w:color="auto" w:fill="FFFFFF"/>
                <w:lang w:val="uk-UA" w:eastAsia="uk-UA" w:bidi="uk-UA"/>
              </w:rPr>
              <w:t>Ключові показники ефективності</w:t>
            </w:r>
          </w:p>
        </w:tc>
        <w:tc>
          <w:tcPr>
            <w:tcW w:w="6133" w:type="dxa"/>
          </w:tcPr>
          <w:p w14:paraId="0E8FFCCA" w14:textId="5690B199" w:rsidR="00FD4ED2" w:rsidRPr="00FD4ED2" w:rsidRDefault="00FD4ED2" w:rsidP="00FD4ED2">
            <w:pPr>
              <w:tabs>
                <w:tab w:val="left" w:pos="414"/>
              </w:tabs>
              <w:jc w:val="both"/>
              <w:rPr>
                <w:sz w:val="27"/>
                <w:szCs w:val="27"/>
                <w:lang w:val="uk-UA"/>
              </w:rPr>
            </w:pPr>
            <w:r>
              <w:rPr>
                <w:lang w:val="uk-UA"/>
              </w:rPr>
              <w:t>Додаток 2</w:t>
            </w:r>
          </w:p>
        </w:tc>
      </w:tr>
    </w:tbl>
    <w:p w14:paraId="2088D845" w14:textId="77777777" w:rsidR="00EE18CA" w:rsidRPr="00A52D02" w:rsidRDefault="00EE18CA" w:rsidP="00C5736C">
      <w:pPr>
        <w:pStyle w:val="ac"/>
        <w:keepNext/>
        <w:pageBreakBefore/>
        <w:numPr>
          <w:ilvl w:val="0"/>
          <w:numId w:val="18"/>
        </w:numPr>
        <w:tabs>
          <w:tab w:val="left" w:pos="113"/>
        </w:tabs>
        <w:spacing w:before="120" w:after="120"/>
        <w:ind w:left="714" w:hanging="357"/>
        <w:jc w:val="center"/>
        <w:outlineLvl w:val="0"/>
        <w:rPr>
          <w:rFonts w:cs="Arial"/>
          <w:b/>
          <w:bCs/>
          <w:caps/>
          <w:kern w:val="32"/>
          <w:sz w:val="28"/>
          <w:szCs w:val="28"/>
          <w:lang w:val="uk-UA"/>
        </w:rPr>
      </w:pPr>
      <w:bookmarkStart w:id="1" w:name="_Toc51057650"/>
      <w:bookmarkStart w:id="2" w:name="_Toc5959679"/>
      <w:r w:rsidRPr="00A52D02">
        <w:rPr>
          <w:rFonts w:cs="Arial"/>
          <w:b/>
          <w:bCs/>
          <w:caps/>
          <w:kern w:val="32"/>
          <w:sz w:val="28"/>
          <w:szCs w:val="28"/>
          <w:lang w:val="uk-UA"/>
        </w:rPr>
        <w:lastRenderedPageBreak/>
        <w:t>ВИЗНАЧЕННЯ ПРОБЛЕМ, НА РОЗВ’ЯЗАННЯ ЯКИХ СПРЯМОВАНА ПРОГРАМА</w:t>
      </w:r>
      <w:bookmarkEnd w:id="1"/>
    </w:p>
    <w:p w14:paraId="3CDD91D4" w14:textId="77777777" w:rsidR="009C164F" w:rsidRPr="00EF00FA" w:rsidRDefault="009C164F" w:rsidP="009C164F">
      <w:pPr>
        <w:ind w:firstLine="708"/>
        <w:jc w:val="both"/>
        <w:rPr>
          <w:sz w:val="28"/>
          <w:szCs w:val="28"/>
          <w:lang w:val="uk-UA"/>
        </w:rPr>
      </w:pPr>
      <w:r w:rsidRPr="00EF00FA">
        <w:rPr>
          <w:sz w:val="28"/>
          <w:szCs w:val="28"/>
          <w:lang w:val="uk-UA"/>
        </w:rPr>
        <w:t xml:space="preserve">Благоустрій </w:t>
      </w:r>
      <w:r w:rsidRPr="009C164F">
        <w:rPr>
          <w:sz w:val="28"/>
          <w:szCs w:val="28"/>
          <w:lang w:val="uk-UA"/>
        </w:rPr>
        <w:t>населених пунктів</w:t>
      </w:r>
      <w:r>
        <w:rPr>
          <w:sz w:val="28"/>
          <w:szCs w:val="28"/>
          <w:lang w:val="uk-UA"/>
        </w:rPr>
        <w:t xml:space="preserve"> громади </w:t>
      </w:r>
      <w:r w:rsidRPr="00EF00FA">
        <w:rPr>
          <w:sz w:val="28"/>
          <w:szCs w:val="28"/>
          <w:lang w:val="uk-UA"/>
        </w:rPr>
        <w:t xml:space="preserve">представляє собою комплекс </w:t>
      </w:r>
      <w:r w:rsidRPr="009C164F">
        <w:rPr>
          <w:sz w:val="28"/>
          <w:szCs w:val="28"/>
          <w:lang w:val="uk-UA"/>
        </w:rPr>
        <w:t>робіт (послуг) з інженерного захисту, санітарного очищення та озеленення території,</w:t>
      </w:r>
      <w:r w:rsidRPr="00EF00FA">
        <w:rPr>
          <w:sz w:val="28"/>
          <w:szCs w:val="28"/>
          <w:lang w:val="uk-UA"/>
        </w:rPr>
        <w:t xml:space="preserve"> спрямованих на створення більш сприятливих, культурних і здоровіших умов життя, трудової діяльності й дозвілля жінок і чоловіків різних вікових та соціальних груп у межах </w:t>
      </w:r>
      <w:r w:rsidRPr="009C164F">
        <w:rPr>
          <w:sz w:val="28"/>
          <w:szCs w:val="28"/>
          <w:lang w:val="uk-UA"/>
        </w:rPr>
        <w:t>громади</w:t>
      </w:r>
      <w:r w:rsidRPr="00EF00FA">
        <w:rPr>
          <w:sz w:val="28"/>
          <w:szCs w:val="28"/>
          <w:lang w:val="uk-UA"/>
        </w:rPr>
        <w:t>.</w:t>
      </w:r>
    </w:p>
    <w:p w14:paraId="1B3045CA" w14:textId="441F1022" w:rsidR="009C164F" w:rsidRPr="009C164F" w:rsidRDefault="009C164F" w:rsidP="00A52D02">
      <w:pPr>
        <w:ind w:firstLine="567"/>
        <w:jc w:val="both"/>
        <w:rPr>
          <w:sz w:val="28"/>
          <w:szCs w:val="28"/>
          <w:lang w:val="uk-UA"/>
        </w:rPr>
      </w:pPr>
      <w:r w:rsidRPr="008C68C6">
        <w:rPr>
          <w:sz w:val="28"/>
          <w:szCs w:val="28"/>
          <w:lang w:val="uk-UA"/>
        </w:rPr>
        <w:t>Вирішення проблем у сфері благоустрою населених пунктів є одним з напрямів у здійсненні соціально</w:t>
      </w:r>
      <w:r w:rsidR="00EF73BC">
        <w:rPr>
          <w:sz w:val="28"/>
          <w:szCs w:val="28"/>
          <w:lang w:val="uk-UA"/>
        </w:rPr>
        <w:t>-</w:t>
      </w:r>
      <w:r w:rsidRPr="008C68C6">
        <w:rPr>
          <w:sz w:val="28"/>
          <w:szCs w:val="28"/>
          <w:lang w:val="uk-UA"/>
        </w:rPr>
        <w:t>економічних реформ, формуванні умов розвитку громади. Організація комунального благоустрою, та його утримання є одним з основних завдань житлово-соціальн</w:t>
      </w:r>
      <w:r w:rsidR="00EF73BC">
        <w:rPr>
          <w:sz w:val="28"/>
          <w:szCs w:val="28"/>
          <w:lang w:val="uk-UA"/>
        </w:rPr>
        <w:t>ої сфери господарства в цілому.</w:t>
      </w:r>
    </w:p>
    <w:p w14:paraId="25F20CB5" w14:textId="39A39ACD" w:rsidR="008C68C6" w:rsidRDefault="008C68C6" w:rsidP="008C68C6">
      <w:pPr>
        <w:ind w:firstLine="567"/>
        <w:jc w:val="both"/>
        <w:rPr>
          <w:sz w:val="28"/>
          <w:szCs w:val="28"/>
          <w:lang w:val="uk-UA"/>
        </w:rPr>
      </w:pPr>
      <w:r w:rsidRPr="008C68C6">
        <w:rPr>
          <w:sz w:val="28"/>
          <w:szCs w:val="28"/>
          <w:lang w:val="uk-UA"/>
        </w:rPr>
        <w:t>Реалізація політики ор</w:t>
      </w:r>
      <w:r w:rsidR="00EF73BC">
        <w:rPr>
          <w:sz w:val="28"/>
          <w:szCs w:val="28"/>
          <w:lang w:val="uk-UA"/>
        </w:rPr>
        <w:t xml:space="preserve">гану місцевого самоврядування – </w:t>
      </w:r>
      <w:r w:rsidRPr="008C68C6">
        <w:rPr>
          <w:sz w:val="28"/>
          <w:szCs w:val="28"/>
          <w:lang w:val="uk-UA"/>
        </w:rPr>
        <w:t xml:space="preserve">це головні функції з поточного утримання та розвитку існуючих об'єктів комунального благоустрою, що входять до комунальної власності населених пунктів </w:t>
      </w:r>
      <w:r>
        <w:rPr>
          <w:sz w:val="28"/>
          <w:szCs w:val="28"/>
          <w:lang w:val="uk-UA"/>
        </w:rPr>
        <w:t>Звягель</w:t>
      </w:r>
      <w:r w:rsidRPr="008C68C6">
        <w:rPr>
          <w:sz w:val="28"/>
          <w:szCs w:val="28"/>
          <w:lang w:val="uk-UA"/>
        </w:rPr>
        <w:t xml:space="preserve">ської міської територіальної громади (далі- населених пунктів </w:t>
      </w:r>
      <w:r w:rsidR="00331B79">
        <w:rPr>
          <w:sz w:val="28"/>
          <w:szCs w:val="28"/>
          <w:lang w:val="uk-UA"/>
        </w:rPr>
        <w:t>М</w:t>
      </w:r>
      <w:r w:rsidRPr="008C68C6">
        <w:rPr>
          <w:sz w:val="28"/>
          <w:szCs w:val="28"/>
          <w:lang w:val="uk-UA"/>
        </w:rPr>
        <w:t>ТГ).</w:t>
      </w:r>
    </w:p>
    <w:p w14:paraId="51DE49AE" w14:textId="77777777" w:rsidR="008C68C6" w:rsidRPr="008C68C6" w:rsidRDefault="008C68C6" w:rsidP="008C68C6">
      <w:pPr>
        <w:ind w:firstLine="567"/>
        <w:jc w:val="both"/>
        <w:rPr>
          <w:sz w:val="28"/>
          <w:szCs w:val="28"/>
          <w:lang w:val="uk-UA"/>
        </w:rPr>
      </w:pPr>
      <w:r w:rsidRPr="008C68C6">
        <w:rPr>
          <w:sz w:val="28"/>
          <w:szCs w:val="28"/>
          <w:lang w:val="uk-UA"/>
        </w:rPr>
        <w:t>Заходи з благоустрою сіл - це роботи щодо відновлення,</w:t>
      </w:r>
      <w:r w:rsidR="00FD218B">
        <w:rPr>
          <w:sz w:val="28"/>
          <w:szCs w:val="28"/>
          <w:lang w:val="uk-UA"/>
        </w:rPr>
        <w:t xml:space="preserve"> належного утримання території </w:t>
      </w:r>
      <w:r w:rsidRPr="008C68C6">
        <w:rPr>
          <w:sz w:val="28"/>
          <w:szCs w:val="28"/>
          <w:lang w:val="uk-UA"/>
        </w:rPr>
        <w:t xml:space="preserve">територіальної громади, організації упорядкування об’єктів благоустрою. </w:t>
      </w:r>
    </w:p>
    <w:p w14:paraId="57BD6E74" w14:textId="36137CEC" w:rsidR="00EF00FA" w:rsidRPr="00EF00FA" w:rsidRDefault="00EF00FA" w:rsidP="00EF00FA">
      <w:pPr>
        <w:ind w:firstLine="708"/>
        <w:jc w:val="both"/>
        <w:rPr>
          <w:sz w:val="28"/>
          <w:szCs w:val="28"/>
          <w:lang w:val="uk-UA"/>
        </w:rPr>
      </w:pPr>
      <w:r w:rsidRPr="00EF00FA">
        <w:rPr>
          <w:sz w:val="28"/>
          <w:szCs w:val="28"/>
          <w:lang w:val="uk-UA"/>
        </w:rPr>
        <w:t>Необхідність комплексного благоустрою територій, продиктоване на сьогоднішній день необхідністю забезпечення проживання людей у більш комфортних умовах та постійно з</w:t>
      </w:r>
      <w:r w:rsidR="006221DD">
        <w:rPr>
          <w:sz w:val="28"/>
          <w:szCs w:val="28"/>
          <w:lang w:val="uk-UA"/>
        </w:rPr>
        <w:t>ростаючому добробуті населення.</w:t>
      </w:r>
      <w:r w:rsidRPr="00EF00FA">
        <w:rPr>
          <w:sz w:val="28"/>
          <w:szCs w:val="28"/>
          <w:lang w:val="uk-UA"/>
        </w:rPr>
        <w:t xml:space="preserve"> Реалізація програми дозволить здійснити проведення комплексу заходів, у тому числі організаційно-інформаційного характеру, що дозволить досягти необхідного рівня впорядкованості й належного благоустрою та санітарного стану територій.</w:t>
      </w:r>
    </w:p>
    <w:p w14:paraId="1943349B" w14:textId="77777777" w:rsidR="00FD218B" w:rsidRDefault="00EF00FA" w:rsidP="00EF73BC">
      <w:pPr>
        <w:shd w:val="clear" w:color="auto" w:fill="FFFFFF"/>
        <w:spacing w:after="240"/>
        <w:ind w:right="-115" w:firstLine="708"/>
        <w:jc w:val="both"/>
        <w:rPr>
          <w:sz w:val="28"/>
          <w:szCs w:val="28"/>
          <w:lang w:val="uk-UA"/>
        </w:rPr>
      </w:pPr>
      <w:r w:rsidRPr="00EF00FA">
        <w:rPr>
          <w:sz w:val="28"/>
          <w:szCs w:val="28"/>
          <w:lang w:val="uk-UA"/>
        </w:rPr>
        <w:t>На сучасному етапі вирішальне значення має впровадження нових інноваційних науково обґрунтованих підходів та методів підвищення ефективності системи благоустрою населених пунктів із врахуванням досвіду провідних країн Європейського Союзу.</w:t>
      </w:r>
    </w:p>
    <w:p w14:paraId="4245D754" w14:textId="77777777" w:rsidR="00FD218B" w:rsidRPr="00A52D02" w:rsidRDefault="00A52D02" w:rsidP="00C5736C">
      <w:pPr>
        <w:pStyle w:val="ac"/>
        <w:numPr>
          <w:ilvl w:val="0"/>
          <w:numId w:val="18"/>
        </w:numPr>
        <w:spacing w:before="120" w:after="120"/>
        <w:ind w:left="714" w:hanging="357"/>
        <w:jc w:val="center"/>
        <w:rPr>
          <w:b/>
          <w:sz w:val="28"/>
          <w:szCs w:val="28"/>
          <w:lang w:val="uk-UA"/>
        </w:rPr>
      </w:pPr>
      <w:r>
        <w:rPr>
          <w:b/>
          <w:sz w:val="28"/>
          <w:szCs w:val="28"/>
          <w:lang w:val="uk-UA"/>
        </w:rPr>
        <w:t>ВИЗНАЧЕННЯ МЕТИ ПРОГРАМИ</w:t>
      </w:r>
    </w:p>
    <w:p w14:paraId="3CD9449A" w14:textId="54767BC5" w:rsidR="00936CF0" w:rsidRPr="006221DD" w:rsidRDefault="00C5736C" w:rsidP="0064431F">
      <w:pPr>
        <w:ind w:firstLine="709"/>
        <w:jc w:val="both"/>
        <w:rPr>
          <w:bCs/>
          <w:sz w:val="28"/>
          <w:szCs w:val="28"/>
          <w:lang w:val="uk-UA"/>
        </w:rPr>
      </w:pPr>
      <w:r w:rsidRPr="00C5736C">
        <w:rPr>
          <w:sz w:val="28"/>
          <w:szCs w:val="28"/>
          <w:lang w:val="uk-UA"/>
        </w:rPr>
        <w:t xml:space="preserve">Метою Програми є </w:t>
      </w:r>
      <w:r w:rsidR="005A1D9D" w:rsidRPr="00577C50">
        <w:rPr>
          <w:sz w:val="28"/>
          <w:szCs w:val="28"/>
          <w:lang w:val="uk-UA"/>
        </w:rPr>
        <w:t xml:space="preserve">забезпечення реалізації, реформування і розвитку житлово-комунального господарства та благоустрою на території населених пунктів </w:t>
      </w:r>
      <w:r w:rsidR="005A1D9D">
        <w:rPr>
          <w:sz w:val="28"/>
          <w:szCs w:val="28"/>
          <w:lang w:val="uk-UA"/>
        </w:rPr>
        <w:t>Звягель</w:t>
      </w:r>
      <w:r w:rsidR="005A1D9D" w:rsidRPr="00577C50">
        <w:rPr>
          <w:sz w:val="28"/>
          <w:szCs w:val="28"/>
          <w:lang w:val="uk-UA"/>
        </w:rPr>
        <w:t xml:space="preserve">ської </w:t>
      </w:r>
      <w:r w:rsidR="00331B79">
        <w:rPr>
          <w:sz w:val="28"/>
          <w:szCs w:val="28"/>
          <w:lang w:val="uk-UA"/>
        </w:rPr>
        <w:t>М</w:t>
      </w:r>
      <w:r w:rsidR="005A1D9D" w:rsidRPr="00577C50">
        <w:rPr>
          <w:sz w:val="28"/>
          <w:szCs w:val="28"/>
          <w:lang w:val="uk-UA"/>
        </w:rPr>
        <w:t>ТГ, державної політики реформування галузі ЖКГ, визначення першочергових цілей, спрямованих на сталий розвиток житлового господарства, надання якісних послуг та задоволення потреб населення в якісних послугах, визначення основних напрямків, спрямованих на благоустрій</w:t>
      </w:r>
      <w:r w:rsidR="00936CF0">
        <w:rPr>
          <w:sz w:val="28"/>
          <w:szCs w:val="28"/>
          <w:lang w:val="uk-UA"/>
        </w:rPr>
        <w:t xml:space="preserve">, ремонт та утримання </w:t>
      </w:r>
      <w:proofErr w:type="spellStart"/>
      <w:r w:rsidR="00936CF0">
        <w:rPr>
          <w:sz w:val="28"/>
          <w:szCs w:val="28"/>
          <w:lang w:val="uk-UA"/>
        </w:rPr>
        <w:t>вулично</w:t>
      </w:r>
      <w:proofErr w:type="spellEnd"/>
      <w:r w:rsidR="00936CF0">
        <w:rPr>
          <w:sz w:val="28"/>
          <w:szCs w:val="28"/>
          <w:lang w:val="uk-UA"/>
        </w:rPr>
        <w:t>-</w:t>
      </w:r>
      <w:r w:rsidR="005A1D9D" w:rsidRPr="00577C50">
        <w:rPr>
          <w:sz w:val="28"/>
          <w:szCs w:val="28"/>
          <w:lang w:val="uk-UA"/>
        </w:rPr>
        <w:t>дорожньої інфраструктур</w:t>
      </w:r>
      <w:r w:rsidR="00936CF0">
        <w:rPr>
          <w:sz w:val="28"/>
          <w:szCs w:val="28"/>
          <w:lang w:val="uk-UA"/>
        </w:rPr>
        <w:t>и</w:t>
      </w:r>
      <w:r w:rsidR="005A1D9D" w:rsidRPr="00577C50">
        <w:rPr>
          <w:sz w:val="28"/>
          <w:szCs w:val="28"/>
          <w:lang w:val="uk-UA"/>
        </w:rPr>
        <w:t xml:space="preserve"> та створення </w:t>
      </w:r>
      <w:r w:rsidR="005A1D9D" w:rsidRPr="00C5736C">
        <w:rPr>
          <w:sz w:val="28"/>
          <w:szCs w:val="28"/>
          <w:lang w:val="uk-UA"/>
        </w:rPr>
        <w:t>комфортних умов проживання та відпочинку з урахуванням потреб жінок і чоловіків різних вікових та соціальних груп</w:t>
      </w:r>
      <w:r w:rsidR="005A1D9D" w:rsidRPr="00577C50">
        <w:rPr>
          <w:sz w:val="28"/>
          <w:szCs w:val="28"/>
          <w:lang w:val="uk-UA"/>
        </w:rPr>
        <w:t xml:space="preserve"> на території </w:t>
      </w:r>
      <w:r w:rsidR="005A1D9D" w:rsidRPr="00577C50">
        <w:rPr>
          <w:bCs/>
          <w:sz w:val="28"/>
          <w:szCs w:val="28"/>
          <w:lang w:val="uk-UA"/>
        </w:rPr>
        <w:t xml:space="preserve">населених пунктів </w:t>
      </w:r>
      <w:r w:rsidR="005A1D9D">
        <w:rPr>
          <w:bCs/>
          <w:sz w:val="28"/>
          <w:szCs w:val="28"/>
          <w:lang w:val="uk-UA"/>
        </w:rPr>
        <w:t>Звягель</w:t>
      </w:r>
      <w:r w:rsidR="005A1D9D" w:rsidRPr="00577C50">
        <w:rPr>
          <w:sz w:val="28"/>
          <w:szCs w:val="28"/>
          <w:lang w:val="uk-UA"/>
        </w:rPr>
        <w:t>ської  міської територіальної громади</w:t>
      </w:r>
      <w:r w:rsidR="00936CF0">
        <w:rPr>
          <w:sz w:val="28"/>
          <w:szCs w:val="28"/>
          <w:lang w:val="uk-UA"/>
        </w:rPr>
        <w:t>.</w:t>
      </w:r>
      <w:r w:rsidR="005A1D9D" w:rsidRPr="00577C50">
        <w:rPr>
          <w:bCs/>
          <w:sz w:val="28"/>
          <w:szCs w:val="28"/>
          <w:lang w:val="uk-UA"/>
        </w:rPr>
        <w:t xml:space="preserve">  </w:t>
      </w:r>
      <w:r w:rsidR="005A1D9D">
        <w:rPr>
          <w:bCs/>
          <w:sz w:val="28"/>
          <w:szCs w:val="28"/>
          <w:lang w:val="uk-UA"/>
        </w:rPr>
        <w:t xml:space="preserve"> </w:t>
      </w:r>
    </w:p>
    <w:p w14:paraId="76298B87" w14:textId="77777777" w:rsidR="00A7206A" w:rsidRPr="00A7206A" w:rsidRDefault="00A7206A" w:rsidP="006221DD">
      <w:pPr>
        <w:pStyle w:val="ac"/>
        <w:numPr>
          <w:ilvl w:val="0"/>
          <w:numId w:val="18"/>
        </w:numPr>
        <w:spacing w:before="600" w:after="120"/>
        <w:ind w:left="714" w:hanging="357"/>
        <w:jc w:val="center"/>
        <w:rPr>
          <w:sz w:val="28"/>
          <w:szCs w:val="28"/>
          <w:lang w:val="uk-UA"/>
        </w:rPr>
      </w:pPr>
      <w:r w:rsidRPr="00A7206A">
        <w:rPr>
          <w:b/>
          <w:color w:val="000000"/>
          <w:sz w:val="28"/>
          <w:szCs w:val="28"/>
        </w:rPr>
        <w:lastRenderedPageBreak/>
        <w:t xml:space="preserve">ОБҐРУНТУВАННЯ </w:t>
      </w:r>
      <w:r w:rsidR="00FE56A2">
        <w:rPr>
          <w:b/>
          <w:color w:val="000000"/>
          <w:sz w:val="28"/>
          <w:szCs w:val="28"/>
          <w:lang w:val="uk-UA"/>
        </w:rPr>
        <w:t>ЗАВДАНЬ</w:t>
      </w:r>
      <w:r w:rsidRPr="00A7206A">
        <w:rPr>
          <w:b/>
          <w:color w:val="000000"/>
          <w:sz w:val="28"/>
          <w:szCs w:val="28"/>
        </w:rPr>
        <w:t xml:space="preserve"> І ЗАСОБІВ РОЗВ'ЯЗАННЯ ПРОБЛЕМИ, ПОКАЗНИКИ РЕЗУЛЬТАТИВНОСТІ</w:t>
      </w:r>
    </w:p>
    <w:p w14:paraId="32DAB41A" w14:textId="52E65826" w:rsidR="00846419" w:rsidRPr="00846419" w:rsidRDefault="00846419" w:rsidP="00846419">
      <w:pPr>
        <w:pStyle w:val="a3"/>
        <w:spacing w:after="0" w:afterAutospacing="0"/>
        <w:ind w:firstLine="709"/>
        <w:jc w:val="both"/>
        <w:rPr>
          <w:color w:val="000000"/>
          <w:sz w:val="28"/>
          <w:szCs w:val="28"/>
          <w:lang w:val="uk-UA"/>
        </w:rPr>
      </w:pPr>
      <w:r w:rsidRPr="00846419">
        <w:rPr>
          <w:color w:val="000000"/>
          <w:sz w:val="28"/>
          <w:szCs w:val="28"/>
          <w:lang w:val="uk-UA"/>
        </w:rPr>
        <w:t xml:space="preserve">Завданнями Програми - є реалізація комплексу заходів (послуг) щодо забезпечення утримання в належному санітарно-технічному стані території населених пунктів </w:t>
      </w:r>
      <w:r w:rsidR="00331B79">
        <w:rPr>
          <w:color w:val="000000"/>
          <w:sz w:val="28"/>
          <w:szCs w:val="28"/>
          <w:lang w:val="uk-UA"/>
        </w:rPr>
        <w:t>М</w:t>
      </w:r>
      <w:r w:rsidRPr="00846419">
        <w:rPr>
          <w:color w:val="000000"/>
          <w:sz w:val="28"/>
          <w:szCs w:val="28"/>
          <w:lang w:val="uk-UA"/>
        </w:rPr>
        <w:t xml:space="preserve">ТГ та покращення його естетичного вигляду, створення оптимальних умов для праці, побуту та відпочинку мешканців та гостей населених пунктів </w:t>
      </w:r>
      <w:r w:rsidR="00331B79">
        <w:rPr>
          <w:color w:val="000000"/>
          <w:sz w:val="28"/>
          <w:szCs w:val="28"/>
          <w:lang w:val="uk-UA"/>
        </w:rPr>
        <w:t>М</w:t>
      </w:r>
      <w:r w:rsidRPr="00846419">
        <w:rPr>
          <w:color w:val="000000"/>
          <w:sz w:val="28"/>
          <w:szCs w:val="28"/>
          <w:lang w:val="uk-UA"/>
        </w:rPr>
        <w:t>ТГ.</w:t>
      </w:r>
    </w:p>
    <w:p w14:paraId="0B3C1F3E" w14:textId="77777777" w:rsidR="00846419" w:rsidRPr="00846419" w:rsidRDefault="00846419" w:rsidP="00846419">
      <w:pPr>
        <w:pStyle w:val="a3"/>
        <w:spacing w:before="0" w:beforeAutospacing="0" w:after="0" w:afterAutospacing="0"/>
        <w:ind w:firstLine="709"/>
        <w:jc w:val="both"/>
        <w:rPr>
          <w:color w:val="000000"/>
          <w:sz w:val="28"/>
          <w:szCs w:val="28"/>
          <w:lang w:val="uk-UA"/>
        </w:rPr>
      </w:pPr>
      <w:r w:rsidRPr="00846419">
        <w:rPr>
          <w:color w:val="000000"/>
          <w:sz w:val="28"/>
          <w:szCs w:val="28"/>
          <w:lang w:val="uk-UA"/>
        </w:rPr>
        <w:t xml:space="preserve">Виконання Програми передбачає: </w:t>
      </w:r>
    </w:p>
    <w:p w14:paraId="1C87402D" w14:textId="77777777" w:rsidR="00846419" w:rsidRPr="00846419" w:rsidRDefault="00846419" w:rsidP="00846419">
      <w:pPr>
        <w:pStyle w:val="a3"/>
        <w:spacing w:before="0" w:beforeAutospacing="0" w:after="0" w:afterAutospacing="0"/>
        <w:ind w:firstLine="709"/>
        <w:jc w:val="both"/>
        <w:rPr>
          <w:color w:val="000000"/>
          <w:sz w:val="28"/>
          <w:szCs w:val="28"/>
          <w:lang w:val="uk-UA"/>
        </w:rPr>
      </w:pPr>
      <w:r w:rsidRPr="00846419">
        <w:rPr>
          <w:color w:val="000000"/>
          <w:sz w:val="28"/>
          <w:szCs w:val="28"/>
          <w:lang w:val="uk-UA"/>
        </w:rPr>
        <w:t>- запровадження стимулів до економного і раціонального господарювання та використання ресурсів;</w:t>
      </w:r>
    </w:p>
    <w:p w14:paraId="0BB5D019" w14:textId="77777777" w:rsidR="00846419" w:rsidRPr="00846419" w:rsidRDefault="00846419" w:rsidP="00846419">
      <w:pPr>
        <w:pStyle w:val="a3"/>
        <w:spacing w:before="0" w:beforeAutospacing="0" w:after="0" w:afterAutospacing="0"/>
        <w:ind w:firstLine="709"/>
        <w:jc w:val="both"/>
        <w:rPr>
          <w:color w:val="000000"/>
          <w:sz w:val="28"/>
          <w:szCs w:val="28"/>
          <w:lang w:val="uk-UA"/>
        </w:rPr>
      </w:pPr>
      <w:r w:rsidRPr="00846419">
        <w:rPr>
          <w:color w:val="000000"/>
          <w:sz w:val="28"/>
          <w:szCs w:val="28"/>
          <w:lang w:val="uk-UA"/>
        </w:rPr>
        <w:t>- створення конкурентного середовища і формування ринку комунальних послуг;</w:t>
      </w:r>
    </w:p>
    <w:p w14:paraId="58FD0913" w14:textId="69D09A0C" w:rsidR="00846419" w:rsidRPr="00846419" w:rsidRDefault="00846419" w:rsidP="00846419">
      <w:pPr>
        <w:pStyle w:val="a3"/>
        <w:spacing w:before="0" w:beforeAutospacing="0" w:after="0" w:afterAutospacing="0"/>
        <w:ind w:firstLine="709"/>
        <w:jc w:val="both"/>
        <w:rPr>
          <w:color w:val="000000"/>
          <w:sz w:val="28"/>
          <w:szCs w:val="28"/>
          <w:lang w:val="uk-UA"/>
        </w:rPr>
      </w:pPr>
      <w:r w:rsidRPr="00846419">
        <w:rPr>
          <w:color w:val="000000"/>
          <w:sz w:val="28"/>
          <w:szCs w:val="28"/>
          <w:lang w:val="uk-UA"/>
        </w:rPr>
        <w:t xml:space="preserve">- покращення екологічного та санітарного стану території населених пунктів </w:t>
      </w:r>
      <w:r w:rsidR="00331B79">
        <w:rPr>
          <w:color w:val="000000"/>
          <w:sz w:val="28"/>
          <w:szCs w:val="28"/>
          <w:lang w:val="uk-UA"/>
        </w:rPr>
        <w:t>М</w:t>
      </w:r>
      <w:r w:rsidRPr="00846419">
        <w:rPr>
          <w:color w:val="000000"/>
          <w:sz w:val="28"/>
          <w:szCs w:val="28"/>
          <w:lang w:val="uk-UA"/>
        </w:rPr>
        <w:t>ТГ.</w:t>
      </w:r>
    </w:p>
    <w:p w14:paraId="7E520E5E" w14:textId="02B29BF3" w:rsidR="00846419" w:rsidRPr="00846419" w:rsidRDefault="00846419" w:rsidP="00846419">
      <w:pPr>
        <w:pStyle w:val="a3"/>
        <w:spacing w:before="0" w:beforeAutospacing="0" w:after="0" w:afterAutospacing="0"/>
        <w:ind w:firstLine="709"/>
        <w:jc w:val="both"/>
        <w:rPr>
          <w:color w:val="000000"/>
          <w:sz w:val="28"/>
          <w:szCs w:val="28"/>
          <w:lang w:val="uk-UA"/>
        </w:rPr>
      </w:pPr>
      <w:r w:rsidRPr="00846419">
        <w:rPr>
          <w:color w:val="000000"/>
          <w:sz w:val="28"/>
          <w:szCs w:val="28"/>
          <w:lang w:val="uk-UA"/>
        </w:rPr>
        <w:t xml:space="preserve">Найважливішим завданням Програми є створення безпечного та комфортного середовища для проживання громадян, що досягається шляхом забезпечення належного рівня благоустрою. Роботи з благоустрою території населених пунктів </w:t>
      </w:r>
      <w:r w:rsidR="00331B79">
        <w:rPr>
          <w:color w:val="000000"/>
          <w:sz w:val="28"/>
          <w:szCs w:val="28"/>
          <w:lang w:val="uk-UA"/>
        </w:rPr>
        <w:t>М</w:t>
      </w:r>
      <w:r w:rsidRPr="00846419">
        <w:rPr>
          <w:color w:val="000000"/>
          <w:sz w:val="28"/>
          <w:szCs w:val="28"/>
          <w:lang w:val="uk-UA"/>
        </w:rPr>
        <w:t>ТГ, в основному, здійснюватимуться власними силами комунал</w:t>
      </w:r>
      <w:r>
        <w:rPr>
          <w:color w:val="000000"/>
          <w:sz w:val="28"/>
          <w:szCs w:val="28"/>
          <w:lang w:val="uk-UA"/>
        </w:rPr>
        <w:t>ьних підприємств Звягель</w:t>
      </w:r>
      <w:r w:rsidRPr="00846419">
        <w:rPr>
          <w:color w:val="000000"/>
          <w:sz w:val="28"/>
          <w:szCs w:val="28"/>
          <w:lang w:val="uk-UA"/>
        </w:rPr>
        <w:t>ської міської ради та суб’єктами підприємницької діяльності різних форм власності:</w:t>
      </w:r>
    </w:p>
    <w:p w14:paraId="2CFE1EA4" w14:textId="77777777" w:rsidR="00846419" w:rsidRDefault="00846419" w:rsidP="00846419">
      <w:pPr>
        <w:pStyle w:val="a3"/>
        <w:numPr>
          <w:ilvl w:val="0"/>
          <w:numId w:val="13"/>
        </w:numPr>
        <w:tabs>
          <w:tab w:val="left" w:pos="993"/>
        </w:tabs>
        <w:spacing w:before="0" w:beforeAutospacing="0" w:after="0" w:afterAutospacing="0"/>
        <w:ind w:left="0" w:firstLine="709"/>
        <w:jc w:val="both"/>
        <w:rPr>
          <w:color w:val="000000"/>
          <w:sz w:val="28"/>
          <w:szCs w:val="28"/>
          <w:lang w:val="uk-UA"/>
        </w:rPr>
      </w:pPr>
      <w:r w:rsidRPr="00846419">
        <w:rPr>
          <w:color w:val="000000"/>
          <w:sz w:val="28"/>
          <w:szCs w:val="28"/>
          <w:lang w:val="uk-UA"/>
        </w:rPr>
        <w:t xml:space="preserve">Комунальним підприємством </w:t>
      </w:r>
      <w:r>
        <w:rPr>
          <w:color w:val="000000"/>
          <w:sz w:val="28"/>
          <w:szCs w:val="28"/>
          <w:lang w:val="uk-UA"/>
        </w:rPr>
        <w:t>Звягель</w:t>
      </w:r>
      <w:r w:rsidRPr="00846419">
        <w:rPr>
          <w:color w:val="000000"/>
          <w:sz w:val="28"/>
          <w:szCs w:val="28"/>
          <w:lang w:val="uk-UA"/>
        </w:rPr>
        <w:t xml:space="preserve">ської міської ради </w:t>
      </w:r>
      <w:r>
        <w:rPr>
          <w:color w:val="000000"/>
          <w:sz w:val="28"/>
          <w:szCs w:val="28"/>
          <w:lang w:val="uk-UA"/>
        </w:rPr>
        <w:t>«Звягель</w:t>
      </w:r>
      <w:r w:rsidRPr="00846419">
        <w:rPr>
          <w:color w:val="000000"/>
          <w:sz w:val="28"/>
          <w:szCs w:val="28"/>
          <w:lang w:val="uk-UA"/>
        </w:rPr>
        <w:t>сервіс</w:t>
      </w:r>
      <w:r>
        <w:rPr>
          <w:color w:val="000000"/>
          <w:sz w:val="28"/>
          <w:szCs w:val="28"/>
          <w:lang w:val="uk-UA"/>
        </w:rPr>
        <w:t>»</w:t>
      </w:r>
      <w:r w:rsidRPr="00846419">
        <w:rPr>
          <w:color w:val="000000"/>
          <w:sz w:val="28"/>
          <w:szCs w:val="28"/>
          <w:lang w:val="uk-UA"/>
        </w:rPr>
        <w:t>;</w:t>
      </w:r>
    </w:p>
    <w:p w14:paraId="5CF587F5" w14:textId="5267FA7C" w:rsidR="0064431F" w:rsidRPr="00846419" w:rsidRDefault="0064431F" w:rsidP="0064431F">
      <w:pPr>
        <w:pStyle w:val="a3"/>
        <w:numPr>
          <w:ilvl w:val="0"/>
          <w:numId w:val="13"/>
        </w:numPr>
        <w:tabs>
          <w:tab w:val="left" w:pos="993"/>
        </w:tabs>
        <w:spacing w:before="0" w:beforeAutospacing="0" w:after="0" w:afterAutospacing="0"/>
        <w:ind w:left="0" w:firstLine="709"/>
        <w:jc w:val="both"/>
        <w:rPr>
          <w:color w:val="000000"/>
          <w:sz w:val="28"/>
          <w:szCs w:val="28"/>
          <w:lang w:val="uk-UA"/>
        </w:rPr>
      </w:pPr>
      <w:r w:rsidRPr="00846419">
        <w:rPr>
          <w:color w:val="000000"/>
          <w:sz w:val="28"/>
          <w:szCs w:val="28"/>
          <w:lang w:val="uk-UA"/>
        </w:rPr>
        <w:t xml:space="preserve">Комунальним  підприємством </w:t>
      </w:r>
      <w:r>
        <w:rPr>
          <w:color w:val="000000"/>
          <w:sz w:val="28"/>
          <w:szCs w:val="28"/>
          <w:lang w:val="uk-UA"/>
        </w:rPr>
        <w:t>Звягель</w:t>
      </w:r>
      <w:r w:rsidRPr="00846419">
        <w:rPr>
          <w:color w:val="000000"/>
          <w:sz w:val="28"/>
          <w:szCs w:val="28"/>
          <w:lang w:val="uk-UA"/>
        </w:rPr>
        <w:t xml:space="preserve">ської міської ради </w:t>
      </w:r>
      <w:r>
        <w:rPr>
          <w:color w:val="000000"/>
          <w:sz w:val="28"/>
          <w:szCs w:val="28"/>
          <w:lang w:val="uk-UA"/>
        </w:rPr>
        <w:t>«</w:t>
      </w:r>
      <w:proofErr w:type="spellStart"/>
      <w:r>
        <w:rPr>
          <w:color w:val="000000"/>
          <w:sz w:val="28"/>
          <w:szCs w:val="28"/>
          <w:lang w:val="uk-UA"/>
        </w:rPr>
        <w:t>Наталівка</w:t>
      </w:r>
      <w:proofErr w:type="spellEnd"/>
      <w:r>
        <w:rPr>
          <w:color w:val="000000"/>
          <w:sz w:val="28"/>
          <w:szCs w:val="28"/>
          <w:lang w:val="uk-UA"/>
        </w:rPr>
        <w:t>»;</w:t>
      </w:r>
    </w:p>
    <w:p w14:paraId="1974CC1F" w14:textId="77777777" w:rsidR="0064431F" w:rsidRDefault="00846419" w:rsidP="0064431F">
      <w:pPr>
        <w:pStyle w:val="a3"/>
        <w:numPr>
          <w:ilvl w:val="0"/>
          <w:numId w:val="13"/>
        </w:numPr>
        <w:tabs>
          <w:tab w:val="left" w:pos="993"/>
        </w:tabs>
        <w:spacing w:before="0" w:beforeAutospacing="0" w:after="0" w:afterAutospacing="0"/>
        <w:ind w:left="0" w:firstLine="709"/>
        <w:jc w:val="both"/>
        <w:rPr>
          <w:color w:val="000000"/>
          <w:sz w:val="28"/>
          <w:szCs w:val="28"/>
          <w:lang w:val="uk-UA"/>
        </w:rPr>
      </w:pPr>
      <w:r w:rsidRPr="00846419">
        <w:rPr>
          <w:color w:val="000000"/>
          <w:sz w:val="28"/>
          <w:szCs w:val="28"/>
          <w:lang w:val="uk-UA"/>
        </w:rPr>
        <w:t>Комунальним підприємством Звягельської міської ради «Звягельводоканал»;</w:t>
      </w:r>
      <w:r w:rsidR="0064431F" w:rsidRPr="0064431F">
        <w:rPr>
          <w:color w:val="000000"/>
          <w:sz w:val="28"/>
          <w:szCs w:val="28"/>
          <w:lang w:val="uk-UA"/>
        </w:rPr>
        <w:t xml:space="preserve"> </w:t>
      </w:r>
    </w:p>
    <w:p w14:paraId="1F9101B6" w14:textId="77777777" w:rsidR="00806129" w:rsidRDefault="0064431F" w:rsidP="00806129">
      <w:pPr>
        <w:pStyle w:val="a3"/>
        <w:numPr>
          <w:ilvl w:val="0"/>
          <w:numId w:val="13"/>
        </w:numPr>
        <w:tabs>
          <w:tab w:val="left" w:pos="993"/>
        </w:tabs>
        <w:spacing w:before="0" w:beforeAutospacing="0" w:after="0" w:afterAutospacing="0"/>
        <w:ind w:left="0" w:firstLine="709"/>
        <w:jc w:val="both"/>
        <w:rPr>
          <w:color w:val="000000"/>
          <w:sz w:val="28"/>
          <w:szCs w:val="28"/>
          <w:lang w:val="uk-UA"/>
        </w:rPr>
      </w:pPr>
      <w:r w:rsidRPr="00846419">
        <w:rPr>
          <w:color w:val="000000"/>
          <w:sz w:val="28"/>
          <w:szCs w:val="28"/>
          <w:lang w:val="uk-UA"/>
        </w:rPr>
        <w:t>Комунальним підприємством Звягельсь</w:t>
      </w:r>
      <w:r>
        <w:rPr>
          <w:color w:val="000000"/>
          <w:sz w:val="28"/>
          <w:szCs w:val="28"/>
          <w:lang w:val="uk-UA"/>
        </w:rPr>
        <w:t>кої міської ради «Звягельтепло»</w:t>
      </w:r>
      <w:r w:rsidR="00806129">
        <w:rPr>
          <w:color w:val="000000"/>
          <w:sz w:val="28"/>
          <w:szCs w:val="28"/>
          <w:lang w:val="uk-UA"/>
        </w:rPr>
        <w:t>;</w:t>
      </w:r>
    </w:p>
    <w:p w14:paraId="54F41F8C" w14:textId="2818A999" w:rsidR="00846419" w:rsidRPr="00806129" w:rsidRDefault="00806129" w:rsidP="00806129">
      <w:pPr>
        <w:pStyle w:val="a3"/>
        <w:numPr>
          <w:ilvl w:val="0"/>
          <w:numId w:val="13"/>
        </w:numPr>
        <w:tabs>
          <w:tab w:val="left" w:pos="993"/>
        </w:tabs>
        <w:spacing w:before="0" w:beforeAutospacing="0" w:after="0" w:afterAutospacing="0"/>
        <w:ind w:left="0" w:firstLine="709"/>
        <w:jc w:val="both"/>
        <w:rPr>
          <w:color w:val="000000"/>
          <w:sz w:val="28"/>
          <w:szCs w:val="28"/>
          <w:lang w:val="uk-UA"/>
        </w:rPr>
      </w:pPr>
      <w:r w:rsidRPr="00806129">
        <w:rPr>
          <w:color w:val="000000"/>
          <w:sz w:val="28"/>
          <w:szCs w:val="28"/>
          <w:lang w:val="uk-UA"/>
        </w:rPr>
        <w:t>Громадськ</w:t>
      </w:r>
      <w:r>
        <w:rPr>
          <w:color w:val="000000"/>
          <w:sz w:val="28"/>
          <w:szCs w:val="28"/>
          <w:lang w:val="uk-UA"/>
        </w:rPr>
        <w:t>ою</w:t>
      </w:r>
      <w:r w:rsidRPr="00806129">
        <w:rPr>
          <w:color w:val="000000"/>
          <w:sz w:val="28"/>
          <w:szCs w:val="28"/>
          <w:lang w:val="uk-UA"/>
        </w:rPr>
        <w:t xml:space="preserve"> організаці</w:t>
      </w:r>
      <w:r>
        <w:rPr>
          <w:color w:val="000000"/>
          <w:sz w:val="28"/>
          <w:szCs w:val="28"/>
          <w:lang w:val="uk-UA"/>
        </w:rPr>
        <w:t>єю</w:t>
      </w:r>
      <w:r w:rsidRPr="00806129">
        <w:rPr>
          <w:color w:val="000000"/>
          <w:sz w:val="28"/>
          <w:szCs w:val="28"/>
          <w:lang w:val="uk-UA"/>
        </w:rPr>
        <w:t xml:space="preserve"> Захист тварин «Оберіг»</w:t>
      </w:r>
      <w:r w:rsidR="0064431F" w:rsidRPr="00806129">
        <w:rPr>
          <w:color w:val="000000"/>
          <w:sz w:val="28"/>
          <w:szCs w:val="28"/>
          <w:lang w:val="uk-UA"/>
        </w:rPr>
        <w:t>.</w:t>
      </w:r>
    </w:p>
    <w:p w14:paraId="0AF4C5A7" w14:textId="191567BC" w:rsidR="00846419" w:rsidRPr="00846419" w:rsidRDefault="00846419" w:rsidP="00846419">
      <w:pPr>
        <w:pStyle w:val="a3"/>
        <w:spacing w:before="0" w:beforeAutospacing="0" w:after="0" w:afterAutospacing="0"/>
        <w:ind w:firstLine="709"/>
        <w:jc w:val="both"/>
        <w:rPr>
          <w:color w:val="000000"/>
          <w:sz w:val="28"/>
          <w:szCs w:val="28"/>
          <w:lang w:val="uk-UA"/>
        </w:rPr>
      </w:pPr>
      <w:r w:rsidRPr="00846419">
        <w:rPr>
          <w:color w:val="000000"/>
          <w:sz w:val="28"/>
          <w:szCs w:val="28"/>
          <w:lang w:val="uk-UA"/>
        </w:rPr>
        <w:t xml:space="preserve">Оплата робіт, виконаних власними силами комунальних підприємств на території населених пунктів </w:t>
      </w:r>
      <w:r w:rsidR="00331B79">
        <w:rPr>
          <w:color w:val="000000"/>
          <w:sz w:val="28"/>
          <w:szCs w:val="28"/>
          <w:lang w:val="uk-UA"/>
        </w:rPr>
        <w:t>М</w:t>
      </w:r>
      <w:r w:rsidRPr="00846419">
        <w:rPr>
          <w:color w:val="000000"/>
          <w:sz w:val="28"/>
          <w:szCs w:val="28"/>
          <w:lang w:val="uk-UA"/>
        </w:rPr>
        <w:t>ТГ, проводиться відповідно до затвердженого плану використання бюджетних коштів.</w:t>
      </w:r>
    </w:p>
    <w:p w14:paraId="6B4F4872" w14:textId="7C49A2AA" w:rsidR="00846419" w:rsidRPr="001F4168" w:rsidRDefault="00846419" w:rsidP="00846419">
      <w:pPr>
        <w:pStyle w:val="a3"/>
        <w:spacing w:before="0" w:beforeAutospacing="0" w:after="0" w:afterAutospacing="0"/>
        <w:ind w:firstLine="709"/>
        <w:jc w:val="both"/>
        <w:rPr>
          <w:color w:val="000000"/>
          <w:sz w:val="28"/>
          <w:szCs w:val="28"/>
          <w:lang w:val="uk-UA"/>
        </w:rPr>
      </w:pPr>
      <w:r w:rsidRPr="001F4168">
        <w:rPr>
          <w:color w:val="000000"/>
          <w:sz w:val="28"/>
          <w:szCs w:val="28"/>
          <w:lang w:val="uk-UA"/>
        </w:rPr>
        <w:t xml:space="preserve">Реалізація Програми буде </w:t>
      </w:r>
      <w:proofErr w:type="spellStart"/>
      <w:r w:rsidRPr="001F4168">
        <w:rPr>
          <w:color w:val="000000"/>
          <w:sz w:val="28"/>
          <w:szCs w:val="28"/>
          <w:lang w:val="uk-UA"/>
        </w:rPr>
        <w:t>здійснюватись</w:t>
      </w:r>
      <w:proofErr w:type="spellEnd"/>
      <w:r w:rsidRPr="001F4168">
        <w:rPr>
          <w:color w:val="000000"/>
          <w:sz w:val="28"/>
          <w:szCs w:val="28"/>
          <w:lang w:val="uk-UA"/>
        </w:rPr>
        <w:t xml:space="preserve"> шляхом виконання заходів (послуг), які дадуть змогу забезпечити комплексний благоустрій території населених пунктів </w:t>
      </w:r>
      <w:r w:rsidR="00331B79">
        <w:rPr>
          <w:color w:val="000000"/>
          <w:sz w:val="28"/>
          <w:szCs w:val="28"/>
          <w:lang w:val="uk-UA"/>
        </w:rPr>
        <w:t>М</w:t>
      </w:r>
      <w:r w:rsidRPr="001F4168">
        <w:rPr>
          <w:color w:val="000000"/>
          <w:sz w:val="28"/>
          <w:szCs w:val="28"/>
          <w:lang w:val="uk-UA"/>
        </w:rPr>
        <w:t>ТГ та сприятливе для життєдіяльності людини середовище, в тому числі забезпечення громадського порядку, а саме:</w:t>
      </w:r>
    </w:p>
    <w:p w14:paraId="1F4CD1C8" w14:textId="2FF24CC5" w:rsidR="00956E8C" w:rsidRDefault="001F4168" w:rsidP="00956E8C">
      <w:pPr>
        <w:pStyle w:val="ac"/>
        <w:numPr>
          <w:ilvl w:val="0"/>
          <w:numId w:val="13"/>
        </w:numPr>
        <w:tabs>
          <w:tab w:val="left" w:pos="1134"/>
        </w:tabs>
        <w:ind w:left="0" w:firstLine="709"/>
        <w:jc w:val="both"/>
        <w:rPr>
          <w:color w:val="000000"/>
          <w:sz w:val="28"/>
          <w:szCs w:val="28"/>
          <w:lang w:val="uk-UA"/>
        </w:rPr>
      </w:pPr>
      <w:r w:rsidRPr="00956E8C">
        <w:rPr>
          <w:sz w:val="28"/>
          <w:szCs w:val="28"/>
          <w:lang w:val="uk-UA"/>
        </w:rPr>
        <w:t xml:space="preserve">проведення </w:t>
      </w:r>
      <w:proofErr w:type="spellStart"/>
      <w:r w:rsidRPr="00956E8C">
        <w:rPr>
          <w:sz w:val="28"/>
          <w:szCs w:val="28"/>
          <w:lang w:val="uk-UA"/>
        </w:rPr>
        <w:t>розʼяснювальної</w:t>
      </w:r>
      <w:proofErr w:type="spellEnd"/>
      <w:r w:rsidRPr="00956E8C">
        <w:rPr>
          <w:sz w:val="28"/>
          <w:szCs w:val="28"/>
          <w:lang w:val="uk-UA"/>
        </w:rPr>
        <w:t xml:space="preserve"> роботи з населенням з питань благоустрою та санітарного стану </w:t>
      </w:r>
      <w:r w:rsidR="00956E8C" w:rsidRPr="00956E8C">
        <w:rPr>
          <w:sz w:val="28"/>
          <w:szCs w:val="28"/>
          <w:lang w:val="uk-UA"/>
        </w:rPr>
        <w:t xml:space="preserve">населених пунктів </w:t>
      </w:r>
      <w:r w:rsidR="00331B79">
        <w:rPr>
          <w:sz w:val="28"/>
          <w:szCs w:val="28"/>
          <w:lang w:val="uk-UA"/>
        </w:rPr>
        <w:t>М</w:t>
      </w:r>
      <w:r w:rsidR="00956E8C" w:rsidRPr="00956E8C">
        <w:rPr>
          <w:sz w:val="28"/>
          <w:szCs w:val="28"/>
          <w:lang w:val="uk-UA"/>
        </w:rPr>
        <w:t>ТГ</w:t>
      </w:r>
      <w:r w:rsidR="00397D58" w:rsidRPr="00956E8C">
        <w:rPr>
          <w:sz w:val="28"/>
          <w:szCs w:val="28"/>
          <w:lang w:val="uk-UA"/>
        </w:rPr>
        <w:t>;</w:t>
      </w:r>
      <w:r w:rsidR="00956E8C" w:rsidRPr="00956E8C">
        <w:rPr>
          <w:color w:val="000000"/>
          <w:sz w:val="28"/>
          <w:szCs w:val="28"/>
          <w:lang w:val="uk-UA"/>
        </w:rPr>
        <w:t xml:space="preserve"> </w:t>
      </w:r>
    </w:p>
    <w:p w14:paraId="2937C94D" w14:textId="77777777" w:rsidR="00956E8C" w:rsidRDefault="00956E8C" w:rsidP="00956E8C">
      <w:pPr>
        <w:pStyle w:val="ac"/>
        <w:numPr>
          <w:ilvl w:val="0"/>
          <w:numId w:val="13"/>
        </w:numPr>
        <w:tabs>
          <w:tab w:val="left" w:pos="1134"/>
        </w:tabs>
        <w:ind w:left="0" w:firstLine="709"/>
        <w:jc w:val="both"/>
        <w:rPr>
          <w:color w:val="000000"/>
          <w:sz w:val="28"/>
          <w:szCs w:val="28"/>
          <w:lang w:val="uk-UA"/>
        </w:rPr>
      </w:pPr>
      <w:r w:rsidRPr="00956E8C">
        <w:rPr>
          <w:color w:val="000000"/>
          <w:sz w:val="28"/>
          <w:szCs w:val="28"/>
          <w:lang w:val="uk-UA"/>
        </w:rPr>
        <w:t>забезпечення якісного освітлення вулиць</w:t>
      </w:r>
      <w:r>
        <w:rPr>
          <w:color w:val="000000"/>
          <w:sz w:val="28"/>
          <w:szCs w:val="28"/>
          <w:lang w:val="uk-UA"/>
        </w:rPr>
        <w:t xml:space="preserve"> громади</w:t>
      </w:r>
      <w:r w:rsidRPr="00956E8C">
        <w:rPr>
          <w:color w:val="000000"/>
          <w:sz w:val="28"/>
          <w:szCs w:val="28"/>
          <w:lang w:val="uk-UA"/>
        </w:rPr>
        <w:t xml:space="preserve">, належного утримання, поточного ремонту та обслуговування </w:t>
      </w:r>
      <w:proofErr w:type="spellStart"/>
      <w:r w:rsidRPr="00956E8C">
        <w:rPr>
          <w:color w:val="000000"/>
          <w:sz w:val="28"/>
          <w:szCs w:val="28"/>
          <w:lang w:val="uk-UA"/>
        </w:rPr>
        <w:t>обʼєктів</w:t>
      </w:r>
      <w:proofErr w:type="spellEnd"/>
      <w:r w:rsidRPr="00956E8C">
        <w:rPr>
          <w:color w:val="000000"/>
          <w:sz w:val="28"/>
          <w:szCs w:val="28"/>
          <w:lang w:val="uk-UA"/>
        </w:rPr>
        <w:t xml:space="preserve"> зовнішнього освітлення вулиць, автоматизації управління зовнішнім освітленням, проведення реконструкції зовнішнього освітлення з використанням сучасних енергозберігаючих технологій</w:t>
      </w:r>
      <w:r>
        <w:rPr>
          <w:color w:val="000000"/>
          <w:sz w:val="28"/>
          <w:szCs w:val="28"/>
          <w:lang w:val="uk-UA"/>
        </w:rPr>
        <w:t>, придбання обладнання та устаткування</w:t>
      </w:r>
      <w:r w:rsidRPr="00956E8C">
        <w:rPr>
          <w:color w:val="000000"/>
          <w:sz w:val="28"/>
          <w:szCs w:val="28"/>
          <w:lang w:val="uk-UA"/>
        </w:rPr>
        <w:t xml:space="preserve">; </w:t>
      </w:r>
    </w:p>
    <w:p w14:paraId="626C843E" w14:textId="77FB9A77" w:rsidR="00956E8C" w:rsidRDefault="00956E8C" w:rsidP="00956E8C">
      <w:pPr>
        <w:pStyle w:val="ac"/>
        <w:numPr>
          <w:ilvl w:val="0"/>
          <w:numId w:val="13"/>
        </w:numPr>
        <w:tabs>
          <w:tab w:val="left" w:pos="1134"/>
        </w:tabs>
        <w:ind w:left="0" w:firstLine="709"/>
        <w:jc w:val="both"/>
        <w:rPr>
          <w:color w:val="000000"/>
          <w:sz w:val="28"/>
          <w:szCs w:val="28"/>
          <w:lang w:val="uk-UA"/>
        </w:rPr>
      </w:pPr>
      <w:r w:rsidRPr="001F4168">
        <w:rPr>
          <w:color w:val="000000"/>
          <w:sz w:val="28"/>
          <w:szCs w:val="28"/>
          <w:lang w:val="uk-UA"/>
        </w:rPr>
        <w:t xml:space="preserve">забезпечення покращення благоустрою кладовищ, належних умов для поховань померлих, </w:t>
      </w:r>
      <w:r>
        <w:rPr>
          <w:color w:val="000000"/>
          <w:sz w:val="28"/>
          <w:szCs w:val="28"/>
          <w:lang w:val="uk-UA"/>
        </w:rPr>
        <w:t>поховання</w:t>
      </w:r>
      <w:r w:rsidRPr="00D305D1">
        <w:rPr>
          <w:color w:val="000000"/>
          <w:sz w:val="28"/>
          <w:szCs w:val="28"/>
          <w:lang w:val="uk-UA"/>
        </w:rPr>
        <w:t xml:space="preserve"> одиноких та невідомих громадян, осіб без </w:t>
      </w:r>
      <w:r w:rsidRPr="00D305D1">
        <w:rPr>
          <w:color w:val="000000"/>
          <w:sz w:val="28"/>
          <w:szCs w:val="28"/>
          <w:lang w:val="uk-UA"/>
        </w:rPr>
        <w:lastRenderedPageBreak/>
        <w:t>певного місця проживання, громадян, від п</w:t>
      </w:r>
      <w:r w:rsidR="003A052F">
        <w:rPr>
          <w:color w:val="000000"/>
          <w:sz w:val="28"/>
          <w:szCs w:val="28"/>
          <w:lang w:val="uk-UA"/>
        </w:rPr>
        <w:t>оховання яких відмовилися рідні</w:t>
      </w:r>
      <w:r w:rsidRPr="00D305D1">
        <w:rPr>
          <w:color w:val="000000"/>
          <w:sz w:val="28"/>
          <w:szCs w:val="28"/>
          <w:lang w:val="uk-UA"/>
        </w:rPr>
        <w:t>; поховання військовослужбовців та інших громадян, які загинули під час бойових дій</w:t>
      </w:r>
      <w:r>
        <w:rPr>
          <w:color w:val="000000"/>
          <w:sz w:val="28"/>
          <w:szCs w:val="28"/>
          <w:lang w:val="uk-UA"/>
        </w:rPr>
        <w:t xml:space="preserve">, </w:t>
      </w:r>
      <w:r w:rsidRPr="001F4168">
        <w:rPr>
          <w:color w:val="000000"/>
          <w:sz w:val="28"/>
          <w:szCs w:val="28"/>
          <w:lang w:val="uk-UA"/>
        </w:rPr>
        <w:t>проведення будівництва нових секторів</w:t>
      </w:r>
      <w:r>
        <w:rPr>
          <w:color w:val="000000"/>
          <w:sz w:val="28"/>
          <w:szCs w:val="28"/>
          <w:lang w:val="uk-UA"/>
        </w:rPr>
        <w:t>;</w:t>
      </w:r>
      <w:r w:rsidRPr="00956E8C">
        <w:rPr>
          <w:color w:val="000000"/>
          <w:sz w:val="28"/>
          <w:szCs w:val="28"/>
          <w:lang w:val="uk-UA"/>
        </w:rPr>
        <w:t xml:space="preserve"> </w:t>
      </w:r>
    </w:p>
    <w:p w14:paraId="00D3005D" w14:textId="77777777" w:rsidR="001A52C4" w:rsidRDefault="00956E8C" w:rsidP="001A52C4">
      <w:pPr>
        <w:pStyle w:val="ac"/>
        <w:numPr>
          <w:ilvl w:val="0"/>
          <w:numId w:val="13"/>
        </w:numPr>
        <w:tabs>
          <w:tab w:val="left" w:pos="1134"/>
        </w:tabs>
        <w:ind w:left="0" w:firstLine="709"/>
        <w:jc w:val="both"/>
        <w:rPr>
          <w:color w:val="000000"/>
          <w:sz w:val="28"/>
          <w:szCs w:val="28"/>
          <w:lang w:val="uk-UA"/>
        </w:rPr>
      </w:pPr>
      <w:r w:rsidRPr="001F4168">
        <w:rPr>
          <w:color w:val="000000"/>
          <w:sz w:val="28"/>
          <w:szCs w:val="28"/>
          <w:lang w:val="uk-UA"/>
        </w:rPr>
        <w:t xml:space="preserve">забезпечення належної експлуатації штучних споруд на вулицях і дорогах </w:t>
      </w:r>
      <w:r>
        <w:rPr>
          <w:color w:val="000000"/>
          <w:sz w:val="28"/>
          <w:szCs w:val="28"/>
          <w:lang w:val="uk-UA"/>
        </w:rPr>
        <w:t>громади</w:t>
      </w:r>
      <w:r w:rsidRPr="001F4168">
        <w:rPr>
          <w:color w:val="000000"/>
          <w:sz w:val="28"/>
          <w:szCs w:val="28"/>
          <w:lang w:val="uk-UA"/>
        </w:rPr>
        <w:t>, ремонт та утримання мережі відведення дощових стоків, запровадження заходів з утримання штучних споруд;</w:t>
      </w:r>
    </w:p>
    <w:p w14:paraId="56DA3968" w14:textId="77777777" w:rsidR="001A52C4" w:rsidRDefault="001A52C4" w:rsidP="001A52C4">
      <w:pPr>
        <w:pStyle w:val="ac"/>
        <w:numPr>
          <w:ilvl w:val="0"/>
          <w:numId w:val="13"/>
        </w:numPr>
        <w:tabs>
          <w:tab w:val="left" w:pos="1134"/>
        </w:tabs>
        <w:ind w:left="0" w:firstLine="709"/>
        <w:jc w:val="both"/>
        <w:rPr>
          <w:color w:val="000000"/>
          <w:sz w:val="28"/>
          <w:szCs w:val="28"/>
          <w:lang w:val="uk-UA"/>
        </w:rPr>
      </w:pPr>
      <w:r w:rsidRPr="001A52C4">
        <w:rPr>
          <w:color w:val="000000"/>
          <w:sz w:val="28"/>
          <w:szCs w:val="28"/>
          <w:lang w:val="uk-UA"/>
        </w:rPr>
        <w:t xml:space="preserve">забезпечення окультурення зелених насаджень з одночасною санітарною вирізкою сухих, аварійних дерев та формування крон існуючих дерев, проведення реконструкції (заміни) зелених насаджень, належного утримання, відновлення клумб, газонів, квітників міста; </w:t>
      </w:r>
    </w:p>
    <w:p w14:paraId="6B146EB7" w14:textId="457FB6D2" w:rsidR="001A52C4" w:rsidRPr="001A52C4" w:rsidRDefault="001A52C4" w:rsidP="001A52C4">
      <w:pPr>
        <w:pStyle w:val="ac"/>
        <w:numPr>
          <w:ilvl w:val="0"/>
          <w:numId w:val="13"/>
        </w:numPr>
        <w:tabs>
          <w:tab w:val="left" w:pos="1134"/>
        </w:tabs>
        <w:ind w:left="0" w:firstLine="709"/>
        <w:jc w:val="both"/>
        <w:rPr>
          <w:color w:val="000000"/>
          <w:sz w:val="28"/>
          <w:szCs w:val="28"/>
          <w:lang w:val="uk-UA"/>
        </w:rPr>
      </w:pPr>
      <w:r w:rsidRPr="001A52C4">
        <w:rPr>
          <w:color w:val="000000"/>
          <w:sz w:val="28"/>
          <w:szCs w:val="28"/>
          <w:lang w:val="uk-UA"/>
        </w:rPr>
        <w:t xml:space="preserve">забезпечення утримання та ремонту доріг та вулиць </w:t>
      </w:r>
      <w:r>
        <w:rPr>
          <w:color w:val="000000"/>
          <w:sz w:val="28"/>
          <w:szCs w:val="28"/>
          <w:lang w:val="uk-UA"/>
        </w:rPr>
        <w:t>громади</w:t>
      </w:r>
      <w:r w:rsidRPr="001A52C4">
        <w:rPr>
          <w:color w:val="000000"/>
          <w:sz w:val="28"/>
          <w:szCs w:val="28"/>
          <w:lang w:val="uk-UA"/>
        </w:rPr>
        <w:t xml:space="preserve"> з відновленням дорожніх знаків, розмітки, тротуарів, впровадження нових високоефективних </w:t>
      </w:r>
      <w:proofErr w:type="spellStart"/>
      <w:r w:rsidRPr="001A52C4">
        <w:rPr>
          <w:color w:val="000000"/>
          <w:sz w:val="28"/>
          <w:szCs w:val="28"/>
          <w:lang w:val="uk-UA"/>
        </w:rPr>
        <w:t>екологобезпечних</w:t>
      </w:r>
      <w:proofErr w:type="spellEnd"/>
      <w:r w:rsidRPr="001A52C4">
        <w:rPr>
          <w:color w:val="000000"/>
          <w:sz w:val="28"/>
          <w:szCs w:val="28"/>
          <w:lang w:val="uk-UA"/>
        </w:rPr>
        <w:t xml:space="preserve"> матеріалів для ремонту </w:t>
      </w:r>
      <w:proofErr w:type="spellStart"/>
      <w:r w:rsidRPr="001A52C4">
        <w:rPr>
          <w:color w:val="000000"/>
          <w:sz w:val="28"/>
          <w:szCs w:val="28"/>
          <w:lang w:val="uk-UA"/>
        </w:rPr>
        <w:t>вулично</w:t>
      </w:r>
      <w:proofErr w:type="spellEnd"/>
      <w:r w:rsidRPr="001A52C4">
        <w:rPr>
          <w:color w:val="000000"/>
          <w:sz w:val="28"/>
          <w:szCs w:val="28"/>
          <w:lang w:val="uk-UA"/>
        </w:rPr>
        <w:t>-дорожньої мережі та утримання її у зимовий період.</w:t>
      </w:r>
    </w:p>
    <w:p w14:paraId="32FC879F" w14:textId="7D77E287" w:rsidR="001A52C4" w:rsidRDefault="001A52C4" w:rsidP="006B63BB">
      <w:pPr>
        <w:pStyle w:val="ac"/>
        <w:numPr>
          <w:ilvl w:val="0"/>
          <w:numId w:val="20"/>
        </w:numPr>
        <w:tabs>
          <w:tab w:val="left" w:pos="1276"/>
        </w:tabs>
        <w:ind w:left="0" w:firstLine="709"/>
        <w:jc w:val="both"/>
        <w:rPr>
          <w:sz w:val="28"/>
          <w:szCs w:val="28"/>
          <w:lang w:val="uk-UA"/>
        </w:rPr>
      </w:pPr>
      <w:r>
        <w:rPr>
          <w:sz w:val="28"/>
          <w:szCs w:val="28"/>
          <w:lang w:val="uk-UA"/>
        </w:rPr>
        <w:t xml:space="preserve">забезпечення належного поводження та управління відходами на території населених пунктів </w:t>
      </w:r>
      <w:r w:rsidR="00331B79">
        <w:rPr>
          <w:sz w:val="28"/>
          <w:szCs w:val="28"/>
          <w:lang w:val="uk-UA"/>
        </w:rPr>
        <w:t>М</w:t>
      </w:r>
      <w:r>
        <w:rPr>
          <w:sz w:val="28"/>
          <w:szCs w:val="28"/>
          <w:lang w:val="uk-UA"/>
        </w:rPr>
        <w:t>ТГ;</w:t>
      </w:r>
    </w:p>
    <w:p w14:paraId="3BD1017B" w14:textId="2147398A" w:rsidR="006B63BB" w:rsidRDefault="001A52C4" w:rsidP="00C7066E">
      <w:pPr>
        <w:pStyle w:val="ac"/>
        <w:numPr>
          <w:ilvl w:val="0"/>
          <w:numId w:val="19"/>
        </w:numPr>
        <w:tabs>
          <w:tab w:val="left" w:pos="1276"/>
        </w:tabs>
        <w:ind w:left="0" w:firstLine="709"/>
        <w:jc w:val="both"/>
        <w:rPr>
          <w:color w:val="000000"/>
          <w:sz w:val="28"/>
          <w:szCs w:val="28"/>
          <w:lang w:val="uk-UA"/>
        </w:rPr>
      </w:pPr>
      <w:r w:rsidRPr="001F4168">
        <w:rPr>
          <w:color w:val="000000"/>
          <w:sz w:val="28"/>
          <w:szCs w:val="28"/>
          <w:lang w:val="uk-UA"/>
        </w:rPr>
        <w:t xml:space="preserve">забезпечення роботи та утримання </w:t>
      </w:r>
      <w:r w:rsidR="006B63BB" w:rsidRPr="001A52C4">
        <w:rPr>
          <w:color w:val="000000"/>
          <w:sz w:val="28"/>
          <w:szCs w:val="28"/>
          <w:lang w:val="uk-UA"/>
        </w:rPr>
        <w:t xml:space="preserve">фонтану та </w:t>
      </w:r>
      <w:proofErr w:type="spellStart"/>
      <w:r w:rsidR="006B63BB" w:rsidRPr="001A52C4">
        <w:rPr>
          <w:color w:val="000000"/>
          <w:sz w:val="28"/>
          <w:szCs w:val="28"/>
          <w:lang w:val="uk-UA"/>
        </w:rPr>
        <w:t>бюветів</w:t>
      </w:r>
      <w:proofErr w:type="spellEnd"/>
      <w:r w:rsidR="006B63BB" w:rsidRPr="001A52C4">
        <w:rPr>
          <w:color w:val="000000"/>
          <w:sz w:val="28"/>
          <w:szCs w:val="28"/>
          <w:lang w:val="uk-UA"/>
        </w:rPr>
        <w:t xml:space="preserve"> питної води; проведення хіміко-бактеріологічних досліджень води</w:t>
      </w:r>
      <w:r>
        <w:rPr>
          <w:color w:val="000000"/>
          <w:sz w:val="28"/>
          <w:szCs w:val="28"/>
          <w:lang w:val="uk-UA"/>
        </w:rPr>
        <w:t>;</w:t>
      </w:r>
    </w:p>
    <w:p w14:paraId="5C32AA51" w14:textId="060C4E8D" w:rsidR="006B63BB" w:rsidRDefault="006B63BB" w:rsidP="001A52C4">
      <w:pPr>
        <w:pStyle w:val="ac"/>
        <w:numPr>
          <w:ilvl w:val="0"/>
          <w:numId w:val="19"/>
        </w:numPr>
        <w:tabs>
          <w:tab w:val="left" w:pos="1276"/>
        </w:tabs>
        <w:ind w:left="0" w:firstLine="709"/>
        <w:jc w:val="both"/>
        <w:rPr>
          <w:color w:val="000000"/>
          <w:sz w:val="28"/>
          <w:szCs w:val="28"/>
          <w:lang w:val="uk-UA"/>
        </w:rPr>
      </w:pPr>
      <w:r w:rsidRPr="001A52C4">
        <w:rPr>
          <w:color w:val="000000"/>
          <w:sz w:val="28"/>
          <w:szCs w:val="28"/>
          <w:lang w:val="uk-UA"/>
        </w:rPr>
        <w:t>у</w:t>
      </w:r>
      <w:r w:rsidRPr="001A52C4">
        <w:rPr>
          <w:sz w:val="28"/>
          <w:szCs w:val="28"/>
          <w:lang w:val="uk-UA"/>
        </w:rPr>
        <w:t xml:space="preserve">тримання громадських </w:t>
      </w:r>
      <w:proofErr w:type="spellStart"/>
      <w:r w:rsidRPr="001A52C4">
        <w:rPr>
          <w:sz w:val="28"/>
          <w:szCs w:val="28"/>
          <w:lang w:val="uk-UA"/>
        </w:rPr>
        <w:t>вбиралень</w:t>
      </w:r>
      <w:proofErr w:type="spellEnd"/>
      <w:r w:rsidRPr="001A52C4">
        <w:rPr>
          <w:sz w:val="28"/>
          <w:szCs w:val="28"/>
          <w:lang w:val="uk-UA"/>
        </w:rPr>
        <w:t xml:space="preserve"> </w:t>
      </w:r>
      <w:r w:rsidRPr="001A52C4">
        <w:rPr>
          <w:sz w:val="28"/>
          <w:szCs w:val="28"/>
        </w:rPr>
        <w:t>модульного типу</w:t>
      </w:r>
      <w:r w:rsidR="001A52C4">
        <w:rPr>
          <w:color w:val="000000"/>
          <w:sz w:val="28"/>
          <w:szCs w:val="28"/>
          <w:lang w:val="uk-UA"/>
        </w:rPr>
        <w:t>;</w:t>
      </w:r>
    </w:p>
    <w:p w14:paraId="212E2561" w14:textId="3BAF50EC" w:rsidR="001A52C4" w:rsidRPr="001A52C4" w:rsidRDefault="001A52C4" w:rsidP="001A52C4">
      <w:pPr>
        <w:pStyle w:val="ac"/>
        <w:numPr>
          <w:ilvl w:val="0"/>
          <w:numId w:val="19"/>
        </w:numPr>
        <w:tabs>
          <w:tab w:val="left" w:pos="1276"/>
        </w:tabs>
        <w:ind w:left="0" w:firstLine="709"/>
        <w:jc w:val="both"/>
        <w:rPr>
          <w:color w:val="000000"/>
          <w:sz w:val="28"/>
          <w:szCs w:val="28"/>
          <w:lang w:val="uk-UA"/>
        </w:rPr>
      </w:pPr>
      <w:r w:rsidRPr="001F4168">
        <w:rPr>
          <w:color w:val="000000"/>
          <w:sz w:val="28"/>
          <w:szCs w:val="28"/>
          <w:lang w:val="uk-UA"/>
        </w:rPr>
        <w:t>проведення роботи щодо покращення якості надання житлово-комунальних послуг.</w:t>
      </w:r>
    </w:p>
    <w:p w14:paraId="5F101C5D" w14:textId="11A542F2" w:rsidR="000661A2" w:rsidRPr="000661A2" w:rsidRDefault="008B233D" w:rsidP="001A52C4">
      <w:pPr>
        <w:ind w:firstLine="709"/>
        <w:jc w:val="both"/>
        <w:rPr>
          <w:sz w:val="28"/>
          <w:szCs w:val="28"/>
          <w:lang w:val="uk-UA"/>
        </w:rPr>
      </w:pPr>
      <w:r w:rsidRPr="008B233D">
        <w:rPr>
          <w:color w:val="000000"/>
          <w:sz w:val="28"/>
          <w:szCs w:val="28"/>
          <w:lang w:val="uk-UA"/>
        </w:rPr>
        <w:t xml:space="preserve">Вирішення загальних проблем та питань благоустрою буде </w:t>
      </w:r>
      <w:proofErr w:type="spellStart"/>
      <w:r w:rsidRPr="008B233D">
        <w:rPr>
          <w:color w:val="000000"/>
          <w:sz w:val="28"/>
          <w:szCs w:val="28"/>
          <w:lang w:val="uk-UA"/>
        </w:rPr>
        <w:t>здійснюватись</w:t>
      </w:r>
      <w:proofErr w:type="spellEnd"/>
      <w:r w:rsidRPr="008B233D">
        <w:rPr>
          <w:color w:val="000000"/>
          <w:sz w:val="28"/>
          <w:szCs w:val="28"/>
          <w:lang w:val="uk-UA"/>
        </w:rPr>
        <w:t xml:space="preserve"> наступними шляхами:</w:t>
      </w:r>
    </w:p>
    <w:p w14:paraId="5F48D78A" w14:textId="77777777" w:rsidR="00185587" w:rsidRDefault="000661A2" w:rsidP="00185587">
      <w:pPr>
        <w:pStyle w:val="ac"/>
        <w:numPr>
          <w:ilvl w:val="0"/>
          <w:numId w:val="37"/>
        </w:numPr>
        <w:tabs>
          <w:tab w:val="left" w:pos="1276"/>
        </w:tabs>
        <w:ind w:left="0" w:firstLine="705"/>
        <w:jc w:val="both"/>
        <w:rPr>
          <w:sz w:val="28"/>
          <w:szCs w:val="28"/>
          <w:lang w:val="uk-UA"/>
        </w:rPr>
      </w:pPr>
      <w:r w:rsidRPr="00185587">
        <w:rPr>
          <w:sz w:val="28"/>
          <w:szCs w:val="28"/>
          <w:lang w:val="uk-UA"/>
        </w:rPr>
        <w:t>проведення інвентаризації об’єктів благоустрою громади;</w:t>
      </w:r>
    </w:p>
    <w:p w14:paraId="180FF978" w14:textId="77777777" w:rsidR="00185587" w:rsidRDefault="000661A2" w:rsidP="00185587">
      <w:pPr>
        <w:pStyle w:val="ac"/>
        <w:numPr>
          <w:ilvl w:val="0"/>
          <w:numId w:val="37"/>
        </w:numPr>
        <w:tabs>
          <w:tab w:val="left" w:pos="1276"/>
        </w:tabs>
        <w:ind w:left="0" w:firstLine="705"/>
        <w:jc w:val="both"/>
        <w:rPr>
          <w:sz w:val="28"/>
          <w:szCs w:val="28"/>
          <w:lang w:val="uk-UA"/>
        </w:rPr>
      </w:pPr>
      <w:r w:rsidRPr="00185587">
        <w:rPr>
          <w:sz w:val="28"/>
          <w:szCs w:val="28"/>
          <w:lang w:val="uk-UA"/>
        </w:rPr>
        <w:t>підвищення якості ремонту та утримання об’єктів благоустрою;</w:t>
      </w:r>
    </w:p>
    <w:p w14:paraId="4F08C08A" w14:textId="77777777" w:rsidR="00185587" w:rsidRDefault="000661A2" w:rsidP="00185587">
      <w:pPr>
        <w:pStyle w:val="ac"/>
        <w:numPr>
          <w:ilvl w:val="0"/>
          <w:numId w:val="37"/>
        </w:numPr>
        <w:tabs>
          <w:tab w:val="left" w:pos="1276"/>
        </w:tabs>
        <w:ind w:left="0" w:firstLine="705"/>
        <w:jc w:val="both"/>
        <w:rPr>
          <w:sz w:val="28"/>
          <w:szCs w:val="28"/>
          <w:lang w:val="uk-UA"/>
        </w:rPr>
      </w:pPr>
      <w:r w:rsidRPr="00185587">
        <w:rPr>
          <w:sz w:val="28"/>
          <w:szCs w:val="28"/>
          <w:lang w:val="uk-UA"/>
        </w:rPr>
        <w:t>захист об’єктів благоустрою від неналежної експлуатації, інших незаконних дій, збереження їх функцій та якості;</w:t>
      </w:r>
    </w:p>
    <w:p w14:paraId="123E9FA9" w14:textId="77777777" w:rsidR="00185587" w:rsidRDefault="000661A2" w:rsidP="00185587">
      <w:pPr>
        <w:pStyle w:val="ac"/>
        <w:numPr>
          <w:ilvl w:val="0"/>
          <w:numId w:val="37"/>
        </w:numPr>
        <w:tabs>
          <w:tab w:val="left" w:pos="1276"/>
        </w:tabs>
        <w:ind w:left="0" w:firstLine="705"/>
        <w:jc w:val="both"/>
        <w:rPr>
          <w:sz w:val="28"/>
          <w:szCs w:val="28"/>
          <w:lang w:val="uk-UA"/>
        </w:rPr>
      </w:pPr>
      <w:r w:rsidRPr="00185587">
        <w:rPr>
          <w:sz w:val="28"/>
          <w:szCs w:val="28"/>
          <w:lang w:val="uk-UA"/>
        </w:rPr>
        <w:t>формування ефективних договірних відносин між усіма суб’єктами надання послуг;</w:t>
      </w:r>
    </w:p>
    <w:p w14:paraId="13BE439D" w14:textId="77777777" w:rsidR="00185587" w:rsidRDefault="00185587" w:rsidP="00185587">
      <w:pPr>
        <w:pStyle w:val="ac"/>
        <w:numPr>
          <w:ilvl w:val="0"/>
          <w:numId w:val="37"/>
        </w:numPr>
        <w:tabs>
          <w:tab w:val="left" w:pos="1276"/>
        </w:tabs>
        <w:ind w:left="0" w:firstLine="705"/>
        <w:jc w:val="both"/>
        <w:rPr>
          <w:sz w:val="28"/>
          <w:szCs w:val="28"/>
          <w:lang w:val="uk-UA"/>
        </w:rPr>
      </w:pPr>
      <w:r>
        <w:rPr>
          <w:sz w:val="28"/>
          <w:szCs w:val="28"/>
          <w:lang w:val="uk-UA"/>
        </w:rPr>
        <w:t>с</w:t>
      </w:r>
      <w:r w:rsidR="000661A2" w:rsidRPr="00185587">
        <w:rPr>
          <w:sz w:val="28"/>
          <w:szCs w:val="28"/>
          <w:lang w:val="uk-UA"/>
        </w:rPr>
        <w:t>истематичне висвітлення в засобах масової інформації проблемних питань та шляхів реформування і розвитку сфери благоустрою населених пунктів;</w:t>
      </w:r>
    </w:p>
    <w:p w14:paraId="3D108A6F" w14:textId="0534A78B" w:rsidR="00EE18CA" w:rsidRDefault="000661A2" w:rsidP="00185587">
      <w:pPr>
        <w:pStyle w:val="ac"/>
        <w:numPr>
          <w:ilvl w:val="0"/>
          <w:numId w:val="37"/>
        </w:numPr>
        <w:tabs>
          <w:tab w:val="left" w:pos="1276"/>
        </w:tabs>
        <w:ind w:left="0" w:firstLine="705"/>
        <w:jc w:val="both"/>
        <w:rPr>
          <w:sz w:val="28"/>
          <w:szCs w:val="28"/>
          <w:lang w:val="uk-UA"/>
        </w:rPr>
      </w:pPr>
      <w:r w:rsidRPr="00185587">
        <w:rPr>
          <w:sz w:val="28"/>
          <w:szCs w:val="28"/>
          <w:lang w:val="uk-UA"/>
        </w:rPr>
        <w:t>покращення рівня ритуального обслуговування населення шляхом розширення переліку надання ритуальних послуг</w:t>
      </w:r>
      <w:r w:rsidR="00185587" w:rsidRPr="00185587">
        <w:rPr>
          <w:sz w:val="28"/>
          <w:szCs w:val="28"/>
          <w:lang w:val="uk-UA"/>
        </w:rPr>
        <w:t>;</w:t>
      </w:r>
    </w:p>
    <w:p w14:paraId="2656F09F" w14:textId="375BC103" w:rsidR="00185587" w:rsidRPr="00185587" w:rsidRDefault="00185587" w:rsidP="00185587">
      <w:pPr>
        <w:pStyle w:val="ac"/>
        <w:numPr>
          <w:ilvl w:val="0"/>
          <w:numId w:val="37"/>
        </w:numPr>
        <w:tabs>
          <w:tab w:val="left" w:pos="1276"/>
        </w:tabs>
        <w:ind w:left="0" w:firstLine="705"/>
        <w:jc w:val="both"/>
        <w:rPr>
          <w:sz w:val="28"/>
          <w:szCs w:val="28"/>
          <w:lang w:val="uk-UA"/>
        </w:rPr>
      </w:pPr>
      <w:r>
        <w:rPr>
          <w:sz w:val="28"/>
          <w:szCs w:val="28"/>
          <w:lang w:val="uk-UA"/>
        </w:rPr>
        <w:t>розчищення водної поверхні річок т водних об’єктів громади.</w:t>
      </w:r>
    </w:p>
    <w:p w14:paraId="3E9B880F" w14:textId="77777777" w:rsidR="000661A2" w:rsidRPr="000661A2" w:rsidRDefault="000661A2" w:rsidP="00EA4BA9">
      <w:pPr>
        <w:ind w:firstLine="567"/>
        <w:jc w:val="both"/>
        <w:rPr>
          <w:bCs/>
          <w:sz w:val="28"/>
          <w:szCs w:val="28"/>
          <w:lang w:val="uk-UA"/>
        </w:rPr>
      </w:pPr>
      <w:r w:rsidRPr="000661A2">
        <w:rPr>
          <w:bCs/>
          <w:sz w:val="28"/>
          <w:szCs w:val="28"/>
          <w:lang w:val="uk-UA"/>
        </w:rPr>
        <w:t>Система фінансового забезпечення даної Програми повинна створити стабільні умови для виконання поставлених завдань.</w:t>
      </w:r>
    </w:p>
    <w:p w14:paraId="06F84362" w14:textId="77777777" w:rsidR="00185587" w:rsidRDefault="003A4924" w:rsidP="00185587">
      <w:pPr>
        <w:ind w:firstLine="567"/>
        <w:jc w:val="both"/>
        <w:rPr>
          <w:sz w:val="28"/>
          <w:szCs w:val="28"/>
          <w:lang w:val="uk-UA"/>
        </w:rPr>
      </w:pPr>
      <w:r w:rsidRPr="003A4924">
        <w:rPr>
          <w:sz w:val="28"/>
          <w:szCs w:val="28"/>
          <w:lang w:val="uk-UA"/>
        </w:rPr>
        <w:t>З</w:t>
      </w:r>
      <w:r>
        <w:rPr>
          <w:sz w:val="28"/>
          <w:szCs w:val="28"/>
          <w:lang w:val="uk-UA"/>
        </w:rPr>
        <w:t>авдання і з</w:t>
      </w:r>
      <w:r w:rsidRPr="003A4924">
        <w:rPr>
          <w:sz w:val="28"/>
          <w:szCs w:val="28"/>
          <w:lang w:val="uk-UA"/>
        </w:rPr>
        <w:t xml:space="preserve">аходи </w:t>
      </w:r>
      <w:r>
        <w:rPr>
          <w:sz w:val="28"/>
          <w:szCs w:val="28"/>
          <w:lang w:val="uk-UA"/>
        </w:rPr>
        <w:t xml:space="preserve">реалізації </w:t>
      </w:r>
      <w:r w:rsidRPr="003A4924">
        <w:rPr>
          <w:sz w:val="28"/>
          <w:szCs w:val="28"/>
          <w:lang w:val="uk-UA"/>
        </w:rPr>
        <w:t>Програми</w:t>
      </w:r>
      <w:r w:rsidR="00451CB0">
        <w:rPr>
          <w:sz w:val="28"/>
          <w:szCs w:val="28"/>
          <w:lang w:val="uk-UA"/>
        </w:rPr>
        <w:t>, строки їх виконання, виконавці, обсяги та джерела фінансування, очікуваний результат від виконання кожного заходу Програми</w:t>
      </w:r>
      <w:r w:rsidRPr="003A4924">
        <w:rPr>
          <w:sz w:val="28"/>
          <w:szCs w:val="28"/>
          <w:lang w:val="uk-UA"/>
        </w:rPr>
        <w:t xml:space="preserve"> </w:t>
      </w:r>
      <w:r w:rsidR="00451CB0">
        <w:rPr>
          <w:sz w:val="28"/>
          <w:szCs w:val="28"/>
          <w:lang w:val="uk-UA"/>
        </w:rPr>
        <w:t>визначені</w:t>
      </w:r>
      <w:r>
        <w:rPr>
          <w:sz w:val="28"/>
          <w:szCs w:val="28"/>
          <w:lang w:val="uk-UA"/>
        </w:rPr>
        <w:t xml:space="preserve"> у</w:t>
      </w:r>
      <w:r w:rsidRPr="003A4924">
        <w:rPr>
          <w:sz w:val="28"/>
          <w:szCs w:val="28"/>
          <w:lang w:val="uk-UA"/>
        </w:rPr>
        <w:t xml:space="preserve"> Додатку 1.</w:t>
      </w:r>
      <w:r w:rsidR="00185587" w:rsidRPr="00185587">
        <w:rPr>
          <w:sz w:val="28"/>
          <w:szCs w:val="28"/>
          <w:lang w:val="uk-UA"/>
        </w:rPr>
        <w:t xml:space="preserve"> </w:t>
      </w:r>
    </w:p>
    <w:p w14:paraId="21FAB81B" w14:textId="41CB1D73" w:rsidR="000661A2" w:rsidRPr="003A4924" w:rsidRDefault="00185587" w:rsidP="00185587">
      <w:pPr>
        <w:ind w:firstLine="567"/>
        <w:jc w:val="both"/>
        <w:rPr>
          <w:sz w:val="28"/>
          <w:szCs w:val="28"/>
          <w:lang w:val="uk-UA"/>
        </w:rPr>
      </w:pPr>
      <w:r w:rsidRPr="006B63BB">
        <w:rPr>
          <w:sz w:val="28"/>
          <w:szCs w:val="28"/>
          <w:lang w:val="uk-UA"/>
        </w:rPr>
        <w:t>В ході реалізації заходів Програми можливі коригування, пов’язані з фактичним надходженням коштів на реалізацію заходів Програми, уточненням переліку (видів), обсягів робіт і виходячи з реальних можливостей бюджету.</w:t>
      </w:r>
    </w:p>
    <w:p w14:paraId="00F0E6E1" w14:textId="77777777" w:rsidR="003A4924" w:rsidRPr="003A4924" w:rsidRDefault="003A4924" w:rsidP="003A4924">
      <w:pPr>
        <w:ind w:firstLine="567"/>
        <w:jc w:val="both"/>
        <w:rPr>
          <w:b/>
          <w:bCs/>
          <w:sz w:val="28"/>
          <w:szCs w:val="28"/>
          <w:lang w:val="uk-UA"/>
        </w:rPr>
      </w:pPr>
      <w:r>
        <w:rPr>
          <w:bCs/>
          <w:sz w:val="28"/>
          <w:szCs w:val="28"/>
          <w:lang w:val="uk-UA"/>
        </w:rPr>
        <w:t>Визначені п</w:t>
      </w:r>
      <w:r w:rsidRPr="003A4924">
        <w:rPr>
          <w:bCs/>
          <w:sz w:val="28"/>
          <w:szCs w:val="28"/>
          <w:lang w:val="uk-UA"/>
        </w:rPr>
        <w:t xml:space="preserve">оказники </w:t>
      </w:r>
      <w:r>
        <w:rPr>
          <w:bCs/>
          <w:sz w:val="28"/>
          <w:szCs w:val="28"/>
          <w:lang w:val="uk-UA"/>
        </w:rPr>
        <w:t>р</w:t>
      </w:r>
      <w:r w:rsidRPr="003A4924">
        <w:rPr>
          <w:bCs/>
          <w:sz w:val="28"/>
          <w:szCs w:val="28"/>
          <w:lang w:val="uk-UA"/>
        </w:rPr>
        <w:t>езультативн</w:t>
      </w:r>
      <w:r>
        <w:rPr>
          <w:bCs/>
          <w:sz w:val="28"/>
          <w:szCs w:val="28"/>
          <w:lang w:val="uk-UA"/>
        </w:rPr>
        <w:t>ості Програми</w:t>
      </w:r>
      <w:r w:rsidRPr="003A4924">
        <w:rPr>
          <w:bCs/>
          <w:sz w:val="28"/>
          <w:szCs w:val="28"/>
          <w:lang w:val="uk-UA"/>
        </w:rPr>
        <w:t xml:space="preserve"> </w:t>
      </w:r>
      <w:r>
        <w:rPr>
          <w:bCs/>
          <w:sz w:val="28"/>
          <w:szCs w:val="28"/>
          <w:lang w:val="uk-UA"/>
        </w:rPr>
        <w:t xml:space="preserve"> зазначені у </w:t>
      </w:r>
      <w:r w:rsidRPr="003A4924">
        <w:rPr>
          <w:bCs/>
          <w:sz w:val="28"/>
          <w:szCs w:val="28"/>
          <w:lang w:val="uk-UA"/>
        </w:rPr>
        <w:t>Додатку 2.</w:t>
      </w:r>
    </w:p>
    <w:p w14:paraId="34D5F445" w14:textId="77777777" w:rsidR="000661A2" w:rsidRPr="00ED36C1" w:rsidRDefault="00A75666" w:rsidP="00ED36C1">
      <w:pPr>
        <w:pStyle w:val="ac"/>
        <w:numPr>
          <w:ilvl w:val="0"/>
          <w:numId w:val="18"/>
        </w:numPr>
        <w:spacing w:before="120" w:after="120"/>
        <w:jc w:val="center"/>
        <w:rPr>
          <w:b/>
          <w:sz w:val="28"/>
          <w:szCs w:val="28"/>
          <w:lang w:val="uk-UA"/>
        </w:rPr>
      </w:pPr>
      <w:r w:rsidRPr="00ED36C1">
        <w:rPr>
          <w:b/>
          <w:sz w:val="28"/>
          <w:szCs w:val="28"/>
          <w:lang w:val="uk-UA"/>
        </w:rPr>
        <w:lastRenderedPageBreak/>
        <w:t>ОЧІКУВАНІ РЕЗУЛЬТАТИ ВИКОНАННЯ ПРОГРАМИ</w:t>
      </w:r>
    </w:p>
    <w:p w14:paraId="0F08CD31" w14:textId="77777777" w:rsidR="00EA4BA9" w:rsidRPr="00EA4BA9" w:rsidRDefault="00EA4BA9" w:rsidP="00EA4BA9">
      <w:pPr>
        <w:ind w:firstLine="567"/>
        <w:jc w:val="both"/>
        <w:rPr>
          <w:sz w:val="28"/>
          <w:szCs w:val="28"/>
          <w:lang w:val="uk-UA"/>
        </w:rPr>
      </w:pPr>
      <w:r w:rsidRPr="00EA4BA9">
        <w:rPr>
          <w:sz w:val="28"/>
          <w:szCs w:val="28"/>
          <w:lang w:val="uk-UA"/>
        </w:rPr>
        <w:t>Виконання Програми дасть можливість забезпечити:</w:t>
      </w:r>
    </w:p>
    <w:p w14:paraId="5FB492C6" w14:textId="7B3A4163" w:rsidR="00641BA5" w:rsidRDefault="00EA4BA9" w:rsidP="00641BA5">
      <w:pPr>
        <w:pStyle w:val="ac"/>
        <w:numPr>
          <w:ilvl w:val="0"/>
          <w:numId w:val="21"/>
        </w:numPr>
        <w:tabs>
          <w:tab w:val="clear" w:pos="1638"/>
          <w:tab w:val="num" w:pos="993"/>
        </w:tabs>
        <w:ind w:left="0" w:firstLine="567"/>
        <w:jc w:val="both"/>
        <w:rPr>
          <w:sz w:val="28"/>
          <w:szCs w:val="28"/>
          <w:lang w:val="uk-UA"/>
        </w:rPr>
      </w:pPr>
      <w:r w:rsidRPr="00EA4BA9">
        <w:rPr>
          <w:sz w:val="28"/>
          <w:szCs w:val="28"/>
          <w:lang w:val="uk-UA"/>
        </w:rPr>
        <w:t xml:space="preserve">значне покращення санітарного стану та благоустрою </w:t>
      </w:r>
      <w:r w:rsidR="00641BA5" w:rsidRPr="00641BA5">
        <w:rPr>
          <w:bCs/>
          <w:sz w:val="28"/>
          <w:szCs w:val="28"/>
          <w:lang w:val="uk-UA"/>
        </w:rPr>
        <w:t>території населених пунктів </w:t>
      </w:r>
      <w:r w:rsidR="00331B79">
        <w:rPr>
          <w:bCs/>
          <w:sz w:val="28"/>
          <w:szCs w:val="28"/>
          <w:lang w:val="uk-UA"/>
        </w:rPr>
        <w:t>М</w:t>
      </w:r>
      <w:r w:rsidR="00641BA5" w:rsidRPr="00641BA5">
        <w:rPr>
          <w:bCs/>
          <w:sz w:val="28"/>
          <w:szCs w:val="28"/>
          <w:lang w:val="uk-UA"/>
        </w:rPr>
        <w:t>ТГ</w:t>
      </w:r>
      <w:r w:rsidRPr="00EA4BA9">
        <w:rPr>
          <w:sz w:val="28"/>
          <w:szCs w:val="28"/>
          <w:lang w:val="uk-UA"/>
        </w:rPr>
        <w:t>;</w:t>
      </w:r>
    </w:p>
    <w:p w14:paraId="5B7AB948" w14:textId="04EB65FC" w:rsidR="00913B28" w:rsidRDefault="00EA4BA9" w:rsidP="00913B28">
      <w:pPr>
        <w:pStyle w:val="ac"/>
        <w:numPr>
          <w:ilvl w:val="0"/>
          <w:numId w:val="21"/>
        </w:numPr>
        <w:tabs>
          <w:tab w:val="clear" w:pos="1638"/>
          <w:tab w:val="num" w:pos="993"/>
        </w:tabs>
        <w:ind w:left="0" w:firstLine="567"/>
        <w:jc w:val="both"/>
        <w:rPr>
          <w:sz w:val="28"/>
          <w:szCs w:val="28"/>
          <w:lang w:val="uk-UA"/>
        </w:rPr>
      </w:pPr>
      <w:r w:rsidRPr="00641BA5">
        <w:rPr>
          <w:sz w:val="28"/>
          <w:szCs w:val="28"/>
          <w:lang w:val="uk-UA"/>
        </w:rPr>
        <w:t xml:space="preserve">підвищення рівня благоустрою й поліпшення естетичного вигляду </w:t>
      </w:r>
      <w:r w:rsidR="00641BA5" w:rsidRPr="00641BA5">
        <w:rPr>
          <w:bCs/>
          <w:sz w:val="28"/>
          <w:szCs w:val="28"/>
          <w:lang w:val="uk-UA"/>
        </w:rPr>
        <w:t>території населених пунктів </w:t>
      </w:r>
      <w:r w:rsidR="00331B79">
        <w:rPr>
          <w:bCs/>
          <w:sz w:val="28"/>
          <w:szCs w:val="28"/>
          <w:lang w:val="uk-UA"/>
        </w:rPr>
        <w:t>М</w:t>
      </w:r>
      <w:r w:rsidR="00641BA5" w:rsidRPr="00641BA5">
        <w:rPr>
          <w:bCs/>
          <w:sz w:val="28"/>
          <w:szCs w:val="28"/>
          <w:lang w:val="uk-UA"/>
        </w:rPr>
        <w:t>ТГ;</w:t>
      </w:r>
      <w:r w:rsidR="00641BA5" w:rsidRPr="00641BA5">
        <w:rPr>
          <w:sz w:val="28"/>
          <w:szCs w:val="28"/>
          <w:lang w:val="uk-UA"/>
        </w:rPr>
        <w:t xml:space="preserve"> </w:t>
      </w:r>
    </w:p>
    <w:p w14:paraId="79BC492C" w14:textId="2474AD89" w:rsidR="00913B28" w:rsidRPr="00913B28" w:rsidRDefault="00913B28" w:rsidP="00913B28">
      <w:pPr>
        <w:pStyle w:val="ac"/>
        <w:numPr>
          <w:ilvl w:val="0"/>
          <w:numId w:val="21"/>
        </w:numPr>
        <w:tabs>
          <w:tab w:val="clear" w:pos="1638"/>
          <w:tab w:val="num" w:pos="993"/>
        </w:tabs>
        <w:ind w:left="0" w:firstLine="567"/>
        <w:jc w:val="both"/>
        <w:rPr>
          <w:sz w:val="28"/>
          <w:szCs w:val="28"/>
          <w:lang w:val="uk-UA"/>
        </w:rPr>
      </w:pPr>
      <w:r w:rsidRPr="00913B28">
        <w:rPr>
          <w:sz w:val="28"/>
          <w:szCs w:val="28"/>
          <w:lang w:val="uk-UA"/>
        </w:rPr>
        <w:t>розвиток та модернізацію мереж зовнішнього освітлення, покрашення якості надання житлово-комунальних послуг;</w:t>
      </w:r>
    </w:p>
    <w:p w14:paraId="77A5BEBD" w14:textId="77777777" w:rsidR="00913B28" w:rsidRPr="00641BA5" w:rsidRDefault="00913B28" w:rsidP="00913B28">
      <w:pPr>
        <w:pStyle w:val="ac"/>
        <w:numPr>
          <w:ilvl w:val="0"/>
          <w:numId w:val="21"/>
        </w:numPr>
        <w:tabs>
          <w:tab w:val="clear" w:pos="1638"/>
          <w:tab w:val="num" w:pos="993"/>
        </w:tabs>
        <w:ind w:left="0" w:firstLine="567"/>
        <w:jc w:val="both"/>
        <w:rPr>
          <w:sz w:val="28"/>
          <w:szCs w:val="28"/>
          <w:lang w:val="uk-UA"/>
        </w:rPr>
      </w:pPr>
      <w:r w:rsidRPr="00641BA5">
        <w:rPr>
          <w:bCs/>
          <w:sz w:val="28"/>
          <w:szCs w:val="28"/>
          <w:lang w:val="uk-UA"/>
        </w:rPr>
        <w:t>збільшення терміну придатності елементів благоустрою, зовнішнього освітлення та інших об'єктів благоустрою за рахунок технічного обслуговування;</w:t>
      </w:r>
    </w:p>
    <w:p w14:paraId="54BD7849" w14:textId="55B42121" w:rsidR="00641BA5" w:rsidRPr="00641BA5" w:rsidRDefault="00641BA5" w:rsidP="00913B28">
      <w:pPr>
        <w:pStyle w:val="ac"/>
        <w:numPr>
          <w:ilvl w:val="0"/>
          <w:numId w:val="21"/>
        </w:numPr>
        <w:tabs>
          <w:tab w:val="clear" w:pos="1638"/>
          <w:tab w:val="num" w:pos="993"/>
        </w:tabs>
        <w:ind w:left="0" w:firstLine="567"/>
        <w:jc w:val="both"/>
        <w:rPr>
          <w:sz w:val="28"/>
          <w:szCs w:val="28"/>
          <w:lang w:val="uk-UA"/>
        </w:rPr>
      </w:pPr>
      <w:r w:rsidRPr="00641BA5">
        <w:rPr>
          <w:bCs/>
          <w:sz w:val="28"/>
          <w:szCs w:val="28"/>
          <w:lang w:val="uk-UA"/>
        </w:rPr>
        <w:t xml:space="preserve">збільшення кількості обслуговуваних вулиць території населених пунктів </w:t>
      </w:r>
      <w:r w:rsidR="00331B79">
        <w:rPr>
          <w:bCs/>
          <w:sz w:val="28"/>
          <w:szCs w:val="28"/>
          <w:lang w:val="uk-UA"/>
        </w:rPr>
        <w:t>М</w:t>
      </w:r>
      <w:r w:rsidRPr="00641BA5">
        <w:rPr>
          <w:bCs/>
          <w:sz w:val="28"/>
          <w:szCs w:val="28"/>
          <w:lang w:val="uk-UA"/>
        </w:rPr>
        <w:t xml:space="preserve">ТГ; </w:t>
      </w:r>
    </w:p>
    <w:p w14:paraId="6F85F907" w14:textId="7B200E7A" w:rsidR="00641BA5" w:rsidRDefault="00EA4BA9" w:rsidP="00641BA5">
      <w:pPr>
        <w:pStyle w:val="ac"/>
        <w:numPr>
          <w:ilvl w:val="0"/>
          <w:numId w:val="21"/>
        </w:numPr>
        <w:tabs>
          <w:tab w:val="clear" w:pos="1638"/>
          <w:tab w:val="num" w:pos="993"/>
        </w:tabs>
        <w:ind w:left="0" w:firstLine="567"/>
        <w:jc w:val="both"/>
        <w:rPr>
          <w:sz w:val="28"/>
          <w:szCs w:val="28"/>
          <w:lang w:val="uk-UA"/>
        </w:rPr>
      </w:pPr>
      <w:r w:rsidRPr="00641BA5">
        <w:rPr>
          <w:sz w:val="28"/>
          <w:szCs w:val="28"/>
          <w:lang w:val="uk-UA"/>
        </w:rPr>
        <w:t>відновлення існуючого твердого покриття доріг та тротуарів, влаштуванн</w:t>
      </w:r>
      <w:r w:rsidR="00231DE5">
        <w:rPr>
          <w:sz w:val="28"/>
          <w:szCs w:val="28"/>
          <w:lang w:val="uk-UA"/>
        </w:rPr>
        <w:t>я твердого покриття на дорогах</w:t>
      </w:r>
      <w:r w:rsidRPr="00641BA5">
        <w:rPr>
          <w:sz w:val="28"/>
          <w:szCs w:val="28"/>
          <w:lang w:val="uk-UA"/>
        </w:rPr>
        <w:t>, забезпечення безпеки дорожнього руху;</w:t>
      </w:r>
    </w:p>
    <w:p w14:paraId="01AF7563" w14:textId="77777777" w:rsidR="00641BA5" w:rsidRDefault="00EA4BA9" w:rsidP="00641BA5">
      <w:pPr>
        <w:pStyle w:val="ac"/>
        <w:numPr>
          <w:ilvl w:val="0"/>
          <w:numId w:val="21"/>
        </w:numPr>
        <w:tabs>
          <w:tab w:val="clear" w:pos="1638"/>
          <w:tab w:val="num" w:pos="993"/>
        </w:tabs>
        <w:ind w:left="0" w:firstLine="567"/>
        <w:jc w:val="both"/>
        <w:rPr>
          <w:sz w:val="28"/>
          <w:szCs w:val="28"/>
          <w:lang w:val="uk-UA"/>
        </w:rPr>
      </w:pPr>
      <w:r w:rsidRPr="00641BA5">
        <w:rPr>
          <w:sz w:val="28"/>
          <w:szCs w:val="28"/>
          <w:lang w:val="uk-UA"/>
        </w:rPr>
        <w:t>покращення рівня ритуальних послуг, забезпечення охорони та впорядкування кладовищ;</w:t>
      </w:r>
    </w:p>
    <w:p w14:paraId="4337038C" w14:textId="77777777" w:rsidR="00641BA5" w:rsidRDefault="00EA4BA9" w:rsidP="00641BA5">
      <w:pPr>
        <w:pStyle w:val="ac"/>
        <w:numPr>
          <w:ilvl w:val="0"/>
          <w:numId w:val="21"/>
        </w:numPr>
        <w:tabs>
          <w:tab w:val="clear" w:pos="1638"/>
          <w:tab w:val="num" w:pos="993"/>
        </w:tabs>
        <w:ind w:left="0" w:firstLine="567"/>
        <w:jc w:val="both"/>
        <w:rPr>
          <w:sz w:val="28"/>
          <w:szCs w:val="28"/>
          <w:lang w:val="uk-UA"/>
        </w:rPr>
      </w:pPr>
      <w:r w:rsidRPr="00641BA5">
        <w:rPr>
          <w:sz w:val="28"/>
          <w:szCs w:val="28"/>
          <w:lang w:val="uk-UA"/>
        </w:rPr>
        <w:t>збільшення площ зелених насаджень, створення паркових зон відпочинку, заміну застарілих насаджень та їх оновлення, більш якісне утримання та обслуговування зеленого господарства;</w:t>
      </w:r>
    </w:p>
    <w:p w14:paraId="308FEEA0" w14:textId="77777777" w:rsidR="00641BA5" w:rsidRDefault="00EA4BA9" w:rsidP="00641BA5">
      <w:pPr>
        <w:pStyle w:val="ac"/>
        <w:numPr>
          <w:ilvl w:val="0"/>
          <w:numId w:val="21"/>
        </w:numPr>
        <w:tabs>
          <w:tab w:val="clear" w:pos="1638"/>
          <w:tab w:val="num" w:pos="993"/>
        </w:tabs>
        <w:ind w:left="0" w:firstLine="567"/>
        <w:jc w:val="both"/>
        <w:rPr>
          <w:sz w:val="28"/>
          <w:szCs w:val="28"/>
          <w:lang w:val="uk-UA"/>
        </w:rPr>
      </w:pPr>
      <w:r w:rsidRPr="00641BA5">
        <w:rPr>
          <w:sz w:val="28"/>
          <w:szCs w:val="28"/>
          <w:lang w:val="uk-UA"/>
        </w:rPr>
        <w:t>покращення загального екологічного стану територій, зменшення негативного впливу на оточуюче середовище та довкілля;</w:t>
      </w:r>
    </w:p>
    <w:p w14:paraId="1CC235A9" w14:textId="77777777" w:rsidR="00641BA5" w:rsidRDefault="00EA4BA9" w:rsidP="00641BA5">
      <w:pPr>
        <w:pStyle w:val="ac"/>
        <w:numPr>
          <w:ilvl w:val="0"/>
          <w:numId w:val="21"/>
        </w:numPr>
        <w:tabs>
          <w:tab w:val="clear" w:pos="1638"/>
          <w:tab w:val="num" w:pos="993"/>
        </w:tabs>
        <w:ind w:left="0" w:firstLine="567"/>
        <w:jc w:val="both"/>
        <w:rPr>
          <w:sz w:val="28"/>
          <w:szCs w:val="28"/>
          <w:lang w:val="uk-UA"/>
        </w:rPr>
      </w:pPr>
      <w:r w:rsidRPr="00641BA5">
        <w:rPr>
          <w:sz w:val="28"/>
          <w:szCs w:val="28"/>
          <w:lang w:val="uk-UA"/>
        </w:rPr>
        <w:t>підвищення ефективного функціонування підприємств з питань благоустрою;</w:t>
      </w:r>
    </w:p>
    <w:p w14:paraId="61915D73" w14:textId="77777777" w:rsidR="00641BA5" w:rsidRDefault="00EA4BA9" w:rsidP="00641BA5">
      <w:pPr>
        <w:pStyle w:val="ac"/>
        <w:numPr>
          <w:ilvl w:val="0"/>
          <w:numId w:val="21"/>
        </w:numPr>
        <w:tabs>
          <w:tab w:val="clear" w:pos="1638"/>
          <w:tab w:val="num" w:pos="993"/>
        </w:tabs>
        <w:ind w:left="0" w:firstLine="567"/>
        <w:jc w:val="both"/>
        <w:rPr>
          <w:sz w:val="28"/>
          <w:szCs w:val="28"/>
          <w:lang w:val="uk-UA"/>
        </w:rPr>
      </w:pPr>
      <w:r w:rsidRPr="00641BA5">
        <w:rPr>
          <w:sz w:val="28"/>
          <w:szCs w:val="28"/>
          <w:lang w:val="uk-UA"/>
        </w:rPr>
        <w:t>впровадження сучасних технологій та спеціалізованого обладнання;</w:t>
      </w:r>
    </w:p>
    <w:p w14:paraId="20BAE271" w14:textId="77777777" w:rsidR="00641BA5" w:rsidRDefault="00EA4BA9" w:rsidP="00641BA5">
      <w:pPr>
        <w:pStyle w:val="ac"/>
        <w:numPr>
          <w:ilvl w:val="0"/>
          <w:numId w:val="21"/>
        </w:numPr>
        <w:tabs>
          <w:tab w:val="clear" w:pos="1638"/>
          <w:tab w:val="num" w:pos="993"/>
        </w:tabs>
        <w:ind w:left="0" w:firstLine="567"/>
        <w:jc w:val="both"/>
        <w:rPr>
          <w:sz w:val="28"/>
          <w:szCs w:val="28"/>
          <w:lang w:val="uk-UA"/>
        </w:rPr>
      </w:pPr>
      <w:r w:rsidRPr="00641BA5">
        <w:rPr>
          <w:sz w:val="28"/>
          <w:szCs w:val="28"/>
          <w:lang w:val="uk-UA"/>
        </w:rPr>
        <w:t xml:space="preserve">виконання низки суспільно значимих для </w:t>
      </w:r>
      <w:r w:rsidR="00641BA5">
        <w:rPr>
          <w:sz w:val="28"/>
          <w:szCs w:val="28"/>
          <w:lang w:val="uk-UA"/>
        </w:rPr>
        <w:t>громади</w:t>
      </w:r>
      <w:r w:rsidRPr="00641BA5">
        <w:rPr>
          <w:sz w:val="28"/>
          <w:szCs w:val="28"/>
          <w:lang w:val="uk-UA"/>
        </w:rPr>
        <w:t xml:space="preserve"> завдань;</w:t>
      </w:r>
    </w:p>
    <w:p w14:paraId="3C8DBE7A" w14:textId="77777777" w:rsidR="00641BA5" w:rsidRDefault="00EA4BA9" w:rsidP="00641BA5">
      <w:pPr>
        <w:pStyle w:val="ac"/>
        <w:numPr>
          <w:ilvl w:val="0"/>
          <w:numId w:val="21"/>
        </w:numPr>
        <w:tabs>
          <w:tab w:val="clear" w:pos="1638"/>
          <w:tab w:val="num" w:pos="993"/>
        </w:tabs>
        <w:ind w:left="0" w:firstLine="567"/>
        <w:jc w:val="both"/>
        <w:rPr>
          <w:sz w:val="28"/>
          <w:szCs w:val="28"/>
          <w:lang w:val="uk-UA"/>
        </w:rPr>
      </w:pPr>
      <w:r w:rsidRPr="00641BA5">
        <w:rPr>
          <w:sz w:val="28"/>
          <w:szCs w:val="28"/>
          <w:lang w:val="uk-UA"/>
        </w:rPr>
        <w:t>створення належних умов для проживання мешканців, забезпечення санітарного та епідеміологічного благополуччя;</w:t>
      </w:r>
    </w:p>
    <w:p w14:paraId="24D1155B" w14:textId="77777777" w:rsidR="00641BA5" w:rsidRDefault="00EA4BA9" w:rsidP="00641BA5">
      <w:pPr>
        <w:pStyle w:val="ac"/>
        <w:numPr>
          <w:ilvl w:val="0"/>
          <w:numId w:val="21"/>
        </w:numPr>
        <w:tabs>
          <w:tab w:val="clear" w:pos="1638"/>
          <w:tab w:val="num" w:pos="993"/>
        </w:tabs>
        <w:ind w:left="0" w:firstLine="567"/>
        <w:jc w:val="both"/>
        <w:rPr>
          <w:sz w:val="28"/>
          <w:szCs w:val="28"/>
          <w:lang w:val="uk-UA"/>
        </w:rPr>
      </w:pPr>
      <w:r w:rsidRPr="00641BA5">
        <w:rPr>
          <w:sz w:val="28"/>
          <w:szCs w:val="28"/>
          <w:lang w:val="uk-UA"/>
        </w:rPr>
        <w:t>підвищення якості житлово-комунальних послуг з урахуванням потреб жінок і чоловіків;</w:t>
      </w:r>
    </w:p>
    <w:p w14:paraId="042CFF08" w14:textId="77777777" w:rsidR="00EA4BA9" w:rsidRPr="00641BA5" w:rsidRDefault="00EA4BA9" w:rsidP="00641BA5">
      <w:pPr>
        <w:pStyle w:val="ac"/>
        <w:numPr>
          <w:ilvl w:val="0"/>
          <w:numId w:val="21"/>
        </w:numPr>
        <w:tabs>
          <w:tab w:val="clear" w:pos="1638"/>
          <w:tab w:val="num" w:pos="993"/>
        </w:tabs>
        <w:ind w:left="0" w:firstLine="567"/>
        <w:jc w:val="both"/>
        <w:rPr>
          <w:sz w:val="28"/>
          <w:szCs w:val="28"/>
          <w:lang w:val="uk-UA"/>
        </w:rPr>
      </w:pPr>
      <w:r w:rsidRPr="00641BA5">
        <w:rPr>
          <w:sz w:val="28"/>
          <w:szCs w:val="28"/>
          <w:lang w:val="uk-UA"/>
        </w:rPr>
        <w:t>підвищення рівня задоволеності жінок і чоловіків послугами з благоустрою.</w:t>
      </w:r>
    </w:p>
    <w:p w14:paraId="4D408782" w14:textId="77777777" w:rsidR="00ED36C1" w:rsidRPr="00ED36C1" w:rsidRDefault="00ED36C1" w:rsidP="00411A88">
      <w:pPr>
        <w:pStyle w:val="a7"/>
        <w:numPr>
          <w:ilvl w:val="0"/>
          <w:numId w:val="18"/>
        </w:numPr>
        <w:spacing w:before="240" w:after="240"/>
        <w:ind w:left="714" w:hanging="357"/>
        <w:jc w:val="center"/>
        <w:rPr>
          <w:bCs/>
        </w:rPr>
      </w:pPr>
      <w:r w:rsidRPr="00ED36C1">
        <w:rPr>
          <w:bCs/>
          <w:lang w:val="uk-UA"/>
        </w:rPr>
        <w:t>ОБСЯГИ ТА ДЖЕРЕЛА ФІНАНСУВАННЯ ПРОГРАМИ</w:t>
      </w:r>
    </w:p>
    <w:p w14:paraId="1EF79906" w14:textId="0D0C1DD9" w:rsidR="00231DE5" w:rsidRPr="00411A88" w:rsidRDefault="00846419" w:rsidP="00411A88">
      <w:pPr>
        <w:pStyle w:val="a7"/>
        <w:tabs>
          <w:tab w:val="left" w:pos="851"/>
        </w:tabs>
        <w:ind w:firstLine="426"/>
        <w:jc w:val="both"/>
        <w:rPr>
          <w:b w:val="0"/>
          <w:bCs/>
          <w:lang w:val="uk-UA"/>
        </w:rPr>
      </w:pPr>
      <w:r w:rsidRPr="00846419">
        <w:rPr>
          <w:b w:val="0"/>
          <w:bCs/>
          <w:lang w:val="uk-UA"/>
        </w:rPr>
        <w:t xml:space="preserve">Фінансування заходів, передбачених Програмою, здійснюватиметься в порядку, визначеному нормативно-правовими актами за рахунок коштів бюджету </w:t>
      </w:r>
      <w:r>
        <w:rPr>
          <w:b w:val="0"/>
          <w:bCs/>
          <w:lang w:val="uk-UA"/>
        </w:rPr>
        <w:t>міської</w:t>
      </w:r>
      <w:r w:rsidRPr="00846419">
        <w:rPr>
          <w:b w:val="0"/>
          <w:bCs/>
          <w:lang w:val="uk-UA"/>
        </w:rPr>
        <w:t xml:space="preserve"> територіальної громади на 202</w:t>
      </w:r>
      <w:r>
        <w:rPr>
          <w:b w:val="0"/>
          <w:bCs/>
          <w:lang w:val="uk-UA"/>
        </w:rPr>
        <w:t>5</w:t>
      </w:r>
      <w:r w:rsidRPr="00846419">
        <w:rPr>
          <w:b w:val="0"/>
          <w:bCs/>
          <w:lang w:val="uk-UA"/>
        </w:rPr>
        <w:t>-202</w:t>
      </w:r>
      <w:r>
        <w:rPr>
          <w:b w:val="0"/>
          <w:bCs/>
          <w:lang w:val="uk-UA"/>
        </w:rPr>
        <w:t>7</w:t>
      </w:r>
      <w:r w:rsidRPr="00846419">
        <w:rPr>
          <w:b w:val="0"/>
          <w:bCs/>
          <w:lang w:val="uk-UA"/>
        </w:rPr>
        <w:t xml:space="preserve"> рок</w:t>
      </w:r>
      <w:r>
        <w:rPr>
          <w:b w:val="0"/>
          <w:bCs/>
          <w:lang w:val="uk-UA"/>
        </w:rPr>
        <w:t>и</w:t>
      </w:r>
      <w:r w:rsidRPr="00846419">
        <w:rPr>
          <w:b w:val="0"/>
          <w:bCs/>
          <w:lang w:val="uk-UA"/>
        </w:rPr>
        <w:t xml:space="preserve">  та інших джерел, не заборонених законодавством</w:t>
      </w:r>
      <w:r w:rsidR="006B63BB">
        <w:rPr>
          <w:b w:val="0"/>
          <w:bCs/>
          <w:lang w:val="uk-UA"/>
        </w:rPr>
        <w:t>.</w:t>
      </w:r>
    </w:p>
    <w:p w14:paraId="35B781D2" w14:textId="77777777" w:rsidR="00411A88" w:rsidRDefault="00411A88" w:rsidP="00D0255A">
      <w:pPr>
        <w:widowControl w:val="0"/>
        <w:tabs>
          <w:tab w:val="left" w:pos="983"/>
        </w:tabs>
        <w:spacing w:before="120" w:after="240"/>
        <w:jc w:val="center"/>
        <w:rPr>
          <w:b/>
          <w:sz w:val="28"/>
          <w:szCs w:val="28"/>
        </w:rPr>
      </w:pPr>
    </w:p>
    <w:p w14:paraId="71D7571E" w14:textId="77777777" w:rsidR="00411A88" w:rsidRDefault="00411A88" w:rsidP="00D0255A">
      <w:pPr>
        <w:widowControl w:val="0"/>
        <w:tabs>
          <w:tab w:val="left" w:pos="983"/>
        </w:tabs>
        <w:spacing w:before="120" w:after="240"/>
        <w:jc w:val="center"/>
        <w:rPr>
          <w:b/>
          <w:sz w:val="28"/>
          <w:szCs w:val="28"/>
        </w:rPr>
      </w:pPr>
    </w:p>
    <w:p w14:paraId="4F4C4C80" w14:textId="77777777" w:rsidR="00411A88" w:rsidRDefault="00411A88" w:rsidP="00D0255A">
      <w:pPr>
        <w:widowControl w:val="0"/>
        <w:tabs>
          <w:tab w:val="left" w:pos="983"/>
        </w:tabs>
        <w:spacing w:before="120" w:after="240"/>
        <w:jc w:val="center"/>
        <w:rPr>
          <w:b/>
          <w:sz w:val="28"/>
          <w:szCs w:val="28"/>
        </w:rPr>
      </w:pPr>
    </w:p>
    <w:p w14:paraId="482B6D8D" w14:textId="6D36183A" w:rsidR="00476482" w:rsidRDefault="00476482" w:rsidP="008C2829">
      <w:pPr>
        <w:widowControl w:val="0"/>
        <w:tabs>
          <w:tab w:val="left" w:pos="983"/>
        </w:tabs>
        <w:jc w:val="center"/>
        <w:rPr>
          <w:b/>
          <w:sz w:val="28"/>
          <w:szCs w:val="28"/>
        </w:rPr>
      </w:pPr>
      <w:proofErr w:type="spellStart"/>
      <w:r>
        <w:rPr>
          <w:b/>
          <w:sz w:val="28"/>
          <w:szCs w:val="28"/>
        </w:rPr>
        <w:lastRenderedPageBreak/>
        <w:t>Ресурсне</w:t>
      </w:r>
      <w:proofErr w:type="spellEnd"/>
      <w:r>
        <w:rPr>
          <w:b/>
          <w:sz w:val="28"/>
          <w:szCs w:val="28"/>
        </w:rPr>
        <w:t xml:space="preserve"> </w:t>
      </w:r>
      <w:proofErr w:type="spellStart"/>
      <w:r>
        <w:rPr>
          <w:b/>
          <w:sz w:val="28"/>
          <w:szCs w:val="28"/>
        </w:rPr>
        <w:t>забезпечення</w:t>
      </w:r>
      <w:proofErr w:type="spellEnd"/>
      <w:r>
        <w:rPr>
          <w:b/>
          <w:sz w:val="28"/>
          <w:szCs w:val="28"/>
        </w:rPr>
        <w:t xml:space="preserve"> </w:t>
      </w:r>
      <w:r>
        <w:rPr>
          <w:b/>
          <w:sz w:val="28"/>
          <w:szCs w:val="28"/>
          <w:lang w:val="uk-UA"/>
        </w:rPr>
        <w:t>П</w:t>
      </w:r>
      <w:proofErr w:type="spellStart"/>
      <w:r>
        <w:rPr>
          <w:b/>
          <w:sz w:val="28"/>
          <w:szCs w:val="28"/>
        </w:rPr>
        <w:t>рограми</w:t>
      </w:r>
      <w:proofErr w:type="spellEnd"/>
    </w:p>
    <w:tbl>
      <w:tblPr>
        <w:tblW w:w="9773" w:type="dxa"/>
        <w:tblBorders>
          <w:top w:val="nil"/>
          <w:left w:val="nil"/>
          <w:bottom w:val="nil"/>
          <w:right w:val="nil"/>
          <w:insideH w:val="nil"/>
          <w:insideV w:val="nil"/>
        </w:tblBorders>
        <w:tblLayout w:type="fixed"/>
        <w:tblLook w:val="0600" w:firstRow="0" w:lastRow="0" w:firstColumn="0" w:lastColumn="0" w:noHBand="1" w:noVBand="1"/>
      </w:tblPr>
      <w:tblGrid>
        <w:gridCol w:w="3536"/>
        <w:gridCol w:w="1276"/>
        <w:gridCol w:w="1276"/>
        <w:gridCol w:w="1417"/>
        <w:gridCol w:w="2268"/>
      </w:tblGrid>
      <w:tr w:rsidR="00D0255A" w14:paraId="19A34EF5" w14:textId="77777777" w:rsidTr="00286793">
        <w:trPr>
          <w:trHeight w:val="482"/>
        </w:trPr>
        <w:tc>
          <w:tcPr>
            <w:tcW w:w="3536" w:type="dxa"/>
            <w:vMerge w:val="restart"/>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14:paraId="4516A572" w14:textId="3866C1C6" w:rsidR="00D0255A" w:rsidRDefault="00D0255A" w:rsidP="00286793">
            <w:pPr>
              <w:widowControl w:val="0"/>
              <w:tabs>
                <w:tab w:val="left" w:pos="983"/>
              </w:tabs>
              <w:jc w:val="center"/>
              <w:rPr>
                <w:sz w:val="28"/>
                <w:szCs w:val="28"/>
              </w:rPr>
            </w:pPr>
            <w:r>
              <w:rPr>
                <w:sz w:val="28"/>
                <w:szCs w:val="28"/>
              </w:rPr>
              <w:t>О</w:t>
            </w:r>
            <w:proofErr w:type="spellStart"/>
            <w:r w:rsidR="00F442C2">
              <w:rPr>
                <w:sz w:val="28"/>
                <w:szCs w:val="28"/>
                <w:lang w:val="uk-UA"/>
              </w:rPr>
              <w:t>рієнтовний</w:t>
            </w:r>
            <w:proofErr w:type="spellEnd"/>
            <w:r w:rsidR="00F442C2">
              <w:rPr>
                <w:sz w:val="28"/>
                <w:szCs w:val="28"/>
                <w:lang w:val="uk-UA"/>
              </w:rPr>
              <w:t xml:space="preserve"> о</w:t>
            </w:r>
            <w:proofErr w:type="spellStart"/>
            <w:r>
              <w:rPr>
                <w:sz w:val="28"/>
                <w:szCs w:val="28"/>
              </w:rPr>
              <w:t>бсяг</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пропонується</w:t>
            </w:r>
            <w:proofErr w:type="spellEnd"/>
            <w:r>
              <w:rPr>
                <w:sz w:val="28"/>
                <w:szCs w:val="28"/>
              </w:rPr>
              <w:t xml:space="preserve"> </w:t>
            </w:r>
            <w:proofErr w:type="spellStart"/>
            <w:r>
              <w:rPr>
                <w:sz w:val="28"/>
                <w:szCs w:val="28"/>
              </w:rPr>
              <w:t>залучити</w:t>
            </w:r>
            <w:proofErr w:type="spellEnd"/>
            <w:r>
              <w:rPr>
                <w:sz w:val="28"/>
                <w:szCs w:val="28"/>
              </w:rPr>
              <w:t xml:space="preserve"> на </w:t>
            </w:r>
            <w:proofErr w:type="spellStart"/>
            <w:r>
              <w:rPr>
                <w:sz w:val="28"/>
                <w:szCs w:val="28"/>
              </w:rPr>
              <w:t>виконання</w:t>
            </w:r>
            <w:proofErr w:type="spellEnd"/>
            <w:r>
              <w:rPr>
                <w:sz w:val="28"/>
                <w:szCs w:val="28"/>
              </w:rPr>
              <w:t xml:space="preserve"> </w:t>
            </w:r>
            <w:proofErr w:type="spellStart"/>
            <w:r>
              <w:rPr>
                <w:sz w:val="28"/>
                <w:szCs w:val="28"/>
              </w:rPr>
              <w:t>Програми</w:t>
            </w:r>
            <w:proofErr w:type="spellEnd"/>
          </w:p>
        </w:tc>
        <w:tc>
          <w:tcPr>
            <w:tcW w:w="3969" w:type="dxa"/>
            <w:gridSpan w:val="3"/>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14:paraId="6CDB6799" w14:textId="77777777" w:rsidR="00286793" w:rsidRDefault="00D0255A" w:rsidP="00286793">
            <w:pPr>
              <w:widowControl w:val="0"/>
              <w:tabs>
                <w:tab w:val="left" w:pos="983"/>
              </w:tabs>
              <w:ind w:hanging="25"/>
              <w:jc w:val="center"/>
              <w:rPr>
                <w:sz w:val="28"/>
                <w:szCs w:val="28"/>
              </w:rPr>
            </w:pPr>
            <w:r>
              <w:rPr>
                <w:sz w:val="28"/>
                <w:szCs w:val="28"/>
              </w:rPr>
              <w:t xml:space="preserve">Роки </w:t>
            </w:r>
            <w:proofErr w:type="spellStart"/>
            <w:r>
              <w:rPr>
                <w:sz w:val="28"/>
                <w:szCs w:val="28"/>
              </w:rPr>
              <w:t>виконання</w:t>
            </w:r>
            <w:proofErr w:type="spellEnd"/>
            <w:r>
              <w:rPr>
                <w:sz w:val="28"/>
                <w:szCs w:val="28"/>
              </w:rPr>
              <w:t xml:space="preserve"> </w:t>
            </w:r>
          </w:p>
          <w:p w14:paraId="10D5DD7C" w14:textId="4ECB6B2C" w:rsidR="00D0255A" w:rsidRDefault="00D0255A" w:rsidP="00286793">
            <w:pPr>
              <w:widowControl w:val="0"/>
              <w:tabs>
                <w:tab w:val="left" w:pos="983"/>
              </w:tabs>
              <w:jc w:val="center"/>
              <w:rPr>
                <w:sz w:val="28"/>
                <w:szCs w:val="28"/>
              </w:rPr>
            </w:pPr>
            <w:proofErr w:type="spellStart"/>
            <w:r>
              <w:rPr>
                <w:sz w:val="28"/>
                <w:szCs w:val="28"/>
              </w:rPr>
              <w:t>Програми</w:t>
            </w:r>
            <w:proofErr w:type="spellEnd"/>
          </w:p>
        </w:tc>
        <w:tc>
          <w:tcPr>
            <w:tcW w:w="2268" w:type="dxa"/>
            <w:vMerge w:val="restart"/>
            <w:tcBorders>
              <w:top w:val="single" w:sz="6" w:space="0" w:color="000000"/>
              <w:left w:val="single" w:sz="6" w:space="0" w:color="000000"/>
              <w:right w:val="single" w:sz="6" w:space="0" w:color="000000"/>
            </w:tcBorders>
            <w:shd w:val="clear" w:color="auto" w:fill="FFFFFF"/>
            <w:tcMar>
              <w:top w:w="0" w:type="dxa"/>
              <w:left w:w="20" w:type="dxa"/>
              <w:bottom w:w="0" w:type="dxa"/>
              <w:right w:w="20" w:type="dxa"/>
            </w:tcMar>
            <w:vAlign w:val="bottom"/>
          </w:tcPr>
          <w:p w14:paraId="779E9411" w14:textId="77777777" w:rsidR="00D0255A" w:rsidRPr="00D0255A" w:rsidRDefault="00D0255A" w:rsidP="00286793">
            <w:pPr>
              <w:widowControl w:val="0"/>
              <w:tabs>
                <w:tab w:val="left" w:pos="983"/>
              </w:tabs>
              <w:jc w:val="center"/>
              <w:rPr>
                <w:sz w:val="28"/>
                <w:szCs w:val="28"/>
              </w:rPr>
            </w:pPr>
            <w:proofErr w:type="spellStart"/>
            <w:r w:rsidRPr="00D0255A">
              <w:rPr>
                <w:sz w:val="28"/>
                <w:szCs w:val="28"/>
              </w:rPr>
              <w:t>Усього</w:t>
            </w:r>
            <w:proofErr w:type="spellEnd"/>
            <w:r w:rsidRPr="00D0255A">
              <w:rPr>
                <w:sz w:val="28"/>
                <w:szCs w:val="28"/>
              </w:rPr>
              <w:t xml:space="preserve"> </w:t>
            </w:r>
            <w:proofErr w:type="spellStart"/>
            <w:r w:rsidRPr="00D0255A">
              <w:rPr>
                <w:sz w:val="28"/>
                <w:szCs w:val="28"/>
              </w:rPr>
              <w:t>витрат</w:t>
            </w:r>
            <w:proofErr w:type="spellEnd"/>
            <w:r w:rsidRPr="00D0255A">
              <w:rPr>
                <w:sz w:val="28"/>
                <w:szCs w:val="28"/>
              </w:rPr>
              <w:t xml:space="preserve"> на </w:t>
            </w:r>
            <w:proofErr w:type="spellStart"/>
            <w:r w:rsidRPr="00D0255A">
              <w:rPr>
                <w:sz w:val="28"/>
                <w:szCs w:val="28"/>
              </w:rPr>
              <w:t>виконання</w:t>
            </w:r>
            <w:proofErr w:type="spellEnd"/>
            <w:r w:rsidRPr="00D0255A">
              <w:rPr>
                <w:sz w:val="28"/>
                <w:szCs w:val="28"/>
              </w:rPr>
              <w:t xml:space="preserve"> </w:t>
            </w:r>
            <w:proofErr w:type="spellStart"/>
            <w:r w:rsidRPr="00D0255A">
              <w:rPr>
                <w:sz w:val="28"/>
                <w:szCs w:val="28"/>
              </w:rPr>
              <w:t>Програми</w:t>
            </w:r>
            <w:proofErr w:type="spellEnd"/>
          </w:p>
        </w:tc>
      </w:tr>
      <w:tr w:rsidR="00D0255A" w14:paraId="49EF6EC9" w14:textId="77777777" w:rsidTr="00286793">
        <w:trPr>
          <w:trHeight w:val="369"/>
        </w:trPr>
        <w:tc>
          <w:tcPr>
            <w:tcW w:w="3536" w:type="dxa"/>
            <w:vMerge/>
            <w:tcBorders>
              <w:top w:val="single" w:sz="6" w:space="0" w:color="000000"/>
              <w:left w:val="single" w:sz="6" w:space="0" w:color="000000"/>
              <w:bottom w:val="nil"/>
              <w:right w:val="nil"/>
            </w:tcBorders>
            <w:shd w:val="clear" w:color="auto" w:fill="auto"/>
            <w:tcMar>
              <w:top w:w="100" w:type="dxa"/>
              <w:left w:w="100" w:type="dxa"/>
              <w:bottom w:w="100" w:type="dxa"/>
              <w:right w:w="100" w:type="dxa"/>
            </w:tcMar>
          </w:tcPr>
          <w:p w14:paraId="2918CD5E" w14:textId="77777777" w:rsidR="00D0255A" w:rsidRDefault="00D0255A" w:rsidP="00286793">
            <w:pPr>
              <w:widowControl w:val="0"/>
              <w:tabs>
                <w:tab w:val="left" w:pos="983"/>
              </w:tabs>
              <w:jc w:val="both"/>
              <w:rPr>
                <w:sz w:val="28"/>
                <w:szCs w:val="28"/>
              </w:rPr>
            </w:pPr>
          </w:p>
        </w:tc>
        <w:tc>
          <w:tcPr>
            <w:tcW w:w="1276"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14:paraId="378B6A1D" w14:textId="77777777" w:rsidR="00D0255A" w:rsidRDefault="00D0255A" w:rsidP="00286793">
            <w:pPr>
              <w:widowControl w:val="0"/>
              <w:tabs>
                <w:tab w:val="left" w:pos="983"/>
              </w:tabs>
              <w:jc w:val="center"/>
              <w:rPr>
                <w:sz w:val="28"/>
                <w:szCs w:val="28"/>
              </w:rPr>
            </w:pPr>
            <w:r>
              <w:rPr>
                <w:sz w:val="28"/>
                <w:szCs w:val="28"/>
              </w:rPr>
              <w:t xml:space="preserve">2025 </w:t>
            </w:r>
            <w:proofErr w:type="spellStart"/>
            <w:r>
              <w:rPr>
                <w:sz w:val="28"/>
                <w:szCs w:val="28"/>
              </w:rPr>
              <w:t>рік</w:t>
            </w:r>
            <w:proofErr w:type="spellEnd"/>
          </w:p>
        </w:tc>
        <w:tc>
          <w:tcPr>
            <w:tcW w:w="1276"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14:paraId="7A72A1A4" w14:textId="77777777" w:rsidR="00D0255A" w:rsidRDefault="00D0255A" w:rsidP="00286793">
            <w:pPr>
              <w:widowControl w:val="0"/>
              <w:tabs>
                <w:tab w:val="left" w:pos="983"/>
              </w:tabs>
              <w:ind w:left="180" w:hanging="180"/>
              <w:jc w:val="center"/>
              <w:rPr>
                <w:sz w:val="28"/>
                <w:szCs w:val="28"/>
              </w:rPr>
            </w:pPr>
            <w:r>
              <w:rPr>
                <w:sz w:val="28"/>
                <w:szCs w:val="28"/>
              </w:rPr>
              <w:t xml:space="preserve">2026 </w:t>
            </w:r>
            <w:proofErr w:type="spellStart"/>
            <w:r>
              <w:rPr>
                <w:sz w:val="28"/>
                <w:szCs w:val="28"/>
              </w:rPr>
              <w:t>рік</w:t>
            </w:r>
            <w:proofErr w:type="spellEnd"/>
          </w:p>
        </w:tc>
        <w:tc>
          <w:tcPr>
            <w:tcW w:w="1417"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14:paraId="1AAFF8E2" w14:textId="77777777" w:rsidR="00D0255A" w:rsidRDefault="00D0255A" w:rsidP="00286793">
            <w:pPr>
              <w:widowControl w:val="0"/>
              <w:tabs>
                <w:tab w:val="left" w:pos="983"/>
              </w:tabs>
              <w:ind w:left="180" w:hanging="180"/>
              <w:jc w:val="center"/>
              <w:rPr>
                <w:sz w:val="28"/>
                <w:szCs w:val="28"/>
              </w:rPr>
            </w:pPr>
            <w:r>
              <w:rPr>
                <w:sz w:val="28"/>
                <w:szCs w:val="28"/>
              </w:rPr>
              <w:t xml:space="preserve">2027 </w:t>
            </w:r>
            <w:proofErr w:type="spellStart"/>
            <w:r>
              <w:rPr>
                <w:sz w:val="28"/>
                <w:szCs w:val="28"/>
              </w:rPr>
              <w:t>рік</w:t>
            </w:r>
            <w:proofErr w:type="spellEnd"/>
          </w:p>
        </w:tc>
        <w:tc>
          <w:tcPr>
            <w:tcW w:w="2268" w:type="dxa"/>
            <w:vMerge/>
            <w:tcBorders>
              <w:left w:val="single" w:sz="6" w:space="0" w:color="000000"/>
              <w:bottom w:val="nil"/>
              <w:right w:val="single" w:sz="6" w:space="0" w:color="000000"/>
            </w:tcBorders>
            <w:shd w:val="clear" w:color="auto" w:fill="auto"/>
            <w:tcMar>
              <w:top w:w="100" w:type="dxa"/>
              <w:left w:w="100" w:type="dxa"/>
              <w:bottom w:w="100" w:type="dxa"/>
              <w:right w:w="100" w:type="dxa"/>
            </w:tcMar>
          </w:tcPr>
          <w:p w14:paraId="6BEBA395" w14:textId="77777777" w:rsidR="00D0255A" w:rsidRDefault="00D0255A" w:rsidP="00286793">
            <w:pPr>
              <w:widowControl w:val="0"/>
              <w:tabs>
                <w:tab w:val="left" w:pos="983"/>
              </w:tabs>
              <w:jc w:val="both"/>
              <w:rPr>
                <w:sz w:val="28"/>
                <w:szCs w:val="28"/>
              </w:rPr>
            </w:pPr>
          </w:p>
        </w:tc>
      </w:tr>
      <w:tr w:rsidR="00D11814" w14:paraId="6F9587C8" w14:textId="77777777" w:rsidTr="00286793">
        <w:trPr>
          <w:trHeight w:val="570"/>
        </w:trPr>
        <w:tc>
          <w:tcPr>
            <w:tcW w:w="3536"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14:paraId="0179DEFA" w14:textId="77777777" w:rsidR="00D11814" w:rsidRPr="00D11814" w:rsidRDefault="00D11814" w:rsidP="00286793">
            <w:pPr>
              <w:widowControl w:val="0"/>
              <w:tabs>
                <w:tab w:val="left" w:pos="983"/>
              </w:tabs>
              <w:ind w:right="123"/>
              <w:jc w:val="both"/>
              <w:rPr>
                <w:sz w:val="28"/>
                <w:szCs w:val="28"/>
              </w:rPr>
            </w:pPr>
            <w:proofErr w:type="spellStart"/>
            <w:r w:rsidRPr="00D11814">
              <w:rPr>
                <w:sz w:val="28"/>
                <w:szCs w:val="28"/>
              </w:rPr>
              <w:t>Обсяг</w:t>
            </w:r>
            <w:proofErr w:type="spellEnd"/>
            <w:r w:rsidRPr="00D11814">
              <w:rPr>
                <w:sz w:val="28"/>
                <w:szCs w:val="28"/>
              </w:rPr>
              <w:t xml:space="preserve"> </w:t>
            </w:r>
            <w:proofErr w:type="spellStart"/>
            <w:r w:rsidRPr="00D11814">
              <w:rPr>
                <w:sz w:val="28"/>
                <w:szCs w:val="28"/>
              </w:rPr>
              <w:t>ресурсів</w:t>
            </w:r>
            <w:proofErr w:type="spellEnd"/>
            <w:r w:rsidRPr="00D11814">
              <w:rPr>
                <w:sz w:val="28"/>
                <w:szCs w:val="28"/>
              </w:rPr>
              <w:t xml:space="preserve">, </w:t>
            </w:r>
            <w:proofErr w:type="spellStart"/>
            <w:r w:rsidRPr="00D11814">
              <w:rPr>
                <w:sz w:val="28"/>
                <w:szCs w:val="28"/>
              </w:rPr>
              <w:t>усього</w:t>
            </w:r>
            <w:proofErr w:type="spellEnd"/>
            <w:r w:rsidRPr="00D11814">
              <w:rPr>
                <w:sz w:val="28"/>
                <w:szCs w:val="28"/>
              </w:rPr>
              <w:t xml:space="preserve">, у тому </w:t>
            </w:r>
            <w:proofErr w:type="spellStart"/>
            <w:r w:rsidRPr="00D11814">
              <w:rPr>
                <w:sz w:val="28"/>
                <w:szCs w:val="28"/>
              </w:rPr>
              <w:t>числі</w:t>
            </w:r>
            <w:proofErr w:type="spellEnd"/>
            <w:r w:rsidRPr="00D11814">
              <w:rPr>
                <w:sz w:val="28"/>
                <w:szCs w:val="28"/>
              </w:rPr>
              <w:t>: тис. грн.</w:t>
            </w:r>
          </w:p>
        </w:tc>
        <w:tc>
          <w:tcPr>
            <w:tcW w:w="1276"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14:paraId="3B6BDB03" w14:textId="1A9D1E84" w:rsidR="00D11814" w:rsidRDefault="00E03A7F" w:rsidP="00286793">
            <w:pPr>
              <w:widowControl w:val="0"/>
              <w:tabs>
                <w:tab w:val="left" w:pos="983"/>
              </w:tabs>
              <w:spacing w:line="360" w:lineRule="auto"/>
              <w:ind w:hanging="25"/>
              <w:jc w:val="center"/>
              <w:rPr>
                <w:sz w:val="28"/>
                <w:szCs w:val="28"/>
              </w:rPr>
            </w:pPr>
            <w:r>
              <w:rPr>
                <w:sz w:val="28"/>
                <w:szCs w:val="28"/>
                <w:lang w:val="uk-UA"/>
              </w:rPr>
              <w:t>109 870</w:t>
            </w:r>
          </w:p>
        </w:tc>
        <w:tc>
          <w:tcPr>
            <w:tcW w:w="1276"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14:paraId="33BDD2CA" w14:textId="7FB76AFC" w:rsidR="00D11814" w:rsidRDefault="00E03A7F" w:rsidP="00FF36BA">
            <w:pPr>
              <w:widowControl w:val="0"/>
              <w:tabs>
                <w:tab w:val="left" w:pos="983"/>
              </w:tabs>
              <w:spacing w:line="360" w:lineRule="auto"/>
              <w:jc w:val="center"/>
              <w:rPr>
                <w:sz w:val="28"/>
                <w:szCs w:val="28"/>
              </w:rPr>
            </w:pPr>
            <w:r>
              <w:rPr>
                <w:sz w:val="28"/>
                <w:szCs w:val="28"/>
                <w:lang w:val="uk-UA"/>
              </w:rPr>
              <w:t xml:space="preserve">118 </w:t>
            </w:r>
            <w:r w:rsidR="00FF36BA">
              <w:rPr>
                <w:sz w:val="28"/>
                <w:szCs w:val="28"/>
                <w:lang w:val="uk-UA"/>
              </w:rPr>
              <w:t>9</w:t>
            </w:r>
            <w:r>
              <w:rPr>
                <w:sz w:val="28"/>
                <w:szCs w:val="28"/>
                <w:lang w:val="uk-UA"/>
              </w:rPr>
              <w:t>62</w:t>
            </w:r>
          </w:p>
        </w:tc>
        <w:tc>
          <w:tcPr>
            <w:tcW w:w="1417"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14:paraId="144C6661" w14:textId="5C764CBE" w:rsidR="00D11814" w:rsidRDefault="00E03B6B" w:rsidP="00FF36BA">
            <w:pPr>
              <w:widowControl w:val="0"/>
              <w:tabs>
                <w:tab w:val="left" w:pos="983"/>
              </w:tabs>
              <w:spacing w:line="360" w:lineRule="auto"/>
              <w:ind w:left="180" w:hanging="180"/>
              <w:jc w:val="center"/>
              <w:rPr>
                <w:sz w:val="28"/>
                <w:szCs w:val="28"/>
              </w:rPr>
            </w:pPr>
            <w:r>
              <w:rPr>
                <w:sz w:val="28"/>
                <w:szCs w:val="28"/>
                <w:lang w:val="uk-UA"/>
              </w:rPr>
              <w:t>12</w:t>
            </w:r>
            <w:r w:rsidR="00FF36BA">
              <w:rPr>
                <w:sz w:val="28"/>
                <w:szCs w:val="28"/>
                <w:lang w:val="uk-UA"/>
              </w:rPr>
              <w:t>8 7</w:t>
            </w:r>
            <w:r>
              <w:rPr>
                <w:sz w:val="28"/>
                <w:szCs w:val="28"/>
                <w:lang w:val="uk-UA"/>
              </w:rPr>
              <w:t>34</w:t>
            </w:r>
          </w:p>
        </w:tc>
        <w:tc>
          <w:tcPr>
            <w:tcW w:w="2268"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vAlign w:val="center"/>
          </w:tcPr>
          <w:p w14:paraId="5200464B" w14:textId="210B5275" w:rsidR="00D11814" w:rsidRDefault="00E03B6B" w:rsidP="00FF36BA">
            <w:pPr>
              <w:widowControl w:val="0"/>
              <w:tabs>
                <w:tab w:val="left" w:pos="983"/>
              </w:tabs>
              <w:spacing w:line="360" w:lineRule="auto"/>
              <w:jc w:val="center"/>
              <w:rPr>
                <w:sz w:val="28"/>
                <w:szCs w:val="28"/>
              </w:rPr>
            </w:pPr>
            <w:r>
              <w:rPr>
                <w:sz w:val="28"/>
                <w:szCs w:val="28"/>
                <w:lang w:val="uk-UA"/>
              </w:rPr>
              <w:t>35</w:t>
            </w:r>
            <w:r w:rsidR="00FF36BA">
              <w:rPr>
                <w:sz w:val="28"/>
                <w:szCs w:val="28"/>
                <w:lang w:val="uk-UA"/>
              </w:rPr>
              <w:t>7</w:t>
            </w:r>
            <w:r>
              <w:rPr>
                <w:sz w:val="28"/>
                <w:szCs w:val="28"/>
                <w:lang w:val="uk-UA"/>
              </w:rPr>
              <w:t xml:space="preserve"> </w:t>
            </w:r>
            <w:r w:rsidR="00FF36BA">
              <w:rPr>
                <w:sz w:val="28"/>
                <w:szCs w:val="28"/>
                <w:lang w:val="uk-UA"/>
              </w:rPr>
              <w:t>566</w:t>
            </w:r>
          </w:p>
        </w:tc>
      </w:tr>
      <w:tr w:rsidR="00D11814" w14:paraId="16299BB2" w14:textId="77777777" w:rsidTr="00286793">
        <w:trPr>
          <w:trHeight w:val="359"/>
        </w:trPr>
        <w:tc>
          <w:tcPr>
            <w:tcW w:w="3536"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14:paraId="5686EA02" w14:textId="77777777" w:rsidR="00D11814" w:rsidRPr="00D11814" w:rsidRDefault="00D11814" w:rsidP="00286793">
            <w:pPr>
              <w:widowControl w:val="0"/>
              <w:tabs>
                <w:tab w:val="left" w:pos="983"/>
              </w:tabs>
              <w:rPr>
                <w:sz w:val="28"/>
                <w:szCs w:val="28"/>
              </w:rPr>
            </w:pPr>
            <w:proofErr w:type="spellStart"/>
            <w:r w:rsidRPr="00D11814">
              <w:rPr>
                <w:sz w:val="28"/>
                <w:szCs w:val="28"/>
              </w:rPr>
              <w:t>державний</w:t>
            </w:r>
            <w:proofErr w:type="spellEnd"/>
            <w:r w:rsidRPr="00D11814">
              <w:rPr>
                <w:sz w:val="28"/>
                <w:szCs w:val="28"/>
              </w:rPr>
              <w:t xml:space="preserve"> бюджет, тис. грн.</w:t>
            </w:r>
          </w:p>
        </w:tc>
        <w:tc>
          <w:tcPr>
            <w:tcW w:w="1276"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14:paraId="10CC2D5D" w14:textId="59B9132D" w:rsidR="00D11814" w:rsidRPr="00D11814" w:rsidRDefault="00D11814" w:rsidP="00286793">
            <w:pPr>
              <w:widowControl w:val="0"/>
              <w:tabs>
                <w:tab w:val="left" w:pos="983"/>
              </w:tabs>
              <w:spacing w:line="360" w:lineRule="auto"/>
              <w:jc w:val="center"/>
              <w:rPr>
                <w:sz w:val="10"/>
                <w:szCs w:val="10"/>
                <w:lang w:val="uk-UA"/>
              </w:rPr>
            </w:pPr>
            <w:r>
              <w:rPr>
                <w:sz w:val="10"/>
                <w:szCs w:val="10"/>
                <w:lang w:val="uk-UA"/>
              </w:rPr>
              <w:t>─</w:t>
            </w:r>
          </w:p>
        </w:tc>
        <w:tc>
          <w:tcPr>
            <w:tcW w:w="1276"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14:paraId="03F50C13" w14:textId="7D1C2763" w:rsidR="00D11814" w:rsidRDefault="00D11814" w:rsidP="00286793">
            <w:pPr>
              <w:widowControl w:val="0"/>
              <w:tabs>
                <w:tab w:val="left" w:pos="983"/>
              </w:tabs>
              <w:spacing w:line="360" w:lineRule="auto"/>
              <w:jc w:val="center"/>
              <w:rPr>
                <w:sz w:val="10"/>
                <w:szCs w:val="10"/>
              </w:rPr>
            </w:pPr>
            <w:r>
              <w:rPr>
                <w:sz w:val="10"/>
                <w:szCs w:val="10"/>
                <w:lang w:val="uk-UA"/>
              </w:rPr>
              <w:t>─</w:t>
            </w:r>
          </w:p>
        </w:tc>
        <w:tc>
          <w:tcPr>
            <w:tcW w:w="1417"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14:paraId="6ADCECB9" w14:textId="3C1FFFF8" w:rsidR="00D11814" w:rsidRDefault="00D11814" w:rsidP="00286793">
            <w:pPr>
              <w:widowControl w:val="0"/>
              <w:tabs>
                <w:tab w:val="left" w:pos="983"/>
              </w:tabs>
              <w:spacing w:line="360" w:lineRule="auto"/>
              <w:jc w:val="center"/>
              <w:rPr>
                <w:sz w:val="10"/>
                <w:szCs w:val="10"/>
              </w:rPr>
            </w:pPr>
            <w:r>
              <w:rPr>
                <w:sz w:val="10"/>
                <w:szCs w:val="10"/>
                <w:lang w:val="uk-UA"/>
              </w:rPr>
              <w:t>─</w:t>
            </w:r>
          </w:p>
        </w:tc>
        <w:tc>
          <w:tcPr>
            <w:tcW w:w="2268"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vAlign w:val="center"/>
          </w:tcPr>
          <w:p w14:paraId="38725B69" w14:textId="32ABA270" w:rsidR="00D11814" w:rsidRDefault="00D11814" w:rsidP="00286793">
            <w:pPr>
              <w:widowControl w:val="0"/>
              <w:tabs>
                <w:tab w:val="left" w:pos="983"/>
              </w:tabs>
              <w:spacing w:line="360" w:lineRule="auto"/>
              <w:jc w:val="center"/>
              <w:rPr>
                <w:sz w:val="10"/>
                <w:szCs w:val="10"/>
              </w:rPr>
            </w:pPr>
            <w:r>
              <w:rPr>
                <w:sz w:val="10"/>
                <w:szCs w:val="10"/>
                <w:lang w:val="uk-UA"/>
              </w:rPr>
              <w:t>─</w:t>
            </w:r>
          </w:p>
        </w:tc>
      </w:tr>
      <w:tr w:rsidR="00D11814" w14:paraId="14CFDD34" w14:textId="77777777" w:rsidTr="00286793">
        <w:trPr>
          <w:trHeight w:val="420"/>
        </w:trPr>
        <w:tc>
          <w:tcPr>
            <w:tcW w:w="3536"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vAlign w:val="center"/>
          </w:tcPr>
          <w:p w14:paraId="5546B941" w14:textId="77777777" w:rsidR="00D11814" w:rsidRPr="00D11814" w:rsidRDefault="00D11814" w:rsidP="00286793">
            <w:pPr>
              <w:widowControl w:val="0"/>
              <w:tabs>
                <w:tab w:val="left" w:pos="983"/>
              </w:tabs>
              <w:rPr>
                <w:sz w:val="28"/>
                <w:szCs w:val="28"/>
              </w:rPr>
            </w:pPr>
            <w:proofErr w:type="spellStart"/>
            <w:r w:rsidRPr="00D11814">
              <w:rPr>
                <w:sz w:val="28"/>
                <w:szCs w:val="28"/>
              </w:rPr>
              <w:t>місцевий</w:t>
            </w:r>
            <w:proofErr w:type="spellEnd"/>
            <w:r w:rsidRPr="00D11814">
              <w:rPr>
                <w:sz w:val="28"/>
                <w:szCs w:val="28"/>
              </w:rPr>
              <w:t xml:space="preserve"> бюджет, тис. грн.</w:t>
            </w:r>
          </w:p>
        </w:tc>
        <w:tc>
          <w:tcPr>
            <w:tcW w:w="1276"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vAlign w:val="center"/>
          </w:tcPr>
          <w:p w14:paraId="153DD84B" w14:textId="175B2192" w:rsidR="00D11814" w:rsidRPr="00D11814" w:rsidRDefault="00E03A7F" w:rsidP="00286793">
            <w:pPr>
              <w:widowControl w:val="0"/>
              <w:tabs>
                <w:tab w:val="left" w:pos="983"/>
              </w:tabs>
              <w:spacing w:line="360" w:lineRule="auto"/>
              <w:jc w:val="center"/>
              <w:rPr>
                <w:sz w:val="28"/>
                <w:szCs w:val="28"/>
                <w:lang w:val="uk-UA"/>
              </w:rPr>
            </w:pPr>
            <w:r>
              <w:rPr>
                <w:sz w:val="28"/>
                <w:szCs w:val="28"/>
                <w:lang w:val="uk-UA"/>
              </w:rPr>
              <w:t>109 870</w:t>
            </w:r>
          </w:p>
        </w:tc>
        <w:tc>
          <w:tcPr>
            <w:tcW w:w="1276"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vAlign w:val="center"/>
          </w:tcPr>
          <w:p w14:paraId="009F7B62" w14:textId="4ACDF423" w:rsidR="00D11814" w:rsidRPr="00D11814" w:rsidRDefault="00E03A7F" w:rsidP="00FF36BA">
            <w:pPr>
              <w:widowControl w:val="0"/>
              <w:tabs>
                <w:tab w:val="left" w:pos="983"/>
              </w:tabs>
              <w:spacing w:line="360" w:lineRule="auto"/>
              <w:ind w:left="180"/>
              <w:jc w:val="center"/>
              <w:rPr>
                <w:sz w:val="28"/>
                <w:szCs w:val="28"/>
                <w:lang w:val="uk-UA"/>
              </w:rPr>
            </w:pPr>
            <w:r>
              <w:rPr>
                <w:sz w:val="28"/>
                <w:szCs w:val="28"/>
                <w:lang w:val="uk-UA"/>
              </w:rPr>
              <w:t xml:space="preserve">118 </w:t>
            </w:r>
            <w:r w:rsidR="00FF36BA">
              <w:rPr>
                <w:sz w:val="28"/>
                <w:szCs w:val="28"/>
                <w:lang w:val="uk-UA"/>
              </w:rPr>
              <w:t>9</w:t>
            </w:r>
            <w:r>
              <w:rPr>
                <w:sz w:val="28"/>
                <w:szCs w:val="28"/>
                <w:lang w:val="uk-UA"/>
              </w:rPr>
              <w:t>62</w:t>
            </w:r>
          </w:p>
        </w:tc>
        <w:tc>
          <w:tcPr>
            <w:tcW w:w="1417"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vAlign w:val="center"/>
          </w:tcPr>
          <w:p w14:paraId="014D12AE" w14:textId="3C19BB0B" w:rsidR="00D11814" w:rsidRPr="00E94858" w:rsidRDefault="00E03B6B" w:rsidP="00EB721F">
            <w:pPr>
              <w:widowControl w:val="0"/>
              <w:tabs>
                <w:tab w:val="left" w:pos="983"/>
              </w:tabs>
              <w:spacing w:line="360" w:lineRule="auto"/>
              <w:ind w:left="180" w:hanging="195"/>
              <w:jc w:val="center"/>
              <w:rPr>
                <w:sz w:val="28"/>
                <w:szCs w:val="28"/>
                <w:lang w:val="uk-UA"/>
              </w:rPr>
            </w:pPr>
            <w:r>
              <w:rPr>
                <w:sz w:val="28"/>
                <w:szCs w:val="28"/>
                <w:lang w:val="uk-UA"/>
              </w:rPr>
              <w:t>12</w:t>
            </w:r>
            <w:r w:rsidR="00EB721F">
              <w:rPr>
                <w:sz w:val="28"/>
                <w:szCs w:val="28"/>
                <w:lang w:val="uk-UA"/>
              </w:rPr>
              <w:t>8</w:t>
            </w:r>
            <w:r>
              <w:rPr>
                <w:sz w:val="28"/>
                <w:szCs w:val="28"/>
                <w:lang w:val="uk-UA"/>
              </w:rPr>
              <w:t xml:space="preserve"> </w:t>
            </w:r>
            <w:r w:rsidR="00FF36BA">
              <w:rPr>
                <w:sz w:val="28"/>
                <w:szCs w:val="28"/>
                <w:lang w:val="uk-UA"/>
              </w:rPr>
              <w:t>7</w:t>
            </w:r>
            <w:r>
              <w:rPr>
                <w:sz w:val="28"/>
                <w:szCs w:val="28"/>
                <w:lang w:val="uk-UA"/>
              </w:rPr>
              <w:t>34</w:t>
            </w:r>
          </w:p>
        </w:tc>
        <w:tc>
          <w:tcPr>
            <w:tcW w:w="2268" w:type="dxa"/>
            <w:tcBorders>
              <w:top w:val="single" w:sz="6" w:space="0" w:color="000000"/>
              <w:left w:val="single" w:sz="6" w:space="0" w:color="000000"/>
              <w:bottom w:val="single" w:sz="4" w:space="0" w:color="auto"/>
              <w:right w:val="single" w:sz="6" w:space="0" w:color="000000"/>
            </w:tcBorders>
            <w:shd w:val="clear" w:color="auto" w:fill="FFFFFF"/>
            <w:tcMar>
              <w:top w:w="0" w:type="dxa"/>
              <w:left w:w="20" w:type="dxa"/>
              <w:bottom w:w="0" w:type="dxa"/>
              <w:right w:w="20" w:type="dxa"/>
            </w:tcMar>
            <w:vAlign w:val="center"/>
          </w:tcPr>
          <w:p w14:paraId="04D259E8" w14:textId="52260CB2" w:rsidR="00D11814" w:rsidRPr="000F68C6" w:rsidRDefault="00FF36BA" w:rsidP="00286793">
            <w:pPr>
              <w:widowControl w:val="0"/>
              <w:tabs>
                <w:tab w:val="left" w:pos="983"/>
              </w:tabs>
              <w:spacing w:line="360" w:lineRule="auto"/>
              <w:jc w:val="center"/>
              <w:rPr>
                <w:sz w:val="28"/>
                <w:szCs w:val="28"/>
                <w:lang w:val="uk-UA"/>
              </w:rPr>
            </w:pPr>
            <w:r>
              <w:rPr>
                <w:sz w:val="28"/>
                <w:szCs w:val="28"/>
                <w:lang w:val="uk-UA"/>
              </w:rPr>
              <w:t>357 566</w:t>
            </w:r>
          </w:p>
        </w:tc>
      </w:tr>
    </w:tbl>
    <w:p w14:paraId="0565DCC6" w14:textId="77777777" w:rsidR="006B63BB" w:rsidRPr="00ED36C1" w:rsidRDefault="006B63BB" w:rsidP="00ED36C1">
      <w:pPr>
        <w:pStyle w:val="a7"/>
        <w:tabs>
          <w:tab w:val="left" w:pos="851"/>
        </w:tabs>
        <w:ind w:firstLine="426"/>
        <w:jc w:val="both"/>
        <w:rPr>
          <w:b w:val="0"/>
          <w:bCs/>
        </w:rPr>
      </w:pPr>
    </w:p>
    <w:p w14:paraId="2FD339E0" w14:textId="77777777" w:rsidR="00ED36C1" w:rsidRPr="00ED36C1" w:rsidRDefault="00ED36C1" w:rsidP="00ED36C1">
      <w:pPr>
        <w:pStyle w:val="a7"/>
        <w:numPr>
          <w:ilvl w:val="0"/>
          <w:numId w:val="18"/>
        </w:numPr>
        <w:jc w:val="center"/>
        <w:rPr>
          <w:bCs/>
        </w:rPr>
      </w:pPr>
      <w:r w:rsidRPr="00ED36C1">
        <w:rPr>
          <w:bCs/>
        </w:rPr>
        <w:t>СТРОКИ ТА ЕТАПИ ВИКОНАННЯ ПРОГРАМИ</w:t>
      </w:r>
    </w:p>
    <w:p w14:paraId="556004B7" w14:textId="77777777" w:rsidR="00ED36C1" w:rsidRPr="00C550E5" w:rsidRDefault="00ED36C1" w:rsidP="00ED36C1">
      <w:pPr>
        <w:pStyle w:val="a7"/>
        <w:jc w:val="both"/>
        <w:rPr>
          <w:b w:val="0"/>
          <w:bCs/>
          <w:sz w:val="16"/>
          <w:szCs w:val="16"/>
        </w:rPr>
      </w:pPr>
    </w:p>
    <w:p w14:paraId="5FA1BF1D" w14:textId="77777777" w:rsidR="00ED36C1" w:rsidRPr="00ED36C1" w:rsidRDefault="00ED36C1" w:rsidP="008C2829">
      <w:pPr>
        <w:pStyle w:val="a7"/>
        <w:ind w:firstLine="425"/>
        <w:jc w:val="both"/>
        <w:rPr>
          <w:b w:val="0"/>
          <w:bCs/>
          <w:szCs w:val="28"/>
        </w:rPr>
      </w:pPr>
      <w:proofErr w:type="spellStart"/>
      <w:r w:rsidRPr="00ED36C1">
        <w:rPr>
          <w:b w:val="0"/>
          <w:bCs/>
          <w:szCs w:val="28"/>
        </w:rPr>
        <w:t>Програма</w:t>
      </w:r>
      <w:proofErr w:type="spellEnd"/>
      <w:r w:rsidRPr="00ED36C1">
        <w:rPr>
          <w:b w:val="0"/>
          <w:bCs/>
          <w:szCs w:val="28"/>
        </w:rPr>
        <w:t xml:space="preserve"> буде </w:t>
      </w:r>
      <w:proofErr w:type="spellStart"/>
      <w:r w:rsidRPr="00ED36C1">
        <w:rPr>
          <w:b w:val="0"/>
          <w:bCs/>
          <w:szCs w:val="28"/>
        </w:rPr>
        <w:t>виконуватись</w:t>
      </w:r>
      <w:proofErr w:type="spellEnd"/>
      <w:r w:rsidRPr="00ED36C1">
        <w:rPr>
          <w:b w:val="0"/>
          <w:bCs/>
          <w:szCs w:val="28"/>
        </w:rPr>
        <w:t xml:space="preserve"> </w:t>
      </w:r>
      <w:proofErr w:type="spellStart"/>
      <w:r w:rsidRPr="00ED36C1">
        <w:rPr>
          <w:b w:val="0"/>
          <w:bCs/>
          <w:szCs w:val="28"/>
        </w:rPr>
        <w:t>протягом</w:t>
      </w:r>
      <w:proofErr w:type="spellEnd"/>
      <w:r w:rsidRPr="00ED36C1">
        <w:rPr>
          <w:b w:val="0"/>
          <w:bCs/>
          <w:szCs w:val="28"/>
        </w:rPr>
        <w:t xml:space="preserve"> 20</w:t>
      </w:r>
      <w:r>
        <w:rPr>
          <w:b w:val="0"/>
          <w:bCs/>
          <w:szCs w:val="28"/>
          <w:lang w:val="uk-UA"/>
        </w:rPr>
        <w:t>25</w:t>
      </w:r>
      <w:r w:rsidRPr="00ED36C1">
        <w:rPr>
          <w:b w:val="0"/>
          <w:bCs/>
          <w:szCs w:val="28"/>
        </w:rPr>
        <w:t>– 202</w:t>
      </w:r>
      <w:r>
        <w:rPr>
          <w:b w:val="0"/>
          <w:bCs/>
          <w:szCs w:val="28"/>
          <w:lang w:val="uk-UA"/>
        </w:rPr>
        <w:t>7</w:t>
      </w:r>
      <w:r w:rsidRPr="00ED36C1">
        <w:rPr>
          <w:b w:val="0"/>
          <w:bCs/>
          <w:szCs w:val="28"/>
        </w:rPr>
        <w:t xml:space="preserve"> </w:t>
      </w:r>
      <w:proofErr w:type="spellStart"/>
      <w:r w:rsidRPr="00ED36C1">
        <w:rPr>
          <w:b w:val="0"/>
          <w:bCs/>
          <w:szCs w:val="28"/>
        </w:rPr>
        <w:t>років</w:t>
      </w:r>
      <w:proofErr w:type="spellEnd"/>
    </w:p>
    <w:p w14:paraId="5B2DA52F" w14:textId="77777777" w:rsidR="00EE18CA" w:rsidRPr="00ED36C1" w:rsidRDefault="00EE18CA" w:rsidP="00D230D8">
      <w:pPr>
        <w:pStyle w:val="ac"/>
        <w:keepNext/>
        <w:numPr>
          <w:ilvl w:val="0"/>
          <w:numId w:val="18"/>
        </w:numPr>
        <w:tabs>
          <w:tab w:val="left" w:pos="113"/>
        </w:tabs>
        <w:spacing w:before="240" w:after="120"/>
        <w:ind w:left="0" w:firstLine="357"/>
        <w:jc w:val="center"/>
        <w:outlineLvl w:val="0"/>
        <w:rPr>
          <w:rFonts w:cs="Arial"/>
          <w:b/>
          <w:bCs/>
          <w:caps/>
          <w:kern w:val="32"/>
          <w:sz w:val="28"/>
          <w:szCs w:val="28"/>
          <w:lang w:val="uk-UA"/>
        </w:rPr>
      </w:pPr>
      <w:bookmarkStart w:id="3" w:name="_Toc10555677"/>
      <w:bookmarkStart w:id="4" w:name="_Toc5959683"/>
      <w:bookmarkStart w:id="5" w:name="_Toc51057666"/>
      <w:bookmarkEnd w:id="2"/>
      <w:r w:rsidRPr="00ED36C1">
        <w:rPr>
          <w:rFonts w:cs="Arial"/>
          <w:b/>
          <w:bCs/>
          <w:caps/>
          <w:kern w:val="32"/>
          <w:sz w:val="28"/>
          <w:szCs w:val="28"/>
          <w:lang w:val="uk-UA"/>
        </w:rPr>
        <w:t>КООРДИНАЦІЯ ТА КОНТРОЛЬ ЗА ХОДОМ ВИКОНАННЯ ПРОГРАМИ</w:t>
      </w:r>
      <w:bookmarkEnd w:id="3"/>
      <w:bookmarkEnd w:id="4"/>
      <w:bookmarkEnd w:id="5"/>
    </w:p>
    <w:p w14:paraId="0126DA43" w14:textId="1BB0E626" w:rsidR="00A73992" w:rsidRDefault="00A73992" w:rsidP="00806129">
      <w:pPr>
        <w:ind w:firstLine="567"/>
        <w:jc w:val="both"/>
        <w:rPr>
          <w:sz w:val="28"/>
          <w:szCs w:val="28"/>
          <w:lang w:val="uk-UA"/>
        </w:rPr>
      </w:pPr>
      <w:r w:rsidRPr="00A73992">
        <w:rPr>
          <w:sz w:val="28"/>
          <w:szCs w:val="28"/>
          <w:lang w:val="uk-UA"/>
        </w:rPr>
        <w:t>Виконання Програми здійснюється шляхом реалізації її заходів і завдань виконавцями Програми: управл</w:t>
      </w:r>
      <w:r>
        <w:rPr>
          <w:sz w:val="28"/>
          <w:szCs w:val="28"/>
          <w:lang w:val="uk-UA"/>
        </w:rPr>
        <w:t xml:space="preserve">інням комунального господарства та екології </w:t>
      </w:r>
      <w:r w:rsidRPr="00A73992">
        <w:rPr>
          <w:sz w:val="28"/>
          <w:szCs w:val="28"/>
          <w:lang w:val="uk-UA"/>
        </w:rPr>
        <w:t>міської ради</w:t>
      </w:r>
      <w:r w:rsidR="00806129">
        <w:rPr>
          <w:sz w:val="28"/>
          <w:szCs w:val="28"/>
          <w:lang w:val="uk-UA"/>
        </w:rPr>
        <w:t>,</w:t>
      </w:r>
      <w:r w:rsidRPr="00A73992">
        <w:rPr>
          <w:sz w:val="28"/>
          <w:szCs w:val="28"/>
          <w:lang w:val="uk-UA"/>
        </w:rPr>
        <w:t xml:space="preserve"> комунальними підприємствами </w:t>
      </w:r>
      <w:r>
        <w:rPr>
          <w:sz w:val="28"/>
          <w:szCs w:val="28"/>
          <w:lang w:val="uk-UA"/>
        </w:rPr>
        <w:t>Звягель</w:t>
      </w:r>
      <w:r w:rsidRPr="00A73992">
        <w:rPr>
          <w:sz w:val="28"/>
          <w:szCs w:val="28"/>
          <w:lang w:val="uk-UA"/>
        </w:rPr>
        <w:t xml:space="preserve">ської міської ради: </w:t>
      </w:r>
      <w:r w:rsidR="004745FD" w:rsidRPr="00A73992">
        <w:rPr>
          <w:sz w:val="28"/>
          <w:szCs w:val="28"/>
          <w:lang w:val="uk-UA"/>
        </w:rPr>
        <w:t>«</w:t>
      </w:r>
      <w:proofErr w:type="spellStart"/>
      <w:r w:rsidR="004745FD">
        <w:rPr>
          <w:sz w:val="28"/>
          <w:szCs w:val="28"/>
          <w:lang w:val="uk-UA"/>
        </w:rPr>
        <w:t>Звягельсервіс</w:t>
      </w:r>
      <w:proofErr w:type="spellEnd"/>
      <w:r w:rsidR="004745FD" w:rsidRPr="00A73992">
        <w:rPr>
          <w:sz w:val="28"/>
          <w:szCs w:val="28"/>
          <w:lang w:val="uk-UA"/>
        </w:rPr>
        <w:t>»;</w:t>
      </w:r>
      <w:r w:rsidR="004745FD" w:rsidRPr="004745FD">
        <w:rPr>
          <w:sz w:val="28"/>
          <w:szCs w:val="28"/>
          <w:lang w:val="uk-UA"/>
        </w:rPr>
        <w:t xml:space="preserve"> </w:t>
      </w:r>
      <w:r w:rsidR="004745FD" w:rsidRPr="00A73992">
        <w:rPr>
          <w:sz w:val="28"/>
          <w:szCs w:val="28"/>
          <w:lang w:val="uk-UA"/>
        </w:rPr>
        <w:t>«</w:t>
      </w:r>
      <w:proofErr w:type="spellStart"/>
      <w:r w:rsidR="004745FD">
        <w:rPr>
          <w:sz w:val="28"/>
          <w:szCs w:val="28"/>
          <w:lang w:val="uk-UA"/>
        </w:rPr>
        <w:t>Наталівка</w:t>
      </w:r>
      <w:proofErr w:type="spellEnd"/>
      <w:r w:rsidR="004745FD" w:rsidRPr="00A73992">
        <w:rPr>
          <w:sz w:val="28"/>
          <w:szCs w:val="28"/>
          <w:lang w:val="uk-UA"/>
        </w:rPr>
        <w:t>»</w:t>
      </w:r>
      <w:r w:rsidR="004745FD">
        <w:rPr>
          <w:sz w:val="28"/>
          <w:szCs w:val="28"/>
          <w:lang w:val="uk-UA"/>
        </w:rPr>
        <w:t>;</w:t>
      </w:r>
      <w:r w:rsidR="004745FD" w:rsidRPr="00A73992">
        <w:rPr>
          <w:sz w:val="28"/>
          <w:szCs w:val="28"/>
          <w:lang w:val="uk-UA"/>
        </w:rPr>
        <w:t xml:space="preserve"> «</w:t>
      </w:r>
      <w:proofErr w:type="spellStart"/>
      <w:r w:rsidR="004745FD">
        <w:rPr>
          <w:sz w:val="28"/>
          <w:szCs w:val="28"/>
          <w:lang w:val="uk-UA"/>
        </w:rPr>
        <w:t>Звягель</w:t>
      </w:r>
      <w:r w:rsidR="004745FD" w:rsidRPr="00A73992">
        <w:rPr>
          <w:sz w:val="28"/>
          <w:szCs w:val="28"/>
          <w:lang w:val="uk-UA"/>
        </w:rPr>
        <w:t>водоканал</w:t>
      </w:r>
      <w:proofErr w:type="spellEnd"/>
      <w:r w:rsidR="004745FD" w:rsidRPr="00A73992">
        <w:rPr>
          <w:sz w:val="28"/>
          <w:szCs w:val="28"/>
          <w:lang w:val="uk-UA"/>
        </w:rPr>
        <w:t xml:space="preserve">»; </w:t>
      </w:r>
      <w:r w:rsidRPr="00A73992">
        <w:rPr>
          <w:sz w:val="28"/>
          <w:szCs w:val="28"/>
          <w:lang w:val="uk-UA"/>
        </w:rPr>
        <w:t>«</w:t>
      </w:r>
      <w:proofErr w:type="spellStart"/>
      <w:r>
        <w:rPr>
          <w:sz w:val="28"/>
          <w:szCs w:val="28"/>
          <w:lang w:val="uk-UA"/>
        </w:rPr>
        <w:t>Звягельтепло</w:t>
      </w:r>
      <w:proofErr w:type="spellEnd"/>
      <w:r w:rsidRPr="00A73992">
        <w:rPr>
          <w:sz w:val="28"/>
          <w:szCs w:val="28"/>
          <w:lang w:val="uk-UA"/>
        </w:rPr>
        <w:t>»</w:t>
      </w:r>
      <w:r w:rsidR="00806129">
        <w:rPr>
          <w:sz w:val="28"/>
          <w:szCs w:val="28"/>
          <w:lang w:val="uk-UA"/>
        </w:rPr>
        <w:t xml:space="preserve"> та г</w:t>
      </w:r>
      <w:r w:rsidR="00806129" w:rsidRPr="00806129">
        <w:rPr>
          <w:sz w:val="28"/>
          <w:szCs w:val="28"/>
          <w:lang w:val="uk-UA"/>
        </w:rPr>
        <w:t>ромадськ</w:t>
      </w:r>
      <w:r w:rsidR="00806129">
        <w:rPr>
          <w:sz w:val="28"/>
          <w:szCs w:val="28"/>
          <w:lang w:val="uk-UA"/>
        </w:rPr>
        <w:t>ою</w:t>
      </w:r>
      <w:r w:rsidR="00806129" w:rsidRPr="00806129">
        <w:rPr>
          <w:sz w:val="28"/>
          <w:szCs w:val="28"/>
          <w:lang w:val="uk-UA"/>
        </w:rPr>
        <w:t xml:space="preserve"> організаці</w:t>
      </w:r>
      <w:r w:rsidR="00806129">
        <w:rPr>
          <w:sz w:val="28"/>
          <w:szCs w:val="28"/>
          <w:lang w:val="uk-UA"/>
        </w:rPr>
        <w:t>єю</w:t>
      </w:r>
      <w:r w:rsidR="00806129" w:rsidRPr="00806129">
        <w:rPr>
          <w:sz w:val="28"/>
          <w:szCs w:val="28"/>
          <w:lang w:val="uk-UA"/>
        </w:rPr>
        <w:t xml:space="preserve"> Захист тварин «Оберіг»</w:t>
      </w:r>
      <w:r w:rsidR="004745FD">
        <w:rPr>
          <w:sz w:val="28"/>
          <w:szCs w:val="28"/>
          <w:lang w:val="uk-UA"/>
        </w:rPr>
        <w:t>.</w:t>
      </w:r>
    </w:p>
    <w:p w14:paraId="5582B05A" w14:textId="2D2A24F7" w:rsidR="00EE18CA" w:rsidRDefault="00EE18CA" w:rsidP="00D0255A">
      <w:pPr>
        <w:ind w:firstLine="567"/>
        <w:jc w:val="both"/>
        <w:rPr>
          <w:sz w:val="28"/>
          <w:szCs w:val="28"/>
          <w:lang w:val="uk-UA"/>
        </w:rPr>
      </w:pPr>
      <w:r>
        <w:rPr>
          <w:sz w:val="28"/>
          <w:szCs w:val="28"/>
          <w:lang w:val="uk-UA"/>
        </w:rPr>
        <w:t xml:space="preserve">Безпосередній </w:t>
      </w:r>
      <w:r w:rsidRPr="00132DCA">
        <w:rPr>
          <w:sz w:val="28"/>
          <w:szCs w:val="28"/>
          <w:lang w:val="uk-UA"/>
        </w:rPr>
        <w:t>контроль за виконання</w:t>
      </w:r>
      <w:r>
        <w:rPr>
          <w:sz w:val="28"/>
          <w:szCs w:val="28"/>
          <w:lang w:val="uk-UA"/>
        </w:rPr>
        <w:t>м завдань і заходів</w:t>
      </w:r>
      <w:r w:rsidRPr="00132DCA">
        <w:rPr>
          <w:sz w:val="28"/>
          <w:szCs w:val="28"/>
          <w:lang w:val="uk-UA"/>
        </w:rPr>
        <w:t xml:space="preserve"> Програми</w:t>
      </w:r>
      <w:r>
        <w:rPr>
          <w:sz w:val="28"/>
          <w:szCs w:val="28"/>
          <w:lang w:val="uk-UA"/>
        </w:rPr>
        <w:t>, за цільовим та ефективним використанням коштів</w:t>
      </w:r>
      <w:r w:rsidRPr="00132DCA">
        <w:rPr>
          <w:sz w:val="28"/>
          <w:szCs w:val="28"/>
          <w:lang w:val="uk-UA"/>
        </w:rPr>
        <w:t xml:space="preserve"> здійснює </w:t>
      </w:r>
      <w:r>
        <w:rPr>
          <w:sz w:val="28"/>
          <w:szCs w:val="28"/>
          <w:lang w:val="uk-UA"/>
        </w:rPr>
        <w:t>у</w:t>
      </w:r>
      <w:r w:rsidRPr="00864CAB">
        <w:rPr>
          <w:sz w:val="28"/>
          <w:szCs w:val="28"/>
          <w:lang w:val="uk-UA"/>
        </w:rPr>
        <w:t>правління житлово-комунального господарства</w:t>
      </w:r>
      <w:r>
        <w:rPr>
          <w:sz w:val="28"/>
          <w:szCs w:val="28"/>
          <w:lang w:val="uk-UA"/>
        </w:rPr>
        <w:t xml:space="preserve"> та екології міської ради.</w:t>
      </w:r>
    </w:p>
    <w:p w14:paraId="792C5A2F" w14:textId="77777777" w:rsidR="002A6BDD" w:rsidRPr="00991F8C" w:rsidRDefault="002A6BDD" w:rsidP="002A6BDD">
      <w:pPr>
        <w:widowControl w:val="0"/>
        <w:tabs>
          <w:tab w:val="left" w:pos="983"/>
        </w:tabs>
        <w:ind w:firstLine="560"/>
        <w:jc w:val="both"/>
        <w:rPr>
          <w:sz w:val="28"/>
          <w:szCs w:val="28"/>
          <w:lang w:val="uk-UA" w:eastAsia="en-US"/>
        </w:rPr>
      </w:pPr>
      <w:r w:rsidRPr="002A6BDD">
        <w:rPr>
          <w:sz w:val="28"/>
          <w:szCs w:val="28"/>
          <w:lang w:val="uk-UA" w:eastAsia="en-US"/>
        </w:rPr>
        <w:t>Зв</w:t>
      </w:r>
      <w:r w:rsidRPr="00991F8C">
        <w:rPr>
          <w:sz w:val="28"/>
          <w:szCs w:val="28"/>
          <w:lang w:val="uk-UA" w:eastAsia="en-US"/>
        </w:rPr>
        <w:t>ітування виконавців Програми:</w:t>
      </w:r>
    </w:p>
    <w:p w14:paraId="588AA5C4" w14:textId="77777777" w:rsidR="00E548DB" w:rsidRDefault="002A6BDD" w:rsidP="00E548DB">
      <w:pPr>
        <w:pStyle w:val="ac"/>
        <w:widowControl w:val="0"/>
        <w:numPr>
          <w:ilvl w:val="0"/>
          <w:numId w:val="21"/>
        </w:numPr>
        <w:tabs>
          <w:tab w:val="clear" w:pos="1638"/>
          <w:tab w:val="left" w:pos="983"/>
        </w:tabs>
        <w:ind w:left="0" w:firstLine="567"/>
        <w:jc w:val="both"/>
        <w:rPr>
          <w:sz w:val="28"/>
          <w:szCs w:val="28"/>
          <w:lang w:val="uk-UA" w:eastAsia="en-US"/>
        </w:rPr>
      </w:pPr>
      <w:r w:rsidRPr="00E548DB">
        <w:rPr>
          <w:sz w:val="28"/>
          <w:szCs w:val="28"/>
          <w:lang w:val="uk-UA" w:eastAsia="en-US"/>
        </w:rPr>
        <w:t xml:space="preserve">щороку до 5 числа наступного за звітним періодом місяця, виконавець заходів Програми надає </w:t>
      </w:r>
      <w:r w:rsidR="00991F8C" w:rsidRPr="00E548DB">
        <w:rPr>
          <w:sz w:val="28"/>
          <w:szCs w:val="28"/>
          <w:lang w:val="uk-UA" w:eastAsia="en-US"/>
        </w:rPr>
        <w:t>управлінню житлово-комунального господарства та екології</w:t>
      </w:r>
      <w:r w:rsidRPr="00E548DB">
        <w:rPr>
          <w:sz w:val="28"/>
          <w:szCs w:val="28"/>
          <w:lang w:val="uk-UA" w:eastAsia="en-US"/>
        </w:rPr>
        <w:t xml:space="preserve"> міської ради інформацію про стан та результати виконання заходів Програми для узагальнення та звітування перед міською радою.</w:t>
      </w:r>
    </w:p>
    <w:p w14:paraId="3CCD8025" w14:textId="7B4469BB" w:rsidR="002A6BDD" w:rsidRPr="00E548DB" w:rsidRDefault="002A6BDD" w:rsidP="00E548DB">
      <w:pPr>
        <w:pStyle w:val="ac"/>
        <w:widowControl w:val="0"/>
        <w:numPr>
          <w:ilvl w:val="0"/>
          <w:numId w:val="21"/>
        </w:numPr>
        <w:tabs>
          <w:tab w:val="clear" w:pos="1638"/>
          <w:tab w:val="left" w:pos="983"/>
        </w:tabs>
        <w:ind w:left="0" w:firstLine="567"/>
        <w:jc w:val="both"/>
        <w:rPr>
          <w:sz w:val="28"/>
          <w:szCs w:val="28"/>
          <w:lang w:val="uk-UA" w:eastAsia="en-US"/>
        </w:rPr>
      </w:pPr>
      <w:r w:rsidRPr="00E548DB">
        <w:rPr>
          <w:sz w:val="28"/>
          <w:szCs w:val="28"/>
          <w:lang w:val="uk-UA" w:eastAsia="en-US"/>
        </w:rPr>
        <w:t xml:space="preserve">після закінчення терміну реалізації Програми, виконавець Програми надає </w:t>
      </w:r>
      <w:r w:rsidR="00991F8C" w:rsidRPr="00E548DB">
        <w:rPr>
          <w:sz w:val="28"/>
          <w:szCs w:val="28"/>
          <w:lang w:val="uk-UA" w:eastAsia="en-US"/>
        </w:rPr>
        <w:t>управлінню житлово</w:t>
      </w:r>
      <w:r w:rsidRPr="00E548DB">
        <w:rPr>
          <w:sz w:val="28"/>
          <w:szCs w:val="28"/>
          <w:lang w:val="uk-UA" w:eastAsia="en-US"/>
        </w:rPr>
        <w:t xml:space="preserve"> міської ради підсумковий звіт про її виконання.</w:t>
      </w:r>
    </w:p>
    <w:p w14:paraId="32B9E1AF" w14:textId="77777777" w:rsidR="002A6BDD" w:rsidRPr="00E548DB" w:rsidRDefault="002A6BDD" w:rsidP="002A6BDD">
      <w:pPr>
        <w:widowControl w:val="0"/>
        <w:tabs>
          <w:tab w:val="left" w:pos="983"/>
        </w:tabs>
        <w:ind w:firstLine="560"/>
        <w:jc w:val="both"/>
        <w:rPr>
          <w:sz w:val="28"/>
          <w:szCs w:val="28"/>
          <w:lang w:val="uk-UA" w:eastAsia="en-US"/>
        </w:rPr>
      </w:pPr>
      <w:r w:rsidRPr="00E548DB">
        <w:rPr>
          <w:sz w:val="28"/>
          <w:szCs w:val="28"/>
          <w:lang w:val="uk-UA" w:eastAsia="en-US"/>
        </w:rPr>
        <w:t>Звітування відповідального виконавця Програми:</w:t>
      </w:r>
    </w:p>
    <w:p w14:paraId="1E89A983" w14:textId="2238BC04" w:rsidR="00E548DB" w:rsidRDefault="002A6BDD" w:rsidP="00E548DB">
      <w:pPr>
        <w:pStyle w:val="ac"/>
        <w:widowControl w:val="0"/>
        <w:numPr>
          <w:ilvl w:val="0"/>
          <w:numId w:val="21"/>
        </w:numPr>
        <w:tabs>
          <w:tab w:val="clear" w:pos="1638"/>
          <w:tab w:val="left" w:pos="983"/>
          <w:tab w:val="num" w:pos="1276"/>
        </w:tabs>
        <w:ind w:left="0" w:firstLine="567"/>
        <w:jc w:val="both"/>
        <w:rPr>
          <w:sz w:val="28"/>
          <w:szCs w:val="28"/>
          <w:lang w:val="uk-UA" w:eastAsia="en-US"/>
        </w:rPr>
      </w:pPr>
      <w:r w:rsidRPr="00E548DB">
        <w:rPr>
          <w:sz w:val="28"/>
          <w:szCs w:val="28"/>
          <w:lang w:val="uk-UA" w:eastAsia="en-US"/>
        </w:rPr>
        <w:t>щорічно до 15 числа наступного за звітним періодом місяця, відповідальний виконавець Програми надає інформацію про стан та результати виконання заходів Програми на розгляд міської ради</w:t>
      </w:r>
      <w:r w:rsidR="00E548DB">
        <w:rPr>
          <w:sz w:val="28"/>
          <w:szCs w:val="28"/>
          <w:lang w:val="uk-UA" w:eastAsia="en-US"/>
        </w:rPr>
        <w:t>.</w:t>
      </w:r>
    </w:p>
    <w:p w14:paraId="3393DFA8" w14:textId="17226BAE" w:rsidR="002A6BDD" w:rsidRPr="00E548DB" w:rsidRDefault="002A6BDD" w:rsidP="00E548DB">
      <w:pPr>
        <w:pStyle w:val="ac"/>
        <w:widowControl w:val="0"/>
        <w:numPr>
          <w:ilvl w:val="0"/>
          <w:numId w:val="21"/>
        </w:numPr>
        <w:tabs>
          <w:tab w:val="clear" w:pos="1638"/>
          <w:tab w:val="left" w:pos="983"/>
          <w:tab w:val="num" w:pos="1276"/>
        </w:tabs>
        <w:ind w:left="0" w:firstLine="567"/>
        <w:jc w:val="both"/>
        <w:rPr>
          <w:sz w:val="28"/>
          <w:szCs w:val="28"/>
          <w:lang w:val="uk-UA" w:eastAsia="en-US"/>
        </w:rPr>
      </w:pPr>
      <w:r w:rsidRPr="00E548DB">
        <w:rPr>
          <w:sz w:val="28"/>
          <w:szCs w:val="28"/>
          <w:lang w:val="uk-UA" w:eastAsia="en-US"/>
        </w:rPr>
        <w:t>після закінчення терміну реалізації Програми відповідальний виконавець у місячний термін надає підсумковий звіт про її виконання.</w:t>
      </w:r>
    </w:p>
    <w:p w14:paraId="6A78C98C" w14:textId="0F4794AA" w:rsidR="00810E51" w:rsidRDefault="002A6BDD" w:rsidP="00231DE5">
      <w:pPr>
        <w:widowControl w:val="0"/>
        <w:tabs>
          <w:tab w:val="left" w:pos="983"/>
        </w:tabs>
        <w:jc w:val="both"/>
        <w:rPr>
          <w:sz w:val="28"/>
          <w:szCs w:val="28"/>
          <w:lang w:val="uk-UA" w:eastAsia="en-US"/>
        </w:rPr>
      </w:pPr>
      <w:r w:rsidRPr="00E548DB">
        <w:rPr>
          <w:sz w:val="28"/>
          <w:szCs w:val="28"/>
          <w:lang w:val="uk-UA" w:eastAsia="en-US"/>
        </w:rPr>
        <w:tab/>
        <w:t>Відповідальний виконавець Програми розміщує (оприлюднює) на офіційному сайті міської ради щорічний та підсумковий звіти у місячний термін після їх закінчення.</w:t>
      </w:r>
    </w:p>
    <w:p w14:paraId="481EF43B" w14:textId="139F59E3" w:rsidR="00CA2F76" w:rsidRDefault="00CA2F76" w:rsidP="00231DE5">
      <w:pPr>
        <w:widowControl w:val="0"/>
        <w:tabs>
          <w:tab w:val="left" w:pos="983"/>
        </w:tabs>
        <w:jc w:val="both"/>
        <w:rPr>
          <w:sz w:val="28"/>
          <w:szCs w:val="28"/>
          <w:lang w:val="uk-UA" w:eastAsia="en-US"/>
        </w:rPr>
      </w:pPr>
    </w:p>
    <w:p w14:paraId="63480B71" w14:textId="5DEBCDCF" w:rsidR="00CA2F76" w:rsidRDefault="00CA2F76" w:rsidP="00231DE5">
      <w:pPr>
        <w:widowControl w:val="0"/>
        <w:tabs>
          <w:tab w:val="left" w:pos="983"/>
        </w:tabs>
        <w:jc w:val="both"/>
        <w:rPr>
          <w:sz w:val="28"/>
          <w:szCs w:val="28"/>
          <w:lang w:val="uk-UA" w:eastAsia="en-US"/>
        </w:rPr>
      </w:pPr>
    </w:p>
    <w:p w14:paraId="7DD5E099" w14:textId="15F4E8D7" w:rsidR="00CA2F76" w:rsidRPr="00CA2F76" w:rsidRDefault="00A21A92" w:rsidP="00CA2F76">
      <w:pPr>
        <w:widowControl w:val="0"/>
        <w:autoSpaceDE w:val="0"/>
        <w:autoSpaceDN w:val="0"/>
        <w:adjustRightInd w:val="0"/>
        <w:ind w:left="-142" w:right="-284"/>
        <w:rPr>
          <w:sz w:val="28"/>
          <w:szCs w:val="28"/>
          <w:lang w:val="uk-UA"/>
        </w:rPr>
      </w:pPr>
      <w:r>
        <w:rPr>
          <w:sz w:val="28"/>
          <w:szCs w:val="28"/>
          <w:lang w:val="uk-UA"/>
        </w:rPr>
        <w:t>Секретар міської ради                                                                 Оксана ГВОЗДЕНКО</w:t>
      </w:r>
      <w:r w:rsidR="00CA2F76" w:rsidRPr="00CA2F76">
        <w:rPr>
          <w:sz w:val="28"/>
          <w:szCs w:val="28"/>
          <w:lang w:val="uk-UA"/>
        </w:rPr>
        <w:tab/>
      </w:r>
      <w:r w:rsidR="00CA2F76" w:rsidRPr="00CA2F76">
        <w:rPr>
          <w:sz w:val="28"/>
          <w:szCs w:val="28"/>
          <w:lang w:val="uk-UA"/>
        </w:rPr>
        <w:tab/>
      </w:r>
      <w:r w:rsidR="00CA2F76" w:rsidRPr="00CA2F76">
        <w:rPr>
          <w:sz w:val="28"/>
          <w:szCs w:val="28"/>
          <w:lang w:val="uk-UA"/>
        </w:rPr>
        <w:tab/>
      </w:r>
      <w:r w:rsidR="00CA2F76" w:rsidRPr="00CA2F76">
        <w:rPr>
          <w:sz w:val="28"/>
          <w:szCs w:val="28"/>
          <w:lang w:val="uk-UA"/>
        </w:rPr>
        <w:tab/>
      </w:r>
    </w:p>
    <w:p w14:paraId="59512E79" w14:textId="3FEC3E18" w:rsidR="00CA2F76" w:rsidRPr="00CA2F76" w:rsidRDefault="00CA2F76" w:rsidP="00231DE5">
      <w:pPr>
        <w:widowControl w:val="0"/>
        <w:tabs>
          <w:tab w:val="left" w:pos="983"/>
        </w:tabs>
        <w:jc w:val="both"/>
        <w:rPr>
          <w:lang w:val="uk-UA"/>
        </w:rPr>
      </w:pPr>
    </w:p>
    <w:p w14:paraId="36D8E324" w14:textId="77777777" w:rsidR="00451CB0" w:rsidRDefault="00451CB0" w:rsidP="00E61C33">
      <w:pPr>
        <w:ind w:left="4253"/>
        <w:rPr>
          <w:sz w:val="28"/>
          <w:szCs w:val="28"/>
          <w:lang w:val="uk-UA"/>
        </w:rPr>
        <w:sectPr w:rsidR="00451CB0" w:rsidSect="00F41800">
          <w:pgSz w:w="11906" w:h="16838"/>
          <w:pgMar w:top="1134" w:right="850" w:bottom="1134" w:left="1701" w:header="708" w:footer="708" w:gutter="0"/>
          <w:cols w:space="708"/>
          <w:docGrid w:linePitch="360"/>
        </w:sectPr>
      </w:pPr>
    </w:p>
    <w:p w14:paraId="398EA968" w14:textId="77777777" w:rsidR="00EE18CA" w:rsidRPr="00451CB0" w:rsidRDefault="00EE18CA" w:rsidP="00451CB0">
      <w:pPr>
        <w:ind w:left="4253" w:firstLine="5245"/>
        <w:rPr>
          <w:sz w:val="28"/>
          <w:szCs w:val="28"/>
          <w:lang w:val="uk-UA"/>
        </w:rPr>
      </w:pPr>
      <w:r w:rsidRPr="00451CB0">
        <w:rPr>
          <w:sz w:val="28"/>
          <w:szCs w:val="28"/>
          <w:lang w:val="uk-UA"/>
        </w:rPr>
        <w:lastRenderedPageBreak/>
        <w:t>Додаток</w:t>
      </w:r>
      <w:r w:rsidR="00451CB0" w:rsidRPr="00451CB0">
        <w:rPr>
          <w:sz w:val="28"/>
          <w:szCs w:val="28"/>
          <w:lang w:val="uk-UA"/>
        </w:rPr>
        <w:t xml:space="preserve"> 1</w:t>
      </w:r>
    </w:p>
    <w:p w14:paraId="3105BFA4" w14:textId="77777777" w:rsidR="00451CB0" w:rsidRPr="00451CB0" w:rsidRDefault="00EE18CA" w:rsidP="00451CB0">
      <w:pPr>
        <w:ind w:left="4253" w:right="-142" w:firstLine="5245"/>
        <w:jc w:val="both"/>
        <w:rPr>
          <w:sz w:val="28"/>
          <w:szCs w:val="28"/>
          <w:lang w:val="uk-UA"/>
        </w:rPr>
      </w:pPr>
      <w:r w:rsidRPr="00451CB0">
        <w:rPr>
          <w:sz w:val="28"/>
          <w:szCs w:val="28"/>
          <w:lang w:val="uk-UA"/>
        </w:rPr>
        <w:t xml:space="preserve">до Програми </w:t>
      </w:r>
      <w:r w:rsidR="00451CB0" w:rsidRPr="00451CB0">
        <w:rPr>
          <w:sz w:val="28"/>
          <w:szCs w:val="28"/>
          <w:lang w:val="uk-UA"/>
        </w:rPr>
        <w:t>благоустрою населених</w:t>
      </w:r>
    </w:p>
    <w:p w14:paraId="4495CDA5" w14:textId="77777777" w:rsidR="00451CB0" w:rsidRPr="00451CB0" w:rsidRDefault="00451CB0" w:rsidP="00451CB0">
      <w:pPr>
        <w:ind w:left="4253" w:right="-142" w:firstLine="5245"/>
        <w:jc w:val="both"/>
        <w:rPr>
          <w:sz w:val="28"/>
          <w:szCs w:val="28"/>
          <w:lang w:val="uk-UA"/>
        </w:rPr>
      </w:pPr>
      <w:r w:rsidRPr="00451CB0">
        <w:rPr>
          <w:sz w:val="28"/>
          <w:szCs w:val="28"/>
          <w:lang w:val="uk-UA"/>
        </w:rPr>
        <w:t>пунктів Звягельської міської</w:t>
      </w:r>
    </w:p>
    <w:p w14:paraId="41FF0F54" w14:textId="77777777" w:rsidR="00EE18CA" w:rsidRPr="00451CB0" w:rsidRDefault="00451CB0" w:rsidP="00451CB0">
      <w:pPr>
        <w:ind w:left="4253" w:right="-142" w:firstLine="5245"/>
        <w:jc w:val="both"/>
        <w:rPr>
          <w:sz w:val="28"/>
          <w:szCs w:val="28"/>
          <w:lang w:val="uk-UA"/>
        </w:rPr>
      </w:pPr>
      <w:r w:rsidRPr="00451CB0">
        <w:rPr>
          <w:sz w:val="28"/>
          <w:szCs w:val="28"/>
          <w:lang w:val="uk-UA"/>
        </w:rPr>
        <w:t>територіальної громади на 2025 – 2027 роки</w:t>
      </w:r>
    </w:p>
    <w:p w14:paraId="70FBE1EE" w14:textId="77777777" w:rsidR="00EE18CA" w:rsidRPr="00B8609E" w:rsidRDefault="00EE18CA" w:rsidP="00451CB0">
      <w:pPr>
        <w:ind w:left="4253" w:right="-142" w:firstLine="5953"/>
        <w:jc w:val="both"/>
        <w:rPr>
          <w:sz w:val="28"/>
          <w:szCs w:val="28"/>
          <w:lang w:val="uk-UA"/>
        </w:rPr>
      </w:pPr>
    </w:p>
    <w:p w14:paraId="0A174E31" w14:textId="77777777" w:rsidR="00451CB0" w:rsidRDefault="00451CB0" w:rsidP="00622B77">
      <w:pPr>
        <w:widowControl w:val="0"/>
        <w:tabs>
          <w:tab w:val="left" w:pos="709"/>
        </w:tabs>
        <w:spacing w:before="120" w:after="240"/>
        <w:ind w:firstLine="760"/>
        <w:jc w:val="center"/>
        <w:rPr>
          <w:b/>
          <w:bCs/>
          <w:color w:val="000000" w:themeColor="text1"/>
          <w:sz w:val="28"/>
          <w:szCs w:val="28"/>
        </w:rPr>
      </w:pPr>
      <w:r w:rsidRPr="007063AB">
        <w:rPr>
          <w:b/>
          <w:bCs/>
          <w:color w:val="000000" w:themeColor="text1"/>
          <w:sz w:val="28"/>
          <w:szCs w:val="28"/>
        </w:rPr>
        <w:t>ЗАВДАННЯ І ЗАХОДИ РЕАЛІЗАЦІЇ ПРОГРАМИ</w:t>
      </w:r>
    </w:p>
    <w:tbl>
      <w:tblPr>
        <w:tblW w:w="1573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701"/>
        <w:gridCol w:w="3402"/>
        <w:gridCol w:w="1276"/>
        <w:gridCol w:w="1984"/>
        <w:gridCol w:w="1843"/>
        <w:gridCol w:w="992"/>
        <w:gridCol w:w="993"/>
        <w:gridCol w:w="992"/>
        <w:gridCol w:w="1984"/>
      </w:tblGrid>
      <w:tr w:rsidR="00622B77" w14:paraId="075836D8" w14:textId="77777777" w:rsidTr="00C7672E">
        <w:tc>
          <w:tcPr>
            <w:tcW w:w="568" w:type="dxa"/>
            <w:vMerge w:val="restart"/>
            <w:vAlign w:val="center"/>
          </w:tcPr>
          <w:p w14:paraId="3B1F627A" w14:textId="77777777" w:rsidR="00622B77" w:rsidRPr="00622B77" w:rsidRDefault="00622B77" w:rsidP="00622B77">
            <w:pPr>
              <w:widowControl w:val="0"/>
              <w:pBdr>
                <w:top w:val="nil"/>
                <w:left w:val="nil"/>
                <w:bottom w:val="nil"/>
                <w:right w:val="nil"/>
                <w:between w:val="nil"/>
              </w:pBdr>
              <w:jc w:val="center"/>
              <w:rPr>
                <w:b/>
                <w:color w:val="000000"/>
                <w:lang w:val="uk-UA"/>
              </w:rPr>
            </w:pPr>
            <w:r w:rsidRPr="00622B77">
              <w:rPr>
                <w:b/>
                <w:color w:val="000000"/>
                <w:lang w:val="uk-UA"/>
              </w:rPr>
              <w:t>№ з/п</w:t>
            </w:r>
          </w:p>
        </w:tc>
        <w:tc>
          <w:tcPr>
            <w:tcW w:w="1701" w:type="dxa"/>
            <w:vMerge w:val="restart"/>
            <w:vAlign w:val="center"/>
          </w:tcPr>
          <w:p w14:paraId="3E11B065" w14:textId="77777777" w:rsidR="00622B77" w:rsidRPr="00622B77" w:rsidRDefault="00622B77" w:rsidP="00622B77">
            <w:pPr>
              <w:widowControl w:val="0"/>
              <w:pBdr>
                <w:top w:val="nil"/>
                <w:left w:val="nil"/>
                <w:bottom w:val="nil"/>
                <w:right w:val="nil"/>
                <w:between w:val="nil"/>
              </w:pBdr>
              <w:jc w:val="center"/>
              <w:rPr>
                <w:b/>
                <w:color w:val="000000"/>
                <w:lang w:val="uk-UA"/>
              </w:rPr>
            </w:pPr>
            <w:r w:rsidRPr="00622B77">
              <w:rPr>
                <w:b/>
                <w:color w:val="000000"/>
                <w:lang w:val="uk-UA"/>
              </w:rPr>
              <w:t>Завдання</w:t>
            </w:r>
          </w:p>
        </w:tc>
        <w:tc>
          <w:tcPr>
            <w:tcW w:w="3402" w:type="dxa"/>
            <w:vMerge w:val="restart"/>
            <w:vAlign w:val="center"/>
          </w:tcPr>
          <w:p w14:paraId="47A8F6DF" w14:textId="77777777" w:rsidR="00622B77" w:rsidRPr="00622B77" w:rsidRDefault="00622B77" w:rsidP="00622B77">
            <w:pPr>
              <w:widowControl w:val="0"/>
              <w:pBdr>
                <w:top w:val="nil"/>
                <w:left w:val="nil"/>
                <w:bottom w:val="nil"/>
                <w:right w:val="nil"/>
                <w:between w:val="nil"/>
              </w:pBdr>
              <w:jc w:val="center"/>
              <w:rPr>
                <w:b/>
                <w:color w:val="000000"/>
                <w:lang w:val="uk-UA"/>
              </w:rPr>
            </w:pPr>
            <w:r w:rsidRPr="00622B77">
              <w:rPr>
                <w:b/>
                <w:color w:val="000000"/>
                <w:lang w:val="uk-UA"/>
              </w:rPr>
              <w:t>Зміст заходів</w:t>
            </w:r>
          </w:p>
        </w:tc>
        <w:tc>
          <w:tcPr>
            <w:tcW w:w="1276" w:type="dxa"/>
            <w:vMerge w:val="restart"/>
            <w:vAlign w:val="center"/>
          </w:tcPr>
          <w:p w14:paraId="38139D3B" w14:textId="77777777" w:rsidR="00622B77" w:rsidRPr="00622B77" w:rsidRDefault="00622B77" w:rsidP="00622B77">
            <w:pPr>
              <w:widowControl w:val="0"/>
              <w:pBdr>
                <w:top w:val="nil"/>
                <w:left w:val="nil"/>
                <w:bottom w:val="nil"/>
                <w:right w:val="nil"/>
                <w:between w:val="nil"/>
              </w:pBdr>
              <w:jc w:val="center"/>
              <w:rPr>
                <w:b/>
                <w:color w:val="000000"/>
                <w:lang w:val="uk-UA"/>
              </w:rPr>
            </w:pPr>
            <w:r w:rsidRPr="00622B77">
              <w:rPr>
                <w:b/>
                <w:color w:val="000000"/>
                <w:lang w:val="uk-UA"/>
              </w:rPr>
              <w:t>Термін виконання</w:t>
            </w:r>
          </w:p>
        </w:tc>
        <w:tc>
          <w:tcPr>
            <w:tcW w:w="1984" w:type="dxa"/>
            <w:vMerge w:val="restart"/>
            <w:vAlign w:val="center"/>
          </w:tcPr>
          <w:p w14:paraId="6383C091" w14:textId="77777777" w:rsidR="00622B77" w:rsidRPr="00A9601C" w:rsidRDefault="00622B77" w:rsidP="00622B77">
            <w:pPr>
              <w:widowControl w:val="0"/>
              <w:pBdr>
                <w:top w:val="nil"/>
                <w:left w:val="nil"/>
                <w:bottom w:val="nil"/>
                <w:right w:val="nil"/>
                <w:between w:val="nil"/>
              </w:pBdr>
              <w:jc w:val="center"/>
              <w:rPr>
                <w:b/>
                <w:color w:val="000000"/>
                <w:lang w:val="uk-UA"/>
              </w:rPr>
            </w:pPr>
            <w:r w:rsidRPr="00A9601C">
              <w:rPr>
                <w:b/>
                <w:color w:val="000000"/>
                <w:lang w:val="uk-UA"/>
              </w:rPr>
              <w:t>Виконавці</w:t>
            </w:r>
          </w:p>
        </w:tc>
        <w:tc>
          <w:tcPr>
            <w:tcW w:w="1843" w:type="dxa"/>
            <w:vMerge w:val="restart"/>
            <w:vAlign w:val="center"/>
          </w:tcPr>
          <w:p w14:paraId="507F563D" w14:textId="77777777" w:rsidR="00622B77" w:rsidRPr="00622B77" w:rsidRDefault="00622B77" w:rsidP="00622B77">
            <w:pPr>
              <w:widowControl w:val="0"/>
              <w:pBdr>
                <w:top w:val="nil"/>
                <w:left w:val="nil"/>
                <w:bottom w:val="nil"/>
                <w:right w:val="nil"/>
                <w:between w:val="nil"/>
              </w:pBdr>
              <w:jc w:val="center"/>
              <w:rPr>
                <w:b/>
                <w:color w:val="000000"/>
                <w:lang w:val="uk-UA"/>
              </w:rPr>
            </w:pPr>
            <w:r w:rsidRPr="00622B77">
              <w:rPr>
                <w:b/>
                <w:color w:val="000000"/>
                <w:lang w:val="uk-UA"/>
              </w:rPr>
              <w:t>Джерела фінансування</w:t>
            </w:r>
          </w:p>
        </w:tc>
        <w:tc>
          <w:tcPr>
            <w:tcW w:w="2977" w:type="dxa"/>
            <w:gridSpan w:val="3"/>
            <w:vAlign w:val="center"/>
          </w:tcPr>
          <w:p w14:paraId="401C3AA7" w14:textId="1409800F" w:rsidR="00622B77" w:rsidRPr="00622B77" w:rsidRDefault="00622B77" w:rsidP="00622B77">
            <w:pPr>
              <w:widowControl w:val="0"/>
              <w:pBdr>
                <w:top w:val="nil"/>
                <w:left w:val="nil"/>
                <w:bottom w:val="nil"/>
                <w:right w:val="nil"/>
                <w:between w:val="nil"/>
              </w:pBdr>
              <w:jc w:val="center"/>
              <w:rPr>
                <w:b/>
                <w:color w:val="000000"/>
                <w:lang w:val="uk-UA"/>
              </w:rPr>
            </w:pPr>
            <w:r w:rsidRPr="00622B77">
              <w:rPr>
                <w:b/>
                <w:color w:val="000000"/>
                <w:lang w:val="uk-UA"/>
              </w:rPr>
              <w:t>Орієнтовний обсяг фінансування по роках</w:t>
            </w:r>
            <w:r w:rsidR="00C7672E">
              <w:rPr>
                <w:b/>
                <w:color w:val="000000"/>
                <w:lang w:val="uk-UA"/>
              </w:rPr>
              <w:t xml:space="preserve">, </w:t>
            </w:r>
            <w:r w:rsidR="00416619">
              <w:rPr>
                <w:b/>
                <w:color w:val="000000"/>
                <w:lang w:val="uk-UA"/>
              </w:rPr>
              <w:t>тис.грн.</w:t>
            </w:r>
          </w:p>
        </w:tc>
        <w:tc>
          <w:tcPr>
            <w:tcW w:w="1984" w:type="dxa"/>
            <w:vMerge w:val="restart"/>
            <w:vAlign w:val="center"/>
          </w:tcPr>
          <w:p w14:paraId="1602E001" w14:textId="77777777" w:rsidR="00622B77" w:rsidRPr="00622B77" w:rsidRDefault="00622B77" w:rsidP="00622B77">
            <w:pPr>
              <w:widowControl w:val="0"/>
              <w:pBdr>
                <w:top w:val="nil"/>
                <w:left w:val="nil"/>
                <w:bottom w:val="nil"/>
                <w:right w:val="nil"/>
                <w:between w:val="nil"/>
              </w:pBdr>
              <w:jc w:val="center"/>
              <w:rPr>
                <w:b/>
                <w:color w:val="000000"/>
                <w:lang w:val="uk-UA"/>
              </w:rPr>
            </w:pPr>
            <w:r w:rsidRPr="00622B77">
              <w:rPr>
                <w:b/>
                <w:color w:val="000000"/>
                <w:lang w:val="uk-UA"/>
              </w:rPr>
              <w:t>Очікуваний результат</w:t>
            </w:r>
          </w:p>
        </w:tc>
      </w:tr>
      <w:tr w:rsidR="00622B77" w14:paraId="76C7FFBB" w14:textId="77777777" w:rsidTr="00C7672E">
        <w:tc>
          <w:tcPr>
            <w:tcW w:w="568" w:type="dxa"/>
            <w:vMerge/>
            <w:vAlign w:val="center"/>
          </w:tcPr>
          <w:p w14:paraId="5E3CC3F3" w14:textId="77777777" w:rsidR="00622B77" w:rsidRDefault="00622B77" w:rsidP="00622B77">
            <w:pPr>
              <w:widowControl w:val="0"/>
              <w:pBdr>
                <w:top w:val="nil"/>
                <w:left w:val="nil"/>
                <w:bottom w:val="nil"/>
                <w:right w:val="nil"/>
                <w:between w:val="nil"/>
              </w:pBdr>
              <w:jc w:val="center"/>
              <w:rPr>
                <w:b/>
                <w:color w:val="000000"/>
              </w:rPr>
            </w:pPr>
          </w:p>
        </w:tc>
        <w:tc>
          <w:tcPr>
            <w:tcW w:w="1701" w:type="dxa"/>
            <w:vMerge/>
            <w:vAlign w:val="center"/>
          </w:tcPr>
          <w:p w14:paraId="5C36260E" w14:textId="77777777" w:rsidR="00622B77" w:rsidRDefault="00622B77" w:rsidP="00622B77">
            <w:pPr>
              <w:widowControl w:val="0"/>
              <w:pBdr>
                <w:top w:val="nil"/>
                <w:left w:val="nil"/>
                <w:bottom w:val="nil"/>
                <w:right w:val="nil"/>
                <w:between w:val="nil"/>
              </w:pBdr>
              <w:jc w:val="center"/>
              <w:rPr>
                <w:b/>
                <w:color w:val="000000"/>
              </w:rPr>
            </w:pPr>
          </w:p>
        </w:tc>
        <w:tc>
          <w:tcPr>
            <w:tcW w:w="3402" w:type="dxa"/>
            <w:vMerge/>
            <w:vAlign w:val="center"/>
          </w:tcPr>
          <w:p w14:paraId="245ECCB1" w14:textId="77777777" w:rsidR="00622B77" w:rsidRDefault="00622B77" w:rsidP="00622B77">
            <w:pPr>
              <w:widowControl w:val="0"/>
              <w:pBdr>
                <w:top w:val="nil"/>
                <w:left w:val="nil"/>
                <w:bottom w:val="nil"/>
                <w:right w:val="nil"/>
                <w:between w:val="nil"/>
              </w:pBdr>
              <w:jc w:val="center"/>
              <w:rPr>
                <w:b/>
                <w:color w:val="000000"/>
              </w:rPr>
            </w:pPr>
          </w:p>
        </w:tc>
        <w:tc>
          <w:tcPr>
            <w:tcW w:w="1276" w:type="dxa"/>
            <w:vMerge/>
            <w:vAlign w:val="center"/>
          </w:tcPr>
          <w:p w14:paraId="63DF6177" w14:textId="77777777" w:rsidR="00622B77" w:rsidRDefault="00622B77" w:rsidP="00622B77">
            <w:pPr>
              <w:widowControl w:val="0"/>
              <w:pBdr>
                <w:top w:val="nil"/>
                <w:left w:val="nil"/>
                <w:bottom w:val="nil"/>
                <w:right w:val="nil"/>
                <w:between w:val="nil"/>
              </w:pBdr>
              <w:jc w:val="center"/>
              <w:rPr>
                <w:b/>
                <w:color w:val="000000"/>
              </w:rPr>
            </w:pPr>
          </w:p>
        </w:tc>
        <w:tc>
          <w:tcPr>
            <w:tcW w:w="1984" w:type="dxa"/>
            <w:vMerge/>
            <w:vAlign w:val="center"/>
          </w:tcPr>
          <w:p w14:paraId="0BAAF0CB" w14:textId="77777777" w:rsidR="00622B77" w:rsidRDefault="00622B77" w:rsidP="00622B77">
            <w:pPr>
              <w:widowControl w:val="0"/>
              <w:pBdr>
                <w:top w:val="nil"/>
                <w:left w:val="nil"/>
                <w:bottom w:val="nil"/>
                <w:right w:val="nil"/>
                <w:between w:val="nil"/>
              </w:pBdr>
              <w:jc w:val="center"/>
              <w:rPr>
                <w:b/>
                <w:color w:val="000000"/>
              </w:rPr>
            </w:pPr>
          </w:p>
        </w:tc>
        <w:tc>
          <w:tcPr>
            <w:tcW w:w="1843" w:type="dxa"/>
            <w:vMerge/>
            <w:vAlign w:val="center"/>
          </w:tcPr>
          <w:p w14:paraId="37E45810" w14:textId="77777777" w:rsidR="00622B77" w:rsidRDefault="00622B77" w:rsidP="00622B77">
            <w:pPr>
              <w:widowControl w:val="0"/>
              <w:pBdr>
                <w:top w:val="nil"/>
                <w:left w:val="nil"/>
                <w:bottom w:val="nil"/>
                <w:right w:val="nil"/>
                <w:between w:val="nil"/>
              </w:pBdr>
              <w:jc w:val="center"/>
              <w:rPr>
                <w:b/>
                <w:color w:val="000000"/>
              </w:rPr>
            </w:pPr>
          </w:p>
        </w:tc>
        <w:tc>
          <w:tcPr>
            <w:tcW w:w="992" w:type="dxa"/>
            <w:vAlign w:val="center"/>
          </w:tcPr>
          <w:p w14:paraId="4E13401E" w14:textId="77777777" w:rsidR="00622B77" w:rsidRDefault="00622B77" w:rsidP="00622B77">
            <w:pPr>
              <w:widowControl w:val="0"/>
              <w:pBdr>
                <w:top w:val="nil"/>
                <w:left w:val="nil"/>
                <w:bottom w:val="nil"/>
                <w:right w:val="nil"/>
                <w:between w:val="nil"/>
              </w:pBdr>
              <w:jc w:val="center"/>
              <w:rPr>
                <w:b/>
                <w:color w:val="000000"/>
              </w:rPr>
            </w:pPr>
            <w:r>
              <w:rPr>
                <w:b/>
                <w:color w:val="000000"/>
              </w:rPr>
              <w:t>2025</w:t>
            </w:r>
          </w:p>
        </w:tc>
        <w:tc>
          <w:tcPr>
            <w:tcW w:w="993" w:type="dxa"/>
            <w:vAlign w:val="center"/>
          </w:tcPr>
          <w:p w14:paraId="538FA4BA" w14:textId="77777777" w:rsidR="00622B77" w:rsidRDefault="00622B77" w:rsidP="00622B77">
            <w:pPr>
              <w:widowControl w:val="0"/>
              <w:pBdr>
                <w:top w:val="nil"/>
                <w:left w:val="nil"/>
                <w:bottom w:val="nil"/>
                <w:right w:val="nil"/>
                <w:between w:val="nil"/>
              </w:pBdr>
              <w:jc w:val="center"/>
              <w:rPr>
                <w:b/>
                <w:color w:val="000000"/>
              </w:rPr>
            </w:pPr>
            <w:r>
              <w:rPr>
                <w:b/>
                <w:color w:val="000000"/>
              </w:rPr>
              <w:t>2026</w:t>
            </w:r>
          </w:p>
        </w:tc>
        <w:tc>
          <w:tcPr>
            <w:tcW w:w="992" w:type="dxa"/>
            <w:vAlign w:val="center"/>
          </w:tcPr>
          <w:p w14:paraId="48AF47A4" w14:textId="77777777" w:rsidR="00622B77" w:rsidRDefault="00622B77" w:rsidP="00622B77">
            <w:pPr>
              <w:widowControl w:val="0"/>
              <w:pBdr>
                <w:top w:val="nil"/>
                <w:left w:val="nil"/>
                <w:bottom w:val="nil"/>
                <w:right w:val="nil"/>
                <w:between w:val="nil"/>
              </w:pBdr>
              <w:jc w:val="center"/>
              <w:rPr>
                <w:b/>
                <w:color w:val="000000"/>
              </w:rPr>
            </w:pPr>
            <w:r>
              <w:rPr>
                <w:b/>
                <w:color w:val="000000"/>
              </w:rPr>
              <w:t>2027</w:t>
            </w:r>
          </w:p>
        </w:tc>
        <w:tc>
          <w:tcPr>
            <w:tcW w:w="1984" w:type="dxa"/>
            <w:vMerge/>
            <w:vAlign w:val="center"/>
          </w:tcPr>
          <w:p w14:paraId="075C30C7" w14:textId="77777777" w:rsidR="00622B77" w:rsidRDefault="00622B77" w:rsidP="00622B77">
            <w:pPr>
              <w:widowControl w:val="0"/>
              <w:pBdr>
                <w:top w:val="nil"/>
                <w:left w:val="nil"/>
                <w:bottom w:val="nil"/>
                <w:right w:val="nil"/>
                <w:between w:val="nil"/>
              </w:pBdr>
              <w:jc w:val="center"/>
              <w:rPr>
                <w:b/>
                <w:color w:val="000000"/>
              </w:rPr>
            </w:pPr>
          </w:p>
        </w:tc>
      </w:tr>
      <w:tr w:rsidR="00622B77" w14:paraId="54B290D3" w14:textId="77777777" w:rsidTr="00C7672E">
        <w:trPr>
          <w:trHeight w:val="223"/>
        </w:trPr>
        <w:tc>
          <w:tcPr>
            <w:tcW w:w="568" w:type="dxa"/>
          </w:tcPr>
          <w:p w14:paraId="71AAA709" w14:textId="77777777" w:rsidR="00622B77" w:rsidRDefault="00622B77" w:rsidP="002C4C7C">
            <w:pPr>
              <w:widowControl w:val="0"/>
              <w:pBdr>
                <w:top w:val="nil"/>
                <w:left w:val="nil"/>
                <w:bottom w:val="nil"/>
                <w:right w:val="nil"/>
                <w:between w:val="nil"/>
              </w:pBdr>
              <w:jc w:val="center"/>
              <w:rPr>
                <w:b/>
                <w:color w:val="000000"/>
              </w:rPr>
            </w:pPr>
            <w:r>
              <w:rPr>
                <w:b/>
                <w:color w:val="000000"/>
              </w:rPr>
              <w:t>1</w:t>
            </w:r>
          </w:p>
        </w:tc>
        <w:tc>
          <w:tcPr>
            <w:tcW w:w="1701" w:type="dxa"/>
          </w:tcPr>
          <w:p w14:paraId="3AD6F915" w14:textId="77777777" w:rsidR="00622B77" w:rsidRDefault="00622B77" w:rsidP="002C4C7C">
            <w:pPr>
              <w:widowControl w:val="0"/>
              <w:pBdr>
                <w:top w:val="nil"/>
                <w:left w:val="nil"/>
                <w:bottom w:val="nil"/>
                <w:right w:val="nil"/>
                <w:between w:val="nil"/>
              </w:pBdr>
              <w:jc w:val="center"/>
              <w:rPr>
                <w:b/>
                <w:color w:val="000000"/>
              </w:rPr>
            </w:pPr>
            <w:r>
              <w:rPr>
                <w:b/>
                <w:color w:val="000000"/>
              </w:rPr>
              <w:t>2</w:t>
            </w:r>
          </w:p>
        </w:tc>
        <w:tc>
          <w:tcPr>
            <w:tcW w:w="3402" w:type="dxa"/>
          </w:tcPr>
          <w:p w14:paraId="641E7B5C" w14:textId="77777777" w:rsidR="00622B77" w:rsidRDefault="00622B77" w:rsidP="002C4C7C">
            <w:pPr>
              <w:widowControl w:val="0"/>
              <w:pBdr>
                <w:top w:val="nil"/>
                <w:left w:val="nil"/>
                <w:bottom w:val="nil"/>
                <w:right w:val="nil"/>
                <w:between w:val="nil"/>
              </w:pBdr>
              <w:jc w:val="center"/>
              <w:rPr>
                <w:b/>
                <w:color w:val="000000"/>
              </w:rPr>
            </w:pPr>
            <w:r>
              <w:rPr>
                <w:b/>
                <w:color w:val="000000"/>
              </w:rPr>
              <w:t>3</w:t>
            </w:r>
          </w:p>
        </w:tc>
        <w:tc>
          <w:tcPr>
            <w:tcW w:w="1276" w:type="dxa"/>
          </w:tcPr>
          <w:p w14:paraId="006F655F" w14:textId="77777777" w:rsidR="00622B77" w:rsidRDefault="00622B77" w:rsidP="002C4C7C">
            <w:pPr>
              <w:widowControl w:val="0"/>
              <w:pBdr>
                <w:top w:val="nil"/>
                <w:left w:val="nil"/>
                <w:bottom w:val="nil"/>
                <w:right w:val="nil"/>
                <w:between w:val="nil"/>
              </w:pBdr>
              <w:jc w:val="center"/>
              <w:rPr>
                <w:b/>
                <w:color w:val="000000"/>
              </w:rPr>
            </w:pPr>
            <w:r>
              <w:rPr>
                <w:b/>
                <w:color w:val="000000"/>
              </w:rPr>
              <w:t>4</w:t>
            </w:r>
          </w:p>
        </w:tc>
        <w:tc>
          <w:tcPr>
            <w:tcW w:w="1984" w:type="dxa"/>
          </w:tcPr>
          <w:p w14:paraId="4C90A508" w14:textId="77777777" w:rsidR="00622B77" w:rsidRDefault="00622B77" w:rsidP="002C4C7C">
            <w:pPr>
              <w:widowControl w:val="0"/>
              <w:pBdr>
                <w:top w:val="nil"/>
                <w:left w:val="nil"/>
                <w:bottom w:val="nil"/>
                <w:right w:val="nil"/>
                <w:between w:val="nil"/>
              </w:pBdr>
              <w:jc w:val="center"/>
              <w:rPr>
                <w:b/>
                <w:color w:val="000000"/>
              </w:rPr>
            </w:pPr>
            <w:r>
              <w:rPr>
                <w:b/>
                <w:color w:val="000000"/>
              </w:rPr>
              <w:t>5</w:t>
            </w:r>
          </w:p>
        </w:tc>
        <w:tc>
          <w:tcPr>
            <w:tcW w:w="1843" w:type="dxa"/>
          </w:tcPr>
          <w:p w14:paraId="64181499" w14:textId="77777777" w:rsidR="00622B77" w:rsidRDefault="00622B77" w:rsidP="002C4C7C">
            <w:pPr>
              <w:widowControl w:val="0"/>
              <w:pBdr>
                <w:top w:val="nil"/>
                <w:left w:val="nil"/>
                <w:bottom w:val="nil"/>
                <w:right w:val="nil"/>
                <w:between w:val="nil"/>
              </w:pBdr>
              <w:jc w:val="center"/>
              <w:rPr>
                <w:b/>
                <w:color w:val="000000"/>
              </w:rPr>
            </w:pPr>
            <w:r>
              <w:rPr>
                <w:b/>
                <w:color w:val="000000"/>
              </w:rPr>
              <w:t>6</w:t>
            </w:r>
          </w:p>
        </w:tc>
        <w:tc>
          <w:tcPr>
            <w:tcW w:w="992" w:type="dxa"/>
          </w:tcPr>
          <w:p w14:paraId="0ADB1E15" w14:textId="77777777" w:rsidR="00622B77" w:rsidRDefault="00622B77" w:rsidP="002C4C7C">
            <w:pPr>
              <w:widowControl w:val="0"/>
              <w:pBdr>
                <w:top w:val="nil"/>
                <w:left w:val="nil"/>
                <w:bottom w:val="nil"/>
                <w:right w:val="nil"/>
                <w:between w:val="nil"/>
              </w:pBdr>
              <w:jc w:val="center"/>
              <w:rPr>
                <w:b/>
                <w:color w:val="000000"/>
              </w:rPr>
            </w:pPr>
            <w:r>
              <w:rPr>
                <w:b/>
                <w:color w:val="000000"/>
              </w:rPr>
              <w:t>8</w:t>
            </w:r>
          </w:p>
        </w:tc>
        <w:tc>
          <w:tcPr>
            <w:tcW w:w="993" w:type="dxa"/>
          </w:tcPr>
          <w:p w14:paraId="131DBFB5" w14:textId="77777777" w:rsidR="00622B77" w:rsidRDefault="00622B77" w:rsidP="002C4C7C">
            <w:pPr>
              <w:widowControl w:val="0"/>
              <w:pBdr>
                <w:top w:val="nil"/>
                <w:left w:val="nil"/>
                <w:bottom w:val="nil"/>
                <w:right w:val="nil"/>
                <w:between w:val="nil"/>
              </w:pBdr>
              <w:jc w:val="center"/>
              <w:rPr>
                <w:b/>
                <w:color w:val="000000"/>
              </w:rPr>
            </w:pPr>
            <w:r>
              <w:rPr>
                <w:b/>
                <w:color w:val="000000"/>
              </w:rPr>
              <w:t>9</w:t>
            </w:r>
          </w:p>
        </w:tc>
        <w:tc>
          <w:tcPr>
            <w:tcW w:w="992" w:type="dxa"/>
          </w:tcPr>
          <w:p w14:paraId="77503F71" w14:textId="77777777" w:rsidR="00622B77" w:rsidRDefault="00622B77" w:rsidP="002C4C7C">
            <w:pPr>
              <w:widowControl w:val="0"/>
              <w:pBdr>
                <w:top w:val="nil"/>
                <w:left w:val="nil"/>
                <w:bottom w:val="nil"/>
                <w:right w:val="nil"/>
                <w:between w:val="nil"/>
              </w:pBdr>
              <w:jc w:val="center"/>
              <w:rPr>
                <w:b/>
                <w:color w:val="000000"/>
              </w:rPr>
            </w:pPr>
            <w:r>
              <w:rPr>
                <w:b/>
                <w:color w:val="000000"/>
              </w:rPr>
              <w:t>10</w:t>
            </w:r>
          </w:p>
        </w:tc>
        <w:tc>
          <w:tcPr>
            <w:tcW w:w="1984" w:type="dxa"/>
          </w:tcPr>
          <w:p w14:paraId="5C9ED732" w14:textId="77777777" w:rsidR="00622B77" w:rsidRDefault="00622B77" w:rsidP="002C4C7C">
            <w:pPr>
              <w:widowControl w:val="0"/>
              <w:pBdr>
                <w:top w:val="nil"/>
                <w:left w:val="nil"/>
                <w:bottom w:val="nil"/>
                <w:right w:val="nil"/>
                <w:between w:val="nil"/>
              </w:pBdr>
              <w:jc w:val="center"/>
              <w:rPr>
                <w:b/>
                <w:color w:val="000000"/>
              </w:rPr>
            </w:pPr>
            <w:r>
              <w:rPr>
                <w:b/>
                <w:color w:val="000000"/>
              </w:rPr>
              <w:t>11</w:t>
            </w:r>
          </w:p>
        </w:tc>
      </w:tr>
      <w:tr w:rsidR="00416619" w14:paraId="0658ACCE" w14:textId="77777777" w:rsidTr="00C7672E">
        <w:trPr>
          <w:trHeight w:val="562"/>
        </w:trPr>
        <w:tc>
          <w:tcPr>
            <w:tcW w:w="568" w:type="dxa"/>
          </w:tcPr>
          <w:p w14:paraId="616ACB90" w14:textId="77777777" w:rsidR="00416619" w:rsidRPr="00622B77" w:rsidRDefault="00416619" w:rsidP="00416619">
            <w:pPr>
              <w:widowControl w:val="0"/>
              <w:pBdr>
                <w:top w:val="nil"/>
                <w:left w:val="nil"/>
                <w:bottom w:val="nil"/>
                <w:right w:val="nil"/>
                <w:between w:val="nil"/>
              </w:pBdr>
              <w:jc w:val="center"/>
              <w:rPr>
                <w:color w:val="000000"/>
                <w:lang w:val="uk-UA"/>
              </w:rPr>
            </w:pPr>
            <w:r w:rsidRPr="00622B77">
              <w:rPr>
                <w:color w:val="000000"/>
                <w:lang w:val="uk-UA"/>
              </w:rPr>
              <w:t>1.</w:t>
            </w:r>
          </w:p>
        </w:tc>
        <w:tc>
          <w:tcPr>
            <w:tcW w:w="1701" w:type="dxa"/>
          </w:tcPr>
          <w:p w14:paraId="59103624" w14:textId="4503B2E9" w:rsidR="00416619" w:rsidRPr="000A7533" w:rsidRDefault="000A7533" w:rsidP="00416619">
            <w:pPr>
              <w:widowControl w:val="0"/>
              <w:pBdr>
                <w:top w:val="nil"/>
                <w:left w:val="nil"/>
                <w:bottom w:val="nil"/>
                <w:right w:val="nil"/>
                <w:between w:val="nil"/>
              </w:pBdr>
              <w:jc w:val="center"/>
              <w:rPr>
                <w:b/>
                <w:color w:val="000000"/>
              </w:rPr>
            </w:pPr>
            <w:r w:rsidRPr="000A7533">
              <w:rPr>
                <w:szCs w:val="26"/>
                <w:lang w:val="uk-UA"/>
              </w:rPr>
              <w:t>Утримання інспекції благоустрою, г</w:t>
            </w:r>
            <w:r>
              <w:rPr>
                <w:szCs w:val="26"/>
                <w:lang w:val="uk-UA"/>
              </w:rPr>
              <w:t>рупи технічного нагляду</w:t>
            </w:r>
          </w:p>
        </w:tc>
        <w:tc>
          <w:tcPr>
            <w:tcW w:w="3402" w:type="dxa"/>
          </w:tcPr>
          <w:p w14:paraId="5DF9F352" w14:textId="12B391D6" w:rsidR="00416619" w:rsidRPr="005E61EE" w:rsidRDefault="00416619" w:rsidP="00C7672E">
            <w:pPr>
              <w:widowControl w:val="0"/>
              <w:pBdr>
                <w:top w:val="nil"/>
                <w:left w:val="nil"/>
                <w:bottom w:val="nil"/>
                <w:right w:val="nil"/>
                <w:between w:val="nil"/>
              </w:pBdr>
              <w:jc w:val="both"/>
              <w:rPr>
                <w:b/>
                <w:color w:val="000000"/>
                <w:lang w:val="uk-UA"/>
              </w:rPr>
            </w:pPr>
            <w:r>
              <w:rPr>
                <w:color w:val="000000"/>
                <w:szCs w:val="28"/>
                <w:lang w:val="uk-UA"/>
              </w:rPr>
              <w:t>У</w:t>
            </w:r>
            <w:r w:rsidRPr="00316C68">
              <w:rPr>
                <w:color w:val="000000"/>
                <w:szCs w:val="28"/>
                <w:lang w:val="uk-UA"/>
              </w:rPr>
              <w:t>тримання інспекції з благоустрою міської територіальної громади та групи технічного нагляду управління житлово-комунального господарства та екології Звягельської міської ради</w:t>
            </w:r>
          </w:p>
        </w:tc>
        <w:tc>
          <w:tcPr>
            <w:tcW w:w="1276" w:type="dxa"/>
          </w:tcPr>
          <w:p w14:paraId="58F86E60" w14:textId="0DEE8195" w:rsidR="00416619" w:rsidRPr="00316C68" w:rsidRDefault="00416619" w:rsidP="00416619">
            <w:pPr>
              <w:widowControl w:val="0"/>
              <w:pBdr>
                <w:top w:val="nil"/>
                <w:left w:val="nil"/>
                <w:bottom w:val="nil"/>
                <w:right w:val="nil"/>
                <w:between w:val="nil"/>
              </w:pBdr>
              <w:jc w:val="center"/>
              <w:rPr>
                <w:color w:val="000000"/>
              </w:rPr>
            </w:pPr>
            <w:r w:rsidRPr="00316C68">
              <w:rPr>
                <w:color w:val="000000"/>
                <w:lang w:val="uk-UA"/>
              </w:rPr>
              <w:t>2025-2027 роки</w:t>
            </w:r>
          </w:p>
        </w:tc>
        <w:tc>
          <w:tcPr>
            <w:tcW w:w="1984" w:type="dxa"/>
            <w:vAlign w:val="center"/>
          </w:tcPr>
          <w:p w14:paraId="39EFC2E2" w14:textId="11EDE582" w:rsidR="00416619" w:rsidRPr="00622B77" w:rsidRDefault="00416619" w:rsidP="00C7672E">
            <w:pPr>
              <w:widowControl w:val="0"/>
              <w:pBdr>
                <w:top w:val="nil"/>
                <w:left w:val="nil"/>
                <w:bottom w:val="nil"/>
                <w:right w:val="nil"/>
                <w:between w:val="nil"/>
              </w:pBdr>
              <w:jc w:val="center"/>
              <w:rPr>
                <w:b/>
                <w:color w:val="000000"/>
                <w:lang w:val="uk-UA"/>
              </w:rPr>
            </w:pPr>
            <w:r w:rsidRPr="00EC645E">
              <w:rPr>
                <w:szCs w:val="26"/>
                <w:lang w:val="uk-UA"/>
              </w:rPr>
              <w:t>Управління житлово-комунального господарства та екології Звягельської міської ради</w:t>
            </w:r>
          </w:p>
        </w:tc>
        <w:tc>
          <w:tcPr>
            <w:tcW w:w="1843" w:type="dxa"/>
            <w:vAlign w:val="center"/>
          </w:tcPr>
          <w:p w14:paraId="3E143397" w14:textId="6E8A5E6D" w:rsidR="00416619" w:rsidRPr="00622B77" w:rsidRDefault="00416619" w:rsidP="00C7672E">
            <w:pPr>
              <w:widowControl w:val="0"/>
              <w:pBdr>
                <w:top w:val="nil"/>
                <w:left w:val="nil"/>
                <w:bottom w:val="nil"/>
                <w:right w:val="nil"/>
                <w:between w:val="nil"/>
              </w:pBdr>
              <w:jc w:val="center"/>
              <w:rPr>
                <w:color w:val="000000"/>
              </w:rPr>
            </w:pPr>
            <w:r w:rsidRPr="00622B77">
              <w:rPr>
                <w:color w:val="000000"/>
                <w:lang w:val="uk-UA"/>
              </w:rPr>
              <w:t>Бюджет міської територіальної громади та інші джерела фінансування не заборонені законодавством України</w:t>
            </w:r>
          </w:p>
        </w:tc>
        <w:tc>
          <w:tcPr>
            <w:tcW w:w="992" w:type="dxa"/>
          </w:tcPr>
          <w:p w14:paraId="280BF961" w14:textId="165CF494" w:rsidR="00416619" w:rsidRPr="00416619" w:rsidRDefault="00416619" w:rsidP="001D2AEA">
            <w:pPr>
              <w:widowControl w:val="0"/>
              <w:pBdr>
                <w:top w:val="nil"/>
                <w:left w:val="nil"/>
                <w:bottom w:val="nil"/>
                <w:right w:val="nil"/>
                <w:between w:val="nil"/>
              </w:pBdr>
              <w:jc w:val="center"/>
              <w:rPr>
                <w:color w:val="000000"/>
                <w:lang w:val="uk-UA"/>
              </w:rPr>
            </w:pPr>
            <w:r w:rsidRPr="00416619">
              <w:rPr>
                <w:color w:val="000000"/>
                <w:lang w:val="uk-UA"/>
              </w:rPr>
              <w:t>2</w:t>
            </w:r>
            <w:r w:rsidR="001D2AEA">
              <w:rPr>
                <w:color w:val="000000"/>
                <w:lang w:val="uk-UA"/>
              </w:rPr>
              <w:t xml:space="preserve"> </w:t>
            </w:r>
            <w:r w:rsidRPr="00416619">
              <w:rPr>
                <w:color w:val="000000"/>
                <w:lang w:val="uk-UA"/>
              </w:rPr>
              <w:t>6</w:t>
            </w:r>
            <w:r w:rsidR="001D2AEA">
              <w:rPr>
                <w:color w:val="000000"/>
                <w:lang w:val="uk-UA"/>
              </w:rPr>
              <w:t>50</w:t>
            </w:r>
          </w:p>
        </w:tc>
        <w:tc>
          <w:tcPr>
            <w:tcW w:w="993" w:type="dxa"/>
          </w:tcPr>
          <w:p w14:paraId="6E6AC9B0" w14:textId="071F8F83" w:rsidR="00416619" w:rsidRPr="00416619" w:rsidRDefault="00416619" w:rsidP="001D2AEA">
            <w:pPr>
              <w:widowControl w:val="0"/>
              <w:pBdr>
                <w:top w:val="nil"/>
                <w:left w:val="nil"/>
                <w:bottom w:val="nil"/>
                <w:right w:val="nil"/>
                <w:between w:val="nil"/>
              </w:pBdr>
              <w:jc w:val="center"/>
              <w:rPr>
                <w:color w:val="000000"/>
                <w:lang w:val="uk-UA"/>
              </w:rPr>
            </w:pPr>
            <w:r>
              <w:rPr>
                <w:color w:val="000000"/>
                <w:lang w:val="uk-UA"/>
              </w:rPr>
              <w:t>2</w:t>
            </w:r>
            <w:r w:rsidR="001D2AEA">
              <w:rPr>
                <w:color w:val="000000"/>
                <w:lang w:val="uk-UA"/>
              </w:rPr>
              <w:t xml:space="preserve"> 900</w:t>
            </w:r>
          </w:p>
        </w:tc>
        <w:tc>
          <w:tcPr>
            <w:tcW w:w="992" w:type="dxa"/>
          </w:tcPr>
          <w:p w14:paraId="11C861C5" w14:textId="60D13B7A" w:rsidR="00416619" w:rsidRPr="00416619" w:rsidRDefault="00416619" w:rsidP="001D2AEA">
            <w:pPr>
              <w:widowControl w:val="0"/>
              <w:pBdr>
                <w:top w:val="nil"/>
                <w:left w:val="nil"/>
                <w:bottom w:val="nil"/>
                <w:right w:val="nil"/>
                <w:between w:val="nil"/>
              </w:pBdr>
              <w:jc w:val="center"/>
              <w:rPr>
                <w:color w:val="000000"/>
                <w:lang w:val="uk-UA"/>
              </w:rPr>
            </w:pPr>
            <w:r>
              <w:rPr>
                <w:color w:val="000000"/>
                <w:lang w:val="uk-UA"/>
              </w:rPr>
              <w:t>3</w:t>
            </w:r>
            <w:r w:rsidR="001D2AEA">
              <w:rPr>
                <w:color w:val="000000"/>
                <w:lang w:val="uk-UA"/>
              </w:rPr>
              <w:t xml:space="preserve"> 200</w:t>
            </w:r>
          </w:p>
        </w:tc>
        <w:tc>
          <w:tcPr>
            <w:tcW w:w="1984" w:type="dxa"/>
          </w:tcPr>
          <w:p w14:paraId="4F5B8DB8" w14:textId="41AEEA3D" w:rsidR="00416619" w:rsidRPr="006F1AD5" w:rsidRDefault="00416619" w:rsidP="006F1AD5">
            <w:pPr>
              <w:widowControl w:val="0"/>
              <w:pBdr>
                <w:top w:val="nil"/>
                <w:left w:val="nil"/>
                <w:bottom w:val="nil"/>
                <w:right w:val="nil"/>
                <w:between w:val="nil"/>
              </w:pBdr>
              <w:jc w:val="center"/>
              <w:rPr>
                <w:color w:val="000000"/>
              </w:rPr>
            </w:pPr>
            <w:r w:rsidRPr="00416619">
              <w:rPr>
                <w:color w:val="000000"/>
                <w:lang w:val="uk-UA"/>
              </w:rPr>
              <w:t>Контроль за дотриманням правил благоустрою</w:t>
            </w:r>
            <w:r w:rsidR="006F1AD5" w:rsidRPr="006F1AD5">
              <w:rPr>
                <w:color w:val="000000"/>
                <w:lang w:val="uk-UA"/>
              </w:rPr>
              <w:t xml:space="preserve"> та забезпечення ефективної роботи комунальних підприємств</w:t>
            </w:r>
          </w:p>
        </w:tc>
      </w:tr>
      <w:tr w:rsidR="00261485" w:rsidRPr="00261485" w14:paraId="78DBE290" w14:textId="77777777" w:rsidTr="00C7672E">
        <w:trPr>
          <w:trHeight w:val="562"/>
        </w:trPr>
        <w:tc>
          <w:tcPr>
            <w:tcW w:w="568" w:type="dxa"/>
          </w:tcPr>
          <w:p w14:paraId="068CFC0D" w14:textId="18D8B4DB" w:rsidR="00261485" w:rsidRPr="00622B77" w:rsidRDefault="00261485" w:rsidP="00261485">
            <w:pPr>
              <w:widowControl w:val="0"/>
              <w:pBdr>
                <w:top w:val="nil"/>
                <w:left w:val="nil"/>
                <w:bottom w:val="nil"/>
                <w:right w:val="nil"/>
                <w:between w:val="nil"/>
              </w:pBdr>
              <w:jc w:val="center"/>
              <w:rPr>
                <w:color w:val="000000"/>
                <w:lang w:val="uk-UA"/>
              </w:rPr>
            </w:pPr>
            <w:r w:rsidRPr="00261485">
              <w:rPr>
                <w:color w:val="000000"/>
                <w:lang w:val="uk-UA"/>
              </w:rPr>
              <w:t>2.</w:t>
            </w:r>
          </w:p>
        </w:tc>
        <w:tc>
          <w:tcPr>
            <w:tcW w:w="1701" w:type="dxa"/>
          </w:tcPr>
          <w:p w14:paraId="69AE3172" w14:textId="3709ECCD" w:rsidR="00261485" w:rsidRPr="00416619" w:rsidRDefault="00261485" w:rsidP="00261485">
            <w:pPr>
              <w:widowControl w:val="0"/>
              <w:pBdr>
                <w:top w:val="nil"/>
                <w:left w:val="nil"/>
                <w:bottom w:val="nil"/>
                <w:right w:val="nil"/>
                <w:between w:val="nil"/>
              </w:pBdr>
              <w:jc w:val="center"/>
              <w:rPr>
                <w:szCs w:val="26"/>
                <w:lang w:val="uk-UA"/>
              </w:rPr>
            </w:pPr>
            <w:r w:rsidRPr="00261485">
              <w:rPr>
                <w:szCs w:val="26"/>
                <w:lang w:val="uk-UA"/>
              </w:rPr>
              <w:t>Утримання мереж зовнішнього освітлення</w:t>
            </w:r>
          </w:p>
        </w:tc>
        <w:tc>
          <w:tcPr>
            <w:tcW w:w="3402" w:type="dxa"/>
          </w:tcPr>
          <w:p w14:paraId="18808DB4" w14:textId="77777777" w:rsidR="00C7672E" w:rsidRDefault="00C7672E" w:rsidP="00C7672E">
            <w:pPr>
              <w:pStyle w:val="ac"/>
              <w:numPr>
                <w:ilvl w:val="0"/>
                <w:numId w:val="21"/>
              </w:numPr>
              <w:tabs>
                <w:tab w:val="clear" w:pos="1638"/>
                <w:tab w:val="num" w:pos="310"/>
              </w:tabs>
              <w:ind w:left="0" w:right="37" w:firstLine="27"/>
              <w:jc w:val="both"/>
              <w:rPr>
                <w:lang w:val="uk-UA"/>
              </w:rPr>
            </w:pPr>
            <w:r w:rsidRPr="00C7672E">
              <w:rPr>
                <w:lang w:val="uk-UA"/>
              </w:rPr>
              <w:t>у</w:t>
            </w:r>
            <w:r w:rsidR="001D2AEA" w:rsidRPr="00C7672E">
              <w:rPr>
                <w:lang w:val="uk-UA"/>
              </w:rPr>
              <w:t>тримання та придбання   технічних засобів дорожнього руху та інформаційних знаків, світлофорів, матеріалів;</w:t>
            </w:r>
          </w:p>
          <w:p w14:paraId="423DE5C4" w14:textId="0217A7C8" w:rsidR="00C7672E" w:rsidRDefault="0046455C" w:rsidP="00C7672E">
            <w:pPr>
              <w:pStyle w:val="ac"/>
              <w:numPr>
                <w:ilvl w:val="0"/>
                <w:numId w:val="21"/>
              </w:numPr>
              <w:tabs>
                <w:tab w:val="clear" w:pos="1638"/>
                <w:tab w:val="num" w:pos="310"/>
              </w:tabs>
              <w:ind w:left="0" w:firstLine="27"/>
              <w:jc w:val="both"/>
              <w:rPr>
                <w:lang w:val="uk-UA"/>
              </w:rPr>
            </w:pPr>
            <w:r>
              <w:rPr>
                <w:lang w:val="uk-UA"/>
              </w:rPr>
              <w:t xml:space="preserve">ремонт та </w:t>
            </w:r>
            <w:r w:rsidR="001D2AEA" w:rsidRPr="00C7672E">
              <w:rPr>
                <w:lang w:val="uk-UA"/>
              </w:rPr>
              <w:t>утримання мереж вуличного освітлення та зовнішніх електромереж</w:t>
            </w:r>
            <w:r w:rsidR="00C7672E">
              <w:rPr>
                <w:lang w:val="uk-UA"/>
              </w:rPr>
              <w:t>;</w:t>
            </w:r>
          </w:p>
          <w:p w14:paraId="0D50BB53" w14:textId="77777777" w:rsidR="00C7672E" w:rsidRDefault="001D2AEA" w:rsidP="00C7672E">
            <w:pPr>
              <w:pStyle w:val="ac"/>
              <w:numPr>
                <w:ilvl w:val="0"/>
                <w:numId w:val="21"/>
              </w:numPr>
              <w:tabs>
                <w:tab w:val="clear" w:pos="1638"/>
                <w:tab w:val="num" w:pos="310"/>
              </w:tabs>
              <w:ind w:left="0" w:firstLine="27"/>
              <w:jc w:val="both"/>
              <w:rPr>
                <w:lang w:val="uk-UA"/>
              </w:rPr>
            </w:pPr>
            <w:r w:rsidRPr="00C7672E">
              <w:rPr>
                <w:lang w:val="uk-UA"/>
              </w:rPr>
              <w:t>повірка та ремонт електролічильників, ліхтарів</w:t>
            </w:r>
            <w:r w:rsidR="00C7672E">
              <w:rPr>
                <w:lang w:val="uk-UA"/>
              </w:rPr>
              <w:t>;</w:t>
            </w:r>
          </w:p>
          <w:p w14:paraId="6B3AF694" w14:textId="77777777" w:rsidR="00C7672E" w:rsidRDefault="001D2AEA" w:rsidP="00C7672E">
            <w:pPr>
              <w:pStyle w:val="ac"/>
              <w:numPr>
                <w:ilvl w:val="0"/>
                <w:numId w:val="21"/>
              </w:numPr>
              <w:tabs>
                <w:tab w:val="clear" w:pos="1638"/>
                <w:tab w:val="num" w:pos="310"/>
              </w:tabs>
              <w:ind w:left="0" w:firstLine="27"/>
              <w:jc w:val="both"/>
              <w:rPr>
                <w:lang w:val="uk-UA"/>
              </w:rPr>
            </w:pPr>
            <w:r w:rsidRPr="00C7672E">
              <w:rPr>
                <w:lang w:val="uk-UA"/>
              </w:rPr>
              <w:t>придбання обладнання та устаткування (в тому числі електроенергія)</w:t>
            </w:r>
            <w:r w:rsidR="00C7672E">
              <w:rPr>
                <w:lang w:val="uk-UA"/>
              </w:rPr>
              <w:t>;</w:t>
            </w:r>
            <w:r w:rsidRPr="00C7672E">
              <w:rPr>
                <w:lang w:val="uk-UA"/>
              </w:rPr>
              <w:t xml:space="preserve"> </w:t>
            </w:r>
          </w:p>
          <w:p w14:paraId="4E220E49" w14:textId="77777777" w:rsidR="00C7672E" w:rsidRDefault="001D2AEA" w:rsidP="00C7672E">
            <w:pPr>
              <w:pStyle w:val="ac"/>
              <w:numPr>
                <w:ilvl w:val="0"/>
                <w:numId w:val="21"/>
              </w:numPr>
              <w:tabs>
                <w:tab w:val="clear" w:pos="1638"/>
                <w:tab w:val="num" w:pos="310"/>
              </w:tabs>
              <w:ind w:left="0" w:firstLine="27"/>
              <w:jc w:val="both"/>
              <w:rPr>
                <w:lang w:val="uk-UA"/>
              </w:rPr>
            </w:pPr>
            <w:r w:rsidRPr="00C7672E">
              <w:rPr>
                <w:lang w:val="uk-UA"/>
              </w:rPr>
              <w:lastRenderedPageBreak/>
              <w:t>заміна та відновлення збитих опор внаслідок дорожньо-транспортних пригод</w:t>
            </w:r>
            <w:r w:rsidR="00C7672E">
              <w:rPr>
                <w:lang w:val="uk-UA"/>
              </w:rPr>
              <w:t>;</w:t>
            </w:r>
            <w:r w:rsidRPr="00C7672E">
              <w:rPr>
                <w:lang w:val="uk-UA"/>
              </w:rPr>
              <w:t xml:space="preserve"> </w:t>
            </w:r>
          </w:p>
          <w:p w14:paraId="12EE29F4" w14:textId="77777777" w:rsidR="00C7672E" w:rsidRDefault="001D2AEA" w:rsidP="00C7672E">
            <w:pPr>
              <w:pStyle w:val="ac"/>
              <w:numPr>
                <w:ilvl w:val="0"/>
                <w:numId w:val="21"/>
              </w:numPr>
              <w:tabs>
                <w:tab w:val="clear" w:pos="1638"/>
                <w:tab w:val="num" w:pos="310"/>
              </w:tabs>
              <w:ind w:left="0" w:firstLine="27"/>
              <w:jc w:val="both"/>
              <w:rPr>
                <w:lang w:val="uk-UA"/>
              </w:rPr>
            </w:pPr>
            <w:r w:rsidRPr="00C7672E">
              <w:rPr>
                <w:lang w:val="uk-UA"/>
              </w:rPr>
              <w:t>ліквідація пошкоджених електромереж та іншого устаткування</w:t>
            </w:r>
            <w:r w:rsidR="00C7672E">
              <w:rPr>
                <w:lang w:val="uk-UA"/>
              </w:rPr>
              <w:t>;</w:t>
            </w:r>
          </w:p>
          <w:p w14:paraId="5AABE17E" w14:textId="55CC3089" w:rsidR="00261485" w:rsidRPr="00C7672E" w:rsidRDefault="001D2AEA" w:rsidP="00C7672E">
            <w:pPr>
              <w:pStyle w:val="ac"/>
              <w:numPr>
                <w:ilvl w:val="0"/>
                <w:numId w:val="21"/>
              </w:numPr>
              <w:tabs>
                <w:tab w:val="clear" w:pos="1638"/>
                <w:tab w:val="num" w:pos="310"/>
              </w:tabs>
              <w:ind w:left="0" w:firstLine="27"/>
              <w:jc w:val="both"/>
              <w:rPr>
                <w:lang w:val="uk-UA"/>
              </w:rPr>
            </w:pPr>
            <w:r w:rsidRPr="00C7672E">
              <w:rPr>
                <w:color w:val="000000"/>
                <w:szCs w:val="28"/>
                <w:lang w:val="uk-UA"/>
              </w:rPr>
              <w:t>інші роботи поточного характеру</w:t>
            </w:r>
          </w:p>
        </w:tc>
        <w:tc>
          <w:tcPr>
            <w:tcW w:w="1276" w:type="dxa"/>
          </w:tcPr>
          <w:p w14:paraId="0EF67B03" w14:textId="466341A3" w:rsidR="00261485" w:rsidRPr="00316C68" w:rsidRDefault="00261485" w:rsidP="00261485">
            <w:pPr>
              <w:widowControl w:val="0"/>
              <w:pBdr>
                <w:top w:val="nil"/>
                <w:left w:val="nil"/>
                <w:bottom w:val="nil"/>
                <w:right w:val="nil"/>
                <w:between w:val="nil"/>
              </w:pBdr>
              <w:jc w:val="center"/>
              <w:rPr>
                <w:color w:val="000000"/>
                <w:lang w:val="uk-UA"/>
              </w:rPr>
            </w:pPr>
            <w:r w:rsidRPr="0034003A">
              <w:rPr>
                <w:color w:val="000000"/>
                <w:lang w:val="uk-UA"/>
              </w:rPr>
              <w:lastRenderedPageBreak/>
              <w:t>2025-2027 роки</w:t>
            </w:r>
          </w:p>
        </w:tc>
        <w:tc>
          <w:tcPr>
            <w:tcW w:w="1984" w:type="dxa"/>
          </w:tcPr>
          <w:p w14:paraId="68D9E95F" w14:textId="77777777" w:rsidR="00261485" w:rsidRPr="0034003A" w:rsidRDefault="00261485" w:rsidP="00C7672E">
            <w:pPr>
              <w:widowControl w:val="0"/>
              <w:pBdr>
                <w:top w:val="nil"/>
                <w:left w:val="nil"/>
                <w:bottom w:val="nil"/>
                <w:right w:val="nil"/>
                <w:between w:val="nil"/>
              </w:pBdr>
              <w:spacing w:after="120"/>
              <w:jc w:val="center"/>
              <w:rPr>
                <w:color w:val="000000"/>
                <w:lang w:val="uk-UA"/>
              </w:rPr>
            </w:pPr>
            <w:r w:rsidRPr="0034003A">
              <w:rPr>
                <w:color w:val="000000"/>
                <w:lang w:val="uk-UA"/>
              </w:rPr>
              <w:t>Комунальне підприємство Звягельської міської ради «Звягельсервіс»</w:t>
            </w:r>
          </w:p>
          <w:p w14:paraId="0ADAD594" w14:textId="77777777" w:rsidR="00261485" w:rsidRPr="0034003A" w:rsidRDefault="00261485" w:rsidP="00C7672E">
            <w:pPr>
              <w:widowControl w:val="0"/>
              <w:pBdr>
                <w:top w:val="nil"/>
                <w:left w:val="nil"/>
                <w:bottom w:val="nil"/>
                <w:right w:val="nil"/>
                <w:between w:val="nil"/>
              </w:pBdr>
              <w:spacing w:after="120"/>
              <w:jc w:val="center"/>
              <w:rPr>
                <w:color w:val="000000"/>
                <w:lang w:val="uk-UA"/>
              </w:rPr>
            </w:pPr>
            <w:r w:rsidRPr="0034003A">
              <w:rPr>
                <w:color w:val="000000"/>
                <w:lang w:val="uk-UA"/>
              </w:rPr>
              <w:t>Комунальне підприємство Звягельської міської ради «</w:t>
            </w:r>
            <w:proofErr w:type="spellStart"/>
            <w:r w:rsidRPr="0034003A">
              <w:rPr>
                <w:color w:val="000000"/>
                <w:lang w:val="uk-UA"/>
              </w:rPr>
              <w:t>Наталівка</w:t>
            </w:r>
            <w:proofErr w:type="spellEnd"/>
            <w:r w:rsidRPr="0034003A">
              <w:rPr>
                <w:color w:val="000000"/>
                <w:lang w:val="uk-UA"/>
              </w:rPr>
              <w:t>»</w:t>
            </w:r>
          </w:p>
          <w:p w14:paraId="20D9EC92" w14:textId="0840501B" w:rsidR="00261485" w:rsidRPr="00EC645E" w:rsidRDefault="00261485" w:rsidP="00261485">
            <w:pPr>
              <w:widowControl w:val="0"/>
              <w:pBdr>
                <w:top w:val="nil"/>
                <w:left w:val="nil"/>
                <w:bottom w:val="nil"/>
                <w:right w:val="nil"/>
                <w:between w:val="nil"/>
              </w:pBdr>
              <w:jc w:val="center"/>
              <w:rPr>
                <w:szCs w:val="26"/>
                <w:lang w:val="uk-UA"/>
              </w:rPr>
            </w:pPr>
            <w:r w:rsidRPr="0034003A">
              <w:rPr>
                <w:color w:val="000000"/>
                <w:lang w:val="uk-UA"/>
              </w:rPr>
              <w:t xml:space="preserve">суб’єкти підприємницької </w:t>
            </w:r>
            <w:r w:rsidRPr="0034003A">
              <w:rPr>
                <w:color w:val="000000"/>
                <w:lang w:val="uk-UA"/>
              </w:rPr>
              <w:lastRenderedPageBreak/>
              <w:t>діяльності різних форм власності</w:t>
            </w:r>
          </w:p>
        </w:tc>
        <w:tc>
          <w:tcPr>
            <w:tcW w:w="1843" w:type="dxa"/>
          </w:tcPr>
          <w:p w14:paraId="635565A5" w14:textId="264DDE46" w:rsidR="00261485" w:rsidRPr="00622B77" w:rsidRDefault="00261485" w:rsidP="00261485">
            <w:pPr>
              <w:widowControl w:val="0"/>
              <w:pBdr>
                <w:top w:val="nil"/>
                <w:left w:val="nil"/>
                <w:bottom w:val="nil"/>
                <w:right w:val="nil"/>
                <w:between w:val="nil"/>
              </w:pBdr>
              <w:jc w:val="center"/>
              <w:rPr>
                <w:color w:val="000000"/>
                <w:lang w:val="uk-UA"/>
              </w:rPr>
            </w:pPr>
            <w:r w:rsidRPr="0034003A">
              <w:rPr>
                <w:color w:val="000000"/>
                <w:lang w:val="uk-UA"/>
              </w:rPr>
              <w:lastRenderedPageBreak/>
              <w:t>Бюджет міської територіальної громади та інші джерела фінансування не заборонені законодавством України</w:t>
            </w:r>
          </w:p>
        </w:tc>
        <w:tc>
          <w:tcPr>
            <w:tcW w:w="992" w:type="dxa"/>
          </w:tcPr>
          <w:p w14:paraId="5E294527" w14:textId="6207C7F5" w:rsidR="00261485" w:rsidRPr="00416619" w:rsidRDefault="00261485" w:rsidP="001D2AEA">
            <w:pPr>
              <w:widowControl w:val="0"/>
              <w:pBdr>
                <w:top w:val="nil"/>
                <w:left w:val="nil"/>
                <w:bottom w:val="nil"/>
                <w:right w:val="nil"/>
                <w:between w:val="nil"/>
              </w:pBdr>
              <w:jc w:val="center"/>
              <w:rPr>
                <w:color w:val="000000"/>
                <w:lang w:val="uk-UA"/>
              </w:rPr>
            </w:pPr>
            <w:r>
              <w:rPr>
                <w:color w:val="000000"/>
                <w:lang w:val="uk-UA"/>
              </w:rPr>
              <w:t>10</w:t>
            </w:r>
            <w:r w:rsidR="001D2AEA">
              <w:rPr>
                <w:color w:val="000000"/>
                <w:lang w:val="uk-UA"/>
              </w:rPr>
              <w:t xml:space="preserve"> 500</w:t>
            </w:r>
          </w:p>
        </w:tc>
        <w:tc>
          <w:tcPr>
            <w:tcW w:w="993" w:type="dxa"/>
          </w:tcPr>
          <w:p w14:paraId="704EDDAE" w14:textId="25FFC44E" w:rsidR="00261485" w:rsidRDefault="00FF36BA" w:rsidP="001D2AEA">
            <w:pPr>
              <w:widowControl w:val="0"/>
              <w:pBdr>
                <w:top w:val="nil"/>
                <w:left w:val="nil"/>
                <w:bottom w:val="nil"/>
                <w:right w:val="nil"/>
                <w:between w:val="nil"/>
              </w:pBdr>
              <w:jc w:val="center"/>
              <w:rPr>
                <w:color w:val="000000"/>
                <w:lang w:val="uk-UA"/>
              </w:rPr>
            </w:pPr>
            <w:r>
              <w:rPr>
                <w:color w:val="000000"/>
                <w:lang w:val="uk-UA"/>
              </w:rPr>
              <w:t>11 200</w:t>
            </w:r>
          </w:p>
        </w:tc>
        <w:tc>
          <w:tcPr>
            <w:tcW w:w="992" w:type="dxa"/>
          </w:tcPr>
          <w:p w14:paraId="1C9B475C" w14:textId="23D31544" w:rsidR="00261485" w:rsidRDefault="00FF36BA" w:rsidP="001D2AEA">
            <w:pPr>
              <w:widowControl w:val="0"/>
              <w:pBdr>
                <w:top w:val="nil"/>
                <w:left w:val="nil"/>
                <w:bottom w:val="nil"/>
                <w:right w:val="nil"/>
                <w:between w:val="nil"/>
              </w:pBdr>
              <w:jc w:val="center"/>
              <w:rPr>
                <w:color w:val="000000"/>
                <w:lang w:val="uk-UA"/>
              </w:rPr>
            </w:pPr>
            <w:r>
              <w:rPr>
                <w:color w:val="000000"/>
                <w:lang w:val="uk-UA"/>
              </w:rPr>
              <w:t>12 100</w:t>
            </w:r>
          </w:p>
        </w:tc>
        <w:tc>
          <w:tcPr>
            <w:tcW w:w="1984" w:type="dxa"/>
          </w:tcPr>
          <w:p w14:paraId="0C0D64AC" w14:textId="33717E5B" w:rsidR="00261485" w:rsidRPr="00416619" w:rsidRDefault="005E61EE" w:rsidP="00261485">
            <w:pPr>
              <w:widowControl w:val="0"/>
              <w:pBdr>
                <w:top w:val="nil"/>
                <w:left w:val="nil"/>
                <w:bottom w:val="nil"/>
                <w:right w:val="nil"/>
                <w:between w:val="nil"/>
              </w:pBdr>
              <w:jc w:val="center"/>
              <w:rPr>
                <w:color w:val="000000"/>
                <w:lang w:val="uk-UA"/>
              </w:rPr>
            </w:pPr>
            <w:r>
              <w:rPr>
                <w:color w:val="000000"/>
                <w:lang w:val="uk-UA"/>
              </w:rPr>
              <w:t>Належне обслуговування мереж зовнішнього освітлення</w:t>
            </w:r>
          </w:p>
        </w:tc>
      </w:tr>
      <w:tr w:rsidR="00261485" w14:paraId="1CFC30AF" w14:textId="77777777" w:rsidTr="00C7672E">
        <w:trPr>
          <w:trHeight w:val="562"/>
        </w:trPr>
        <w:tc>
          <w:tcPr>
            <w:tcW w:w="568" w:type="dxa"/>
          </w:tcPr>
          <w:p w14:paraId="5DC706B7" w14:textId="0841E5BA" w:rsidR="00261485" w:rsidRPr="00622B77" w:rsidRDefault="00261485" w:rsidP="00261485">
            <w:pPr>
              <w:widowControl w:val="0"/>
              <w:pBdr>
                <w:top w:val="nil"/>
                <w:left w:val="nil"/>
                <w:bottom w:val="nil"/>
                <w:right w:val="nil"/>
                <w:between w:val="nil"/>
              </w:pBdr>
              <w:jc w:val="center"/>
              <w:rPr>
                <w:color w:val="000000"/>
                <w:lang w:val="uk-UA"/>
              </w:rPr>
            </w:pPr>
            <w:r>
              <w:rPr>
                <w:color w:val="000000"/>
                <w:lang w:val="uk-UA"/>
              </w:rPr>
              <w:lastRenderedPageBreak/>
              <w:t>3.</w:t>
            </w:r>
          </w:p>
        </w:tc>
        <w:tc>
          <w:tcPr>
            <w:tcW w:w="1701" w:type="dxa"/>
          </w:tcPr>
          <w:p w14:paraId="37597751" w14:textId="3AA26B3A" w:rsidR="00261485" w:rsidRPr="00A273A6" w:rsidRDefault="00261485" w:rsidP="00261485">
            <w:pPr>
              <w:widowControl w:val="0"/>
              <w:pBdr>
                <w:top w:val="nil"/>
                <w:left w:val="nil"/>
                <w:bottom w:val="nil"/>
                <w:right w:val="nil"/>
                <w:between w:val="nil"/>
              </w:pBdr>
              <w:jc w:val="center"/>
              <w:rPr>
                <w:szCs w:val="26"/>
              </w:rPr>
            </w:pPr>
            <w:proofErr w:type="spellStart"/>
            <w:r w:rsidRPr="004E0ADA">
              <w:rPr>
                <w:szCs w:val="26"/>
              </w:rPr>
              <w:t>Утримання</w:t>
            </w:r>
            <w:proofErr w:type="spellEnd"/>
            <w:r w:rsidRPr="004E0ADA">
              <w:rPr>
                <w:szCs w:val="26"/>
              </w:rPr>
              <w:t xml:space="preserve"> та </w:t>
            </w:r>
            <w:proofErr w:type="spellStart"/>
            <w:r w:rsidRPr="004E0ADA">
              <w:rPr>
                <w:szCs w:val="26"/>
              </w:rPr>
              <w:t>благоустрій</w:t>
            </w:r>
            <w:proofErr w:type="spellEnd"/>
            <w:r w:rsidRPr="004E0ADA">
              <w:rPr>
                <w:szCs w:val="26"/>
              </w:rPr>
              <w:t xml:space="preserve"> </w:t>
            </w:r>
            <w:proofErr w:type="spellStart"/>
            <w:r w:rsidRPr="004E0ADA">
              <w:rPr>
                <w:szCs w:val="26"/>
              </w:rPr>
              <w:t>кладовищ</w:t>
            </w:r>
            <w:proofErr w:type="spellEnd"/>
          </w:p>
        </w:tc>
        <w:tc>
          <w:tcPr>
            <w:tcW w:w="3402" w:type="dxa"/>
          </w:tcPr>
          <w:p w14:paraId="698F59EE" w14:textId="7A67CBBF" w:rsidR="00366F67" w:rsidRDefault="00261485" w:rsidP="00C7672E">
            <w:pPr>
              <w:widowControl w:val="0"/>
              <w:pBdr>
                <w:top w:val="nil"/>
                <w:left w:val="nil"/>
                <w:bottom w:val="nil"/>
                <w:right w:val="nil"/>
                <w:between w:val="nil"/>
              </w:pBdr>
              <w:jc w:val="both"/>
              <w:rPr>
                <w:color w:val="000000"/>
                <w:sz w:val="28"/>
                <w:szCs w:val="28"/>
                <w:lang w:val="uk-UA"/>
              </w:rPr>
            </w:pPr>
            <w:r w:rsidRPr="0034003A">
              <w:rPr>
                <w:color w:val="000000"/>
                <w:szCs w:val="28"/>
                <w:lang w:val="uk-UA"/>
              </w:rPr>
              <w:t xml:space="preserve">Благоустрій і поточне утримання кладовищ населених пунктів </w:t>
            </w:r>
            <w:r w:rsidR="00331B79">
              <w:rPr>
                <w:color w:val="000000"/>
                <w:szCs w:val="28"/>
                <w:lang w:val="uk-UA"/>
              </w:rPr>
              <w:t>М</w:t>
            </w:r>
            <w:r w:rsidRPr="0034003A">
              <w:rPr>
                <w:color w:val="000000"/>
                <w:szCs w:val="28"/>
                <w:lang w:val="uk-UA"/>
              </w:rPr>
              <w:t>ТГ:</w:t>
            </w:r>
          </w:p>
          <w:p w14:paraId="1C0B82D3" w14:textId="77777777" w:rsidR="00C7672E" w:rsidRDefault="00C7672E" w:rsidP="00C7672E">
            <w:pPr>
              <w:pStyle w:val="ac"/>
              <w:widowControl w:val="0"/>
              <w:numPr>
                <w:ilvl w:val="0"/>
                <w:numId w:val="40"/>
              </w:numPr>
              <w:pBdr>
                <w:top w:val="nil"/>
                <w:left w:val="nil"/>
                <w:bottom w:val="nil"/>
                <w:right w:val="nil"/>
                <w:between w:val="nil"/>
              </w:pBdr>
              <w:tabs>
                <w:tab w:val="left" w:pos="310"/>
              </w:tabs>
              <w:ind w:left="0" w:firstLine="27"/>
              <w:jc w:val="both"/>
              <w:rPr>
                <w:color w:val="000000"/>
                <w:szCs w:val="28"/>
                <w:lang w:val="uk-UA"/>
              </w:rPr>
            </w:pPr>
            <w:r w:rsidRPr="00C7672E">
              <w:rPr>
                <w:color w:val="000000"/>
                <w:szCs w:val="28"/>
                <w:lang w:val="uk-UA"/>
              </w:rPr>
              <w:t>видалення</w:t>
            </w:r>
            <w:r>
              <w:rPr>
                <w:color w:val="000000"/>
                <w:szCs w:val="28"/>
                <w:lang w:val="uk-UA"/>
              </w:rPr>
              <w:t>, об</w:t>
            </w:r>
            <w:r w:rsidR="00261485" w:rsidRPr="00C7672E">
              <w:rPr>
                <w:color w:val="000000"/>
                <w:szCs w:val="28"/>
                <w:lang w:val="uk-UA"/>
              </w:rPr>
              <w:t>різання дерев</w:t>
            </w:r>
            <w:r>
              <w:rPr>
                <w:color w:val="000000"/>
                <w:szCs w:val="28"/>
                <w:lang w:val="uk-UA"/>
              </w:rPr>
              <w:t>;</w:t>
            </w:r>
          </w:p>
          <w:p w14:paraId="77AA601C" w14:textId="1EAADDCB" w:rsidR="00C7672E" w:rsidRDefault="00C7672E" w:rsidP="00C7672E">
            <w:pPr>
              <w:pStyle w:val="ac"/>
              <w:widowControl w:val="0"/>
              <w:numPr>
                <w:ilvl w:val="0"/>
                <w:numId w:val="40"/>
              </w:numPr>
              <w:pBdr>
                <w:top w:val="nil"/>
                <w:left w:val="nil"/>
                <w:bottom w:val="nil"/>
                <w:right w:val="nil"/>
                <w:between w:val="nil"/>
              </w:pBdr>
              <w:tabs>
                <w:tab w:val="left" w:pos="310"/>
              </w:tabs>
              <w:ind w:left="0" w:firstLine="27"/>
              <w:jc w:val="both"/>
              <w:rPr>
                <w:color w:val="000000"/>
                <w:szCs w:val="28"/>
                <w:lang w:val="uk-UA"/>
              </w:rPr>
            </w:pPr>
            <w:r>
              <w:rPr>
                <w:rFonts w:eastAsia="Calibri"/>
                <w:szCs w:val="26"/>
                <w:lang w:val="uk-UA"/>
              </w:rPr>
              <w:t xml:space="preserve">дробіння та </w:t>
            </w:r>
            <w:r w:rsidRPr="00231DE5">
              <w:rPr>
                <w:rFonts w:eastAsia="Calibri"/>
                <w:szCs w:val="26"/>
                <w:lang w:val="uk-UA"/>
              </w:rPr>
              <w:t>корчування пнів</w:t>
            </w:r>
            <w:r>
              <w:rPr>
                <w:color w:val="000000"/>
                <w:szCs w:val="28"/>
                <w:lang w:val="uk-UA"/>
              </w:rPr>
              <w:t>;</w:t>
            </w:r>
          </w:p>
          <w:p w14:paraId="64961506" w14:textId="77777777" w:rsidR="00C7672E" w:rsidRDefault="00261485" w:rsidP="00C7672E">
            <w:pPr>
              <w:pStyle w:val="ac"/>
              <w:widowControl w:val="0"/>
              <w:numPr>
                <w:ilvl w:val="0"/>
                <w:numId w:val="40"/>
              </w:numPr>
              <w:pBdr>
                <w:top w:val="nil"/>
                <w:left w:val="nil"/>
                <w:bottom w:val="nil"/>
                <w:right w:val="nil"/>
                <w:between w:val="nil"/>
              </w:pBdr>
              <w:tabs>
                <w:tab w:val="left" w:pos="310"/>
              </w:tabs>
              <w:ind w:left="0" w:firstLine="27"/>
              <w:jc w:val="both"/>
              <w:rPr>
                <w:color w:val="000000"/>
                <w:szCs w:val="28"/>
                <w:lang w:val="uk-UA"/>
              </w:rPr>
            </w:pPr>
            <w:r w:rsidRPr="00C7672E">
              <w:rPr>
                <w:color w:val="000000"/>
                <w:szCs w:val="28"/>
                <w:lang w:val="uk-UA"/>
              </w:rPr>
              <w:t xml:space="preserve"> косіння трави</w:t>
            </w:r>
            <w:r w:rsidR="00C7672E">
              <w:rPr>
                <w:color w:val="000000"/>
                <w:szCs w:val="28"/>
                <w:lang w:val="uk-UA"/>
              </w:rPr>
              <w:t>;</w:t>
            </w:r>
          </w:p>
          <w:p w14:paraId="1630ECF6" w14:textId="77777777" w:rsidR="00C7672E" w:rsidRDefault="00261485" w:rsidP="00C7672E">
            <w:pPr>
              <w:pStyle w:val="ac"/>
              <w:widowControl w:val="0"/>
              <w:numPr>
                <w:ilvl w:val="0"/>
                <w:numId w:val="40"/>
              </w:numPr>
              <w:pBdr>
                <w:top w:val="nil"/>
                <w:left w:val="nil"/>
                <w:bottom w:val="nil"/>
                <w:right w:val="nil"/>
                <w:between w:val="nil"/>
              </w:pBdr>
              <w:tabs>
                <w:tab w:val="left" w:pos="310"/>
              </w:tabs>
              <w:ind w:left="0" w:firstLine="27"/>
              <w:jc w:val="both"/>
              <w:rPr>
                <w:color w:val="000000"/>
                <w:szCs w:val="28"/>
                <w:lang w:val="uk-UA"/>
              </w:rPr>
            </w:pPr>
            <w:r w:rsidRPr="00C7672E">
              <w:rPr>
                <w:color w:val="000000"/>
                <w:szCs w:val="28"/>
                <w:lang w:val="uk-UA"/>
              </w:rPr>
              <w:t>утримання територі</w:t>
            </w:r>
            <w:r w:rsidR="00C7066E" w:rsidRPr="00C7672E">
              <w:rPr>
                <w:color w:val="000000"/>
                <w:szCs w:val="28"/>
                <w:lang w:val="uk-UA"/>
              </w:rPr>
              <w:t>ї в належному санітарному стані</w:t>
            </w:r>
            <w:r w:rsidR="00C7672E">
              <w:rPr>
                <w:color w:val="000000"/>
                <w:szCs w:val="28"/>
                <w:lang w:val="uk-UA"/>
              </w:rPr>
              <w:t>;</w:t>
            </w:r>
          </w:p>
          <w:p w14:paraId="697161BC" w14:textId="77777777" w:rsidR="00C7672E" w:rsidRDefault="00364508" w:rsidP="00C7672E">
            <w:pPr>
              <w:pStyle w:val="ac"/>
              <w:widowControl w:val="0"/>
              <w:numPr>
                <w:ilvl w:val="0"/>
                <w:numId w:val="40"/>
              </w:numPr>
              <w:pBdr>
                <w:top w:val="nil"/>
                <w:left w:val="nil"/>
                <w:bottom w:val="nil"/>
                <w:right w:val="nil"/>
                <w:between w:val="nil"/>
              </w:pBdr>
              <w:tabs>
                <w:tab w:val="left" w:pos="310"/>
              </w:tabs>
              <w:ind w:left="0" w:firstLine="27"/>
              <w:jc w:val="both"/>
              <w:rPr>
                <w:color w:val="000000"/>
                <w:szCs w:val="28"/>
                <w:lang w:val="uk-UA"/>
              </w:rPr>
            </w:pPr>
            <w:r w:rsidRPr="00C7672E">
              <w:rPr>
                <w:color w:val="000000"/>
                <w:szCs w:val="28"/>
                <w:lang w:val="uk-UA"/>
              </w:rPr>
              <w:t>поточний ремонт пішохідних доріжок та огорож</w:t>
            </w:r>
            <w:r w:rsidR="00C7672E">
              <w:rPr>
                <w:color w:val="000000"/>
                <w:szCs w:val="28"/>
                <w:lang w:val="uk-UA"/>
              </w:rPr>
              <w:t>;</w:t>
            </w:r>
          </w:p>
          <w:p w14:paraId="53D0D81D" w14:textId="77777777" w:rsidR="00C7672E" w:rsidRDefault="00C7066E" w:rsidP="00C7672E">
            <w:pPr>
              <w:pStyle w:val="ac"/>
              <w:widowControl w:val="0"/>
              <w:numPr>
                <w:ilvl w:val="0"/>
                <w:numId w:val="40"/>
              </w:numPr>
              <w:pBdr>
                <w:top w:val="nil"/>
                <w:left w:val="nil"/>
                <w:bottom w:val="nil"/>
                <w:right w:val="nil"/>
                <w:between w:val="nil"/>
              </w:pBdr>
              <w:tabs>
                <w:tab w:val="left" w:pos="310"/>
              </w:tabs>
              <w:ind w:left="0" w:firstLine="27"/>
              <w:jc w:val="both"/>
              <w:rPr>
                <w:color w:val="000000"/>
                <w:szCs w:val="28"/>
                <w:lang w:val="uk-UA"/>
              </w:rPr>
            </w:pPr>
            <w:r w:rsidRPr="00C7672E">
              <w:rPr>
                <w:color w:val="000000"/>
                <w:szCs w:val="28"/>
                <w:lang w:val="uk-UA"/>
              </w:rPr>
              <w:t>утримання військових могил</w:t>
            </w:r>
            <w:r w:rsidR="00C7672E">
              <w:rPr>
                <w:color w:val="000000"/>
                <w:szCs w:val="28"/>
                <w:lang w:val="uk-UA"/>
              </w:rPr>
              <w:t>;</w:t>
            </w:r>
            <w:r w:rsidR="00364508" w:rsidRPr="00C7672E">
              <w:rPr>
                <w:color w:val="000000"/>
                <w:szCs w:val="28"/>
                <w:lang w:val="uk-UA"/>
              </w:rPr>
              <w:t xml:space="preserve"> </w:t>
            </w:r>
          </w:p>
          <w:p w14:paraId="7E433A49" w14:textId="5AA700A6" w:rsidR="00261485" w:rsidRPr="00C7672E" w:rsidRDefault="00261485" w:rsidP="00C7672E">
            <w:pPr>
              <w:pStyle w:val="ac"/>
              <w:widowControl w:val="0"/>
              <w:numPr>
                <w:ilvl w:val="0"/>
                <w:numId w:val="40"/>
              </w:numPr>
              <w:pBdr>
                <w:top w:val="nil"/>
                <w:left w:val="nil"/>
                <w:bottom w:val="nil"/>
                <w:right w:val="nil"/>
                <w:between w:val="nil"/>
              </w:pBdr>
              <w:tabs>
                <w:tab w:val="left" w:pos="310"/>
              </w:tabs>
              <w:ind w:left="0" w:firstLine="27"/>
              <w:jc w:val="both"/>
              <w:rPr>
                <w:color w:val="000000"/>
                <w:szCs w:val="28"/>
                <w:lang w:val="uk-UA"/>
              </w:rPr>
            </w:pPr>
            <w:r w:rsidRPr="00C7672E">
              <w:rPr>
                <w:color w:val="000000"/>
                <w:szCs w:val="28"/>
                <w:lang w:val="uk-UA"/>
              </w:rPr>
              <w:t>інші роботи поточного характеру</w:t>
            </w:r>
          </w:p>
        </w:tc>
        <w:tc>
          <w:tcPr>
            <w:tcW w:w="1276" w:type="dxa"/>
          </w:tcPr>
          <w:p w14:paraId="741FF6E1" w14:textId="480D8036" w:rsidR="00261485" w:rsidRPr="0034003A" w:rsidRDefault="00261485" w:rsidP="00261485">
            <w:pPr>
              <w:widowControl w:val="0"/>
              <w:pBdr>
                <w:top w:val="nil"/>
                <w:left w:val="nil"/>
                <w:bottom w:val="nil"/>
                <w:right w:val="nil"/>
                <w:between w:val="nil"/>
              </w:pBdr>
              <w:jc w:val="center"/>
              <w:rPr>
                <w:color w:val="000000"/>
                <w:lang w:val="uk-UA"/>
              </w:rPr>
            </w:pPr>
            <w:r w:rsidRPr="0034003A">
              <w:rPr>
                <w:color w:val="000000"/>
                <w:lang w:val="uk-UA"/>
              </w:rPr>
              <w:t>2025-2027 роки</w:t>
            </w:r>
          </w:p>
        </w:tc>
        <w:tc>
          <w:tcPr>
            <w:tcW w:w="1984" w:type="dxa"/>
          </w:tcPr>
          <w:p w14:paraId="48FC7367" w14:textId="77777777" w:rsidR="00261485" w:rsidRPr="0034003A" w:rsidRDefault="00261485" w:rsidP="00C7672E">
            <w:pPr>
              <w:widowControl w:val="0"/>
              <w:pBdr>
                <w:top w:val="nil"/>
                <w:left w:val="nil"/>
                <w:bottom w:val="nil"/>
                <w:right w:val="nil"/>
                <w:between w:val="nil"/>
              </w:pBdr>
              <w:spacing w:after="120"/>
              <w:jc w:val="center"/>
              <w:rPr>
                <w:color w:val="000000"/>
                <w:lang w:val="uk-UA"/>
              </w:rPr>
            </w:pPr>
            <w:r w:rsidRPr="0034003A">
              <w:rPr>
                <w:color w:val="000000"/>
                <w:lang w:val="uk-UA"/>
              </w:rPr>
              <w:t>Комунальне підприємство Звягельської міської ради «Звягельсервіс»</w:t>
            </w:r>
          </w:p>
          <w:p w14:paraId="17E423D1" w14:textId="77777777" w:rsidR="00261485" w:rsidRPr="0034003A" w:rsidRDefault="00261485" w:rsidP="00C7672E">
            <w:pPr>
              <w:widowControl w:val="0"/>
              <w:pBdr>
                <w:top w:val="nil"/>
                <w:left w:val="nil"/>
                <w:bottom w:val="nil"/>
                <w:right w:val="nil"/>
                <w:between w:val="nil"/>
              </w:pBdr>
              <w:spacing w:after="120"/>
              <w:jc w:val="center"/>
              <w:rPr>
                <w:color w:val="000000"/>
                <w:lang w:val="uk-UA"/>
              </w:rPr>
            </w:pPr>
            <w:r w:rsidRPr="0034003A">
              <w:rPr>
                <w:color w:val="000000"/>
                <w:lang w:val="uk-UA"/>
              </w:rPr>
              <w:t>Комунальне підприємство Звягельської міської ради «</w:t>
            </w:r>
            <w:proofErr w:type="spellStart"/>
            <w:r w:rsidRPr="0034003A">
              <w:rPr>
                <w:color w:val="000000"/>
                <w:lang w:val="uk-UA"/>
              </w:rPr>
              <w:t>Наталівка</w:t>
            </w:r>
            <w:proofErr w:type="spellEnd"/>
            <w:r w:rsidRPr="0034003A">
              <w:rPr>
                <w:color w:val="000000"/>
                <w:lang w:val="uk-UA"/>
              </w:rPr>
              <w:t>»</w:t>
            </w:r>
          </w:p>
          <w:p w14:paraId="094F1964" w14:textId="263EC3E5" w:rsidR="00261485" w:rsidRPr="0034003A" w:rsidRDefault="00261485" w:rsidP="00261485">
            <w:pPr>
              <w:widowControl w:val="0"/>
              <w:pBdr>
                <w:top w:val="nil"/>
                <w:left w:val="nil"/>
                <w:bottom w:val="nil"/>
                <w:right w:val="nil"/>
                <w:between w:val="nil"/>
              </w:pBdr>
              <w:jc w:val="center"/>
              <w:rPr>
                <w:szCs w:val="26"/>
                <w:lang w:val="uk-UA"/>
              </w:rPr>
            </w:pPr>
            <w:r w:rsidRPr="0034003A">
              <w:rPr>
                <w:color w:val="000000"/>
                <w:lang w:val="uk-UA"/>
              </w:rPr>
              <w:t>суб’єкти підприємницької діяльності різних форм власності</w:t>
            </w:r>
          </w:p>
        </w:tc>
        <w:tc>
          <w:tcPr>
            <w:tcW w:w="1843" w:type="dxa"/>
          </w:tcPr>
          <w:p w14:paraId="3A8DCA59" w14:textId="50EE0028" w:rsidR="00261485" w:rsidRPr="0034003A" w:rsidRDefault="00261485" w:rsidP="00261485">
            <w:pPr>
              <w:widowControl w:val="0"/>
              <w:pBdr>
                <w:top w:val="nil"/>
                <w:left w:val="nil"/>
                <w:bottom w:val="nil"/>
                <w:right w:val="nil"/>
                <w:between w:val="nil"/>
              </w:pBdr>
              <w:jc w:val="center"/>
              <w:rPr>
                <w:color w:val="000000"/>
                <w:lang w:val="uk-UA"/>
              </w:rPr>
            </w:pPr>
            <w:r w:rsidRPr="0034003A">
              <w:rPr>
                <w:color w:val="000000"/>
                <w:lang w:val="uk-UA"/>
              </w:rPr>
              <w:t>Бюджет міської територіальної громади та інші джерела фінансування не заборонені законодавством України</w:t>
            </w:r>
          </w:p>
        </w:tc>
        <w:tc>
          <w:tcPr>
            <w:tcW w:w="992" w:type="dxa"/>
          </w:tcPr>
          <w:p w14:paraId="6C989AEF" w14:textId="0B9BD700" w:rsidR="00261485" w:rsidRPr="0034003A" w:rsidRDefault="001D2AEA" w:rsidP="00261485">
            <w:pPr>
              <w:widowControl w:val="0"/>
              <w:pBdr>
                <w:top w:val="nil"/>
                <w:left w:val="nil"/>
                <w:bottom w:val="nil"/>
                <w:right w:val="nil"/>
                <w:between w:val="nil"/>
              </w:pBdr>
              <w:jc w:val="center"/>
              <w:rPr>
                <w:color w:val="000000"/>
                <w:lang w:val="uk-UA"/>
              </w:rPr>
            </w:pPr>
            <w:r>
              <w:rPr>
                <w:color w:val="000000"/>
                <w:lang w:val="uk-UA"/>
              </w:rPr>
              <w:t>7 000</w:t>
            </w:r>
          </w:p>
        </w:tc>
        <w:tc>
          <w:tcPr>
            <w:tcW w:w="993" w:type="dxa"/>
          </w:tcPr>
          <w:p w14:paraId="357CC487" w14:textId="3CC0E340" w:rsidR="00261485" w:rsidRPr="0034003A" w:rsidRDefault="001D2AEA" w:rsidP="001D2AEA">
            <w:pPr>
              <w:widowControl w:val="0"/>
              <w:pBdr>
                <w:top w:val="nil"/>
                <w:left w:val="nil"/>
                <w:bottom w:val="nil"/>
                <w:right w:val="nil"/>
                <w:between w:val="nil"/>
              </w:pBdr>
              <w:jc w:val="center"/>
              <w:rPr>
                <w:color w:val="000000"/>
                <w:lang w:val="uk-UA"/>
              </w:rPr>
            </w:pPr>
            <w:r>
              <w:rPr>
                <w:color w:val="000000"/>
                <w:lang w:val="uk-UA"/>
              </w:rPr>
              <w:t>7 700</w:t>
            </w:r>
          </w:p>
        </w:tc>
        <w:tc>
          <w:tcPr>
            <w:tcW w:w="992" w:type="dxa"/>
          </w:tcPr>
          <w:p w14:paraId="0E8C32B5" w14:textId="419CF520" w:rsidR="00261485" w:rsidRPr="0034003A" w:rsidRDefault="001D2AEA" w:rsidP="001D2AEA">
            <w:pPr>
              <w:widowControl w:val="0"/>
              <w:pBdr>
                <w:top w:val="nil"/>
                <w:left w:val="nil"/>
                <w:bottom w:val="nil"/>
                <w:right w:val="nil"/>
                <w:between w:val="nil"/>
              </w:pBdr>
              <w:jc w:val="center"/>
              <w:rPr>
                <w:color w:val="000000"/>
                <w:lang w:val="uk-UA"/>
              </w:rPr>
            </w:pPr>
            <w:r>
              <w:rPr>
                <w:color w:val="000000"/>
                <w:lang w:val="uk-UA"/>
              </w:rPr>
              <w:t>8 300</w:t>
            </w:r>
          </w:p>
        </w:tc>
        <w:tc>
          <w:tcPr>
            <w:tcW w:w="1984" w:type="dxa"/>
          </w:tcPr>
          <w:p w14:paraId="3381FE0E" w14:textId="54C02714" w:rsidR="00261485" w:rsidRPr="0034003A" w:rsidRDefault="00261485" w:rsidP="00261485">
            <w:pPr>
              <w:widowControl w:val="0"/>
              <w:pBdr>
                <w:top w:val="nil"/>
                <w:left w:val="nil"/>
                <w:bottom w:val="nil"/>
                <w:right w:val="nil"/>
                <w:between w:val="nil"/>
              </w:pBdr>
              <w:jc w:val="center"/>
              <w:rPr>
                <w:color w:val="000000"/>
              </w:rPr>
            </w:pPr>
            <w:r w:rsidRPr="0034003A">
              <w:rPr>
                <w:color w:val="000000"/>
                <w:lang w:val="uk-UA"/>
              </w:rPr>
              <w:t>Належне о</w:t>
            </w:r>
            <w:proofErr w:type="spellStart"/>
            <w:r w:rsidRPr="0034003A">
              <w:rPr>
                <w:color w:val="000000"/>
              </w:rPr>
              <w:t>бслуговування</w:t>
            </w:r>
            <w:proofErr w:type="spellEnd"/>
            <w:r w:rsidRPr="0034003A">
              <w:rPr>
                <w:color w:val="000000"/>
              </w:rPr>
              <w:t xml:space="preserve"> </w:t>
            </w:r>
            <w:proofErr w:type="spellStart"/>
            <w:r w:rsidRPr="0034003A">
              <w:rPr>
                <w:color w:val="000000"/>
              </w:rPr>
              <w:t>кладовищ</w:t>
            </w:r>
            <w:proofErr w:type="spellEnd"/>
            <w:r w:rsidRPr="0034003A">
              <w:rPr>
                <w:color w:val="000000"/>
                <w:lang w:val="uk-UA"/>
              </w:rPr>
              <w:t xml:space="preserve"> та покращення санітарного стану</w:t>
            </w:r>
          </w:p>
        </w:tc>
      </w:tr>
      <w:tr w:rsidR="00261485" w14:paraId="716EA19B" w14:textId="77777777" w:rsidTr="00C7672E">
        <w:trPr>
          <w:trHeight w:val="273"/>
        </w:trPr>
        <w:tc>
          <w:tcPr>
            <w:tcW w:w="568" w:type="dxa"/>
          </w:tcPr>
          <w:p w14:paraId="1C1C9BBE" w14:textId="7E4E90CA" w:rsidR="00261485" w:rsidRDefault="00261485" w:rsidP="00261485">
            <w:pPr>
              <w:widowControl w:val="0"/>
              <w:pBdr>
                <w:top w:val="nil"/>
                <w:left w:val="nil"/>
                <w:bottom w:val="nil"/>
                <w:right w:val="nil"/>
                <w:between w:val="nil"/>
              </w:pBdr>
              <w:jc w:val="center"/>
              <w:rPr>
                <w:color w:val="000000"/>
                <w:lang w:val="uk-UA"/>
              </w:rPr>
            </w:pPr>
            <w:r>
              <w:rPr>
                <w:color w:val="000000"/>
                <w:lang w:val="uk-UA"/>
              </w:rPr>
              <w:t>4.</w:t>
            </w:r>
          </w:p>
        </w:tc>
        <w:tc>
          <w:tcPr>
            <w:tcW w:w="1701" w:type="dxa"/>
          </w:tcPr>
          <w:p w14:paraId="108F9C2C" w14:textId="373B8004" w:rsidR="00261485" w:rsidRPr="00C32110" w:rsidRDefault="00261485" w:rsidP="00261485">
            <w:pPr>
              <w:widowControl w:val="0"/>
              <w:pBdr>
                <w:top w:val="nil"/>
                <w:left w:val="nil"/>
                <w:bottom w:val="nil"/>
                <w:right w:val="nil"/>
                <w:between w:val="nil"/>
              </w:pBdr>
              <w:jc w:val="center"/>
              <w:rPr>
                <w:szCs w:val="26"/>
              </w:rPr>
            </w:pPr>
            <w:r w:rsidRPr="00C32110">
              <w:rPr>
                <w:szCs w:val="28"/>
                <w:lang w:val="uk-UA"/>
              </w:rPr>
              <w:t>Утримання мереж зливової каналізації</w:t>
            </w:r>
            <w:r w:rsidRPr="00C32110">
              <w:rPr>
                <w:b/>
                <w:color w:val="000000"/>
                <w:lang w:val="uk-UA"/>
              </w:rPr>
              <w:t xml:space="preserve"> </w:t>
            </w:r>
          </w:p>
        </w:tc>
        <w:tc>
          <w:tcPr>
            <w:tcW w:w="3402" w:type="dxa"/>
          </w:tcPr>
          <w:p w14:paraId="7066F6C8" w14:textId="2C7588B0" w:rsidR="00261485" w:rsidRPr="00C32110" w:rsidRDefault="00261485" w:rsidP="00C7672E">
            <w:pPr>
              <w:widowControl w:val="0"/>
              <w:pBdr>
                <w:top w:val="nil"/>
                <w:left w:val="nil"/>
                <w:bottom w:val="nil"/>
                <w:right w:val="nil"/>
                <w:between w:val="nil"/>
              </w:pBdr>
              <w:jc w:val="both"/>
              <w:rPr>
                <w:color w:val="000000"/>
                <w:szCs w:val="28"/>
                <w:lang w:val="uk-UA"/>
              </w:rPr>
            </w:pPr>
            <w:r w:rsidRPr="00C32110">
              <w:rPr>
                <w:szCs w:val="28"/>
                <w:lang w:val="uk-UA"/>
              </w:rPr>
              <w:t>Очистка колодязів зливної каналізації; ремонт та заміна зношених ланок та елементів каналізації; прочищення та промивання водостічних труб</w:t>
            </w:r>
            <w:r w:rsidR="000332E7">
              <w:rPr>
                <w:szCs w:val="28"/>
                <w:lang w:val="uk-UA"/>
              </w:rPr>
              <w:t>,</w:t>
            </w:r>
            <w:r w:rsidRPr="00C32110">
              <w:rPr>
                <w:szCs w:val="28"/>
                <w:lang w:val="uk-UA"/>
              </w:rPr>
              <w:t xml:space="preserve"> </w:t>
            </w:r>
            <w:r w:rsidR="000332E7" w:rsidRPr="00AD5A39">
              <w:rPr>
                <w:szCs w:val="28"/>
                <w:lang w:val="uk-UA"/>
              </w:rPr>
              <w:t>організа</w:t>
            </w:r>
            <w:r w:rsidR="000332E7">
              <w:rPr>
                <w:szCs w:val="28"/>
                <w:lang w:val="uk-UA"/>
              </w:rPr>
              <w:t xml:space="preserve">ція відведення поверхневих вод, </w:t>
            </w:r>
            <w:r w:rsidR="000332E7" w:rsidRPr="00A8375C">
              <w:rPr>
                <w:szCs w:val="28"/>
                <w:lang w:val="uk-UA"/>
              </w:rPr>
              <w:t>запобігання підтопленню територій</w:t>
            </w:r>
            <w:r w:rsidR="000332E7" w:rsidRPr="00C32110">
              <w:rPr>
                <w:szCs w:val="28"/>
                <w:lang w:val="uk-UA"/>
              </w:rPr>
              <w:t xml:space="preserve"> </w:t>
            </w:r>
            <w:r w:rsidRPr="00C32110">
              <w:rPr>
                <w:szCs w:val="28"/>
                <w:lang w:val="uk-UA"/>
              </w:rPr>
              <w:t>та інші роботи поточного характеру</w:t>
            </w:r>
            <w:r w:rsidR="000332E7" w:rsidRPr="00AD5A39">
              <w:rPr>
                <w:szCs w:val="28"/>
                <w:lang w:val="uk-UA"/>
              </w:rPr>
              <w:t xml:space="preserve"> </w:t>
            </w:r>
          </w:p>
        </w:tc>
        <w:tc>
          <w:tcPr>
            <w:tcW w:w="1276" w:type="dxa"/>
          </w:tcPr>
          <w:p w14:paraId="39165CB4" w14:textId="37CBC6DC" w:rsidR="00261485" w:rsidRPr="00C32110" w:rsidRDefault="00261485" w:rsidP="00261485">
            <w:pPr>
              <w:widowControl w:val="0"/>
              <w:pBdr>
                <w:top w:val="nil"/>
                <w:left w:val="nil"/>
                <w:bottom w:val="nil"/>
                <w:right w:val="nil"/>
                <w:between w:val="nil"/>
              </w:pBdr>
              <w:jc w:val="center"/>
              <w:rPr>
                <w:color w:val="000000"/>
                <w:lang w:val="uk-UA"/>
              </w:rPr>
            </w:pPr>
            <w:r w:rsidRPr="00C32110">
              <w:rPr>
                <w:color w:val="000000"/>
                <w:lang w:val="uk-UA"/>
              </w:rPr>
              <w:t>2025-2027 роки</w:t>
            </w:r>
          </w:p>
        </w:tc>
        <w:tc>
          <w:tcPr>
            <w:tcW w:w="1984" w:type="dxa"/>
          </w:tcPr>
          <w:p w14:paraId="1F98C216" w14:textId="77777777" w:rsidR="00261485" w:rsidRPr="00C32110" w:rsidRDefault="00261485" w:rsidP="00261485">
            <w:pPr>
              <w:widowControl w:val="0"/>
              <w:pBdr>
                <w:top w:val="nil"/>
                <w:left w:val="nil"/>
                <w:bottom w:val="nil"/>
                <w:right w:val="nil"/>
                <w:between w:val="nil"/>
              </w:pBdr>
              <w:jc w:val="center"/>
              <w:rPr>
                <w:color w:val="000000"/>
                <w:lang w:val="uk-UA"/>
              </w:rPr>
            </w:pPr>
            <w:r w:rsidRPr="00C32110">
              <w:rPr>
                <w:color w:val="000000"/>
                <w:lang w:val="uk-UA"/>
              </w:rPr>
              <w:t>Комунальне підприємство Звягельської міської ради «Звягельсервіс»</w:t>
            </w:r>
          </w:p>
          <w:p w14:paraId="425A94F7" w14:textId="77777777" w:rsidR="00261485" w:rsidRPr="00C32110" w:rsidRDefault="00261485" w:rsidP="00261485">
            <w:pPr>
              <w:widowControl w:val="0"/>
              <w:pBdr>
                <w:top w:val="nil"/>
                <w:left w:val="nil"/>
                <w:bottom w:val="nil"/>
                <w:right w:val="nil"/>
                <w:between w:val="nil"/>
              </w:pBdr>
              <w:jc w:val="center"/>
              <w:rPr>
                <w:color w:val="000000"/>
                <w:lang w:val="uk-UA"/>
              </w:rPr>
            </w:pPr>
            <w:r w:rsidRPr="00C32110">
              <w:rPr>
                <w:color w:val="000000"/>
                <w:lang w:val="uk-UA"/>
              </w:rPr>
              <w:t>Комунальне підприємство Звягельської міської ради «</w:t>
            </w:r>
            <w:proofErr w:type="spellStart"/>
            <w:r w:rsidRPr="00C32110">
              <w:rPr>
                <w:color w:val="000000"/>
                <w:lang w:val="uk-UA"/>
              </w:rPr>
              <w:t>Наталівка</w:t>
            </w:r>
            <w:proofErr w:type="spellEnd"/>
            <w:r w:rsidRPr="00C32110">
              <w:rPr>
                <w:color w:val="000000"/>
                <w:lang w:val="uk-UA"/>
              </w:rPr>
              <w:t>»</w:t>
            </w:r>
          </w:p>
          <w:p w14:paraId="29EF3D95" w14:textId="2811B2CE" w:rsidR="00261485" w:rsidRPr="00C32110" w:rsidRDefault="00261485" w:rsidP="00261485">
            <w:pPr>
              <w:widowControl w:val="0"/>
              <w:pBdr>
                <w:top w:val="nil"/>
                <w:left w:val="nil"/>
                <w:bottom w:val="nil"/>
                <w:right w:val="nil"/>
                <w:between w:val="nil"/>
              </w:pBdr>
              <w:jc w:val="center"/>
              <w:rPr>
                <w:szCs w:val="26"/>
                <w:lang w:val="uk-UA"/>
              </w:rPr>
            </w:pPr>
            <w:r w:rsidRPr="00C32110">
              <w:rPr>
                <w:color w:val="000000"/>
                <w:lang w:val="uk-UA"/>
              </w:rPr>
              <w:lastRenderedPageBreak/>
              <w:t>суб’єкти підприємницької діяльності різних форм власності</w:t>
            </w:r>
          </w:p>
        </w:tc>
        <w:tc>
          <w:tcPr>
            <w:tcW w:w="1843" w:type="dxa"/>
          </w:tcPr>
          <w:p w14:paraId="5A1A4EF3" w14:textId="4A0551F7" w:rsidR="00261485" w:rsidRPr="00C32110" w:rsidRDefault="00261485" w:rsidP="00261485">
            <w:pPr>
              <w:widowControl w:val="0"/>
              <w:pBdr>
                <w:top w:val="nil"/>
                <w:left w:val="nil"/>
                <w:bottom w:val="nil"/>
                <w:right w:val="nil"/>
                <w:between w:val="nil"/>
              </w:pBdr>
              <w:jc w:val="center"/>
              <w:rPr>
                <w:color w:val="000000"/>
                <w:lang w:val="uk-UA"/>
              </w:rPr>
            </w:pPr>
            <w:r w:rsidRPr="00C32110">
              <w:rPr>
                <w:color w:val="000000"/>
                <w:lang w:val="uk-UA"/>
              </w:rPr>
              <w:lastRenderedPageBreak/>
              <w:t>Бюджет міської територіальної громади та інші джерела фінансування не заборонені законодавством України</w:t>
            </w:r>
          </w:p>
        </w:tc>
        <w:tc>
          <w:tcPr>
            <w:tcW w:w="992" w:type="dxa"/>
          </w:tcPr>
          <w:p w14:paraId="3E53A79B" w14:textId="2D71E686" w:rsidR="00261485" w:rsidRPr="00C32110" w:rsidRDefault="00261485" w:rsidP="00C31808">
            <w:pPr>
              <w:widowControl w:val="0"/>
              <w:pBdr>
                <w:top w:val="nil"/>
                <w:left w:val="nil"/>
                <w:bottom w:val="nil"/>
                <w:right w:val="nil"/>
                <w:between w:val="nil"/>
              </w:pBdr>
              <w:jc w:val="center"/>
              <w:rPr>
                <w:color w:val="000000"/>
                <w:lang w:val="uk-UA"/>
              </w:rPr>
            </w:pPr>
            <w:r w:rsidRPr="00C32110">
              <w:rPr>
                <w:color w:val="000000"/>
                <w:lang w:val="uk-UA"/>
              </w:rPr>
              <w:t>2</w:t>
            </w:r>
            <w:r w:rsidR="00C31808">
              <w:rPr>
                <w:color w:val="000000"/>
                <w:lang w:val="uk-UA"/>
              </w:rPr>
              <w:t xml:space="preserve"> 300</w:t>
            </w:r>
          </w:p>
        </w:tc>
        <w:tc>
          <w:tcPr>
            <w:tcW w:w="993" w:type="dxa"/>
          </w:tcPr>
          <w:p w14:paraId="2A51AB4B" w14:textId="016C93D4" w:rsidR="00261485" w:rsidRPr="00C32110" w:rsidRDefault="00261485" w:rsidP="00C31808">
            <w:pPr>
              <w:widowControl w:val="0"/>
              <w:pBdr>
                <w:top w:val="nil"/>
                <w:left w:val="nil"/>
                <w:bottom w:val="nil"/>
                <w:right w:val="nil"/>
                <w:between w:val="nil"/>
              </w:pBdr>
              <w:jc w:val="center"/>
              <w:rPr>
                <w:color w:val="000000"/>
                <w:lang w:val="uk-UA"/>
              </w:rPr>
            </w:pPr>
            <w:r w:rsidRPr="00C32110">
              <w:rPr>
                <w:color w:val="000000"/>
                <w:lang w:val="uk-UA"/>
              </w:rPr>
              <w:t>2</w:t>
            </w:r>
            <w:r w:rsidR="00C31808">
              <w:rPr>
                <w:color w:val="000000"/>
                <w:lang w:val="uk-UA"/>
              </w:rPr>
              <w:t xml:space="preserve"> 500</w:t>
            </w:r>
          </w:p>
        </w:tc>
        <w:tc>
          <w:tcPr>
            <w:tcW w:w="992" w:type="dxa"/>
          </w:tcPr>
          <w:p w14:paraId="1A2528C0" w14:textId="14F5C792" w:rsidR="00261485" w:rsidRPr="00C32110" w:rsidRDefault="00261485" w:rsidP="00C31808">
            <w:pPr>
              <w:widowControl w:val="0"/>
              <w:pBdr>
                <w:top w:val="nil"/>
                <w:left w:val="nil"/>
                <w:bottom w:val="nil"/>
                <w:right w:val="nil"/>
                <w:between w:val="nil"/>
              </w:pBdr>
              <w:jc w:val="center"/>
              <w:rPr>
                <w:color w:val="000000"/>
                <w:lang w:val="uk-UA"/>
              </w:rPr>
            </w:pPr>
            <w:r w:rsidRPr="00C32110">
              <w:rPr>
                <w:color w:val="000000"/>
                <w:lang w:val="uk-UA"/>
              </w:rPr>
              <w:t>2</w:t>
            </w:r>
            <w:r w:rsidR="00C31808">
              <w:rPr>
                <w:color w:val="000000"/>
                <w:lang w:val="uk-UA"/>
              </w:rPr>
              <w:t xml:space="preserve"> 700</w:t>
            </w:r>
          </w:p>
        </w:tc>
        <w:tc>
          <w:tcPr>
            <w:tcW w:w="1984" w:type="dxa"/>
          </w:tcPr>
          <w:p w14:paraId="1E9912B0" w14:textId="46511307" w:rsidR="00261485" w:rsidRPr="00C32110" w:rsidRDefault="00261485" w:rsidP="00261485">
            <w:pPr>
              <w:widowControl w:val="0"/>
              <w:pBdr>
                <w:top w:val="nil"/>
                <w:left w:val="nil"/>
                <w:bottom w:val="nil"/>
                <w:right w:val="nil"/>
                <w:between w:val="nil"/>
              </w:pBdr>
              <w:jc w:val="center"/>
              <w:rPr>
                <w:color w:val="000000"/>
              </w:rPr>
            </w:pPr>
            <w:r w:rsidRPr="00C32110">
              <w:rPr>
                <w:color w:val="000000"/>
                <w:lang w:val="uk-UA"/>
              </w:rPr>
              <w:t>Належне о</w:t>
            </w:r>
            <w:proofErr w:type="spellStart"/>
            <w:r w:rsidRPr="00C32110">
              <w:rPr>
                <w:color w:val="000000"/>
              </w:rPr>
              <w:t>бслуговування</w:t>
            </w:r>
            <w:proofErr w:type="spellEnd"/>
            <w:r w:rsidRPr="00C32110">
              <w:rPr>
                <w:color w:val="000000"/>
              </w:rPr>
              <w:t xml:space="preserve"> злив</w:t>
            </w:r>
            <w:proofErr w:type="spellStart"/>
            <w:r w:rsidRPr="00C32110">
              <w:rPr>
                <w:color w:val="000000"/>
                <w:lang w:val="uk-UA"/>
              </w:rPr>
              <w:t>ової</w:t>
            </w:r>
            <w:proofErr w:type="spellEnd"/>
            <w:r w:rsidRPr="00C32110">
              <w:rPr>
                <w:color w:val="000000"/>
                <w:lang w:val="uk-UA"/>
              </w:rPr>
              <w:t xml:space="preserve"> </w:t>
            </w:r>
            <w:r w:rsidRPr="00C32110">
              <w:rPr>
                <w:color w:val="000000"/>
              </w:rPr>
              <w:t>систем</w:t>
            </w:r>
            <w:r w:rsidRPr="00C32110">
              <w:rPr>
                <w:color w:val="000000"/>
                <w:lang w:val="uk-UA"/>
              </w:rPr>
              <w:t>и</w:t>
            </w:r>
          </w:p>
        </w:tc>
      </w:tr>
      <w:tr w:rsidR="00261485" w14:paraId="1A67FF07" w14:textId="77777777" w:rsidTr="00C7672E">
        <w:trPr>
          <w:trHeight w:val="562"/>
        </w:trPr>
        <w:tc>
          <w:tcPr>
            <w:tcW w:w="568" w:type="dxa"/>
          </w:tcPr>
          <w:p w14:paraId="23110F89" w14:textId="3F1D157A" w:rsidR="00261485" w:rsidRDefault="00261485" w:rsidP="00261485">
            <w:pPr>
              <w:widowControl w:val="0"/>
              <w:pBdr>
                <w:top w:val="nil"/>
                <w:left w:val="nil"/>
                <w:bottom w:val="nil"/>
                <w:right w:val="nil"/>
                <w:between w:val="nil"/>
              </w:pBdr>
              <w:jc w:val="center"/>
              <w:rPr>
                <w:color w:val="000000"/>
                <w:lang w:val="uk-UA"/>
              </w:rPr>
            </w:pPr>
            <w:r>
              <w:rPr>
                <w:color w:val="000000"/>
                <w:lang w:val="uk-UA"/>
              </w:rPr>
              <w:lastRenderedPageBreak/>
              <w:t>5.</w:t>
            </w:r>
          </w:p>
        </w:tc>
        <w:tc>
          <w:tcPr>
            <w:tcW w:w="1701" w:type="dxa"/>
          </w:tcPr>
          <w:p w14:paraId="608DBD01" w14:textId="6FA63DF4" w:rsidR="00261485" w:rsidRPr="00E80D0E" w:rsidRDefault="00261485" w:rsidP="00680EA9">
            <w:pPr>
              <w:widowControl w:val="0"/>
              <w:pBdr>
                <w:top w:val="nil"/>
                <w:left w:val="nil"/>
                <w:bottom w:val="nil"/>
                <w:right w:val="nil"/>
                <w:between w:val="nil"/>
              </w:pBdr>
              <w:jc w:val="center"/>
              <w:rPr>
                <w:szCs w:val="28"/>
                <w:lang w:val="uk-UA"/>
              </w:rPr>
            </w:pPr>
            <w:r w:rsidRPr="00E80D0E">
              <w:rPr>
                <w:szCs w:val="26"/>
                <w:lang w:val="uk-UA"/>
              </w:rPr>
              <w:t xml:space="preserve">Забезпечення та утримання місць загального користування, зеленої зони громади, ремонт об'єктів </w:t>
            </w:r>
            <w:r w:rsidR="00680EA9" w:rsidRPr="00E80D0E">
              <w:rPr>
                <w:szCs w:val="26"/>
                <w:lang w:val="uk-UA"/>
              </w:rPr>
              <w:t>благоустрою</w:t>
            </w:r>
            <w:r w:rsidRPr="00E80D0E">
              <w:rPr>
                <w:szCs w:val="26"/>
              </w:rPr>
              <w:t xml:space="preserve"> </w:t>
            </w:r>
            <w:r w:rsidRPr="00E80D0E">
              <w:rPr>
                <w:szCs w:val="26"/>
              </w:rPr>
              <w:tab/>
            </w:r>
            <w:r w:rsidRPr="00E80D0E">
              <w:rPr>
                <w:szCs w:val="26"/>
              </w:rPr>
              <w:tab/>
            </w:r>
            <w:r w:rsidRPr="00E80D0E">
              <w:rPr>
                <w:szCs w:val="26"/>
              </w:rPr>
              <w:tab/>
            </w:r>
          </w:p>
        </w:tc>
        <w:tc>
          <w:tcPr>
            <w:tcW w:w="3402" w:type="dxa"/>
          </w:tcPr>
          <w:p w14:paraId="4C11B3E3" w14:textId="77777777" w:rsidR="00680EA9" w:rsidRDefault="00261485" w:rsidP="00C31808">
            <w:pPr>
              <w:widowControl w:val="0"/>
              <w:pBdr>
                <w:top w:val="nil"/>
                <w:left w:val="nil"/>
                <w:bottom w:val="nil"/>
                <w:right w:val="nil"/>
                <w:between w:val="nil"/>
              </w:pBdr>
              <w:jc w:val="both"/>
              <w:rPr>
                <w:rFonts w:eastAsia="Calibri"/>
                <w:szCs w:val="28"/>
                <w:lang w:val="uk-UA"/>
              </w:rPr>
            </w:pPr>
            <w:r w:rsidRPr="00E80D0E">
              <w:rPr>
                <w:color w:val="000000"/>
                <w:szCs w:val="28"/>
                <w:lang w:val="uk-UA"/>
              </w:rPr>
              <w:t>П</w:t>
            </w:r>
            <w:r w:rsidRPr="00E80D0E">
              <w:rPr>
                <w:rFonts w:eastAsia="Calibri"/>
                <w:szCs w:val="28"/>
                <w:lang w:val="uk-UA"/>
              </w:rPr>
              <w:t>оточне утримання та поточний ремонт об’єктів благоустрою</w:t>
            </w:r>
            <w:r w:rsidR="00680EA9">
              <w:rPr>
                <w:rFonts w:eastAsia="Calibri"/>
                <w:szCs w:val="28"/>
                <w:lang w:val="uk-UA"/>
              </w:rPr>
              <w:t>:</w:t>
            </w:r>
          </w:p>
          <w:p w14:paraId="72256443" w14:textId="7D8B9A14" w:rsidR="00231DE5" w:rsidRPr="00E01251" w:rsidRDefault="00261485" w:rsidP="00E01251">
            <w:pPr>
              <w:pStyle w:val="ac"/>
              <w:widowControl w:val="0"/>
              <w:numPr>
                <w:ilvl w:val="0"/>
                <w:numId w:val="39"/>
              </w:numPr>
              <w:pBdr>
                <w:top w:val="nil"/>
                <w:left w:val="nil"/>
                <w:bottom w:val="nil"/>
                <w:right w:val="nil"/>
                <w:between w:val="nil"/>
              </w:pBdr>
              <w:tabs>
                <w:tab w:val="left" w:pos="36"/>
                <w:tab w:val="left" w:pos="182"/>
                <w:tab w:val="left" w:pos="319"/>
              </w:tabs>
              <w:ind w:left="0" w:firstLine="0"/>
              <w:jc w:val="center"/>
              <w:rPr>
                <w:rFonts w:eastAsia="Calibri"/>
                <w:szCs w:val="26"/>
                <w:lang w:val="uk-UA"/>
              </w:rPr>
            </w:pPr>
            <w:r w:rsidRPr="00E01251">
              <w:rPr>
                <w:rFonts w:eastAsia="Calibri"/>
                <w:szCs w:val="28"/>
                <w:lang w:val="uk-UA"/>
              </w:rPr>
              <w:t xml:space="preserve">зеленого господарства: </w:t>
            </w:r>
          </w:p>
          <w:p w14:paraId="33A1D274" w14:textId="46848CC4" w:rsidR="00231DE5" w:rsidRDefault="00231DE5" w:rsidP="00231DE5">
            <w:pPr>
              <w:pStyle w:val="ac"/>
              <w:widowControl w:val="0"/>
              <w:pBdr>
                <w:top w:val="nil"/>
                <w:left w:val="nil"/>
                <w:bottom w:val="nil"/>
                <w:right w:val="nil"/>
                <w:between w:val="nil"/>
              </w:pBdr>
              <w:tabs>
                <w:tab w:val="left" w:pos="182"/>
                <w:tab w:val="left" w:pos="323"/>
              </w:tabs>
              <w:ind w:left="40"/>
              <w:jc w:val="both"/>
              <w:rPr>
                <w:rFonts w:eastAsia="Calibri"/>
                <w:szCs w:val="26"/>
                <w:lang w:val="uk-UA"/>
              </w:rPr>
            </w:pPr>
            <w:r>
              <w:rPr>
                <w:rFonts w:eastAsia="Calibri"/>
                <w:szCs w:val="28"/>
                <w:lang w:val="uk-UA"/>
              </w:rPr>
              <w:t>-</w:t>
            </w:r>
            <w:r w:rsidR="00261485" w:rsidRPr="00231DE5">
              <w:rPr>
                <w:rFonts w:eastAsia="Calibri"/>
                <w:szCs w:val="26"/>
                <w:lang w:val="uk-UA"/>
              </w:rPr>
              <w:t>посадка квітів (в тому числі багаторічних), декоративних кущів, дерев</w:t>
            </w:r>
            <w:r w:rsidR="00C31808">
              <w:rPr>
                <w:rFonts w:eastAsia="Calibri"/>
                <w:szCs w:val="26"/>
                <w:lang w:val="uk-UA"/>
              </w:rPr>
              <w:t xml:space="preserve"> та обробка їх отрутохімікатами тощо</w:t>
            </w:r>
            <w:r w:rsidR="00261485" w:rsidRPr="00231DE5">
              <w:rPr>
                <w:rFonts w:eastAsia="Calibri"/>
                <w:szCs w:val="26"/>
                <w:lang w:val="uk-UA"/>
              </w:rPr>
              <w:t xml:space="preserve">; </w:t>
            </w:r>
          </w:p>
          <w:p w14:paraId="2DD6ED21" w14:textId="4B7E4A32" w:rsidR="00231DE5" w:rsidRDefault="00261485" w:rsidP="00231DE5">
            <w:pPr>
              <w:pStyle w:val="ac"/>
              <w:widowControl w:val="0"/>
              <w:numPr>
                <w:ilvl w:val="0"/>
                <w:numId w:val="21"/>
              </w:numPr>
              <w:pBdr>
                <w:top w:val="nil"/>
                <w:left w:val="nil"/>
                <w:bottom w:val="nil"/>
                <w:right w:val="nil"/>
                <w:between w:val="nil"/>
              </w:pBdr>
              <w:tabs>
                <w:tab w:val="clear" w:pos="1638"/>
                <w:tab w:val="left" w:pos="182"/>
                <w:tab w:val="left" w:pos="323"/>
              </w:tabs>
              <w:ind w:left="0" w:firstLine="40"/>
              <w:jc w:val="both"/>
              <w:rPr>
                <w:rFonts w:eastAsia="Calibri"/>
                <w:szCs w:val="26"/>
                <w:lang w:val="uk-UA"/>
              </w:rPr>
            </w:pPr>
            <w:r w:rsidRPr="00231DE5">
              <w:rPr>
                <w:rFonts w:eastAsia="Calibri"/>
                <w:szCs w:val="26"/>
                <w:lang w:val="uk-UA"/>
              </w:rPr>
              <w:t xml:space="preserve">обрізування кущів, дерев, </w:t>
            </w:r>
            <w:r w:rsidR="002547AB">
              <w:rPr>
                <w:rFonts w:eastAsia="Calibri"/>
                <w:szCs w:val="26"/>
                <w:lang w:val="uk-UA"/>
              </w:rPr>
              <w:t xml:space="preserve">дробіння та </w:t>
            </w:r>
            <w:r w:rsidRPr="00231DE5">
              <w:rPr>
                <w:rFonts w:eastAsia="Calibri"/>
                <w:szCs w:val="26"/>
                <w:lang w:val="uk-UA"/>
              </w:rPr>
              <w:t xml:space="preserve">корчування пнів; </w:t>
            </w:r>
          </w:p>
          <w:p w14:paraId="46F13E33" w14:textId="2F6BE53E" w:rsidR="00233591" w:rsidRDefault="00233591" w:rsidP="00231DE5">
            <w:pPr>
              <w:pStyle w:val="ac"/>
              <w:widowControl w:val="0"/>
              <w:numPr>
                <w:ilvl w:val="0"/>
                <w:numId w:val="21"/>
              </w:numPr>
              <w:pBdr>
                <w:top w:val="nil"/>
                <w:left w:val="nil"/>
                <w:bottom w:val="nil"/>
                <w:right w:val="nil"/>
                <w:between w:val="nil"/>
              </w:pBdr>
              <w:tabs>
                <w:tab w:val="clear" w:pos="1638"/>
                <w:tab w:val="left" w:pos="182"/>
                <w:tab w:val="left" w:pos="323"/>
              </w:tabs>
              <w:ind w:left="0" w:firstLine="40"/>
              <w:jc w:val="both"/>
              <w:rPr>
                <w:rFonts w:eastAsia="Calibri"/>
                <w:szCs w:val="26"/>
                <w:lang w:val="uk-UA"/>
              </w:rPr>
            </w:pPr>
            <w:r>
              <w:rPr>
                <w:rFonts w:eastAsia="Calibri"/>
                <w:szCs w:val="26"/>
                <w:lang w:val="uk-UA"/>
              </w:rPr>
              <w:t>подрібнення гілля;</w:t>
            </w:r>
          </w:p>
          <w:p w14:paraId="6EEED9EB" w14:textId="7B0059A4" w:rsidR="005311B2" w:rsidRPr="005311B2" w:rsidRDefault="00261485" w:rsidP="005311B2">
            <w:pPr>
              <w:pStyle w:val="ac"/>
              <w:widowControl w:val="0"/>
              <w:numPr>
                <w:ilvl w:val="0"/>
                <w:numId w:val="21"/>
              </w:numPr>
              <w:pBdr>
                <w:top w:val="nil"/>
                <w:left w:val="nil"/>
                <w:bottom w:val="nil"/>
                <w:right w:val="nil"/>
                <w:between w:val="nil"/>
              </w:pBdr>
              <w:tabs>
                <w:tab w:val="clear" w:pos="1638"/>
                <w:tab w:val="left" w:pos="182"/>
                <w:tab w:val="left" w:pos="323"/>
              </w:tabs>
              <w:ind w:left="0" w:firstLine="40"/>
              <w:jc w:val="both"/>
              <w:rPr>
                <w:rFonts w:eastAsia="Calibri"/>
                <w:szCs w:val="26"/>
                <w:lang w:val="uk-UA"/>
              </w:rPr>
            </w:pPr>
            <w:r w:rsidRPr="00231DE5">
              <w:rPr>
                <w:szCs w:val="28"/>
                <w:lang w:val="uk-UA"/>
              </w:rPr>
              <w:t xml:space="preserve">видалення аварійних дерев на території населених пунктів </w:t>
            </w:r>
            <w:r w:rsidR="00331B79">
              <w:rPr>
                <w:szCs w:val="28"/>
                <w:lang w:val="uk-UA"/>
              </w:rPr>
              <w:t>М</w:t>
            </w:r>
            <w:r w:rsidRPr="00231DE5">
              <w:rPr>
                <w:szCs w:val="28"/>
                <w:lang w:val="uk-UA"/>
              </w:rPr>
              <w:t xml:space="preserve">ТГ; </w:t>
            </w:r>
          </w:p>
          <w:p w14:paraId="760AB11C" w14:textId="77777777" w:rsidR="00AD5A39" w:rsidRPr="00AD5A39" w:rsidRDefault="00261485" w:rsidP="00AD5A39">
            <w:pPr>
              <w:pStyle w:val="ac"/>
              <w:widowControl w:val="0"/>
              <w:numPr>
                <w:ilvl w:val="0"/>
                <w:numId w:val="21"/>
              </w:numPr>
              <w:pBdr>
                <w:top w:val="nil"/>
                <w:left w:val="nil"/>
                <w:bottom w:val="nil"/>
                <w:right w:val="nil"/>
                <w:between w:val="nil"/>
              </w:pBdr>
              <w:tabs>
                <w:tab w:val="clear" w:pos="1638"/>
                <w:tab w:val="left" w:pos="182"/>
                <w:tab w:val="left" w:pos="323"/>
              </w:tabs>
              <w:ind w:left="0" w:firstLine="40"/>
              <w:jc w:val="both"/>
              <w:rPr>
                <w:rFonts w:eastAsia="Calibri"/>
                <w:szCs w:val="26"/>
                <w:lang w:val="uk-UA"/>
              </w:rPr>
            </w:pPr>
            <w:r w:rsidRPr="005311B2">
              <w:rPr>
                <w:szCs w:val="28"/>
                <w:lang w:val="uk-UA"/>
              </w:rPr>
              <w:t>знешкодження омели;</w:t>
            </w:r>
          </w:p>
          <w:p w14:paraId="3767E3B0" w14:textId="77777777" w:rsidR="00AD5A39" w:rsidRDefault="00AD5A39" w:rsidP="00AD5A39">
            <w:pPr>
              <w:pStyle w:val="ac"/>
              <w:widowControl w:val="0"/>
              <w:numPr>
                <w:ilvl w:val="0"/>
                <w:numId w:val="21"/>
              </w:numPr>
              <w:pBdr>
                <w:top w:val="nil"/>
                <w:left w:val="nil"/>
                <w:bottom w:val="nil"/>
                <w:right w:val="nil"/>
                <w:between w:val="nil"/>
              </w:pBdr>
              <w:tabs>
                <w:tab w:val="clear" w:pos="1638"/>
                <w:tab w:val="left" w:pos="182"/>
                <w:tab w:val="left" w:pos="323"/>
              </w:tabs>
              <w:ind w:left="0" w:firstLine="40"/>
              <w:jc w:val="both"/>
              <w:rPr>
                <w:rFonts w:eastAsia="Calibri"/>
                <w:szCs w:val="26"/>
                <w:lang w:val="uk-UA"/>
              </w:rPr>
            </w:pPr>
            <w:r>
              <w:rPr>
                <w:szCs w:val="28"/>
                <w:lang w:val="uk-UA"/>
              </w:rPr>
              <w:t>придбання квіткової розсади,</w:t>
            </w:r>
            <w:r w:rsidR="00261485" w:rsidRPr="00AD5A39">
              <w:rPr>
                <w:szCs w:val="28"/>
                <w:lang w:val="uk-UA"/>
              </w:rPr>
              <w:t xml:space="preserve"> дерев, декоративних саджанців, малих архітектурних конструкцій;</w:t>
            </w:r>
          </w:p>
          <w:p w14:paraId="59EEE0A3" w14:textId="77777777" w:rsidR="00AD5A39" w:rsidRDefault="00261485" w:rsidP="00AD5A39">
            <w:pPr>
              <w:pStyle w:val="ac"/>
              <w:widowControl w:val="0"/>
              <w:numPr>
                <w:ilvl w:val="0"/>
                <w:numId w:val="21"/>
              </w:numPr>
              <w:pBdr>
                <w:top w:val="nil"/>
                <w:left w:val="nil"/>
                <w:bottom w:val="nil"/>
                <w:right w:val="nil"/>
                <w:between w:val="nil"/>
              </w:pBdr>
              <w:tabs>
                <w:tab w:val="clear" w:pos="1638"/>
                <w:tab w:val="left" w:pos="182"/>
                <w:tab w:val="left" w:pos="323"/>
              </w:tabs>
              <w:ind w:left="0" w:firstLine="40"/>
              <w:jc w:val="both"/>
              <w:rPr>
                <w:rFonts w:eastAsia="Calibri"/>
                <w:szCs w:val="26"/>
                <w:lang w:val="uk-UA"/>
              </w:rPr>
            </w:pPr>
            <w:r w:rsidRPr="00AD5A39">
              <w:rPr>
                <w:rFonts w:eastAsia="Calibri"/>
                <w:szCs w:val="26"/>
                <w:lang w:val="uk-UA"/>
              </w:rPr>
              <w:t xml:space="preserve">прополювання газонів, квітників; </w:t>
            </w:r>
          </w:p>
          <w:p w14:paraId="501D61F4" w14:textId="77777777" w:rsidR="00AD5A39" w:rsidRDefault="00261485" w:rsidP="00AD5A39">
            <w:pPr>
              <w:pStyle w:val="ac"/>
              <w:widowControl w:val="0"/>
              <w:numPr>
                <w:ilvl w:val="0"/>
                <w:numId w:val="21"/>
              </w:numPr>
              <w:pBdr>
                <w:top w:val="nil"/>
                <w:left w:val="nil"/>
                <w:bottom w:val="nil"/>
                <w:right w:val="nil"/>
                <w:between w:val="nil"/>
              </w:pBdr>
              <w:tabs>
                <w:tab w:val="clear" w:pos="1638"/>
                <w:tab w:val="left" w:pos="182"/>
                <w:tab w:val="left" w:pos="323"/>
              </w:tabs>
              <w:ind w:left="0" w:firstLine="40"/>
              <w:jc w:val="both"/>
              <w:rPr>
                <w:rFonts w:eastAsia="Calibri"/>
                <w:szCs w:val="26"/>
                <w:lang w:val="uk-UA"/>
              </w:rPr>
            </w:pPr>
            <w:r w:rsidRPr="00AD5A39">
              <w:rPr>
                <w:rFonts w:eastAsia="Calibri"/>
                <w:szCs w:val="26"/>
                <w:lang w:val="uk-UA"/>
              </w:rPr>
              <w:t xml:space="preserve">облаштування, косіння, посів газонів; </w:t>
            </w:r>
          </w:p>
          <w:p w14:paraId="4B9EE746" w14:textId="77777777" w:rsidR="00AD5A39" w:rsidRDefault="00261485" w:rsidP="00AD5A39">
            <w:pPr>
              <w:pStyle w:val="ac"/>
              <w:widowControl w:val="0"/>
              <w:numPr>
                <w:ilvl w:val="0"/>
                <w:numId w:val="21"/>
              </w:numPr>
              <w:pBdr>
                <w:top w:val="nil"/>
                <w:left w:val="nil"/>
                <w:bottom w:val="nil"/>
                <w:right w:val="nil"/>
                <w:between w:val="nil"/>
              </w:pBdr>
              <w:tabs>
                <w:tab w:val="clear" w:pos="1638"/>
                <w:tab w:val="left" w:pos="182"/>
                <w:tab w:val="left" w:pos="323"/>
              </w:tabs>
              <w:ind w:left="0" w:firstLine="40"/>
              <w:jc w:val="both"/>
              <w:rPr>
                <w:rFonts w:eastAsia="Calibri"/>
                <w:szCs w:val="26"/>
                <w:lang w:val="uk-UA"/>
              </w:rPr>
            </w:pPr>
            <w:r w:rsidRPr="00AD5A39">
              <w:rPr>
                <w:rFonts w:eastAsia="Calibri"/>
                <w:szCs w:val="26"/>
                <w:lang w:val="uk-UA"/>
              </w:rPr>
              <w:t>навантаження та вивезення сміття;</w:t>
            </w:r>
          </w:p>
          <w:p w14:paraId="7D254F6D" w14:textId="77777777" w:rsidR="00AD5A39" w:rsidRDefault="00261485" w:rsidP="00AD5A39">
            <w:pPr>
              <w:pStyle w:val="ac"/>
              <w:widowControl w:val="0"/>
              <w:numPr>
                <w:ilvl w:val="0"/>
                <w:numId w:val="21"/>
              </w:numPr>
              <w:pBdr>
                <w:top w:val="nil"/>
                <w:left w:val="nil"/>
                <w:bottom w:val="nil"/>
                <w:right w:val="nil"/>
                <w:between w:val="nil"/>
              </w:pBdr>
              <w:tabs>
                <w:tab w:val="clear" w:pos="1638"/>
                <w:tab w:val="left" w:pos="182"/>
                <w:tab w:val="left" w:pos="323"/>
              </w:tabs>
              <w:ind w:left="0" w:firstLine="40"/>
              <w:jc w:val="both"/>
              <w:rPr>
                <w:rFonts w:eastAsia="Calibri"/>
                <w:szCs w:val="26"/>
                <w:lang w:val="uk-UA"/>
              </w:rPr>
            </w:pPr>
            <w:r w:rsidRPr="00AD5A39">
              <w:rPr>
                <w:rFonts w:eastAsia="Calibri"/>
                <w:szCs w:val="26"/>
                <w:lang w:val="uk-UA"/>
              </w:rPr>
              <w:t>прибирання територій</w:t>
            </w:r>
            <w:r w:rsidR="00AD5A39" w:rsidRPr="00AD5A39">
              <w:rPr>
                <w:rFonts w:eastAsia="Calibri"/>
                <w:szCs w:val="26"/>
                <w:lang w:val="uk-UA"/>
              </w:rPr>
              <w:t xml:space="preserve"> місць загального користування; </w:t>
            </w:r>
          </w:p>
          <w:p w14:paraId="7AEB848C" w14:textId="3FA0212B" w:rsidR="00AD5A39" w:rsidRDefault="00AD5A39" w:rsidP="00AD5A39">
            <w:pPr>
              <w:pStyle w:val="ac"/>
              <w:widowControl w:val="0"/>
              <w:numPr>
                <w:ilvl w:val="0"/>
                <w:numId w:val="21"/>
              </w:numPr>
              <w:pBdr>
                <w:top w:val="nil"/>
                <w:left w:val="nil"/>
                <w:bottom w:val="nil"/>
                <w:right w:val="nil"/>
                <w:between w:val="nil"/>
              </w:pBdr>
              <w:tabs>
                <w:tab w:val="clear" w:pos="1638"/>
                <w:tab w:val="left" w:pos="182"/>
                <w:tab w:val="left" w:pos="323"/>
              </w:tabs>
              <w:ind w:left="0" w:firstLine="40"/>
              <w:jc w:val="both"/>
              <w:rPr>
                <w:rFonts w:eastAsia="Calibri"/>
                <w:szCs w:val="26"/>
                <w:lang w:val="uk-UA"/>
              </w:rPr>
            </w:pPr>
            <w:r w:rsidRPr="00AD5A39">
              <w:rPr>
                <w:rFonts w:eastAsia="Calibri"/>
                <w:szCs w:val="26"/>
                <w:lang w:val="uk-UA"/>
              </w:rPr>
              <w:t>заміна рослинного ґрунту в посадкових ямах з внесенням мінеральних добрив,</w:t>
            </w:r>
            <w:r w:rsidRPr="00AD5A39">
              <w:rPr>
                <w:color w:val="000000"/>
                <w:sz w:val="28"/>
                <w:szCs w:val="28"/>
                <w:lang w:val="uk-UA"/>
              </w:rPr>
              <w:t xml:space="preserve"> </w:t>
            </w:r>
            <w:r w:rsidRPr="00AD5A39">
              <w:rPr>
                <w:rFonts w:eastAsia="Calibri"/>
                <w:szCs w:val="26"/>
                <w:lang w:val="uk-UA"/>
              </w:rPr>
              <w:t xml:space="preserve">полив </w:t>
            </w:r>
            <w:r w:rsidRPr="00AD5A39">
              <w:rPr>
                <w:rFonts w:eastAsia="Calibri"/>
                <w:szCs w:val="26"/>
                <w:lang w:val="uk-UA"/>
              </w:rPr>
              <w:lastRenderedPageBreak/>
              <w:t>газонів, квітників та інші роботи поточного характеру;</w:t>
            </w:r>
          </w:p>
          <w:p w14:paraId="67CAB283" w14:textId="3CE53750" w:rsidR="00AD5A39" w:rsidRDefault="00E01251" w:rsidP="00E01251">
            <w:pPr>
              <w:widowControl w:val="0"/>
              <w:pBdr>
                <w:top w:val="nil"/>
                <w:left w:val="nil"/>
                <w:bottom w:val="nil"/>
                <w:right w:val="nil"/>
                <w:between w:val="nil"/>
              </w:pBdr>
              <w:tabs>
                <w:tab w:val="left" w:pos="178"/>
                <w:tab w:val="left" w:pos="319"/>
              </w:tabs>
              <w:ind w:left="36"/>
              <w:jc w:val="both"/>
              <w:rPr>
                <w:rFonts w:eastAsia="Calibri"/>
                <w:szCs w:val="26"/>
                <w:lang w:val="uk-UA"/>
              </w:rPr>
            </w:pPr>
            <w:r>
              <w:rPr>
                <w:rFonts w:eastAsia="Calibri"/>
                <w:szCs w:val="26"/>
                <w:lang w:val="uk-UA"/>
              </w:rPr>
              <w:t xml:space="preserve">2) </w:t>
            </w:r>
            <w:r w:rsidR="00680EA9" w:rsidRPr="00E01251">
              <w:rPr>
                <w:rFonts w:eastAsia="Calibri"/>
                <w:szCs w:val="26"/>
                <w:lang w:val="uk-UA"/>
              </w:rPr>
              <w:t>проведення робіт по розчищенню водної поверхні річок та водних об’єктів громади;</w:t>
            </w:r>
          </w:p>
          <w:p w14:paraId="4087BC06" w14:textId="2F682BC2" w:rsidR="00C31808" w:rsidRPr="00E01251" w:rsidRDefault="00C31808" w:rsidP="00E01251">
            <w:pPr>
              <w:widowControl w:val="0"/>
              <w:pBdr>
                <w:top w:val="nil"/>
                <w:left w:val="nil"/>
                <w:bottom w:val="nil"/>
                <w:right w:val="nil"/>
                <w:between w:val="nil"/>
              </w:pBdr>
              <w:tabs>
                <w:tab w:val="left" w:pos="178"/>
                <w:tab w:val="left" w:pos="319"/>
              </w:tabs>
              <w:ind w:left="36"/>
              <w:jc w:val="both"/>
              <w:rPr>
                <w:rFonts w:eastAsia="Calibri"/>
                <w:szCs w:val="26"/>
                <w:lang w:val="uk-UA"/>
              </w:rPr>
            </w:pPr>
            <w:r>
              <w:rPr>
                <w:rFonts w:eastAsia="Calibri"/>
                <w:szCs w:val="26"/>
                <w:lang w:val="uk-UA"/>
              </w:rPr>
              <w:t>3) утримання та благоустрій пляжів;</w:t>
            </w:r>
          </w:p>
          <w:p w14:paraId="2D7B64E3" w14:textId="642A1F08" w:rsidR="00AD5A39" w:rsidRPr="00AD5A39" w:rsidRDefault="00C31808" w:rsidP="00E01251">
            <w:pPr>
              <w:pStyle w:val="ac"/>
              <w:widowControl w:val="0"/>
              <w:pBdr>
                <w:top w:val="nil"/>
                <w:left w:val="nil"/>
                <w:bottom w:val="nil"/>
                <w:right w:val="nil"/>
                <w:between w:val="nil"/>
              </w:pBdr>
              <w:tabs>
                <w:tab w:val="left" w:pos="182"/>
                <w:tab w:val="left" w:pos="323"/>
              </w:tabs>
              <w:ind w:left="40"/>
              <w:jc w:val="both"/>
              <w:rPr>
                <w:rFonts w:eastAsia="Calibri"/>
                <w:szCs w:val="26"/>
                <w:lang w:val="uk-UA"/>
              </w:rPr>
            </w:pPr>
            <w:r>
              <w:rPr>
                <w:szCs w:val="28"/>
                <w:lang w:val="uk-UA"/>
              </w:rPr>
              <w:t>4</w:t>
            </w:r>
            <w:r w:rsidR="00E01251">
              <w:rPr>
                <w:szCs w:val="28"/>
                <w:lang w:val="uk-UA"/>
              </w:rPr>
              <w:t xml:space="preserve">) </w:t>
            </w:r>
            <w:r w:rsidR="00680EA9" w:rsidRPr="00AD5A39">
              <w:rPr>
                <w:szCs w:val="28"/>
                <w:lang w:val="uk-UA"/>
              </w:rPr>
              <w:t>улаштування посадкових майданчиків на зупинках міського транспорту з установленням навісу або павільйону;</w:t>
            </w:r>
          </w:p>
          <w:p w14:paraId="1EE94007" w14:textId="3C9F8761" w:rsidR="00680EA9" w:rsidRDefault="00C31808" w:rsidP="00E01251">
            <w:pPr>
              <w:pStyle w:val="ac"/>
              <w:widowControl w:val="0"/>
              <w:pBdr>
                <w:top w:val="nil"/>
                <w:left w:val="nil"/>
                <w:bottom w:val="nil"/>
                <w:right w:val="nil"/>
                <w:between w:val="nil"/>
              </w:pBdr>
              <w:tabs>
                <w:tab w:val="left" w:pos="182"/>
                <w:tab w:val="left" w:pos="323"/>
              </w:tabs>
              <w:ind w:left="40"/>
              <w:jc w:val="both"/>
              <w:rPr>
                <w:szCs w:val="28"/>
                <w:lang w:val="uk-UA"/>
              </w:rPr>
            </w:pPr>
            <w:r>
              <w:rPr>
                <w:szCs w:val="28"/>
                <w:lang w:val="uk-UA"/>
              </w:rPr>
              <w:t>5</w:t>
            </w:r>
            <w:r w:rsidR="00E01251">
              <w:rPr>
                <w:szCs w:val="28"/>
                <w:lang w:val="uk-UA"/>
              </w:rPr>
              <w:t xml:space="preserve">) </w:t>
            </w:r>
            <w:r w:rsidR="00680EA9" w:rsidRPr="00AD5A39">
              <w:rPr>
                <w:szCs w:val="28"/>
                <w:lang w:val="uk-UA"/>
              </w:rPr>
              <w:t>придбання та встановлення нових та заміна існуючих лав, урн, ваз, контейнерів</w:t>
            </w:r>
            <w:r>
              <w:rPr>
                <w:szCs w:val="28"/>
                <w:lang w:val="uk-UA"/>
              </w:rPr>
              <w:t xml:space="preserve"> та інших робіт;</w:t>
            </w:r>
          </w:p>
          <w:p w14:paraId="3898BF15" w14:textId="1475A182" w:rsidR="00C31808" w:rsidRPr="00AD5A39" w:rsidRDefault="00C31808" w:rsidP="00E01251">
            <w:pPr>
              <w:pStyle w:val="ac"/>
              <w:widowControl w:val="0"/>
              <w:pBdr>
                <w:top w:val="nil"/>
                <w:left w:val="nil"/>
                <w:bottom w:val="nil"/>
                <w:right w:val="nil"/>
                <w:between w:val="nil"/>
              </w:pBdr>
              <w:tabs>
                <w:tab w:val="left" w:pos="182"/>
                <w:tab w:val="left" w:pos="323"/>
              </w:tabs>
              <w:ind w:left="40"/>
              <w:jc w:val="both"/>
              <w:rPr>
                <w:rFonts w:eastAsia="Calibri"/>
                <w:szCs w:val="26"/>
                <w:lang w:val="uk-UA"/>
              </w:rPr>
            </w:pPr>
            <w:r>
              <w:rPr>
                <w:szCs w:val="28"/>
                <w:lang w:val="uk-UA"/>
              </w:rPr>
              <w:t>6) інші послуги та роботи поточного характеру з благоустрою  місць загального користування</w:t>
            </w:r>
          </w:p>
        </w:tc>
        <w:tc>
          <w:tcPr>
            <w:tcW w:w="1276" w:type="dxa"/>
          </w:tcPr>
          <w:p w14:paraId="56E75BCC" w14:textId="475624BA" w:rsidR="00261485" w:rsidRPr="00E80D0E" w:rsidRDefault="00261485" w:rsidP="00261485">
            <w:pPr>
              <w:widowControl w:val="0"/>
              <w:pBdr>
                <w:top w:val="nil"/>
                <w:left w:val="nil"/>
                <w:bottom w:val="nil"/>
                <w:right w:val="nil"/>
                <w:between w:val="nil"/>
              </w:pBdr>
              <w:jc w:val="center"/>
              <w:rPr>
                <w:color w:val="000000"/>
                <w:lang w:val="uk-UA"/>
              </w:rPr>
            </w:pPr>
            <w:r w:rsidRPr="00E80D0E">
              <w:rPr>
                <w:color w:val="000000"/>
                <w:lang w:val="uk-UA"/>
              </w:rPr>
              <w:lastRenderedPageBreak/>
              <w:t>2025-2027 роки</w:t>
            </w:r>
          </w:p>
        </w:tc>
        <w:tc>
          <w:tcPr>
            <w:tcW w:w="1984" w:type="dxa"/>
          </w:tcPr>
          <w:p w14:paraId="4ECBC04C" w14:textId="77777777" w:rsidR="00261485" w:rsidRPr="00E80D0E" w:rsidRDefault="00261485" w:rsidP="00C7672E">
            <w:pPr>
              <w:widowControl w:val="0"/>
              <w:pBdr>
                <w:top w:val="nil"/>
                <w:left w:val="nil"/>
                <w:bottom w:val="nil"/>
                <w:right w:val="nil"/>
                <w:between w:val="nil"/>
              </w:pBdr>
              <w:spacing w:after="120"/>
              <w:jc w:val="center"/>
              <w:rPr>
                <w:color w:val="000000"/>
                <w:lang w:val="uk-UA"/>
              </w:rPr>
            </w:pPr>
            <w:r w:rsidRPr="00E80D0E">
              <w:rPr>
                <w:color w:val="000000"/>
                <w:lang w:val="uk-UA"/>
              </w:rPr>
              <w:t>Комунальне підприємство Звягельської міської ради «Звягельсервіс»</w:t>
            </w:r>
          </w:p>
          <w:p w14:paraId="799D08E9" w14:textId="77777777" w:rsidR="00261485" w:rsidRPr="00E80D0E" w:rsidRDefault="00261485" w:rsidP="00C7672E">
            <w:pPr>
              <w:widowControl w:val="0"/>
              <w:pBdr>
                <w:top w:val="nil"/>
                <w:left w:val="nil"/>
                <w:bottom w:val="nil"/>
                <w:right w:val="nil"/>
                <w:between w:val="nil"/>
              </w:pBdr>
              <w:spacing w:after="120"/>
              <w:jc w:val="center"/>
              <w:rPr>
                <w:color w:val="000000"/>
                <w:lang w:val="uk-UA"/>
              </w:rPr>
            </w:pPr>
            <w:r w:rsidRPr="00E80D0E">
              <w:rPr>
                <w:color w:val="000000"/>
                <w:lang w:val="uk-UA"/>
              </w:rPr>
              <w:t>Комунальне підприємство Звягельської міської ради «</w:t>
            </w:r>
            <w:proofErr w:type="spellStart"/>
            <w:r w:rsidRPr="00E80D0E">
              <w:rPr>
                <w:color w:val="000000"/>
                <w:lang w:val="uk-UA"/>
              </w:rPr>
              <w:t>Наталівка</w:t>
            </w:r>
            <w:proofErr w:type="spellEnd"/>
            <w:r w:rsidRPr="00E80D0E">
              <w:rPr>
                <w:color w:val="000000"/>
                <w:lang w:val="uk-UA"/>
              </w:rPr>
              <w:t>»</w:t>
            </w:r>
          </w:p>
          <w:p w14:paraId="04B992C8" w14:textId="186BC2AA" w:rsidR="00261485" w:rsidRPr="00E80D0E" w:rsidRDefault="00261485" w:rsidP="00261485">
            <w:pPr>
              <w:widowControl w:val="0"/>
              <w:pBdr>
                <w:top w:val="nil"/>
                <w:left w:val="nil"/>
                <w:bottom w:val="nil"/>
                <w:right w:val="nil"/>
                <w:between w:val="nil"/>
              </w:pBdr>
              <w:jc w:val="center"/>
              <w:rPr>
                <w:color w:val="000000"/>
                <w:lang w:val="uk-UA"/>
              </w:rPr>
            </w:pPr>
            <w:r w:rsidRPr="00E80D0E">
              <w:rPr>
                <w:color w:val="000000"/>
                <w:lang w:val="uk-UA"/>
              </w:rPr>
              <w:t>суб’єкти підприємницької діяльності різних форм власності</w:t>
            </w:r>
          </w:p>
        </w:tc>
        <w:tc>
          <w:tcPr>
            <w:tcW w:w="1843" w:type="dxa"/>
          </w:tcPr>
          <w:p w14:paraId="5E40A4D2" w14:textId="7917BC83" w:rsidR="00261485" w:rsidRPr="00E80D0E" w:rsidRDefault="00261485" w:rsidP="00261485">
            <w:pPr>
              <w:widowControl w:val="0"/>
              <w:pBdr>
                <w:top w:val="nil"/>
                <w:left w:val="nil"/>
                <w:bottom w:val="nil"/>
                <w:right w:val="nil"/>
                <w:between w:val="nil"/>
              </w:pBdr>
              <w:jc w:val="center"/>
              <w:rPr>
                <w:color w:val="000000"/>
                <w:lang w:val="uk-UA"/>
              </w:rPr>
            </w:pPr>
            <w:r w:rsidRPr="00E80D0E">
              <w:rPr>
                <w:color w:val="000000"/>
                <w:lang w:val="uk-UA"/>
              </w:rPr>
              <w:t>Бюджет міської територіальної громади та інші джерела фінансування не заборонені законодавством України</w:t>
            </w:r>
          </w:p>
        </w:tc>
        <w:tc>
          <w:tcPr>
            <w:tcW w:w="992" w:type="dxa"/>
          </w:tcPr>
          <w:p w14:paraId="710005E5" w14:textId="0E5BCB51" w:rsidR="00261485" w:rsidRPr="00E80D0E" w:rsidRDefault="00261485" w:rsidP="00C31808">
            <w:pPr>
              <w:widowControl w:val="0"/>
              <w:pBdr>
                <w:top w:val="nil"/>
                <w:left w:val="nil"/>
                <w:bottom w:val="nil"/>
                <w:right w:val="nil"/>
                <w:between w:val="nil"/>
              </w:pBdr>
              <w:jc w:val="center"/>
              <w:rPr>
                <w:color w:val="000000"/>
                <w:lang w:val="uk-UA"/>
              </w:rPr>
            </w:pPr>
            <w:r w:rsidRPr="00E80D0E">
              <w:rPr>
                <w:color w:val="000000"/>
                <w:lang w:val="uk-UA"/>
              </w:rPr>
              <w:t>2</w:t>
            </w:r>
            <w:r w:rsidR="00680EA9">
              <w:rPr>
                <w:color w:val="000000"/>
                <w:lang w:val="uk-UA"/>
              </w:rPr>
              <w:t>5</w:t>
            </w:r>
            <w:r w:rsidR="00C31808">
              <w:rPr>
                <w:color w:val="000000"/>
                <w:lang w:val="uk-UA"/>
              </w:rPr>
              <w:t xml:space="preserve"> 5</w:t>
            </w:r>
            <w:r w:rsidR="00680EA9">
              <w:rPr>
                <w:color w:val="000000"/>
                <w:lang w:val="uk-UA"/>
              </w:rPr>
              <w:t>00</w:t>
            </w:r>
          </w:p>
        </w:tc>
        <w:tc>
          <w:tcPr>
            <w:tcW w:w="993" w:type="dxa"/>
          </w:tcPr>
          <w:p w14:paraId="28EF1AD4" w14:textId="79C8BC8B" w:rsidR="00261485" w:rsidRPr="00E80D0E" w:rsidRDefault="00680EA9" w:rsidP="00C31808">
            <w:pPr>
              <w:widowControl w:val="0"/>
              <w:pBdr>
                <w:top w:val="nil"/>
                <w:left w:val="nil"/>
                <w:bottom w:val="nil"/>
                <w:right w:val="nil"/>
                <w:between w:val="nil"/>
              </w:pBdr>
              <w:jc w:val="center"/>
              <w:rPr>
                <w:color w:val="000000"/>
                <w:lang w:val="uk-UA"/>
              </w:rPr>
            </w:pPr>
            <w:r>
              <w:rPr>
                <w:color w:val="000000"/>
                <w:lang w:val="uk-UA"/>
              </w:rPr>
              <w:t>27</w:t>
            </w:r>
            <w:r w:rsidR="00C31808">
              <w:rPr>
                <w:color w:val="000000"/>
                <w:lang w:val="uk-UA"/>
              </w:rPr>
              <w:t xml:space="preserve"> 700</w:t>
            </w:r>
          </w:p>
        </w:tc>
        <w:tc>
          <w:tcPr>
            <w:tcW w:w="992" w:type="dxa"/>
          </w:tcPr>
          <w:p w14:paraId="77E4FB92" w14:textId="48A22BF0" w:rsidR="00261485" w:rsidRPr="00E80D0E" w:rsidRDefault="00680EA9" w:rsidP="00C31808">
            <w:pPr>
              <w:widowControl w:val="0"/>
              <w:pBdr>
                <w:top w:val="nil"/>
                <w:left w:val="nil"/>
                <w:bottom w:val="nil"/>
                <w:right w:val="nil"/>
                <w:between w:val="nil"/>
              </w:pBdr>
              <w:jc w:val="center"/>
              <w:rPr>
                <w:color w:val="000000"/>
                <w:lang w:val="uk-UA"/>
              </w:rPr>
            </w:pPr>
            <w:r>
              <w:rPr>
                <w:color w:val="000000"/>
                <w:lang w:val="uk-UA"/>
              </w:rPr>
              <w:t>29</w:t>
            </w:r>
            <w:r w:rsidR="00C31808">
              <w:rPr>
                <w:color w:val="000000"/>
                <w:lang w:val="uk-UA"/>
              </w:rPr>
              <w:t xml:space="preserve"> </w:t>
            </w:r>
            <w:r>
              <w:rPr>
                <w:color w:val="000000"/>
                <w:lang w:val="uk-UA"/>
              </w:rPr>
              <w:t>9</w:t>
            </w:r>
            <w:r w:rsidR="00C31808">
              <w:rPr>
                <w:color w:val="000000"/>
                <w:lang w:val="uk-UA"/>
              </w:rPr>
              <w:t>00</w:t>
            </w:r>
          </w:p>
        </w:tc>
        <w:tc>
          <w:tcPr>
            <w:tcW w:w="1984" w:type="dxa"/>
          </w:tcPr>
          <w:p w14:paraId="269417F6" w14:textId="15E4B177" w:rsidR="00261485" w:rsidRPr="00E80D0E" w:rsidRDefault="00261485" w:rsidP="00261485">
            <w:pPr>
              <w:widowControl w:val="0"/>
              <w:pBdr>
                <w:top w:val="nil"/>
                <w:left w:val="nil"/>
                <w:bottom w:val="nil"/>
                <w:right w:val="nil"/>
                <w:between w:val="nil"/>
              </w:pBdr>
              <w:jc w:val="center"/>
              <w:rPr>
                <w:color w:val="000000"/>
                <w:lang w:val="uk-UA"/>
              </w:rPr>
            </w:pPr>
            <w:proofErr w:type="spellStart"/>
            <w:r w:rsidRPr="00E80D0E">
              <w:rPr>
                <w:color w:val="000000"/>
              </w:rPr>
              <w:t>Покращення</w:t>
            </w:r>
            <w:proofErr w:type="spellEnd"/>
            <w:r w:rsidRPr="00E80D0E">
              <w:rPr>
                <w:color w:val="000000"/>
              </w:rPr>
              <w:t xml:space="preserve"> </w:t>
            </w:r>
            <w:proofErr w:type="spellStart"/>
            <w:r w:rsidRPr="00E80D0E">
              <w:rPr>
                <w:color w:val="000000"/>
              </w:rPr>
              <w:t>екологічної</w:t>
            </w:r>
            <w:proofErr w:type="spellEnd"/>
            <w:r w:rsidRPr="00E80D0E">
              <w:rPr>
                <w:color w:val="000000"/>
              </w:rPr>
              <w:t xml:space="preserve"> </w:t>
            </w:r>
            <w:proofErr w:type="spellStart"/>
            <w:r w:rsidRPr="00E80D0E">
              <w:rPr>
                <w:color w:val="000000"/>
              </w:rPr>
              <w:t>ситуації</w:t>
            </w:r>
            <w:proofErr w:type="spellEnd"/>
            <w:r w:rsidRPr="00E80D0E">
              <w:rPr>
                <w:color w:val="000000"/>
              </w:rPr>
              <w:t xml:space="preserve"> у </w:t>
            </w:r>
            <w:r w:rsidRPr="00E80D0E">
              <w:rPr>
                <w:color w:val="000000"/>
                <w:lang w:val="uk-UA"/>
              </w:rPr>
              <w:t>громаді</w:t>
            </w:r>
          </w:p>
        </w:tc>
      </w:tr>
      <w:tr w:rsidR="00261485" w14:paraId="53668719" w14:textId="77777777" w:rsidTr="00C7672E">
        <w:trPr>
          <w:trHeight w:val="273"/>
        </w:trPr>
        <w:tc>
          <w:tcPr>
            <w:tcW w:w="568" w:type="dxa"/>
          </w:tcPr>
          <w:p w14:paraId="18B8F0C6" w14:textId="4E17A4AE" w:rsidR="00261485" w:rsidRDefault="00261485" w:rsidP="00261485">
            <w:pPr>
              <w:widowControl w:val="0"/>
              <w:pBdr>
                <w:top w:val="nil"/>
                <w:left w:val="nil"/>
                <w:bottom w:val="nil"/>
                <w:right w:val="nil"/>
                <w:between w:val="nil"/>
              </w:pBdr>
              <w:jc w:val="center"/>
              <w:rPr>
                <w:color w:val="000000"/>
                <w:lang w:val="uk-UA"/>
              </w:rPr>
            </w:pPr>
            <w:r>
              <w:rPr>
                <w:color w:val="000000"/>
                <w:lang w:val="uk-UA"/>
              </w:rPr>
              <w:lastRenderedPageBreak/>
              <w:t>6.</w:t>
            </w:r>
          </w:p>
        </w:tc>
        <w:tc>
          <w:tcPr>
            <w:tcW w:w="1701" w:type="dxa"/>
          </w:tcPr>
          <w:p w14:paraId="09F9AA02" w14:textId="049C87BB" w:rsidR="00261485" w:rsidRPr="00E80D0E" w:rsidRDefault="00261485" w:rsidP="00261485">
            <w:pPr>
              <w:widowControl w:val="0"/>
              <w:pBdr>
                <w:top w:val="nil"/>
                <w:left w:val="nil"/>
                <w:bottom w:val="nil"/>
                <w:right w:val="nil"/>
                <w:between w:val="nil"/>
              </w:pBdr>
              <w:jc w:val="center"/>
              <w:rPr>
                <w:szCs w:val="26"/>
                <w:lang w:val="uk-UA"/>
              </w:rPr>
            </w:pPr>
            <w:r>
              <w:rPr>
                <w:szCs w:val="26"/>
                <w:lang w:val="uk-UA"/>
              </w:rPr>
              <w:t>Забезпечення санітарної очистки території громади</w:t>
            </w:r>
          </w:p>
        </w:tc>
        <w:tc>
          <w:tcPr>
            <w:tcW w:w="3402" w:type="dxa"/>
          </w:tcPr>
          <w:p w14:paraId="57E02D81" w14:textId="577BE123" w:rsidR="00AD5A39" w:rsidRDefault="00261485" w:rsidP="00A8375C">
            <w:pPr>
              <w:widowControl w:val="0"/>
              <w:pBdr>
                <w:top w:val="nil"/>
                <w:left w:val="nil"/>
                <w:bottom w:val="nil"/>
                <w:right w:val="nil"/>
                <w:between w:val="nil"/>
              </w:pBdr>
              <w:jc w:val="both"/>
              <w:rPr>
                <w:szCs w:val="28"/>
                <w:lang w:val="uk-UA"/>
              </w:rPr>
            </w:pPr>
            <w:r>
              <w:rPr>
                <w:szCs w:val="28"/>
                <w:lang w:val="uk-UA"/>
              </w:rPr>
              <w:t>У</w:t>
            </w:r>
            <w:r w:rsidRPr="00622B77">
              <w:rPr>
                <w:szCs w:val="28"/>
                <w:lang w:val="uk-UA"/>
              </w:rPr>
              <w:t xml:space="preserve">тримання вулиць і доріг, тротуарів, мостів, </w:t>
            </w:r>
            <w:proofErr w:type="spellStart"/>
            <w:r w:rsidRPr="00622B77">
              <w:rPr>
                <w:szCs w:val="28"/>
                <w:lang w:val="uk-UA"/>
              </w:rPr>
              <w:t>вулично</w:t>
            </w:r>
            <w:proofErr w:type="spellEnd"/>
            <w:r w:rsidRPr="00622B77">
              <w:rPr>
                <w:szCs w:val="28"/>
                <w:lang w:val="uk-UA"/>
              </w:rPr>
              <w:t xml:space="preserve">-шляхової мережі, зимове утримання доріг населених пунктів </w:t>
            </w:r>
            <w:r w:rsidR="00331B79">
              <w:rPr>
                <w:szCs w:val="28"/>
                <w:lang w:val="uk-UA"/>
              </w:rPr>
              <w:t>М</w:t>
            </w:r>
            <w:r w:rsidRPr="00622B77">
              <w:rPr>
                <w:szCs w:val="28"/>
                <w:lang w:val="uk-UA"/>
              </w:rPr>
              <w:t xml:space="preserve">ТГ: </w:t>
            </w:r>
          </w:p>
          <w:p w14:paraId="24D24E62" w14:textId="65607973" w:rsidR="00AD5A39" w:rsidRPr="00AD5A39" w:rsidRDefault="00261485" w:rsidP="00AD5A39">
            <w:pPr>
              <w:pStyle w:val="ac"/>
              <w:widowControl w:val="0"/>
              <w:numPr>
                <w:ilvl w:val="0"/>
                <w:numId w:val="28"/>
              </w:numPr>
              <w:pBdr>
                <w:top w:val="nil"/>
                <w:left w:val="nil"/>
                <w:bottom w:val="nil"/>
                <w:right w:val="nil"/>
                <w:between w:val="nil"/>
              </w:pBdr>
              <w:tabs>
                <w:tab w:val="clear" w:pos="1638"/>
                <w:tab w:val="left" w:pos="607"/>
              </w:tabs>
              <w:ind w:left="40" w:firstLine="0"/>
              <w:jc w:val="both"/>
              <w:rPr>
                <w:color w:val="000000"/>
                <w:szCs w:val="28"/>
                <w:lang w:val="uk-UA"/>
              </w:rPr>
            </w:pPr>
            <w:r w:rsidRPr="00AD5A39">
              <w:rPr>
                <w:szCs w:val="28"/>
                <w:lang w:val="uk-UA"/>
              </w:rPr>
              <w:t>підмітання</w:t>
            </w:r>
            <w:r w:rsidR="00233591">
              <w:rPr>
                <w:szCs w:val="28"/>
                <w:lang w:val="uk-UA"/>
              </w:rPr>
              <w:t>,</w:t>
            </w:r>
            <w:r w:rsidRPr="00AD5A39">
              <w:rPr>
                <w:szCs w:val="28"/>
                <w:lang w:val="uk-UA"/>
              </w:rPr>
              <w:t xml:space="preserve"> прибирання </w:t>
            </w:r>
            <w:proofErr w:type="spellStart"/>
            <w:r w:rsidRPr="00AD5A39">
              <w:rPr>
                <w:szCs w:val="28"/>
                <w:lang w:val="uk-UA"/>
              </w:rPr>
              <w:t>бардюрних</w:t>
            </w:r>
            <w:proofErr w:type="spellEnd"/>
            <w:r w:rsidRPr="00AD5A39">
              <w:rPr>
                <w:szCs w:val="28"/>
                <w:lang w:val="uk-UA"/>
              </w:rPr>
              <w:t xml:space="preserve"> ліній дорожнього покриття, тротуарів; </w:t>
            </w:r>
          </w:p>
          <w:p w14:paraId="3B860308" w14:textId="1949D30B" w:rsidR="00AD5A39" w:rsidRPr="00AD5A39" w:rsidRDefault="00261485" w:rsidP="003C57E3">
            <w:pPr>
              <w:pStyle w:val="ac"/>
              <w:widowControl w:val="0"/>
              <w:numPr>
                <w:ilvl w:val="0"/>
                <w:numId w:val="28"/>
              </w:numPr>
              <w:pBdr>
                <w:top w:val="nil"/>
                <w:left w:val="nil"/>
                <w:bottom w:val="nil"/>
                <w:right w:val="nil"/>
                <w:between w:val="nil"/>
              </w:pBdr>
              <w:tabs>
                <w:tab w:val="clear" w:pos="1638"/>
                <w:tab w:val="left" w:pos="607"/>
              </w:tabs>
              <w:ind w:left="40" w:firstLine="0"/>
              <w:jc w:val="both"/>
              <w:rPr>
                <w:color w:val="000000"/>
                <w:szCs w:val="28"/>
                <w:lang w:val="uk-UA"/>
              </w:rPr>
            </w:pPr>
            <w:r w:rsidRPr="00621664">
              <w:rPr>
                <w:szCs w:val="28"/>
                <w:lang w:val="uk-UA"/>
              </w:rPr>
              <w:t>поточне утримання вулиць</w:t>
            </w:r>
            <w:r w:rsidR="003C57E3">
              <w:rPr>
                <w:szCs w:val="28"/>
                <w:lang w:val="uk-UA"/>
              </w:rPr>
              <w:t xml:space="preserve"> та тротуарів</w:t>
            </w:r>
            <w:r w:rsidRPr="00621664">
              <w:rPr>
                <w:szCs w:val="28"/>
                <w:lang w:val="uk-UA"/>
              </w:rPr>
              <w:t xml:space="preserve"> (прибира</w:t>
            </w:r>
            <w:r w:rsidR="00621664" w:rsidRPr="00621664">
              <w:rPr>
                <w:szCs w:val="28"/>
                <w:lang w:val="uk-UA"/>
              </w:rPr>
              <w:t xml:space="preserve">ння зелених зон; </w:t>
            </w:r>
            <w:r w:rsidR="003C57E3" w:rsidRPr="00621664">
              <w:rPr>
                <w:szCs w:val="28"/>
                <w:lang w:val="uk-UA"/>
              </w:rPr>
              <w:t>снігу, льоду</w:t>
            </w:r>
            <w:r w:rsidR="003C57E3">
              <w:rPr>
                <w:szCs w:val="28"/>
                <w:lang w:val="uk-UA"/>
              </w:rPr>
              <w:t>;</w:t>
            </w:r>
            <w:r w:rsidR="003C57E3" w:rsidRPr="00621664">
              <w:rPr>
                <w:szCs w:val="28"/>
                <w:lang w:val="uk-UA"/>
              </w:rPr>
              <w:t xml:space="preserve"> </w:t>
            </w:r>
            <w:r w:rsidR="00621664" w:rsidRPr="00621664">
              <w:rPr>
                <w:szCs w:val="28"/>
                <w:lang w:val="uk-UA"/>
              </w:rPr>
              <w:t>очищення урн</w:t>
            </w:r>
            <w:r w:rsidR="003C57E3">
              <w:rPr>
                <w:szCs w:val="28"/>
                <w:lang w:val="uk-UA"/>
              </w:rPr>
              <w:t xml:space="preserve"> тощо)</w:t>
            </w:r>
            <w:r w:rsidRPr="00621664">
              <w:rPr>
                <w:szCs w:val="28"/>
                <w:lang w:val="uk-UA"/>
              </w:rPr>
              <w:t xml:space="preserve">; </w:t>
            </w:r>
          </w:p>
          <w:p w14:paraId="2B716725" w14:textId="77777777" w:rsidR="00AD5A39" w:rsidRPr="00AD5A39" w:rsidRDefault="00261485" w:rsidP="00AD5A39">
            <w:pPr>
              <w:pStyle w:val="ac"/>
              <w:widowControl w:val="0"/>
              <w:numPr>
                <w:ilvl w:val="0"/>
                <w:numId w:val="28"/>
              </w:numPr>
              <w:pBdr>
                <w:top w:val="nil"/>
                <w:left w:val="nil"/>
                <w:bottom w:val="nil"/>
                <w:right w:val="nil"/>
                <w:between w:val="nil"/>
              </w:pBdr>
              <w:tabs>
                <w:tab w:val="clear" w:pos="1638"/>
                <w:tab w:val="left" w:pos="607"/>
              </w:tabs>
              <w:ind w:left="40" w:firstLine="0"/>
              <w:jc w:val="both"/>
              <w:rPr>
                <w:color w:val="000000"/>
                <w:szCs w:val="28"/>
                <w:lang w:val="uk-UA"/>
              </w:rPr>
            </w:pPr>
            <w:r w:rsidRPr="00AD5A39">
              <w:rPr>
                <w:szCs w:val="28"/>
                <w:lang w:val="uk-UA"/>
              </w:rPr>
              <w:t>підмітання, поли</w:t>
            </w:r>
            <w:r w:rsidR="00AD5A39">
              <w:rPr>
                <w:szCs w:val="28"/>
                <w:lang w:val="uk-UA"/>
              </w:rPr>
              <w:t xml:space="preserve">вання </w:t>
            </w:r>
            <w:r w:rsidR="00AD5A39">
              <w:rPr>
                <w:szCs w:val="28"/>
                <w:lang w:val="uk-UA"/>
              </w:rPr>
              <w:lastRenderedPageBreak/>
              <w:t>проїжджої частини вулиць;</w:t>
            </w:r>
          </w:p>
          <w:p w14:paraId="76DC246E" w14:textId="4678DF98" w:rsidR="00AD5A39" w:rsidRPr="00AD5A39" w:rsidRDefault="00261485" w:rsidP="00AD5A39">
            <w:pPr>
              <w:pStyle w:val="ac"/>
              <w:widowControl w:val="0"/>
              <w:numPr>
                <w:ilvl w:val="0"/>
                <w:numId w:val="28"/>
              </w:numPr>
              <w:pBdr>
                <w:top w:val="nil"/>
                <w:left w:val="nil"/>
                <w:bottom w:val="nil"/>
                <w:right w:val="nil"/>
                <w:between w:val="nil"/>
              </w:pBdr>
              <w:tabs>
                <w:tab w:val="clear" w:pos="1638"/>
                <w:tab w:val="left" w:pos="607"/>
              </w:tabs>
              <w:ind w:left="40" w:firstLine="0"/>
              <w:jc w:val="both"/>
              <w:rPr>
                <w:color w:val="000000"/>
                <w:szCs w:val="28"/>
                <w:lang w:val="uk-UA"/>
              </w:rPr>
            </w:pPr>
            <w:r w:rsidRPr="00AD5A39">
              <w:rPr>
                <w:szCs w:val="28"/>
                <w:lang w:val="uk-UA"/>
              </w:rPr>
              <w:t xml:space="preserve">придбання техніки для забезпечення санітарного очищення </w:t>
            </w:r>
            <w:r w:rsidR="00AD5A39">
              <w:rPr>
                <w:szCs w:val="28"/>
                <w:lang w:val="uk-UA"/>
              </w:rPr>
              <w:t xml:space="preserve">території населених пунктів </w:t>
            </w:r>
            <w:r w:rsidR="00331B79">
              <w:rPr>
                <w:szCs w:val="28"/>
                <w:lang w:val="uk-UA"/>
              </w:rPr>
              <w:t>М</w:t>
            </w:r>
            <w:r w:rsidR="00AD5A39">
              <w:rPr>
                <w:szCs w:val="28"/>
                <w:lang w:val="uk-UA"/>
              </w:rPr>
              <w:t>ТГ;</w:t>
            </w:r>
          </w:p>
          <w:p w14:paraId="3A730273" w14:textId="0DF1C9F6" w:rsidR="00A8375C" w:rsidRPr="000332E7" w:rsidRDefault="00261485" w:rsidP="00AD5A39">
            <w:pPr>
              <w:pStyle w:val="ac"/>
              <w:widowControl w:val="0"/>
              <w:numPr>
                <w:ilvl w:val="0"/>
                <w:numId w:val="28"/>
              </w:numPr>
              <w:pBdr>
                <w:top w:val="nil"/>
                <w:left w:val="nil"/>
                <w:bottom w:val="nil"/>
                <w:right w:val="nil"/>
                <w:between w:val="nil"/>
              </w:pBdr>
              <w:tabs>
                <w:tab w:val="clear" w:pos="1638"/>
                <w:tab w:val="left" w:pos="607"/>
              </w:tabs>
              <w:ind w:left="40" w:firstLine="0"/>
              <w:jc w:val="both"/>
              <w:rPr>
                <w:color w:val="000000"/>
                <w:szCs w:val="28"/>
                <w:lang w:val="uk-UA"/>
              </w:rPr>
            </w:pPr>
            <w:r w:rsidRPr="00AD5A39">
              <w:rPr>
                <w:szCs w:val="28"/>
                <w:lang w:val="uk-UA"/>
              </w:rPr>
              <w:t>утримання зупинок міського т</w:t>
            </w:r>
            <w:r w:rsidR="00A8375C">
              <w:rPr>
                <w:szCs w:val="28"/>
                <w:lang w:val="uk-UA"/>
              </w:rPr>
              <w:t>ранспорту;</w:t>
            </w:r>
          </w:p>
          <w:p w14:paraId="49FBCC8B" w14:textId="2336050E" w:rsidR="00261485" w:rsidRPr="000332E7" w:rsidRDefault="000332E7" w:rsidP="0059404B">
            <w:pPr>
              <w:pStyle w:val="ac"/>
              <w:widowControl w:val="0"/>
              <w:numPr>
                <w:ilvl w:val="0"/>
                <w:numId w:val="28"/>
              </w:numPr>
              <w:pBdr>
                <w:top w:val="nil"/>
                <w:left w:val="nil"/>
                <w:bottom w:val="nil"/>
                <w:right w:val="nil"/>
                <w:between w:val="nil"/>
              </w:pBdr>
              <w:tabs>
                <w:tab w:val="clear" w:pos="1638"/>
                <w:tab w:val="left" w:pos="607"/>
              </w:tabs>
              <w:ind w:left="40" w:firstLine="0"/>
              <w:jc w:val="both"/>
              <w:rPr>
                <w:color w:val="000000"/>
                <w:szCs w:val="28"/>
                <w:lang w:val="uk-UA"/>
              </w:rPr>
            </w:pPr>
            <w:r>
              <w:rPr>
                <w:szCs w:val="28"/>
                <w:lang w:val="uk-UA"/>
              </w:rPr>
              <w:t>інші послуги та роботи поточного характеру</w:t>
            </w:r>
          </w:p>
        </w:tc>
        <w:tc>
          <w:tcPr>
            <w:tcW w:w="1276" w:type="dxa"/>
          </w:tcPr>
          <w:p w14:paraId="5BE2C4B7" w14:textId="5C943331" w:rsidR="00261485" w:rsidRPr="00E80D0E" w:rsidRDefault="00261485" w:rsidP="00261485">
            <w:pPr>
              <w:widowControl w:val="0"/>
              <w:pBdr>
                <w:top w:val="nil"/>
                <w:left w:val="nil"/>
                <w:bottom w:val="nil"/>
                <w:right w:val="nil"/>
                <w:between w:val="nil"/>
              </w:pBdr>
              <w:jc w:val="center"/>
              <w:rPr>
                <w:color w:val="000000"/>
                <w:lang w:val="uk-UA"/>
              </w:rPr>
            </w:pPr>
            <w:r w:rsidRPr="00316C68">
              <w:rPr>
                <w:color w:val="000000"/>
                <w:lang w:val="uk-UA"/>
              </w:rPr>
              <w:lastRenderedPageBreak/>
              <w:t>2025-2027 роки</w:t>
            </w:r>
          </w:p>
        </w:tc>
        <w:tc>
          <w:tcPr>
            <w:tcW w:w="1984" w:type="dxa"/>
          </w:tcPr>
          <w:p w14:paraId="3C7CCD65" w14:textId="77777777" w:rsidR="00261485" w:rsidRPr="00622B77" w:rsidRDefault="00261485" w:rsidP="00C7672E">
            <w:pPr>
              <w:widowControl w:val="0"/>
              <w:pBdr>
                <w:top w:val="nil"/>
                <w:left w:val="nil"/>
                <w:bottom w:val="nil"/>
                <w:right w:val="nil"/>
                <w:between w:val="nil"/>
              </w:pBdr>
              <w:spacing w:after="120"/>
              <w:jc w:val="center"/>
              <w:rPr>
                <w:color w:val="000000"/>
                <w:lang w:val="uk-UA"/>
              </w:rPr>
            </w:pPr>
            <w:r w:rsidRPr="00622B77">
              <w:rPr>
                <w:color w:val="000000"/>
                <w:lang w:val="uk-UA"/>
              </w:rPr>
              <w:t xml:space="preserve">Комунальне підприємство </w:t>
            </w:r>
            <w:r>
              <w:rPr>
                <w:color w:val="000000"/>
                <w:lang w:val="uk-UA"/>
              </w:rPr>
              <w:t>Звягель</w:t>
            </w:r>
            <w:r w:rsidRPr="00622B77">
              <w:rPr>
                <w:color w:val="000000"/>
                <w:lang w:val="uk-UA"/>
              </w:rPr>
              <w:t xml:space="preserve">ської міської ради </w:t>
            </w:r>
            <w:r>
              <w:rPr>
                <w:color w:val="000000"/>
                <w:lang w:val="uk-UA"/>
              </w:rPr>
              <w:t>«Звягельсервіс»</w:t>
            </w:r>
          </w:p>
          <w:p w14:paraId="1AE0796E" w14:textId="77777777" w:rsidR="00261485" w:rsidRPr="00622B77" w:rsidRDefault="00261485" w:rsidP="00C7672E">
            <w:pPr>
              <w:widowControl w:val="0"/>
              <w:pBdr>
                <w:top w:val="nil"/>
                <w:left w:val="nil"/>
                <w:bottom w:val="nil"/>
                <w:right w:val="nil"/>
                <w:between w:val="nil"/>
              </w:pBdr>
              <w:spacing w:after="120"/>
              <w:jc w:val="center"/>
              <w:rPr>
                <w:color w:val="000000"/>
                <w:lang w:val="uk-UA"/>
              </w:rPr>
            </w:pPr>
            <w:r w:rsidRPr="00622B77">
              <w:rPr>
                <w:color w:val="000000"/>
                <w:lang w:val="uk-UA"/>
              </w:rPr>
              <w:t xml:space="preserve">Комунальне підприємство </w:t>
            </w:r>
            <w:r>
              <w:rPr>
                <w:color w:val="000000"/>
                <w:lang w:val="uk-UA"/>
              </w:rPr>
              <w:t>Звягельської міської</w:t>
            </w:r>
            <w:r w:rsidRPr="00622B77">
              <w:rPr>
                <w:color w:val="000000"/>
                <w:lang w:val="uk-UA"/>
              </w:rPr>
              <w:t xml:space="preserve"> ради</w:t>
            </w:r>
            <w:r>
              <w:rPr>
                <w:color w:val="000000"/>
                <w:lang w:val="uk-UA"/>
              </w:rPr>
              <w:t xml:space="preserve"> «</w:t>
            </w:r>
            <w:proofErr w:type="spellStart"/>
            <w:r>
              <w:rPr>
                <w:color w:val="000000"/>
                <w:lang w:val="uk-UA"/>
              </w:rPr>
              <w:t>Наталівка</w:t>
            </w:r>
            <w:proofErr w:type="spellEnd"/>
            <w:r>
              <w:rPr>
                <w:color w:val="000000"/>
                <w:lang w:val="uk-UA"/>
              </w:rPr>
              <w:t>»</w:t>
            </w:r>
          </w:p>
          <w:p w14:paraId="25A1809E" w14:textId="309F2D5B" w:rsidR="00261485" w:rsidRPr="00E80D0E" w:rsidRDefault="00261485" w:rsidP="00261485">
            <w:pPr>
              <w:widowControl w:val="0"/>
              <w:pBdr>
                <w:top w:val="nil"/>
                <w:left w:val="nil"/>
                <w:bottom w:val="nil"/>
                <w:right w:val="nil"/>
                <w:between w:val="nil"/>
              </w:pBdr>
              <w:jc w:val="center"/>
              <w:rPr>
                <w:color w:val="000000"/>
                <w:lang w:val="uk-UA"/>
              </w:rPr>
            </w:pPr>
            <w:r w:rsidRPr="00622B77">
              <w:rPr>
                <w:color w:val="000000"/>
                <w:lang w:val="uk-UA"/>
              </w:rPr>
              <w:t xml:space="preserve">суб’єкти підприємницької діяльності </w:t>
            </w:r>
            <w:r w:rsidRPr="00622B77">
              <w:rPr>
                <w:color w:val="000000"/>
                <w:lang w:val="uk-UA"/>
              </w:rPr>
              <w:lastRenderedPageBreak/>
              <w:t>різних форм власності</w:t>
            </w:r>
          </w:p>
        </w:tc>
        <w:tc>
          <w:tcPr>
            <w:tcW w:w="1843" w:type="dxa"/>
          </w:tcPr>
          <w:p w14:paraId="3FCFE299" w14:textId="659BBEF8" w:rsidR="00261485" w:rsidRPr="00E80D0E" w:rsidRDefault="00261485" w:rsidP="00261485">
            <w:pPr>
              <w:widowControl w:val="0"/>
              <w:pBdr>
                <w:top w:val="nil"/>
                <w:left w:val="nil"/>
                <w:bottom w:val="nil"/>
                <w:right w:val="nil"/>
                <w:between w:val="nil"/>
              </w:pBdr>
              <w:jc w:val="center"/>
              <w:rPr>
                <w:color w:val="000000"/>
                <w:lang w:val="uk-UA"/>
              </w:rPr>
            </w:pPr>
            <w:r w:rsidRPr="00622B77">
              <w:rPr>
                <w:color w:val="000000"/>
                <w:lang w:val="uk-UA"/>
              </w:rPr>
              <w:lastRenderedPageBreak/>
              <w:t>Бюджет міської територіальної громади та інші джерела фінансування не заборонені законодавством України</w:t>
            </w:r>
          </w:p>
        </w:tc>
        <w:tc>
          <w:tcPr>
            <w:tcW w:w="992" w:type="dxa"/>
          </w:tcPr>
          <w:p w14:paraId="2534E013" w14:textId="227AADA1" w:rsidR="00261485" w:rsidRPr="00E80D0E" w:rsidRDefault="00261485" w:rsidP="0059404B">
            <w:pPr>
              <w:widowControl w:val="0"/>
              <w:pBdr>
                <w:top w:val="nil"/>
                <w:left w:val="nil"/>
                <w:bottom w:val="nil"/>
                <w:right w:val="nil"/>
                <w:between w:val="nil"/>
              </w:pBdr>
              <w:jc w:val="center"/>
              <w:rPr>
                <w:color w:val="000000"/>
                <w:lang w:val="uk-UA"/>
              </w:rPr>
            </w:pPr>
            <w:r>
              <w:rPr>
                <w:color w:val="000000"/>
                <w:lang w:val="uk-UA"/>
              </w:rPr>
              <w:t>18</w:t>
            </w:r>
            <w:r w:rsidR="0059404B">
              <w:rPr>
                <w:color w:val="000000"/>
                <w:lang w:val="uk-UA"/>
              </w:rPr>
              <w:t xml:space="preserve"> 500</w:t>
            </w:r>
          </w:p>
        </w:tc>
        <w:tc>
          <w:tcPr>
            <w:tcW w:w="993" w:type="dxa"/>
          </w:tcPr>
          <w:p w14:paraId="7885003B" w14:textId="59BF56CB" w:rsidR="00261485" w:rsidRPr="00E80D0E" w:rsidRDefault="00261485" w:rsidP="0059404B">
            <w:pPr>
              <w:widowControl w:val="0"/>
              <w:pBdr>
                <w:top w:val="nil"/>
                <w:left w:val="nil"/>
                <w:bottom w:val="nil"/>
                <w:right w:val="nil"/>
                <w:between w:val="nil"/>
              </w:pBdr>
              <w:jc w:val="center"/>
              <w:rPr>
                <w:color w:val="000000"/>
                <w:lang w:val="uk-UA"/>
              </w:rPr>
            </w:pPr>
            <w:r>
              <w:rPr>
                <w:color w:val="000000"/>
                <w:lang w:val="uk-UA"/>
              </w:rPr>
              <w:t>20 </w:t>
            </w:r>
            <w:r w:rsidR="0059404B">
              <w:rPr>
                <w:color w:val="000000"/>
                <w:lang w:val="uk-UA"/>
              </w:rPr>
              <w:t>000</w:t>
            </w:r>
          </w:p>
        </w:tc>
        <w:tc>
          <w:tcPr>
            <w:tcW w:w="992" w:type="dxa"/>
          </w:tcPr>
          <w:p w14:paraId="2166D4A4" w14:textId="1F44E83F" w:rsidR="00261485" w:rsidRPr="00E80D0E" w:rsidRDefault="00261485" w:rsidP="0059404B">
            <w:pPr>
              <w:widowControl w:val="0"/>
              <w:pBdr>
                <w:top w:val="nil"/>
                <w:left w:val="nil"/>
                <w:bottom w:val="nil"/>
                <w:right w:val="nil"/>
                <w:between w:val="nil"/>
              </w:pBdr>
              <w:jc w:val="center"/>
              <w:rPr>
                <w:color w:val="000000"/>
                <w:lang w:val="uk-UA"/>
              </w:rPr>
            </w:pPr>
            <w:r>
              <w:rPr>
                <w:color w:val="000000"/>
                <w:lang w:val="uk-UA"/>
              </w:rPr>
              <w:t>2</w:t>
            </w:r>
            <w:r w:rsidR="0059404B">
              <w:rPr>
                <w:color w:val="000000"/>
                <w:lang w:val="uk-UA"/>
              </w:rPr>
              <w:t>2 000</w:t>
            </w:r>
          </w:p>
        </w:tc>
        <w:tc>
          <w:tcPr>
            <w:tcW w:w="1984" w:type="dxa"/>
          </w:tcPr>
          <w:p w14:paraId="00F85F24" w14:textId="22FA11CD" w:rsidR="00261485" w:rsidRPr="00E80D0E" w:rsidRDefault="00261485" w:rsidP="00261485">
            <w:pPr>
              <w:widowControl w:val="0"/>
              <w:pBdr>
                <w:top w:val="nil"/>
                <w:left w:val="nil"/>
                <w:bottom w:val="nil"/>
                <w:right w:val="nil"/>
                <w:between w:val="nil"/>
              </w:pBdr>
              <w:jc w:val="center"/>
              <w:rPr>
                <w:color w:val="000000"/>
              </w:rPr>
            </w:pPr>
            <w:r w:rsidRPr="00AB7C5D">
              <w:rPr>
                <w:color w:val="000000"/>
                <w:lang w:val="uk-UA"/>
              </w:rPr>
              <w:t>Поліпшення безпеки та комфорту на дорогах і вулицях</w:t>
            </w:r>
          </w:p>
        </w:tc>
      </w:tr>
      <w:tr w:rsidR="00622898" w:rsidRPr="00DB2177" w14:paraId="1FBE48F8" w14:textId="77777777" w:rsidTr="00C7672E">
        <w:trPr>
          <w:trHeight w:val="562"/>
        </w:trPr>
        <w:tc>
          <w:tcPr>
            <w:tcW w:w="568" w:type="dxa"/>
          </w:tcPr>
          <w:p w14:paraId="7A05BA89" w14:textId="5EFF0D29" w:rsidR="00622898" w:rsidRDefault="00622898" w:rsidP="00622898">
            <w:pPr>
              <w:widowControl w:val="0"/>
              <w:pBdr>
                <w:top w:val="nil"/>
                <w:left w:val="nil"/>
                <w:bottom w:val="nil"/>
                <w:right w:val="nil"/>
                <w:between w:val="nil"/>
              </w:pBdr>
              <w:jc w:val="center"/>
              <w:rPr>
                <w:color w:val="000000"/>
                <w:lang w:val="uk-UA"/>
              </w:rPr>
            </w:pPr>
            <w:r>
              <w:rPr>
                <w:color w:val="000000"/>
                <w:lang w:val="uk-UA"/>
              </w:rPr>
              <w:lastRenderedPageBreak/>
              <w:t>7.</w:t>
            </w:r>
          </w:p>
        </w:tc>
        <w:tc>
          <w:tcPr>
            <w:tcW w:w="1701" w:type="dxa"/>
          </w:tcPr>
          <w:p w14:paraId="48D21FAB" w14:textId="4A3BBDB6" w:rsidR="00622898" w:rsidRPr="00E80D0E" w:rsidRDefault="00622898" w:rsidP="00622898">
            <w:pPr>
              <w:widowControl w:val="0"/>
              <w:pBdr>
                <w:top w:val="nil"/>
                <w:left w:val="nil"/>
                <w:bottom w:val="nil"/>
                <w:right w:val="nil"/>
                <w:between w:val="nil"/>
              </w:pBdr>
              <w:jc w:val="center"/>
              <w:rPr>
                <w:szCs w:val="26"/>
                <w:lang w:val="uk-UA"/>
              </w:rPr>
            </w:pPr>
            <w:r w:rsidRPr="00DB2177">
              <w:rPr>
                <w:szCs w:val="26"/>
                <w:lang w:val="uk-UA"/>
              </w:rPr>
              <w:t>Поводження з тваринами та регулювання чисельності безпритульних та домашніх тварин</w:t>
            </w:r>
          </w:p>
        </w:tc>
        <w:tc>
          <w:tcPr>
            <w:tcW w:w="3402" w:type="dxa"/>
          </w:tcPr>
          <w:p w14:paraId="26213AEB" w14:textId="38301FD9" w:rsidR="00622898" w:rsidRPr="00844835" w:rsidRDefault="00EB3AEB" w:rsidP="00622898">
            <w:pPr>
              <w:pStyle w:val="ac"/>
              <w:widowControl w:val="0"/>
              <w:numPr>
                <w:ilvl w:val="0"/>
                <w:numId w:val="33"/>
              </w:numPr>
              <w:pBdr>
                <w:top w:val="nil"/>
                <w:left w:val="nil"/>
                <w:bottom w:val="nil"/>
                <w:right w:val="nil"/>
                <w:between w:val="nil"/>
              </w:pBdr>
              <w:tabs>
                <w:tab w:val="left" w:pos="319"/>
              </w:tabs>
              <w:ind w:left="36" w:hanging="36"/>
              <w:jc w:val="both"/>
              <w:rPr>
                <w:szCs w:val="28"/>
                <w:lang w:val="uk-UA"/>
              </w:rPr>
            </w:pPr>
            <w:r>
              <w:rPr>
                <w:color w:val="000000"/>
                <w:szCs w:val="28"/>
                <w:lang w:val="uk-UA"/>
              </w:rPr>
              <w:t>р</w:t>
            </w:r>
            <w:r w:rsidR="00622898" w:rsidRPr="00844835">
              <w:rPr>
                <w:color w:val="000000"/>
                <w:szCs w:val="28"/>
                <w:lang w:val="uk-UA" w:eastAsia="uk-UA"/>
              </w:rPr>
              <w:t xml:space="preserve">егулювання чисельності </w:t>
            </w:r>
            <w:r w:rsidR="00622898" w:rsidRPr="00844835">
              <w:rPr>
                <w:szCs w:val="26"/>
                <w:lang w:val="uk-UA"/>
              </w:rPr>
              <w:t>безпритульних та домашніх тварин</w:t>
            </w:r>
            <w:r w:rsidR="00622898" w:rsidRPr="00844835">
              <w:rPr>
                <w:color w:val="000000"/>
                <w:szCs w:val="28"/>
                <w:lang w:val="uk-UA" w:eastAsia="uk-UA"/>
              </w:rPr>
              <w:t xml:space="preserve">, шляхом </w:t>
            </w:r>
            <w:proofErr w:type="spellStart"/>
            <w:r w:rsidR="00622898" w:rsidRPr="00844835">
              <w:rPr>
                <w:color w:val="000000"/>
                <w:szCs w:val="28"/>
                <w:lang w:val="uk-UA" w:eastAsia="uk-UA"/>
              </w:rPr>
              <w:t>біостерилізації</w:t>
            </w:r>
            <w:proofErr w:type="spellEnd"/>
            <w:r w:rsidR="00622898" w:rsidRPr="00844835">
              <w:rPr>
                <w:color w:val="000000"/>
                <w:szCs w:val="28"/>
                <w:lang w:val="uk-UA" w:eastAsia="uk-UA"/>
              </w:rPr>
              <w:t xml:space="preserve"> (стерилізації);</w:t>
            </w:r>
          </w:p>
          <w:p w14:paraId="4F1036BA" w14:textId="035EEDAE" w:rsidR="00622898" w:rsidRPr="00844835" w:rsidRDefault="00622898" w:rsidP="00622898">
            <w:pPr>
              <w:pStyle w:val="ac"/>
              <w:widowControl w:val="0"/>
              <w:numPr>
                <w:ilvl w:val="0"/>
                <w:numId w:val="33"/>
              </w:numPr>
              <w:pBdr>
                <w:top w:val="nil"/>
                <w:left w:val="nil"/>
                <w:bottom w:val="nil"/>
                <w:right w:val="nil"/>
                <w:between w:val="nil"/>
              </w:pBdr>
              <w:tabs>
                <w:tab w:val="left" w:pos="319"/>
              </w:tabs>
              <w:ind w:left="36" w:hanging="36"/>
              <w:jc w:val="both"/>
              <w:rPr>
                <w:szCs w:val="28"/>
                <w:lang w:val="uk-UA"/>
              </w:rPr>
            </w:pPr>
            <w:r>
              <w:rPr>
                <w:color w:val="000000"/>
                <w:szCs w:val="28"/>
                <w:lang w:val="uk-UA" w:eastAsia="uk-UA"/>
              </w:rPr>
              <w:t>р</w:t>
            </w:r>
            <w:r w:rsidRPr="00844835">
              <w:rPr>
                <w:lang w:val="uk-UA"/>
              </w:rPr>
              <w:t>озробка, впровадження та ведення системи реєстрації та ідентифікації тварин</w:t>
            </w:r>
            <w:r>
              <w:rPr>
                <w:lang w:val="uk-UA"/>
              </w:rPr>
              <w:t>;</w:t>
            </w:r>
          </w:p>
          <w:p w14:paraId="4C6CEC9D" w14:textId="77777777" w:rsidR="00622898" w:rsidRPr="00844835" w:rsidRDefault="00622898" w:rsidP="00622898">
            <w:pPr>
              <w:pStyle w:val="ac"/>
              <w:widowControl w:val="0"/>
              <w:numPr>
                <w:ilvl w:val="0"/>
                <w:numId w:val="33"/>
              </w:numPr>
              <w:pBdr>
                <w:top w:val="nil"/>
                <w:left w:val="nil"/>
                <w:bottom w:val="nil"/>
                <w:right w:val="nil"/>
                <w:between w:val="nil"/>
              </w:pBdr>
              <w:tabs>
                <w:tab w:val="left" w:pos="319"/>
              </w:tabs>
              <w:ind w:left="36" w:hanging="36"/>
              <w:jc w:val="both"/>
              <w:rPr>
                <w:szCs w:val="28"/>
                <w:lang w:val="uk-UA"/>
              </w:rPr>
            </w:pPr>
            <w:r>
              <w:rPr>
                <w:color w:val="000000"/>
                <w:szCs w:val="28"/>
                <w:lang w:val="uk-UA" w:eastAsia="uk-UA"/>
              </w:rPr>
              <w:t>ф</w:t>
            </w:r>
            <w:r w:rsidRPr="00844835">
              <w:rPr>
                <w:lang w:val="uk-UA"/>
              </w:rPr>
              <w:t xml:space="preserve">інансова підтримка притулків, громадських організацій  у сфері захисту та утримання (харчування, </w:t>
            </w:r>
            <w:r>
              <w:rPr>
                <w:lang w:val="uk-UA"/>
              </w:rPr>
              <w:t>лікування) безпритульних тварин;</w:t>
            </w:r>
          </w:p>
          <w:p w14:paraId="57661E67" w14:textId="77777777" w:rsidR="00622898" w:rsidRPr="00844835" w:rsidRDefault="00622898" w:rsidP="00622898">
            <w:pPr>
              <w:pStyle w:val="ac"/>
              <w:widowControl w:val="0"/>
              <w:numPr>
                <w:ilvl w:val="0"/>
                <w:numId w:val="33"/>
              </w:numPr>
              <w:pBdr>
                <w:top w:val="nil"/>
                <w:left w:val="nil"/>
                <w:bottom w:val="nil"/>
                <w:right w:val="nil"/>
                <w:between w:val="nil"/>
              </w:pBdr>
              <w:tabs>
                <w:tab w:val="left" w:pos="319"/>
              </w:tabs>
              <w:ind w:left="36" w:hanging="36"/>
              <w:jc w:val="both"/>
              <w:rPr>
                <w:szCs w:val="28"/>
                <w:lang w:val="uk-UA"/>
              </w:rPr>
            </w:pPr>
            <w:r>
              <w:rPr>
                <w:color w:val="000000"/>
                <w:szCs w:val="28"/>
                <w:lang w:val="uk-UA" w:eastAsia="uk-UA"/>
              </w:rPr>
              <w:t>о</w:t>
            </w:r>
            <w:r w:rsidRPr="00844835">
              <w:rPr>
                <w:lang w:val="uk-UA"/>
              </w:rPr>
              <w:t>рганізація надання ветеринарної допомоги безпритульним тваринам та їх перетримка на період лікування</w:t>
            </w:r>
            <w:r>
              <w:rPr>
                <w:lang w:val="uk-UA"/>
              </w:rPr>
              <w:t>;</w:t>
            </w:r>
            <w:r w:rsidRPr="007B0CFF">
              <w:t xml:space="preserve"> </w:t>
            </w:r>
          </w:p>
          <w:p w14:paraId="31EFFFA6" w14:textId="77777777" w:rsidR="00622898" w:rsidRPr="00844835" w:rsidRDefault="00622898" w:rsidP="00622898">
            <w:pPr>
              <w:pStyle w:val="ac"/>
              <w:widowControl w:val="0"/>
              <w:numPr>
                <w:ilvl w:val="0"/>
                <w:numId w:val="33"/>
              </w:numPr>
              <w:pBdr>
                <w:top w:val="nil"/>
                <w:left w:val="nil"/>
                <w:bottom w:val="nil"/>
                <w:right w:val="nil"/>
                <w:between w:val="nil"/>
              </w:pBdr>
              <w:tabs>
                <w:tab w:val="left" w:pos="319"/>
              </w:tabs>
              <w:ind w:left="36" w:hanging="36"/>
              <w:jc w:val="both"/>
              <w:rPr>
                <w:szCs w:val="28"/>
                <w:lang w:val="uk-UA"/>
              </w:rPr>
            </w:pPr>
            <w:r>
              <w:rPr>
                <w:lang w:val="uk-UA"/>
              </w:rPr>
              <w:t>п</w:t>
            </w:r>
            <w:r w:rsidRPr="00844835">
              <w:rPr>
                <w:lang w:val="uk-UA"/>
              </w:rPr>
              <w:t xml:space="preserve">ридбання </w:t>
            </w:r>
            <w:r>
              <w:rPr>
                <w:lang w:val="uk-UA"/>
              </w:rPr>
              <w:t xml:space="preserve">обладнання  та спецтранспорту </w:t>
            </w:r>
            <w:r w:rsidRPr="00844835">
              <w:rPr>
                <w:lang w:val="uk-UA"/>
              </w:rPr>
              <w:t>для поводження з безпритульними тваринами</w:t>
            </w:r>
            <w:r>
              <w:rPr>
                <w:lang w:val="uk-UA"/>
              </w:rPr>
              <w:t>;</w:t>
            </w:r>
          </w:p>
          <w:p w14:paraId="15E93F4D" w14:textId="77777777" w:rsidR="00622898" w:rsidRPr="00622898" w:rsidRDefault="00622898" w:rsidP="00622898">
            <w:pPr>
              <w:pStyle w:val="ac"/>
              <w:widowControl w:val="0"/>
              <w:numPr>
                <w:ilvl w:val="0"/>
                <w:numId w:val="33"/>
              </w:numPr>
              <w:pBdr>
                <w:top w:val="nil"/>
                <w:left w:val="nil"/>
                <w:bottom w:val="nil"/>
                <w:right w:val="nil"/>
                <w:between w:val="nil"/>
              </w:pBdr>
              <w:tabs>
                <w:tab w:val="left" w:pos="319"/>
              </w:tabs>
              <w:ind w:left="36" w:hanging="36"/>
              <w:jc w:val="both"/>
              <w:rPr>
                <w:bCs/>
                <w:lang w:val="uk-UA"/>
              </w:rPr>
            </w:pPr>
            <w:r w:rsidRPr="00622898">
              <w:rPr>
                <w:lang w:val="uk-UA"/>
              </w:rPr>
              <w:t>с</w:t>
            </w:r>
            <w:proofErr w:type="spellStart"/>
            <w:r w:rsidRPr="007B0CFF">
              <w:t>творення</w:t>
            </w:r>
            <w:proofErr w:type="spellEnd"/>
            <w:r w:rsidRPr="007B0CFF">
              <w:t xml:space="preserve">, </w:t>
            </w:r>
            <w:proofErr w:type="spellStart"/>
            <w:r w:rsidRPr="007B0CFF">
              <w:t>облаштування</w:t>
            </w:r>
            <w:proofErr w:type="spellEnd"/>
            <w:r w:rsidRPr="00622898">
              <w:rPr>
                <w:lang w:val="uk-UA"/>
              </w:rPr>
              <w:t xml:space="preserve"> майданчиків</w:t>
            </w:r>
            <w:r w:rsidRPr="007B0CFF">
              <w:t xml:space="preserve"> та зон для </w:t>
            </w:r>
            <w:proofErr w:type="spellStart"/>
            <w:r w:rsidRPr="007B0CFF">
              <w:t>вигулу</w:t>
            </w:r>
            <w:proofErr w:type="spellEnd"/>
            <w:r w:rsidRPr="007B0CFF">
              <w:t xml:space="preserve"> </w:t>
            </w:r>
            <w:r w:rsidRPr="00622898">
              <w:rPr>
                <w:lang w:val="uk-UA"/>
              </w:rPr>
              <w:t>тварин та їх утримання;</w:t>
            </w:r>
          </w:p>
          <w:p w14:paraId="14FC2D2A" w14:textId="77777777" w:rsidR="00622898" w:rsidRDefault="00622898" w:rsidP="00622898">
            <w:pPr>
              <w:pStyle w:val="ac"/>
              <w:widowControl w:val="0"/>
              <w:numPr>
                <w:ilvl w:val="0"/>
                <w:numId w:val="33"/>
              </w:numPr>
              <w:pBdr>
                <w:top w:val="nil"/>
                <w:left w:val="nil"/>
                <w:bottom w:val="nil"/>
                <w:right w:val="nil"/>
                <w:between w:val="nil"/>
              </w:pBdr>
              <w:tabs>
                <w:tab w:val="left" w:pos="319"/>
              </w:tabs>
              <w:ind w:left="36" w:hanging="36"/>
              <w:jc w:val="both"/>
              <w:rPr>
                <w:bCs/>
                <w:lang w:val="uk-UA"/>
              </w:rPr>
            </w:pPr>
            <w:r>
              <w:rPr>
                <w:lang w:val="uk-UA"/>
              </w:rPr>
              <w:t>у</w:t>
            </w:r>
            <w:r w:rsidRPr="00622898">
              <w:rPr>
                <w:bCs/>
                <w:lang w:val="uk-UA"/>
              </w:rPr>
              <w:t>тилізація трупів  тварин</w:t>
            </w:r>
            <w:r>
              <w:rPr>
                <w:bCs/>
                <w:lang w:val="uk-UA"/>
              </w:rPr>
              <w:t>;</w:t>
            </w:r>
          </w:p>
          <w:p w14:paraId="55BBAAC1" w14:textId="77777777" w:rsidR="00622898" w:rsidRDefault="00EB3AEB" w:rsidP="00805921">
            <w:pPr>
              <w:pStyle w:val="ac"/>
              <w:widowControl w:val="0"/>
              <w:numPr>
                <w:ilvl w:val="0"/>
                <w:numId w:val="33"/>
              </w:numPr>
              <w:pBdr>
                <w:top w:val="nil"/>
                <w:left w:val="nil"/>
                <w:bottom w:val="nil"/>
                <w:right w:val="nil"/>
                <w:between w:val="nil"/>
              </w:pBdr>
              <w:tabs>
                <w:tab w:val="left" w:pos="319"/>
              </w:tabs>
              <w:ind w:left="36" w:hanging="36"/>
              <w:jc w:val="both"/>
              <w:rPr>
                <w:bCs/>
                <w:lang w:val="uk-UA"/>
              </w:rPr>
            </w:pPr>
            <w:r>
              <w:rPr>
                <w:bCs/>
                <w:lang w:val="uk-UA"/>
              </w:rPr>
              <w:lastRenderedPageBreak/>
              <w:t>п</w:t>
            </w:r>
            <w:r w:rsidR="00622898" w:rsidRPr="00622898">
              <w:rPr>
                <w:bCs/>
                <w:lang w:val="uk-UA"/>
              </w:rPr>
              <w:t xml:space="preserve">роведення </w:t>
            </w:r>
            <w:r w:rsidR="00622898">
              <w:rPr>
                <w:bCs/>
                <w:lang w:val="uk-UA"/>
              </w:rPr>
              <w:t>і</w:t>
            </w:r>
            <w:r w:rsidR="00622898" w:rsidRPr="00622898">
              <w:rPr>
                <w:bCs/>
                <w:lang w:val="uk-UA"/>
              </w:rPr>
              <w:t>нформаційно-просвітницької роботи</w:t>
            </w:r>
            <w:r w:rsidR="00622898">
              <w:rPr>
                <w:bCs/>
                <w:lang w:val="uk-UA"/>
              </w:rPr>
              <w:t xml:space="preserve">, </w:t>
            </w:r>
            <w:r w:rsidR="00622898" w:rsidRPr="00622898">
              <w:rPr>
                <w:bCs/>
                <w:lang w:val="uk-UA"/>
              </w:rPr>
              <w:t xml:space="preserve">видання </w:t>
            </w:r>
            <w:r w:rsidR="00622898">
              <w:rPr>
                <w:bCs/>
                <w:lang w:val="uk-UA"/>
              </w:rPr>
              <w:t xml:space="preserve">поліграфічної продукції, </w:t>
            </w:r>
            <w:r w:rsidR="00622898" w:rsidRPr="00AF6FF2">
              <w:rPr>
                <w:lang w:val="uk-UA"/>
              </w:rPr>
              <w:t xml:space="preserve">створення бібліотек,  відеотек, </w:t>
            </w:r>
            <w:proofErr w:type="spellStart"/>
            <w:r w:rsidR="00622898" w:rsidRPr="00AF6FF2">
              <w:rPr>
                <w:lang w:val="uk-UA"/>
              </w:rPr>
              <w:t>фонотек</w:t>
            </w:r>
            <w:proofErr w:type="spellEnd"/>
            <w:r w:rsidR="00805921">
              <w:rPr>
                <w:bCs/>
                <w:lang w:val="uk-UA"/>
              </w:rPr>
              <w:t>;</w:t>
            </w:r>
          </w:p>
          <w:p w14:paraId="4015AD60" w14:textId="1B928795" w:rsidR="00805921" w:rsidRPr="00622898" w:rsidRDefault="00805921" w:rsidP="00805921">
            <w:pPr>
              <w:pStyle w:val="ac"/>
              <w:widowControl w:val="0"/>
              <w:numPr>
                <w:ilvl w:val="0"/>
                <w:numId w:val="33"/>
              </w:numPr>
              <w:pBdr>
                <w:top w:val="nil"/>
                <w:left w:val="nil"/>
                <w:bottom w:val="nil"/>
                <w:right w:val="nil"/>
                <w:between w:val="nil"/>
              </w:pBdr>
              <w:tabs>
                <w:tab w:val="left" w:pos="319"/>
              </w:tabs>
              <w:ind w:left="36" w:hanging="36"/>
              <w:jc w:val="both"/>
              <w:rPr>
                <w:bCs/>
                <w:lang w:val="uk-UA"/>
              </w:rPr>
            </w:pPr>
            <w:r>
              <w:rPr>
                <w:lang w:val="uk-UA"/>
              </w:rPr>
              <w:t>інші послуги та роботи</w:t>
            </w:r>
            <w:r w:rsidRPr="0080262C">
              <w:rPr>
                <w:szCs w:val="28"/>
                <w:lang w:val="uk-UA"/>
              </w:rPr>
              <w:t xml:space="preserve"> </w:t>
            </w:r>
            <w:r w:rsidRPr="0080262C">
              <w:rPr>
                <w:lang w:val="uk-UA"/>
              </w:rPr>
              <w:t>поточного характеру</w:t>
            </w:r>
          </w:p>
        </w:tc>
        <w:tc>
          <w:tcPr>
            <w:tcW w:w="1276" w:type="dxa"/>
          </w:tcPr>
          <w:p w14:paraId="1AA915F1" w14:textId="0454A1EE" w:rsidR="00622898" w:rsidRPr="00E80D0E" w:rsidRDefault="00622898" w:rsidP="00622898">
            <w:pPr>
              <w:widowControl w:val="0"/>
              <w:pBdr>
                <w:top w:val="nil"/>
                <w:left w:val="nil"/>
                <w:bottom w:val="nil"/>
                <w:right w:val="nil"/>
                <w:between w:val="nil"/>
              </w:pBdr>
              <w:jc w:val="center"/>
              <w:rPr>
                <w:color w:val="000000"/>
                <w:lang w:val="uk-UA"/>
              </w:rPr>
            </w:pPr>
            <w:r w:rsidRPr="00316C68">
              <w:rPr>
                <w:color w:val="000000"/>
                <w:lang w:val="uk-UA"/>
              </w:rPr>
              <w:lastRenderedPageBreak/>
              <w:t>2025-2027 роки</w:t>
            </w:r>
          </w:p>
        </w:tc>
        <w:tc>
          <w:tcPr>
            <w:tcW w:w="1984" w:type="dxa"/>
          </w:tcPr>
          <w:p w14:paraId="59B8C2AB" w14:textId="2B5CAFA9" w:rsidR="00622898" w:rsidRDefault="00622898" w:rsidP="00622898">
            <w:pPr>
              <w:widowControl w:val="0"/>
              <w:pBdr>
                <w:top w:val="nil"/>
                <w:left w:val="nil"/>
                <w:bottom w:val="nil"/>
                <w:right w:val="nil"/>
                <w:between w:val="nil"/>
              </w:pBdr>
              <w:jc w:val="center"/>
              <w:rPr>
                <w:color w:val="000000"/>
                <w:lang w:val="uk-UA"/>
              </w:rPr>
            </w:pPr>
            <w:r w:rsidRPr="0034003A">
              <w:rPr>
                <w:color w:val="000000"/>
                <w:lang w:val="uk-UA"/>
              </w:rPr>
              <w:t>Комунальне підприємство Звягельської міської ради «Звягельсервіс»</w:t>
            </w:r>
          </w:p>
          <w:p w14:paraId="1DCBBE23" w14:textId="2C4A1317" w:rsidR="00957954" w:rsidRDefault="00957954" w:rsidP="00622898">
            <w:pPr>
              <w:widowControl w:val="0"/>
              <w:pBdr>
                <w:top w:val="nil"/>
                <w:left w:val="nil"/>
                <w:bottom w:val="nil"/>
                <w:right w:val="nil"/>
                <w:between w:val="nil"/>
              </w:pBdr>
              <w:jc w:val="center"/>
              <w:rPr>
                <w:color w:val="000000"/>
                <w:lang w:val="uk-UA"/>
              </w:rPr>
            </w:pPr>
          </w:p>
          <w:p w14:paraId="30CB330C" w14:textId="216A8C8C" w:rsidR="00957954" w:rsidRDefault="00957954" w:rsidP="00622898">
            <w:pPr>
              <w:widowControl w:val="0"/>
              <w:pBdr>
                <w:top w:val="nil"/>
                <w:left w:val="nil"/>
                <w:bottom w:val="nil"/>
                <w:right w:val="nil"/>
                <w:between w:val="nil"/>
              </w:pBdr>
              <w:jc w:val="center"/>
              <w:rPr>
                <w:color w:val="000000"/>
                <w:lang w:val="uk-UA"/>
              </w:rPr>
            </w:pPr>
            <w:r>
              <w:rPr>
                <w:color w:val="000000"/>
                <w:lang w:val="uk-UA"/>
              </w:rPr>
              <w:t>Громадська організація Захист тварин «Оберіг»</w:t>
            </w:r>
          </w:p>
          <w:p w14:paraId="0F9EACA8" w14:textId="55525BAF" w:rsidR="000213C4" w:rsidRDefault="000213C4" w:rsidP="00622898">
            <w:pPr>
              <w:widowControl w:val="0"/>
              <w:pBdr>
                <w:top w:val="nil"/>
                <w:left w:val="nil"/>
                <w:bottom w:val="nil"/>
                <w:right w:val="nil"/>
                <w:between w:val="nil"/>
              </w:pBdr>
              <w:jc w:val="center"/>
              <w:rPr>
                <w:color w:val="000000"/>
                <w:lang w:val="uk-UA"/>
              </w:rPr>
            </w:pPr>
          </w:p>
          <w:p w14:paraId="53941A52" w14:textId="73C29C25" w:rsidR="000213C4" w:rsidRPr="0034003A" w:rsidRDefault="000213C4" w:rsidP="00622898">
            <w:pPr>
              <w:widowControl w:val="0"/>
              <w:pBdr>
                <w:top w:val="nil"/>
                <w:left w:val="nil"/>
                <w:bottom w:val="nil"/>
                <w:right w:val="nil"/>
                <w:between w:val="nil"/>
              </w:pBdr>
              <w:jc w:val="center"/>
              <w:rPr>
                <w:color w:val="000000"/>
                <w:lang w:val="uk-UA"/>
              </w:rPr>
            </w:pPr>
            <w:r w:rsidRPr="00270B16">
              <w:rPr>
                <w:lang w:val="uk-UA"/>
              </w:rPr>
              <w:t>суб’єкти підприємницької діяльності різних форм власності</w:t>
            </w:r>
          </w:p>
          <w:p w14:paraId="63BB7EC3" w14:textId="6087117F" w:rsidR="00622898" w:rsidRPr="00E80D0E" w:rsidRDefault="00622898" w:rsidP="00622898">
            <w:pPr>
              <w:widowControl w:val="0"/>
              <w:pBdr>
                <w:top w:val="nil"/>
                <w:left w:val="nil"/>
                <w:bottom w:val="nil"/>
                <w:right w:val="nil"/>
                <w:between w:val="nil"/>
              </w:pBdr>
              <w:rPr>
                <w:color w:val="000000"/>
                <w:lang w:val="uk-UA"/>
              </w:rPr>
            </w:pPr>
          </w:p>
        </w:tc>
        <w:tc>
          <w:tcPr>
            <w:tcW w:w="1843" w:type="dxa"/>
          </w:tcPr>
          <w:p w14:paraId="2AFAF23B" w14:textId="10A02334" w:rsidR="00622898" w:rsidRPr="00E80D0E" w:rsidRDefault="00622898" w:rsidP="00622898">
            <w:pPr>
              <w:widowControl w:val="0"/>
              <w:pBdr>
                <w:top w:val="nil"/>
                <w:left w:val="nil"/>
                <w:bottom w:val="nil"/>
                <w:right w:val="nil"/>
                <w:between w:val="nil"/>
              </w:pBdr>
              <w:jc w:val="center"/>
              <w:rPr>
                <w:color w:val="000000"/>
                <w:lang w:val="uk-UA"/>
              </w:rPr>
            </w:pPr>
            <w:r w:rsidRPr="0034003A">
              <w:rPr>
                <w:color w:val="000000"/>
                <w:lang w:val="uk-UA"/>
              </w:rPr>
              <w:t>Бюджет міської територіальної громади та інші джерела фінансування не заборонені законодавством України</w:t>
            </w:r>
          </w:p>
        </w:tc>
        <w:tc>
          <w:tcPr>
            <w:tcW w:w="992" w:type="dxa"/>
          </w:tcPr>
          <w:p w14:paraId="782B90C8" w14:textId="0DF60F18" w:rsidR="00622898" w:rsidRPr="00E80D0E" w:rsidRDefault="00457404" w:rsidP="0059404B">
            <w:pPr>
              <w:widowControl w:val="0"/>
              <w:pBdr>
                <w:top w:val="nil"/>
                <w:left w:val="nil"/>
                <w:bottom w:val="nil"/>
                <w:right w:val="nil"/>
                <w:between w:val="nil"/>
              </w:pBdr>
              <w:jc w:val="center"/>
              <w:rPr>
                <w:color w:val="000000"/>
                <w:lang w:val="uk-UA"/>
              </w:rPr>
            </w:pPr>
            <w:r>
              <w:rPr>
                <w:color w:val="000000"/>
                <w:lang w:val="uk-UA"/>
              </w:rPr>
              <w:t>1</w:t>
            </w:r>
            <w:r w:rsidR="0059404B">
              <w:rPr>
                <w:color w:val="000000"/>
                <w:lang w:val="uk-UA"/>
              </w:rPr>
              <w:t xml:space="preserve"> 300</w:t>
            </w:r>
          </w:p>
        </w:tc>
        <w:tc>
          <w:tcPr>
            <w:tcW w:w="993" w:type="dxa"/>
          </w:tcPr>
          <w:p w14:paraId="3A5E3035" w14:textId="125F93F7" w:rsidR="00622898" w:rsidRPr="00E80D0E" w:rsidRDefault="0059404B" w:rsidP="00457404">
            <w:pPr>
              <w:widowControl w:val="0"/>
              <w:pBdr>
                <w:top w:val="nil"/>
                <w:left w:val="nil"/>
                <w:bottom w:val="nil"/>
                <w:right w:val="nil"/>
                <w:between w:val="nil"/>
              </w:pBdr>
              <w:jc w:val="center"/>
              <w:rPr>
                <w:color w:val="000000"/>
                <w:lang w:val="uk-UA"/>
              </w:rPr>
            </w:pPr>
            <w:r>
              <w:rPr>
                <w:color w:val="000000"/>
                <w:lang w:val="uk-UA"/>
              </w:rPr>
              <w:t>1 500</w:t>
            </w:r>
          </w:p>
        </w:tc>
        <w:tc>
          <w:tcPr>
            <w:tcW w:w="992" w:type="dxa"/>
          </w:tcPr>
          <w:p w14:paraId="4A6C3C4B" w14:textId="0E3AB6DE" w:rsidR="00622898" w:rsidRPr="00E80D0E" w:rsidRDefault="0059404B" w:rsidP="00457404">
            <w:pPr>
              <w:widowControl w:val="0"/>
              <w:pBdr>
                <w:top w:val="nil"/>
                <w:left w:val="nil"/>
                <w:bottom w:val="nil"/>
                <w:right w:val="nil"/>
                <w:between w:val="nil"/>
              </w:pBdr>
              <w:jc w:val="center"/>
              <w:rPr>
                <w:color w:val="000000"/>
                <w:lang w:val="uk-UA"/>
              </w:rPr>
            </w:pPr>
            <w:r>
              <w:rPr>
                <w:color w:val="000000"/>
                <w:lang w:val="uk-UA"/>
              </w:rPr>
              <w:t>1 800</w:t>
            </w:r>
          </w:p>
        </w:tc>
        <w:tc>
          <w:tcPr>
            <w:tcW w:w="1984" w:type="dxa"/>
          </w:tcPr>
          <w:p w14:paraId="3551D753" w14:textId="7B35A6E4" w:rsidR="00622898" w:rsidRPr="00DB2177" w:rsidRDefault="00622898" w:rsidP="00622898">
            <w:pPr>
              <w:widowControl w:val="0"/>
              <w:pBdr>
                <w:top w:val="nil"/>
                <w:left w:val="nil"/>
                <w:bottom w:val="nil"/>
                <w:right w:val="nil"/>
                <w:between w:val="nil"/>
              </w:pBdr>
              <w:jc w:val="center"/>
              <w:rPr>
                <w:color w:val="000000"/>
                <w:lang w:val="uk-UA"/>
              </w:rPr>
            </w:pPr>
            <w:r>
              <w:rPr>
                <w:color w:val="000000"/>
                <w:szCs w:val="28"/>
                <w:lang w:val="uk-UA"/>
              </w:rPr>
              <w:t>Р</w:t>
            </w:r>
            <w:r w:rsidRPr="00316C68">
              <w:rPr>
                <w:color w:val="000000"/>
                <w:szCs w:val="28"/>
                <w:lang w:val="uk-UA" w:eastAsia="uk-UA"/>
              </w:rPr>
              <w:t>егулювання чисельності</w:t>
            </w:r>
            <w:r>
              <w:rPr>
                <w:color w:val="000000"/>
                <w:szCs w:val="28"/>
                <w:lang w:val="uk-UA" w:eastAsia="uk-UA"/>
              </w:rPr>
              <w:t xml:space="preserve"> тварин</w:t>
            </w:r>
          </w:p>
        </w:tc>
      </w:tr>
      <w:tr w:rsidR="00622898" w14:paraId="58A8D61E" w14:textId="77777777" w:rsidTr="00C7672E">
        <w:trPr>
          <w:trHeight w:val="562"/>
        </w:trPr>
        <w:tc>
          <w:tcPr>
            <w:tcW w:w="568" w:type="dxa"/>
          </w:tcPr>
          <w:p w14:paraId="5F31CBD5" w14:textId="715BE173" w:rsidR="00622898" w:rsidRDefault="00622898" w:rsidP="00622898">
            <w:pPr>
              <w:widowControl w:val="0"/>
              <w:pBdr>
                <w:top w:val="nil"/>
                <w:left w:val="nil"/>
                <w:bottom w:val="nil"/>
                <w:right w:val="nil"/>
                <w:between w:val="nil"/>
              </w:pBdr>
              <w:jc w:val="center"/>
              <w:rPr>
                <w:color w:val="000000"/>
                <w:lang w:val="uk-UA"/>
              </w:rPr>
            </w:pPr>
            <w:r>
              <w:rPr>
                <w:color w:val="000000"/>
                <w:lang w:val="uk-UA"/>
              </w:rPr>
              <w:lastRenderedPageBreak/>
              <w:t>8.</w:t>
            </w:r>
          </w:p>
        </w:tc>
        <w:tc>
          <w:tcPr>
            <w:tcW w:w="1701" w:type="dxa"/>
          </w:tcPr>
          <w:p w14:paraId="14659634" w14:textId="2266E694" w:rsidR="00622898" w:rsidRPr="00324226" w:rsidRDefault="00622898" w:rsidP="00B424B6">
            <w:pPr>
              <w:widowControl w:val="0"/>
              <w:pBdr>
                <w:top w:val="nil"/>
                <w:left w:val="nil"/>
                <w:bottom w:val="nil"/>
                <w:right w:val="nil"/>
                <w:between w:val="nil"/>
              </w:pBdr>
              <w:jc w:val="center"/>
              <w:rPr>
                <w:color w:val="000000"/>
                <w:szCs w:val="28"/>
              </w:rPr>
            </w:pPr>
            <w:proofErr w:type="spellStart"/>
            <w:r w:rsidRPr="00324226">
              <w:rPr>
                <w:color w:val="000000"/>
                <w:szCs w:val="28"/>
              </w:rPr>
              <w:t>Поховання</w:t>
            </w:r>
            <w:proofErr w:type="spellEnd"/>
            <w:r w:rsidRPr="00324226">
              <w:rPr>
                <w:color w:val="000000"/>
                <w:szCs w:val="28"/>
              </w:rPr>
              <w:t xml:space="preserve"> </w:t>
            </w:r>
            <w:proofErr w:type="spellStart"/>
            <w:r w:rsidRPr="00324226">
              <w:rPr>
                <w:color w:val="000000"/>
                <w:szCs w:val="28"/>
              </w:rPr>
              <w:t>громадян</w:t>
            </w:r>
            <w:proofErr w:type="spellEnd"/>
            <w:r w:rsidRPr="00324226">
              <w:rPr>
                <w:color w:val="000000"/>
                <w:szCs w:val="28"/>
              </w:rPr>
              <w:t xml:space="preserve"> Звягельської </w:t>
            </w:r>
            <w:proofErr w:type="spellStart"/>
            <w:r w:rsidRPr="00324226">
              <w:rPr>
                <w:color w:val="000000"/>
                <w:szCs w:val="28"/>
              </w:rPr>
              <w:t>міс</w:t>
            </w:r>
            <w:r>
              <w:rPr>
                <w:color w:val="000000"/>
                <w:szCs w:val="28"/>
              </w:rPr>
              <w:t>ької</w:t>
            </w:r>
            <w:proofErr w:type="spellEnd"/>
            <w:r>
              <w:rPr>
                <w:color w:val="000000"/>
                <w:szCs w:val="28"/>
              </w:rPr>
              <w:t xml:space="preserve"> </w:t>
            </w:r>
            <w:proofErr w:type="spellStart"/>
            <w:r>
              <w:rPr>
                <w:color w:val="000000"/>
                <w:szCs w:val="28"/>
              </w:rPr>
              <w:t>територіальної</w:t>
            </w:r>
            <w:proofErr w:type="spellEnd"/>
            <w:r>
              <w:rPr>
                <w:color w:val="000000"/>
                <w:szCs w:val="28"/>
              </w:rPr>
              <w:t xml:space="preserve"> </w:t>
            </w:r>
            <w:proofErr w:type="spellStart"/>
            <w:r>
              <w:rPr>
                <w:color w:val="000000"/>
                <w:szCs w:val="28"/>
              </w:rPr>
              <w:t>громади</w:t>
            </w:r>
            <w:proofErr w:type="spellEnd"/>
          </w:p>
        </w:tc>
        <w:tc>
          <w:tcPr>
            <w:tcW w:w="3402" w:type="dxa"/>
          </w:tcPr>
          <w:p w14:paraId="18400AFB" w14:textId="71FC226B" w:rsidR="00622898" w:rsidRDefault="00622898" w:rsidP="00ED7776">
            <w:pPr>
              <w:widowControl w:val="0"/>
              <w:pBdr>
                <w:top w:val="nil"/>
                <w:left w:val="nil"/>
                <w:bottom w:val="nil"/>
                <w:right w:val="nil"/>
                <w:between w:val="nil"/>
              </w:pBdr>
              <w:jc w:val="center"/>
              <w:rPr>
                <w:color w:val="000000"/>
                <w:szCs w:val="28"/>
                <w:lang w:val="uk-UA"/>
              </w:rPr>
            </w:pPr>
            <w:r w:rsidRPr="00D314ED">
              <w:rPr>
                <w:color w:val="000000"/>
                <w:szCs w:val="28"/>
                <w:lang w:val="uk-UA"/>
              </w:rPr>
              <w:t>Поховання померлих одиноких та невідомих громадян, осіб без певного місця проживання, громадян, від поховання яких відмовилися рідні</w:t>
            </w:r>
            <w:r w:rsidR="003A052F">
              <w:rPr>
                <w:color w:val="000000"/>
                <w:szCs w:val="28"/>
                <w:lang w:val="uk-UA"/>
              </w:rPr>
              <w:t>,</w:t>
            </w:r>
            <w:r w:rsidRPr="00324226">
              <w:rPr>
                <w:color w:val="000000"/>
                <w:szCs w:val="28"/>
                <w:lang w:val="uk-UA"/>
              </w:rPr>
              <w:t xml:space="preserve"> поховання військовослужбовців та інших громадян, які загинули під час бойових дій</w:t>
            </w:r>
            <w:r w:rsidR="00ED7776">
              <w:rPr>
                <w:color w:val="000000"/>
                <w:szCs w:val="28"/>
                <w:lang w:val="uk-UA"/>
              </w:rPr>
              <w:t>,</w:t>
            </w:r>
            <w:r w:rsidR="0059404B">
              <w:rPr>
                <w:color w:val="000000"/>
                <w:szCs w:val="28"/>
                <w:lang w:val="uk-UA"/>
              </w:rPr>
              <w:t xml:space="preserve"> </w:t>
            </w:r>
            <w:r w:rsidR="0059404B">
              <w:rPr>
                <w:lang w:val="uk-UA"/>
              </w:rPr>
              <w:t xml:space="preserve"> інші роботи </w:t>
            </w:r>
            <w:r w:rsidR="0059404B" w:rsidRPr="0080262C">
              <w:rPr>
                <w:lang w:val="uk-UA"/>
              </w:rPr>
              <w:t>поточного характеру</w:t>
            </w:r>
          </w:p>
        </w:tc>
        <w:tc>
          <w:tcPr>
            <w:tcW w:w="1276" w:type="dxa"/>
          </w:tcPr>
          <w:p w14:paraId="6BF1FA99" w14:textId="777664C6" w:rsidR="00622898" w:rsidRPr="00316C68" w:rsidRDefault="00622898" w:rsidP="00622898">
            <w:pPr>
              <w:widowControl w:val="0"/>
              <w:pBdr>
                <w:top w:val="nil"/>
                <w:left w:val="nil"/>
                <w:bottom w:val="nil"/>
                <w:right w:val="nil"/>
                <w:between w:val="nil"/>
              </w:pBdr>
              <w:jc w:val="center"/>
              <w:rPr>
                <w:color w:val="000000"/>
                <w:lang w:val="uk-UA"/>
              </w:rPr>
            </w:pPr>
            <w:r w:rsidRPr="0034003A">
              <w:rPr>
                <w:color w:val="000000"/>
                <w:lang w:val="uk-UA"/>
              </w:rPr>
              <w:t>2025-2027 роки</w:t>
            </w:r>
          </w:p>
        </w:tc>
        <w:tc>
          <w:tcPr>
            <w:tcW w:w="1984" w:type="dxa"/>
          </w:tcPr>
          <w:p w14:paraId="3D5076FA" w14:textId="77777777" w:rsidR="00622898" w:rsidRDefault="00622898" w:rsidP="00622898">
            <w:pPr>
              <w:widowControl w:val="0"/>
              <w:pBdr>
                <w:top w:val="nil"/>
                <w:left w:val="nil"/>
                <w:bottom w:val="nil"/>
                <w:right w:val="nil"/>
                <w:between w:val="nil"/>
              </w:pBdr>
              <w:jc w:val="center"/>
              <w:rPr>
                <w:color w:val="000000"/>
                <w:lang w:val="uk-UA"/>
              </w:rPr>
            </w:pPr>
            <w:r w:rsidRPr="0034003A">
              <w:rPr>
                <w:color w:val="000000"/>
                <w:lang w:val="uk-UA"/>
              </w:rPr>
              <w:t>Комунальне підприємство Звягельської міської ради «Звягельсервіс»</w:t>
            </w:r>
          </w:p>
          <w:p w14:paraId="1C6A868D" w14:textId="00905D1B" w:rsidR="00622898" w:rsidRPr="0034003A" w:rsidRDefault="00622898" w:rsidP="00622898">
            <w:pPr>
              <w:widowControl w:val="0"/>
              <w:pBdr>
                <w:top w:val="nil"/>
                <w:left w:val="nil"/>
                <w:bottom w:val="nil"/>
                <w:right w:val="nil"/>
                <w:between w:val="nil"/>
              </w:pBdr>
              <w:jc w:val="center"/>
              <w:rPr>
                <w:color w:val="000000"/>
                <w:lang w:val="uk-UA"/>
              </w:rPr>
            </w:pPr>
            <w:r w:rsidRPr="0034003A">
              <w:rPr>
                <w:color w:val="000000"/>
                <w:lang w:val="uk-UA"/>
              </w:rPr>
              <w:t>Комунальне підприємство Звягельської міської ради «</w:t>
            </w:r>
            <w:proofErr w:type="spellStart"/>
            <w:r w:rsidRPr="0034003A">
              <w:rPr>
                <w:color w:val="000000"/>
                <w:lang w:val="uk-UA"/>
              </w:rPr>
              <w:t>Наталівка</w:t>
            </w:r>
            <w:proofErr w:type="spellEnd"/>
            <w:r w:rsidRPr="0034003A">
              <w:rPr>
                <w:color w:val="000000"/>
                <w:lang w:val="uk-UA"/>
              </w:rPr>
              <w:t>»</w:t>
            </w:r>
          </w:p>
          <w:p w14:paraId="3D27C15C" w14:textId="3DB8A17F" w:rsidR="00622898" w:rsidRPr="00D3099E" w:rsidRDefault="00622898" w:rsidP="00622898">
            <w:pPr>
              <w:widowControl w:val="0"/>
              <w:pBdr>
                <w:top w:val="nil"/>
                <w:left w:val="nil"/>
                <w:bottom w:val="nil"/>
                <w:right w:val="nil"/>
                <w:between w:val="nil"/>
              </w:pBdr>
              <w:jc w:val="center"/>
              <w:rPr>
                <w:color w:val="000000"/>
                <w:lang w:val="uk-UA"/>
              </w:rPr>
            </w:pPr>
            <w:r w:rsidRPr="0034003A">
              <w:rPr>
                <w:color w:val="000000"/>
                <w:lang w:val="uk-UA"/>
              </w:rPr>
              <w:t>суб’єкти підприємницької діяльності різних форм власності</w:t>
            </w:r>
          </w:p>
        </w:tc>
        <w:tc>
          <w:tcPr>
            <w:tcW w:w="1843" w:type="dxa"/>
          </w:tcPr>
          <w:p w14:paraId="3931B0FA" w14:textId="6F18498B" w:rsidR="00622898" w:rsidRPr="00622B77" w:rsidRDefault="00622898" w:rsidP="00622898">
            <w:pPr>
              <w:widowControl w:val="0"/>
              <w:pBdr>
                <w:top w:val="nil"/>
                <w:left w:val="nil"/>
                <w:bottom w:val="nil"/>
                <w:right w:val="nil"/>
                <w:between w:val="nil"/>
              </w:pBdr>
              <w:jc w:val="center"/>
              <w:rPr>
                <w:color w:val="000000"/>
                <w:lang w:val="uk-UA"/>
              </w:rPr>
            </w:pPr>
            <w:r w:rsidRPr="0034003A">
              <w:rPr>
                <w:color w:val="000000"/>
                <w:lang w:val="uk-UA"/>
              </w:rPr>
              <w:t>Бюджет міської територіальної громади та інші джерела фінансування не заборонені законодавством України</w:t>
            </w:r>
          </w:p>
        </w:tc>
        <w:tc>
          <w:tcPr>
            <w:tcW w:w="992" w:type="dxa"/>
          </w:tcPr>
          <w:p w14:paraId="425F3665" w14:textId="3BDF40BB" w:rsidR="00622898" w:rsidRDefault="0059404B" w:rsidP="0059404B">
            <w:pPr>
              <w:widowControl w:val="0"/>
              <w:pBdr>
                <w:top w:val="nil"/>
                <w:left w:val="nil"/>
                <w:bottom w:val="nil"/>
                <w:right w:val="nil"/>
                <w:between w:val="nil"/>
              </w:pBdr>
              <w:jc w:val="center"/>
              <w:rPr>
                <w:color w:val="000000"/>
                <w:lang w:val="uk-UA"/>
              </w:rPr>
            </w:pPr>
            <w:r>
              <w:rPr>
                <w:color w:val="000000"/>
                <w:lang w:val="uk-UA"/>
              </w:rPr>
              <w:t>250</w:t>
            </w:r>
          </w:p>
        </w:tc>
        <w:tc>
          <w:tcPr>
            <w:tcW w:w="993" w:type="dxa"/>
          </w:tcPr>
          <w:p w14:paraId="59B696C8" w14:textId="3CE8EB8C" w:rsidR="00622898" w:rsidRDefault="00622898" w:rsidP="0059404B">
            <w:pPr>
              <w:widowControl w:val="0"/>
              <w:pBdr>
                <w:top w:val="nil"/>
                <w:left w:val="nil"/>
                <w:bottom w:val="nil"/>
                <w:right w:val="nil"/>
                <w:between w:val="nil"/>
              </w:pBdr>
              <w:jc w:val="center"/>
              <w:rPr>
                <w:color w:val="000000"/>
                <w:lang w:val="uk-UA"/>
              </w:rPr>
            </w:pPr>
            <w:r>
              <w:rPr>
                <w:color w:val="000000"/>
                <w:lang w:val="uk-UA"/>
              </w:rPr>
              <w:t>2</w:t>
            </w:r>
            <w:r w:rsidR="0059404B">
              <w:rPr>
                <w:color w:val="000000"/>
                <w:lang w:val="uk-UA"/>
              </w:rPr>
              <w:t>80</w:t>
            </w:r>
          </w:p>
        </w:tc>
        <w:tc>
          <w:tcPr>
            <w:tcW w:w="992" w:type="dxa"/>
          </w:tcPr>
          <w:p w14:paraId="4CC36B8B" w14:textId="74878853" w:rsidR="00622898" w:rsidRDefault="0059404B" w:rsidP="00622898">
            <w:pPr>
              <w:widowControl w:val="0"/>
              <w:pBdr>
                <w:top w:val="nil"/>
                <w:left w:val="nil"/>
                <w:bottom w:val="nil"/>
                <w:right w:val="nil"/>
                <w:between w:val="nil"/>
              </w:pBdr>
              <w:jc w:val="center"/>
              <w:rPr>
                <w:color w:val="000000"/>
                <w:lang w:val="uk-UA"/>
              </w:rPr>
            </w:pPr>
            <w:r>
              <w:rPr>
                <w:color w:val="000000"/>
                <w:lang w:val="uk-UA"/>
              </w:rPr>
              <w:t>300</w:t>
            </w:r>
          </w:p>
        </w:tc>
        <w:tc>
          <w:tcPr>
            <w:tcW w:w="1984" w:type="dxa"/>
          </w:tcPr>
          <w:p w14:paraId="00019B20" w14:textId="6B4A46DF" w:rsidR="00622898" w:rsidRPr="0054255E" w:rsidRDefault="00573C30" w:rsidP="00DD01B5">
            <w:pPr>
              <w:widowControl w:val="0"/>
              <w:pBdr>
                <w:top w:val="nil"/>
                <w:left w:val="nil"/>
                <w:bottom w:val="nil"/>
                <w:right w:val="nil"/>
                <w:between w:val="nil"/>
              </w:pBdr>
              <w:jc w:val="center"/>
              <w:rPr>
                <w:color w:val="000000"/>
              </w:rPr>
            </w:pPr>
            <w:r w:rsidRPr="00573C30">
              <w:rPr>
                <w:color w:val="000000"/>
              </w:rPr>
              <w:t xml:space="preserve"> </w:t>
            </w:r>
            <w:proofErr w:type="spellStart"/>
            <w:r w:rsidRPr="00573C30">
              <w:rPr>
                <w:color w:val="000000"/>
              </w:rPr>
              <w:t>Гідне</w:t>
            </w:r>
            <w:proofErr w:type="spellEnd"/>
            <w:r w:rsidRPr="00573C30">
              <w:rPr>
                <w:color w:val="000000"/>
              </w:rPr>
              <w:t xml:space="preserve"> </w:t>
            </w:r>
            <w:proofErr w:type="spellStart"/>
            <w:r w:rsidRPr="00573C30">
              <w:rPr>
                <w:color w:val="000000"/>
              </w:rPr>
              <w:t>поховання</w:t>
            </w:r>
            <w:proofErr w:type="spellEnd"/>
            <w:r w:rsidRPr="00573C30">
              <w:rPr>
                <w:color w:val="000000"/>
              </w:rPr>
              <w:t xml:space="preserve"> </w:t>
            </w:r>
            <w:r w:rsidRPr="00D314ED">
              <w:rPr>
                <w:color w:val="000000"/>
                <w:szCs w:val="28"/>
                <w:lang w:val="uk-UA"/>
              </w:rPr>
              <w:t>одиноких та невідомих громадян</w:t>
            </w:r>
            <w:r>
              <w:rPr>
                <w:color w:val="000000"/>
                <w:szCs w:val="28"/>
                <w:lang w:val="uk-UA"/>
              </w:rPr>
              <w:t>, з</w:t>
            </w:r>
            <w:proofErr w:type="spellStart"/>
            <w:r w:rsidRPr="00573C30">
              <w:rPr>
                <w:color w:val="000000"/>
              </w:rPr>
              <w:t>меншення</w:t>
            </w:r>
            <w:proofErr w:type="spellEnd"/>
            <w:r w:rsidRPr="00573C30">
              <w:rPr>
                <w:color w:val="000000"/>
              </w:rPr>
              <w:t xml:space="preserve"> </w:t>
            </w:r>
            <w:proofErr w:type="spellStart"/>
            <w:r w:rsidRPr="00573C30">
              <w:rPr>
                <w:color w:val="000000"/>
              </w:rPr>
              <w:t>психологічного</w:t>
            </w:r>
            <w:proofErr w:type="spellEnd"/>
            <w:r w:rsidRPr="00573C30">
              <w:rPr>
                <w:color w:val="000000"/>
              </w:rPr>
              <w:t xml:space="preserve"> </w:t>
            </w:r>
            <w:proofErr w:type="spellStart"/>
            <w:r w:rsidRPr="00573C30">
              <w:rPr>
                <w:color w:val="000000"/>
              </w:rPr>
              <w:t>навантаження</w:t>
            </w:r>
            <w:proofErr w:type="spellEnd"/>
            <w:r w:rsidRPr="00573C30">
              <w:rPr>
                <w:color w:val="000000"/>
              </w:rPr>
              <w:t xml:space="preserve"> на </w:t>
            </w:r>
            <w:proofErr w:type="spellStart"/>
            <w:r w:rsidRPr="00573C30">
              <w:rPr>
                <w:color w:val="000000"/>
              </w:rPr>
              <w:t>родини</w:t>
            </w:r>
            <w:proofErr w:type="spellEnd"/>
            <w:r w:rsidRPr="00573C30">
              <w:rPr>
                <w:color w:val="000000"/>
              </w:rPr>
              <w:t xml:space="preserve"> </w:t>
            </w:r>
            <w:r w:rsidR="00DD01B5">
              <w:rPr>
                <w:color w:val="000000"/>
                <w:lang w:val="uk-UA"/>
              </w:rPr>
              <w:t>загиблих</w:t>
            </w:r>
            <w:r w:rsidRPr="00324226">
              <w:rPr>
                <w:color w:val="000000"/>
                <w:szCs w:val="28"/>
                <w:lang w:val="uk-UA"/>
              </w:rPr>
              <w:t xml:space="preserve"> під час бойових дій</w:t>
            </w:r>
          </w:p>
        </w:tc>
      </w:tr>
      <w:tr w:rsidR="00622898" w14:paraId="2623C071" w14:textId="77777777" w:rsidTr="00C7672E">
        <w:trPr>
          <w:trHeight w:val="562"/>
        </w:trPr>
        <w:tc>
          <w:tcPr>
            <w:tcW w:w="568" w:type="dxa"/>
          </w:tcPr>
          <w:p w14:paraId="5ABE1EC7" w14:textId="236D922F" w:rsidR="00622898" w:rsidRDefault="00622898" w:rsidP="00622898">
            <w:pPr>
              <w:widowControl w:val="0"/>
              <w:pBdr>
                <w:top w:val="nil"/>
                <w:left w:val="nil"/>
                <w:bottom w:val="nil"/>
                <w:right w:val="nil"/>
                <w:between w:val="nil"/>
              </w:pBdr>
              <w:jc w:val="center"/>
              <w:rPr>
                <w:color w:val="000000"/>
                <w:lang w:val="uk-UA"/>
              </w:rPr>
            </w:pPr>
            <w:r>
              <w:rPr>
                <w:color w:val="000000"/>
                <w:lang w:val="uk-UA"/>
              </w:rPr>
              <w:t>9.</w:t>
            </w:r>
          </w:p>
        </w:tc>
        <w:tc>
          <w:tcPr>
            <w:tcW w:w="1701" w:type="dxa"/>
          </w:tcPr>
          <w:p w14:paraId="4AAF9940" w14:textId="7276F426" w:rsidR="00622898" w:rsidRPr="009F1A25" w:rsidRDefault="00622898" w:rsidP="00622898">
            <w:pPr>
              <w:widowControl w:val="0"/>
              <w:pBdr>
                <w:top w:val="nil"/>
                <w:left w:val="nil"/>
                <w:bottom w:val="nil"/>
                <w:right w:val="nil"/>
                <w:between w:val="nil"/>
              </w:pBdr>
              <w:jc w:val="center"/>
              <w:rPr>
                <w:color w:val="000000"/>
                <w:szCs w:val="28"/>
                <w:lang w:val="uk-UA"/>
              </w:rPr>
            </w:pPr>
            <w:r w:rsidRPr="000A7533">
              <w:rPr>
                <w:szCs w:val="26"/>
                <w:lang w:val="uk-UA"/>
              </w:rPr>
              <w:t>Утри</w:t>
            </w:r>
            <w:r>
              <w:rPr>
                <w:szCs w:val="26"/>
                <w:lang w:val="uk-UA"/>
              </w:rPr>
              <w:t xml:space="preserve">мання </w:t>
            </w:r>
            <w:proofErr w:type="spellStart"/>
            <w:r>
              <w:rPr>
                <w:szCs w:val="26"/>
                <w:lang w:val="uk-UA"/>
              </w:rPr>
              <w:t>бюветів</w:t>
            </w:r>
            <w:proofErr w:type="spellEnd"/>
            <w:r>
              <w:rPr>
                <w:szCs w:val="26"/>
                <w:lang w:val="uk-UA"/>
              </w:rPr>
              <w:t xml:space="preserve"> та фонтану</w:t>
            </w:r>
          </w:p>
        </w:tc>
        <w:tc>
          <w:tcPr>
            <w:tcW w:w="3402" w:type="dxa"/>
          </w:tcPr>
          <w:p w14:paraId="204BFE9A" w14:textId="0AD393B9" w:rsidR="00622898" w:rsidRPr="0080262C" w:rsidRDefault="00622898" w:rsidP="00622898">
            <w:pPr>
              <w:pStyle w:val="ac"/>
              <w:widowControl w:val="0"/>
              <w:numPr>
                <w:ilvl w:val="0"/>
                <w:numId w:val="31"/>
              </w:numPr>
              <w:pBdr>
                <w:top w:val="nil"/>
                <w:left w:val="nil"/>
                <w:bottom w:val="nil"/>
                <w:right w:val="nil"/>
                <w:between w:val="nil"/>
              </w:pBdr>
              <w:tabs>
                <w:tab w:val="left" w:pos="319"/>
              </w:tabs>
              <w:ind w:left="36" w:firstLine="0"/>
              <w:jc w:val="both"/>
              <w:rPr>
                <w:szCs w:val="28"/>
                <w:lang w:val="uk-UA"/>
              </w:rPr>
            </w:pPr>
            <w:r>
              <w:rPr>
                <w:color w:val="000000"/>
                <w:szCs w:val="28"/>
                <w:lang w:val="uk-UA"/>
              </w:rPr>
              <w:t>у</w:t>
            </w:r>
            <w:r w:rsidRPr="0080262C">
              <w:rPr>
                <w:color w:val="000000"/>
                <w:szCs w:val="28"/>
                <w:lang w:val="uk-UA"/>
              </w:rPr>
              <w:t>тримання та обслуговування фонта</w:t>
            </w:r>
            <w:r>
              <w:rPr>
                <w:color w:val="000000"/>
                <w:szCs w:val="28"/>
                <w:lang w:val="uk-UA"/>
              </w:rPr>
              <w:t xml:space="preserve">ну та </w:t>
            </w:r>
            <w:proofErr w:type="spellStart"/>
            <w:r>
              <w:rPr>
                <w:color w:val="000000"/>
                <w:szCs w:val="28"/>
                <w:lang w:val="uk-UA"/>
              </w:rPr>
              <w:t>бюветів</w:t>
            </w:r>
            <w:proofErr w:type="spellEnd"/>
            <w:r>
              <w:rPr>
                <w:color w:val="000000"/>
                <w:szCs w:val="28"/>
                <w:lang w:val="uk-UA"/>
              </w:rPr>
              <w:t xml:space="preserve"> питної води;</w:t>
            </w:r>
          </w:p>
          <w:p w14:paraId="7B60AA70" w14:textId="77777777" w:rsidR="00622898" w:rsidRDefault="00622898" w:rsidP="00622898">
            <w:pPr>
              <w:pStyle w:val="ac"/>
              <w:widowControl w:val="0"/>
              <w:numPr>
                <w:ilvl w:val="0"/>
                <w:numId w:val="31"/>
              </w:numPr>
              <w:pBdr>
                <w:top w:val="nil"/>
                <w:left w:val="nil"/>
                <w:bottom w:val="nil"/>
                <w:right w:val="nil"/>
                <w:between w:val="nil"/>
              </w:pBdr>
              <w:tabs>
                <w:tab w:val="left" w:pos="319"/>
              </w:tabs>
              <w:ind w:left="36" w:firstLine="0"/>
              <w:jc w:val="both"/>
              <w:rPr>
                <w:szCs w:val="28"/>
                <w:lang w:val="uk-UA"/>
              </w:rPr>
            </w:pPr>
            <w:r>
              <w:rPr>
                <w:color w:val="000000"/>
                <w:szCs w:val="28"/>
                <w:lang w:val="uk-UA"/>
              </w:rPr>
              <w:t>п</w:t>
            </w:r>
            <w:r w:rsidRPr="0080262C">
              <w:rPr>
                <w:color w:val="000000"/>
                <w:szCs w:val="28"/>
                <w:lang w:val="uk-UA"/>
              </w:rPr>
              <w:t>роведення хіміко-бактеріологічних досліджень води</w:t>
            </w:r>
            <w:r w:rsidRPr="0080262C">
              <w:rPr>
                <w:szCs w:val="28"/>
                <w:lang w:val="uk-UA"/>
              </w:rPr>
              <w:t xml:space="preserve"> та інші роботи поточного характеру</w:t>
            </w:r>
            <w:r>
              <w:rPr>
                <w:szCs w:val="28"/>
                <w:lang w:val="uk-UA"/>
              </w:rPr>
              <w:t>;</w:t>
            </w:r>
          </w:p>
          <w:p w14:paraId="6FF2F05F" w14:textId="77777777" w:rsidR="00F46B9A" w:rsidRDefault="00622898" w:rsidP="00F46B9A">
            <w:pPr>
              <w:pStyle w:val="ac"/>
              <w:widowControl w:val="0"/>
              <w:numPr>
                <w:ilvl w:val="0"/>
                <w:numId w:val="31"/>
              </w:numPr>
              <w:pBdr>
                <w:top w:val="nil"/>
                <w:left w:val="nil"/>
                <w:bottom w:val="nil"/>
                <w:right w:val="nil"/>
                <w:between w:val="nil"/>
              </w:pBdr>
              <w:tabs>
                <w:tab w:val="left" w:pos="319"/>
              </w:tabs>
              <w:ind w:left="36" w:firstLine="0"/>
              <w:jc w:val="both"/>
              <w:rPr>
                <w:szCs w:val="28"/>
                <w:lang w:val="uk-UA"/>
              </w:rPr>
            </w:pPr>
            <w:r>
              <w:rPr>
                <w:szCs w:val="28"/>
                <w:lang w:val="uk-UA"/>
              </w:rPr>
              <w:t>у</w:t>
            </w:r>
            <w:r w:rsidRPr="0080262C">
              <w:rPr>
                <w:lang w:val="uk-UA"/>
              </w:rPr>
              <w:t>порядкування відкритих джерел питної води</w:t>
            </w:r>
            <w:r w:rsidR="00F46B9A">
              <w:rPr>
                <w:szCs w:val="28"/>
                <w:lang w:val="uk-UA"/>
              </w:rPr>
              <w:t>;</w:t>
            </w:r>
          </w:p>
          <w:p w14:paraId="4D9707BD" w14:textId="2463E1E0" w:rsidR="00622898" w:rsidRPr="0080262C" w:rsidRDefault="00BC2EE7" w:rsidP="00F46B9A">
            <w:pPr>
              <w:pStyle w:val="ac"/>
              <w:widowControl w:val="0"/>
              <w:numPr>
                <w:ilvl w:val="0"/>
                <w:numId w:val="31"/>
              </w:numPr>
              <w:pBdr>
                <w:top w:val="nil"/>
                <w:left w:val="nil"/>
                <w:bottom w:val="nil"/>
                <w:right w:val="nil"/>
                <w:between w:val="nil"/>
              </w:pBdr>
              <w:tabs>
                <w:tab w:val="left" w:pos="319"/>
              </w:tabs>
              <w:ind w:left="36" w:firstLine="0"/>
              <w:jc w:val="both"/>
              <w:rPr>
                <w:szCs w:val="28"/>
                <w:lang w:val="uk-UA"/>
              </w:rPr>
            </w:pPr>
            <w:r w:rsidRPr="00C32110">
              <w:rPr>
                <w:szCs w:val="28"/>
                <w:lang w:val="uk-UA"/>
              </w:rPr>
              <w:t xml:space="preserve">інші </w:t>
            </w:r>
            <w:r w:rsidR="00F46B9A">
              <w:rPr>
                <w:szCs w:val="28"/>
                <w:lang w:val="uk-UA"/>
              </w:rPr>
              <w:t xml:space="preserve">послуги та </w:t>
            </w:r>
            <w:r w:rsidRPr="00C32110">
              <w:rPr>
                <w:szCs w:val="28"/>
                <w:lang w:val="uk-UA"/>
              </w:rPr>
              <w:t>роботи поточного характеру</w:t>
            </w:r>
          </w:p>
        </w:tc>
        <w:tc>
          <w:tcPr>
            <w:tcW w:w="1276" w:type="dxa"/>
          </w:tcPr>
          <w:p w14:paraId="3610AF2F" w14:textId="7844F690" w:rsidR="00622898" w:rsidRPr="009F1A25" w:rsidRDefault="00622898" w:rsidP="00622898">
            <w:pPr>
              <w:widowControl w:val="0"/>
              <w:pBdr>
                <w:top w:val="nil"/>
                <w:left w:val="nil"/>
                <w:bottom w:val="nil"/>
                <w:right w:val="nil"/>
                <w:between w:val="nil"/>
              </w:pBdr>
              <w:jc w:val="center"/>
              <w:rPr>
                <w:color w:val="000000"/>
                <w:lang w:val="uk-UA"/>
              </w:rPr>
            </w:pPr>
            <w:r w:rsidRPr="009F1A25">
              <w:rPr>
                <w:color w:val="000000"/>
                <w:lang w:val="uk-UA"/>
              </w:rPr>
              <w:t>2025-2027 роки</w:t>
            </w:r>
          </w:p>
        </w:tc>
        <w:tc>
          <w:tcPr>
            <w:tcW w:w="1984" w:type="dxa"/>
          </w:tcPr>
          <w:p w14:paraId="08B3E422" w14:textId="23855BA7" w:rsidR="00622898" w:rsidRDefault="00622898" w:rsidP="00622898">
            <w:pPr>
              <w:widowControl w:val="0"/>
              <w:pBdr>
                <w:top w:val="nil"/>
                <w:left w:val="nil"/>
                <w:bottom w:val="nil"/>
                <w:right w:val="nil"/>
                <w:between w:val="nil"/>
              </w:pBdr>
              <w:jc w:val="center"/>
              <w:rPr>
                <w:color w:val="000000"/>
                <w:lang w:val="uk-UA"/>
              </w:rPr>
            </w:pPr>
            <w:r w:rsidRPr="009F1A25">
              <w:rPr>
                <w:color w:val="000000"/>
                <w:lang w:val="uk-UA"/>
              </w:rPr>
              <w:t>Комунальне підприємство Звягельської міської ради «Звягельводоканал»</w:t>
            </w:r>
          </w:p>
          <w:p w14:paraId="5242D434" w14:textId="77777777" w:rsidR="00622898" w:rsidRDefault="00622898" w:rsidP="00622898">
            <w:pPr>
              <w:widowControl w:val="0"/>
              <w:pBdr>
                <w:top w:val="nil"/>
                <w:left w:val="nil"/>
                <w:bottom w:val="nil"/>
                <w:right w:val="nil"/>
                <w:between w:val="nil"/>
              </w:pBdr>
              <w:jc w:val="center"/>
              <w:rPr>
                <w:color w:val="000000"/>
                <w:lang w:val="uk-UA"/>
              </w:rPr>
            </w:pPr>
            <w:r w:rsidRPr="0034003A">
              <w:rPr>
                <w:color w:val="000000"/>
                <w:lang w:val="uk-UA"/>
              </w:rPr>
              <w:t>Комунальне підприємство Звягельської міської ради «Звягельсервіс»</w:t>
            </w:r>
          </w:p>
          <w:p w14:paraId="78439C87" w14:textId="77777777" w:rsidR="00622898" w:rsidRPr="009F1A25" w:rsidRDefault="00622898" w:rsidP="00622898">
            <w:pPr>
              <w:widowControl w:val="0"/>
              <w:pBdr>
                <w:top w:val="nil"/>
                <w:left w:val="nil"/>
                <w:bottom w:val="nil"/>
                <w:right w:val="nil"/>
                <w:between w:val="nil"/>
              </w:pBdr>
              <w:jc w:val="center"/>
              <w:rPr>
                <w:color w:val="000000"/>
                <w:lang w:val="uk-UA"/>
              </w:rPr>
            </w:pPr>
            <w:r w:rsidRPr="009F1A25">
              <w:rPr>
                <w:color w:val="000000"/>
                <w:lang w:val="uk-UA"/>
              </w:rPr>
              <w:t xml:space="preserve">Комунальне підприємство </w:t>
            </w:r>
            <w:r w:rsidRPr="009F1A25">
              <w:rPr>
                <w:color w:val="000000"/>
                <w:lang w:val="uk-UA"/>
              </w:rPr>
              <w:lastRenderedPageBreak/>
              <w:t>Звягельської міської ради «</w:t>
            </w:r>
            <w:proofErr w:type="spellStart"/>
            <w:r w:rsidRPr="009F1A25">
              <w:rPr>
                <w:color w:val="000000"/>
                <w:lang w:val="uk-UA"/>
              </w:rPr>
              <w:t>Наталівка</w:t>
            </w:r>
            <w:proofErr w:type="spellEnd"/>
            <w:r w:rsidRPr="009F1A25">
              <w:rPr>
                <w:color w:val="000000"/>
                <w:lang w:val="uk-UA"/>
              </w:rPr>
              <w:t>»</w:t>
            </w:r>
          </w:p>
          <w:p w14:paraId="391D6987" w14:textId="54D8DF60" w:rsidR="00622898" w:rsidRPr="009F1A25" w:rsidRDefault="00622898" w:rsidP="00622898">
            <w:pPr>
              <w:widowControl w:val="0"/>
              <w:pBdr>
                <w:top w:val="nil"/>
                <w:left w:val="nil"/>
                <w:bottom w:val="nil"/>
                <w:right w:val="nil"/>
                <w:between w:val="nil"/>
              </w:pBdr>
              <w:jc w:val="center"/>
              <w:rPr>
                <w:color w:val="000000"/>
                <w:lang w:val="uk-UA"/>
              </w:rPr>
            </w:pPr>
            <w:r w:rsidRPr="009F1A25">
              <w:rPr>
                <w:color w:val="000000"/>
                <w:lang w:val="uk-UA"/>
              </w:rPr>
              <w:t>суб’єкти підприємницької діяльності різних форм власності</w:t>
            </w:r>
          </w:p>
        </w:tc>
        <w:tc>
          <w:tcPr>
            <w:tcW w:w="1843" w:type="dxa"/>
          </w:tcPr>
          <w:p w14:paraId="38663683" w14:textId="1EFE5B4A" w:rsidR="00622898" w:rsidRPr="009F1A25" w:rsidRDefault="00622898" w:rsidP="00622898">
            <w:pPr>
              <w:widowControl w:val="0"/>
              <w:pBdr>
                <w:top w:val="nil"/>
                <w:left w:val="nil"/>
                <w:bottom w:val="nil"/>
                <w:right w:val="nil"/>
                <w:between w:val="nil"/>
              </w:pBdr>
              <w:jc w:val="center"/>
              <w:rPr>
                <w:color w:val="000000"/>
                <w:lang w:val="uk-UA"/>
              </w:rPr>
            </w:pPr>
            <w:r w:rsidRPr="009F1A25">
              <w:rPr>
                <w:color w:val="000000"/>
                <w:lang w:val="uk-UA"/>
              </w:rPr>
              <w:lastRenderedPageBreak/>
              <w:t>Бюджет міської територіальної громади та інші джерела фінансування не заборонені законодавством України</w:t>
            </w:r>
          </w:p>
        </w:tc>
        <w:tc>
          <w:tcPr>
            <w:tcW w:w="992" w:type="dxa"/>
          </w:tcPr>
          <w:p w14:paraId="44460A98" w14:textId="3B2B530C" w:rsidR="00622898" w:rsidRPr="009F1A25" w:rsidRDefault="0059404B" w:rsidP="00622898">
            <w:pPr>
              <w:widowControl w:val="0"/>
              <w:pBdr>
                <w:top w:val="nil"/>
                <w:left w:val="nil"/>
                <w:bottom w:val="nil"/>
                <w:right w:val="nil"/>
                <w:between w:val="nil"/>
              </w:pBdr>
              <w:jc w:val="center"/>
              <w:rPr>
                <w:color w:val="000000"/>
                <w:lang w:val="uk-UA"/>
              </w:rPr>
            </w:pPr>
            <w:r>
              <w:rPr>
                <w:color w:val="000000"/>
                <w:lang w:val="uk-UA"/>
              </w:rPr>
              <w:t>350</w:t>
            </w:r>
          </w:p>
        </w:tc>
        <w:tc>
          <w:tcPr>
            <w:tcW w:w="993" w:type="dxa"/>
          </w:tcPr>
          <w:p w14:paraId="4E113C3D" w14:textId="391CA4F4" w:rsidR="00622898" w:rsidRPr="009F1A25" w:rsidRDefault="0059404B" w:rsidP="00622898">
            <w:pPr>
              <w:widowControl w:val="0"/>
              <w:pBdr>
                <w:top w:val="nil"/>
                <w:left w:val="nil"/>
                <w:bottom w:val="nil"/>
                <w:right w:val="nil"/>
                <w:between w:val="nil"/>
              </w:pBdr>
              <w:jc w:val="center"/>
              <w:rPr>
                <w:color w:val="000000"/>
                <w:lang w:val="uk-UA"/>
              </w:rPr>
            </w:pPr>
            <w:r>
              <w:rPr>
                <w:color w:val="000000"/>
                <w:lang w:val="uk-UA"/>
              </w:rPr>
              <w:t>390</w:t>
            </w:r>
          </w:p>
        </w:tc>
        <w:tc>
          <w:tcPr>
            <w:tcW w:w="992" w:type="dxa"/>
          </w:tcPr>
          <w:p w14:paraId="0640D3E5" w14:textId="241D78F2" w:rsidR="00622898" w:rsidRPr="009F1A25" w:rsidRDefault="0059404B" w:rsidP="00622898">
            <w:pPr>
              <w:widowControl w:val="0"/>
              <w:pBdr>
                <w:top w:val="nil"/>
                <w:left w:val="nil"/>
                <w:bottom w:val="nil"/>
                <w:right w:val="nil"/>
                <w:between w:val="nil"/>
              </w:pBdr>
              <w:jc w:val="center"/>
              <w:rPr>
                <w:color w:val="000000"/>
                <w:lang w:val="uk-UA"/>
              </w:rPr>
            </w:pPr>
            <w:r>
              <w:rPr>
                <w:color w:val="000000"/>
                <w:lang w:val="uk-UA"/>
              </w:rPr>
              <w:t>420</w:t>
            </w:r>
          </w:p>
        </w:tc>
        <w:tc>
          <w:tcPr>
            <w:tcW w:w="1984" w:type="dxa"/>
          </w:tcPr>
          <w:p w14:paraId="000DA29B" w14:textId="3B1E8BE5" w:rsidR="00622898" w:rsidRPr="009F1A25" w:rsidRDefault="00622898" w:rsidP="00622898">
            <w:pPr>
              <w:widowControl w:val="0"/>
              <w:pBdr>
                <w:top w:val="nil"/>
                <w:left w:val="nil"/>
                <w:bottom w:val="nil"/>
                <w:right w:val="nil"/>
                <w:between w:val="nil"/>
              </w:pBdr>
              <w:jc w:val="center"/>
              <w:rPr>
                <w:color w:val="000000"/>
              </w:rPr>
            </w:pPr>
            <w:r w:rsidRPr="009F1A25">
              <w:rPr>
                <w:color w:val="000000"/>
                <w:lang w:val="uk-UA"/>
              </w:rPr>
              <w:t>Благоустрій на належне утримання водних об’єктів</w:t>
            </w:r>
          </w:p>
        </w:tc>
      </w:tr>
      <w:tr w:rsidR="00622898" w14:paraId="1C74BBF3" w14:textId="77777777" w:rsidTr="00C7672E">
        <w:trPr>
          <w:trHeight w:val="562"/>
        </w:trPr>
        <w:tc>
          <w:tcPr>
            <w:tcW w:w="568" w:type="dxa"/>
          </w:tcPr>
          <w:p w14:paraId="3E436CFC" w14:textId="6C8CA6EC" w:rsidR="00622898" w:rsidRDefault="00622898" w:rsidP="00622898">
            <w:pPr>
              <w:widowControl w:val="0"/>
              <w:pBdr>
                <w:top w:val="nil"/>
                <w:left w:val="nil"/>
                <w:bottom w:val="nil"/>
                <w:right w:val="nil"/>
                <w:between w:val="nil"/>
              </w:pBdr>
              <w:jc w:val="center"/>
              <w:rPr>
                <w:color w:val="000000"/>
                <w:lang w:val="uk-UA"/>
              </w:rPr>
            </w:pPr>
            <w:r>
              <w:rPr>
                <w:color w:val="000000"/>
                <w:lang w:val="uk-UA"/>
              </w:rPr>
              <w:lastRenderedPageBreak/>
              <w:t>10.</w:t>
            </w:r>
          </w:p>
        </w:tc>
        <w:tc>
          <w:tcPr>
            <w:tcW w:w="1701" w:type="dxa"/>
          </w:tcPr>
          <w:p w14:paraId="3BB8D232" w14:textId="71369B26" w:rsidR="00622898" w:rsidRPr="00055290" w:rsidRDefault="00622898" w:rsidP="00622898">
            <w:pPr>
              <w:widowControl w:val="0"/>
              <w:pBdr>
                <w:top w:val="nil"/>
                <w:left w:val="nil"/>
                <w:bottom w:val="nil"/>
                <w:right w:val="nil"/>
                <w:between w:val="nil"/>
              </w:pBdr>
              <w:jc w:val="center"/>
              <w:rPr>
                <w:szCs w:val="26"/>
                <w:lang w:val="uk-UA"/>
              </w:rPr>
            </w:pPr>
            <w:r w:rsidRPr="00055290">
              <w:rPr>
                <w:szCs w:val="26"/>
                <w:lang w:val="uk-UA"/>
              </w:rPr>
              <w:t xml:space="preserve">Утримання </w:t>
            </w:r>
            <w:proofErr w:type="spellStart"/>
            <w:r w:rsidRPr="00055290">
              <w:rPr>
                <w:szCs w:val="26"/>
                <w:lang w:val="uk-UA"/>
              </w:rPr>
              <w:t>вулично</w:t>
            </w:r>
            <w:proofErr w:type="spellEnd"/>
            <w:r w:rsidRPr="00055290">
              <w:rPr>
                <w:szCs w:val="26"/>
                <w:lang w:val="uk-UA"/>
              </w:rPr>
              <w:t>-шляхової мережі вулиць міської територіальної громади</w:t>
            </w:r>
          </w:p>
        </w:tc>
        <w:tc>
          <w:tcPr>
            <w:tcW w:w="3402" w:type="dxa"/>
          </w:tcPr>
          <w:p w14:paraId="16DAA1BC" w14:textId="4B08CD99" w:rsidR="003A052F" w:rsidRDefault="00806129" w:rsidP="0059404B">
            <w:pPr>
              <w:widowControl w:val="0"/>
              <w:pBdr>
                <w:top w:val="nil"/>
                <w:left w:val="nil"/>
                <w:bottom w:val="nil"/>
                <w:right w:val="nil"/>
                <w:between w:val="nil"/>
              </w:pBdr>
              <w:jc w:val="both"/>
              <w:rPr>
                <w:szCs w:val="28"/>
                <w:lang w:val="uk-UA"/>
              </w:rPr>
            </w:pPr>
            <w:r>
              <w:rPr>
                <w:lang w:val="uk-UA"/>
              </w:rPr>
              <w:t>У</w:t>
            </w:r>
            <w:r w:rsidR="00622898" w:rsidRPr="00055290">
              <w:rPr>
                <w:lang w:val="uk-UA"/>
              </w:rPr>
              <w:t xml:space="preserve">тримання </w:t>
            </w:r>
            <w:proofErr w:type="spellStart"/>
            <w:r w:rsidR="00622898" w:rsidRPr="00055290">
              <w:rPr>
                <w:lang w:val="uk-UA"/>
              </w:rPr>
              <w:t>вулично</w:t>
            </w:r>
            <w:proofErr w:type="spellEnd"/>
            <w:r w:rsidR="003A052F">
              <w:rPr>
                <w:lang w:val="uk-UA"/>
              </w:rPr>
              <w:t xml:space="preserve">-шляхової мережі: </w:t>
            </w:r>
            <w:proofErr w:type="spellStart"/>
            <w:r w:rsidR="00622898" w:rsidRPr="00055290">
              <w:rPr>
                <w:lang w:val="uk-UA"/>
              </w:rPr>
              <w:t>грейдерування</w:t>
            </w:r>
            <w:proofErr w:type="spellEnd"/>
            <w:r w:rsidR="00622898" w:rsidRPr="00055290">
              <w:rPr>
                <w:lang w:val="uk-UA"/>
              </w:rPr>
              <w:t xml:space="preserve"> та утримання об’єктів дорожньої безпеки, </w:t>
            </w:r>
            <w:r w:rsidR="00C31808">
              <w:rPr>
                <w:lang w:val="uk-UA"/>
              </w:rPr>
              <w:t xml:space="preserve">нанесення та </w:t>
            </w:r>
            <w:r w:rsidR="00622898" w:rsidRPr="00055290">
              <w:rPr>
                <w:lang w:val="uk-UA"/>
              </w:rPr>
              <w:t>відновлення дорожньої розмітки</w:t>
            </w:r>
            <w:r w:rsidR="003A052F">
              <w:rPr>
                <w:lang w:val="uk-UA"/>
              </w:rPr>
              <w:t xml:space="preserve">, </w:t>
            </w:r>
            <w:r w:rsidR="00C31808">
              <w:rPr>
                <w:color w:val="000000"/>
                <w:szCs w:val="28"/>
                <w:lang w:val="uk-UA"/>
              </w:rPr>
              <w:t xml:space="preserve">фарбування осьових ліній, </w:t>
            </w:r>
            <w:r w:rsidR="003A052F" w:rsidRPr="00BC2EE7">
              <w:rPr>
                <w:szCs w:val="28"/>
                <w:lang w:val="uk-UA"/>
              </w:rPr>
              <w:t>інші послуги та роботи поточного характеру</w:t>
            </w:r>
          </w:p>
          <w:p w14:paraId="3C64890D" w14:textId="783624C3" w:rsidR="00622898" w:rsidRPr="00055290" w:rsidRDefault="00622898" w:rsidP="00C31808">
            <w:pPr>
              <w:widowControl w:val="0"/>
              <w:pBdr>
                <w:top w:val="nil"/>
                <w:left w:val="nil"/>
                <w:bottom w:val="nil"/>
                <w:right w:val="nil"/>
                <w:between w:val="nil"/>
              </w:pBdr>
              <w:rPr>
                <w:color w:val="000000"/>
                <w:szCs w:val="28"/>
                <w:lang w:val="uk-UA"/>
              </w:rPr>
            </w:pPr>
          </w:p>
        </w:tc>
        <w:tc>
          <w:tcPr>
            <w:tcW w:w="1276" w:type="dxa"/>
          </w:tcPr>
          <w:p w14:paraId="77EA9D19" w14:textId="6640C465" w:rsidR="00622898" w:rsidRPr="00055290" w:rsidRDefault="00622898" w:rsidP="00622898">
            <w:pPr>
              <w:widowControl w:val="0"/>
              <w:pBdr>
                <w:top w:val="nil"/>
                <w:left w:val="nil"/>
                <w:bottom w:val="nil"/>
                <w:right w:val="nil"/>
                <w:between w:val="nil"/>
              </w:pBdr>
              <w:jc w:val="center"/>
              <w:rPr>
                <w:color w:val="000000"/>
                <w:lang w:val="uk-UA"/>
              </w:rPr>
            </w:pPr>
            <w:r w:rsidRPr="00055290">
              <w:rPr>
                <w:color w:val="000000"/>
                <w:lang w:val="uk-UA"/>
              </w:rPr>
              <w:t>2025-2027 роки</w:t>
            </w:r>
          </w:p>
        </w:tc>
        <w:tc>
          <w:tcPr>
            <w:tcW w:w="1984" w:type="dxa"/>
          </w:tcPr>
          <w:p w14:paraId="5DBB3B79" w14:textId="6065DC32" w:rsidR="00622898" w:rsidRDefault="00622898" w:rsidP="00622898">
            <w:pPr>
              <w:widowControl w:val="0"/>
              <w:pBdr>
                <w:top w:val="nil"/>
                <w:left w:val="nil"/>
                <w:bottom w:val="nil"/>
                <w:right w:val="nil"/>
                <w:between w:val="nil"/>
              </w:pBdr>
              <w:jc w:val="center"/>
              <w:rPr>
                <w:color w:val="000000"/>
                <w:lang w:val="uk-UA"/>
              </w:rPr>
            </w:pPr>
            <w:r w:rsidRPr="00055290">
              <w:rPr>
                <w:color w:val="000000"/>
                <w:lang w:val="uk-UA"/>
              </w:rPr>
              <w:t>Комунальне підприємство Звягельської міської ради «Звягельсервіс»</w:t>
            </w:r>
          </w:p>
          <w:p w14:paraId="490A0B91" w14:textId="77777777" w:rsidR="000213C4" w:rsidRDefault="000213C4" w:rsidP="00622898">
            <w:pPr>
              <w:widowControl w:val="0"/>
              <w:pBdr>
                <w:top w:val="nil"/>
                <w:left w:val="nil"/>
                <w:bottom w:val="nil"/>
                <w:right w:val="nil"/>
                <w:between w:val="nil"/>
              </w:pBdr>
              <w:jc w:val="center"/>
              <w:rPr>
                <w:lang w:val="uk-UA"/>
              </w:rPr>
            </w:pPr>
          </w:p>
          <w:p w14:paraId="3EBD4B59" w14:textId="4C5737F2" w:rsidR="000213C4" w:rsidRPr="00055290" w:rsidRDefault="000213C4" w:rsidP="00622898">
            <w:pPr>
              <w:widowControl w:val="0"/>
              <w:pBdr>
                <w:top w:val="nil"/>
                <w:left w:val="nil"/>
                <w:bottom w:val="nil"/>
                <w:right w:val="nil"/>
                <w:between w:val="nil"/>
              </w:pBdr>
              <w:jc w:val="center"/>
              <w:rPr>
                <w:color w:val="000000"/>
                <w:lang w:val="uk-UA"/>
              </w:rPr>
            </w:pPr>
            <w:r w:rsidRPr="00270B16">
              <w:rPr>
                <w:lang w:val="uk-UA"/>
              </w:rPr>
              <w:t>суб’єкти підприємницької діяльності різних форм власності</w:t>
            </w:r>
          </w:p>
          <w:p w14:paraId="7E99BF11" w14:textId="77777777" w:rsidR="00622898" w:rsidRPr="00055290" w:rsidRDefault="00622898" w:rsidP="00622898">
            <w:pPr>
              <w:widowControl w:val="0"/>
              <w:pBdr>
                <w:top w:val="nil"/>
                <w:left w:val="nil"/>
                <w:bottom w:val="nil"/>
                <w:right w:val="nil"/>
                <w:between w:val="nil"/>
              </w:pBdr>
              <w:jc w:val="center"/>
              <w:rPr>
                <w:color w:val="000000"/>
                <w:lang w:val="uk-UA"/>
              </w:rPr>
            </w:pPr>
          </w:p>
        </w:tc>
        <w:tc>
          <w:tcPr>
            <w:tcW w:w="1843" w:type="dxa"/>
          </w:tcPr>
          <w:p w14:paraId="6B43DA19" w14:textId="72E56732" w:rsidR="00622898" w:rsidRPr="00055290" w:rsidRDefault="00622898" w:rsidP="00622898">
            <w:pPr>
              <w:widowControl w:val="0"/>
              <w:pBdr>
                <w:top w:val="nil"/>
                <w:left w:val="nil"/>
                <w:bottom w:val="nil"/>
                <w:right w:val="nil"/>
                <w:between w:val="nil"/>
              </w:pBdr>
              <w:jc w:val="center"/>
              <w:rPr>
                <w:color w:val="000000"/>
                <w:lang w:val="uk-UA"/>
              </w:rPr>
            </w:pPr>
            <w:r w:rsidRPr="00055290">
              <w:rPr>
                <w:color w:val="000000"/>
                <w:lang w:val="uk-UA"/>
              </w:rPr>
              <w:t>Бюджет міської територіальної громади та інші джерела фінансування не заборонені законодавством України</w:t>
            </w:r>
          </w:p>
        </w:tc>
        <w:tc>
          <w:tcPr>
            <w:tcW w:w="992" w:type="dxa"/>
          </w:tcPr>
          <w:p w14:paraId="2512D2B7" w14:textId="1C950FC0" w:rsidR="00622898" w:rsidRPr="00055290" w:rsidRDefault="0059404B" w:rsidP="00622898">
            <w:pPr>
              <w:widowControl w:val="0"/>
              <w:pBdr>
                <w:top w:val="nil"/>
                <w:left w:val="nil"/>
                <w:bottom w:val="nil"/>
                <w:right w:val="nil"/>
                <w:between w:val="nil"/>
              </w:pBdr>
              <w:jc w:val="center"/>
              <w:rPr>
                <w:color w:val="000000"/>
                <w:lang w:val="uk-UA"/>
              </w:rPr>
            </w:pPr>
            <w:r>
              <w:rPr>
                <w:color w:val="000000"/>
                <w:lang w:val="uk-UA"/>
              </w:rPr>
              <w:t>12 000</w:t>
            </w:r>
          </w:p>
        </w:tc>
        <w:tc>
          <w:tcPr>
            <w:tcW w:w="993" w:type="dxa"/>
          </w:tcPr>
          <w:p w14:paraId="5E2A8408" w14:textId="71AB5B69" w:rsidR="00622898" w:rsidRPr="00055290" w:rsidRDefault="00622898" w:rsidP="0059404B">
            <w:pPr>
              <w:widowControl w:val="0"/>
              <w:pBdr>
                <w:top w:val="nil"/>
                <w:left w:val="nil"/>
                <w:bottom w:val="nil"/>
                <w:right w:val="nil"/>
                <w:between w:val="nil"/>
              </w:pBdr>
              <w:jc w:val="center"/>
              <w:rPr>
                <w:color w:val="000000"/>
                <w:lang w:val="uk-UA"/>
              </w:rPr>
            </w:pPr>
            <w:r>
              <w:rPr>
                <w:color w:val="000000"/>
                <w:lang w:val="uk-UA"/>
              </w:rPr>
              <w:t>1</w:t>
            </w:r>
            <w:r w:rsidR="0059404B">
              <w:rPr>
                <w:color w:val="000000"/>
                <w:lang w:val="uk-UA"/>
              </w:rPr>
              <w:t>3 000</w:t>
            </w:r>
          </w:p>
        </w:tc>
        <w:tc>
          <w:tcPr>
            <w:tcW w:w="992" w:type="dxa"/>
          </w:tcPr>
          <w:p w14:paraId="201800AC" w14:textId="480A1828" w:rsidR="00622898" w:rsidRPr="00055290" w:rsidRDefault="00622898" w:rsidP="0059404B">
            <w:pPr>
              <w:widowControl w:val="0"/>
              <w:pBdr>
                <w:top w:val="nil"/>
                <w:left w:val="nil"/>
                <w:bottom w:val="nil"/>
                <w:right w:val="nil"/>
                <w:between w:val="nil"/>
              </w:pBdr>
              <w:jc w:val="center"/>
              <w:rPr>
                <w:color w:val="000000"/>
                <w:lang w:val="uk-UA"/>
              </w:rPr>
            </w:pPr>
            <w:r>
              <w:rPr>
                <w:color w:val="000000"/>
                <w:lang w:val="uk-UA"/>
              </w:rPr>
              <w:t>1</w:t>
            </w:r>
            <w:r w:rsidR="0059404B">
              <w:rPr>
                <w:color w:val="000000"/>
                <w:lang w:val="uk-UA"/>
              </w:rPr>
              <w:t>4 000</w:t>
            </w:r>
          </w:p>
        </w:tc>
        <w:tc>
          <w:tcPr>
            <w:tcW w:w="1984" w:type="dxa"/>
          </w:tcPr>
          <w:p w14:paraId="53DE9130" w14:textId="65B4EBFD" w:rsidR="00622898" w:rsidRPr="00055290" w:rsidRDefault="00622898" w:rsidP="00622898">
            <w:pPr>
              <w:widowControl w:val="0"/>
              <w:pBdr>
                <w:top w:val="nil"/>
                <w:left w:val="nil"/>
                <w:bottom w:val="nil"/>
                <w:right w:val="nil"/>
                <w:between w:val="nil"/>
              </w:pBdr>
              <w:jc w:val="center"/>
              <w:rPr>
                <w:color w:val="000000"/>
                <w:lang w:val="uk-UA"/>
              </w:rPr>
            </w:pPr>
            <w:r w:rsidRPr="00055290">
              <w:rPr>
                <w:color w:val="000000"/>
                <w:lang w:val="uk-UA"/>
              </w:rPr>
              <w:t>Поліпшення безпеки та комфорту на дорогах і вулицях</w:t>
            </w:r>
          </w:p>
        </w:tc>
      </w:tr>
      <w:tr w:rsidR="0059404B" w14:paraId="4FE3BEE9" w14:textId="77777777" w:rsidTr="00C7672E">
        <w:trPr>
          <w:trHeight w:val="562"/>
        </w:trPr>
        <w:tc>
          <w:tcPr>
            <w:tcW w:w="568" w:type="dxa"/>
          </w:tcPr>
          <w:p w14:paraId="38722C2C" w14:textId="21ABCF6E" w:rsidR="0059404B" w:rsidRDefault="0059404B" w:rsidP="0059404B">
            <w:pPr>
              <w:widowControl w:val="0"/>
              <w:pBdr>
                <w:top w:val="nil"/>
                <w:left w:val="nil"/>
                <w:bottom w:val="nil"/>
                <w:right w:val="nil"/>
                <w:between w:val="nil"/>
              </w:pBdr>
              <w:jc w:val="center"/>
              <w:rPr>
                <w:color w:val="000000"/>
                <w:lang w:val="uk-UA"/>
              </w:rPr>
            </w:pPr>
            <w:r>
              <w:rPr>
                <w:color w:val="000000"/>
                <w:lang w:val="uk-UA"/>
              </w:rPr>
              <w:t>11.</w:t>
            </w:r>
          </w:p>
        </w:tc>
        <w:tc>
          <w:tcPr>
            <w:tcW w:w="1701" w:type="dxa"/>
          </w:tcPr>
          <w:p w14:paraId="0F1570C0" w14:textId="2D7EB059" w:rsidR="0059404B" w:rsidRPr="00055290" w:rsidRDefault="00416CD8" w:rsidP="0059404B">
            <w:pPr>
              <w:widowControl w:val="0"/>
              <w:pBdr>
                <w:top w:val="nil"/>
                <w:left w:val="nil"/>
                <w:bottom w:val="nil"/>
                <w:right w:val="nil"/>
                <w:between w:val="nil"/>
              </w:pBdr>
              <w:jc w:val="center"/>
              <w:rPr>
                <w:szCs w:val="26"/>
                <w:lang w:val="uk-UA"/>
              </w:rPr>
            </w:pPr>
            <w:r w:rsidRPr="00416CD8">
              <w:rPr>
                <w:szCs w:val="26"/>
                <w:lang w:val="uk-UA"/>
              </w:rPr>
              <w:t xml:space="preserve">Експлуатаційне утримання </w:t>
            </w:r>
            <w:r w:rsidR="0059404B" w:rsidRPr="00416CD8">
              <w:rPr>
                <w:szCs w:val="26"/>
                <w:lang w:val="uk-UA"/>
              </w:rPr>
              <w:t>об’єктів транспортної інфраструктури</w:t>
            </w:r>
          </w:p>
        </w:tc>
        <w:tc>
          <w:tcPr>
            <w:tcW w:w="3402" w:type="dxa"/>
          </w:tcPr>
          <w:p w14:paraId="44932448" w14:textId="527E8600" w:rsidR="0059404B" w:rsidRDefault="0059404B" w:rsidP="004D725F">
            <w:pPr>
              <w:widowControl w:val="0"/>
              <w:pBdr>
                <w:top w:val="nil"/>
                <w:left w:val="nil"/>
                <w:bottom w:val="nil"/>
                <w:right w:val="nil"/>
                <w:between w:val="nil"/>
              </w:pBdr>
              <w:jc w:val="both"/>
              <w:rPr>
                <w:lang w:val="uk-UA"/>
              </w:rPr>
            </w:pPr>
            <w:r w:rsidRPr="00416CD8">
              <w:rPr>
                <w:szCs w:val="26"/>
                <w:lang w:val="uk-UA"/>
              </w:rPr>
              <w:t>Експлуатаційне</w:t>
            </w:r>
            <w:r w:rsidR="00416CD8" w:rsidRPr="00416CD8">
              <w:rPr>
                <w:szCs w:val="26"/>
                <w:lang w:val="uk-UA"/>
              </w:rPr>
              <w:t xml:space="preserve"> утримання вулиць та доріг комунальної власності населених пунктів територіальної громади </w:t>
            </w:r>
            <w:r w:rsidRPr="00416CD8">
              <w:rPr>
                <w:szCs w:val="26"/>
                <w:lang w:val="uk-UA"/>
              </w:rPr>
              <w:t>(</w:t>
            </w:r>
            <w:r w:rsidR="00736AFE">
              <w:rPr>
                <w:szCs w:val="26"/>
                <w:lang w:val="uk-UA"/>
              </w:rPr>
              <w:t xml:space="preserve">поточний </w:t>
            </w:r>
            <w:r w:rsidRPr="00416CD8">
              <w:rPr>
                <w:szCs w:val="26"/>
                <w:lang w:val="uk-UA"/>
              </w:rPr>
              <w:t xml:space="preserve">ремонт дорожнього покриття доріг, вулиць, тротуарів, </w:t>
            </w:r>
            <w:proofErr w:type="spellStart"/>
            <w:r w:rsidRPr="00416CD8">
              <w:rPr>
                <w:szCs w:val="26"/>
                <w:lang w:val="uk-UA"/>
              </w:rPr>
              <w:t>внутрішньоквартальних</w:t>
            </w:r>
            <w:proofErr w:type="spellEnd"/>
            <w:r w:rsidRPr="00416CD8">
              <w:rPr>
                <w:szCs w:val="26"/>
                <w:lang w:val="uk-UA"/>
              </w:rPr>
              <w:t xml:space="preserve"> проїздів</w:t>
            </w:r>
            <w:r w:rsidR="00416CD8" w:rsidRPr="00416CD8">
              <w:rPr>
                <w:szCs w:val="26"/>
                <w:lang w:val="uk-UA"/>
              </w:rPr>
              <w:t>)</w:t>
            </w:r>
            <w:r w:rsidRPr="00416CD8">
              <w:rPr>
                <w:szCs w:val="26"/>
                <w:lang w:val="uk-UA"/>
              </w:rPr>
              <w:t xml:space="preserve"> </w:t>
            </w:r>
            <w:r w:rsidRPr="00416CD8">
              <w:rPr>
                <w:szCs w:val="28"/>
                <w:lang w:val="uk-UA"/>
              </w:rPr>
              <w:t>та інші роботи поточного характеру</w:t>
            </w:r>
          </w:p>
        </w:tc>
        <w:tc>
          <w:tcPr>
            <w:tcW w:w="1276" w:type="dxa"/>
          </w:tcPr>
          <w:p w14:paraId="5BE3B047" w14:textId="6532B0FD" w:rsidR="0059404B" w:rsidRPr="00416CD8" w:rsidRDefault="0059404B" w:rsidP="0059404B">
            <w:pPr>
              <w:widowControl w:val="0"/>
              <w:pBdr>
                <w:top w:val="nil"/>
                <w:left w:val="nil"/>
                <w:bottom w:val="nil"/>
                <w:right w:val="nil"/>
                <w:between w:val="nil"/>
              </w:pBdr>
              <w:jc w:val="center"/>
              <w:rPr>
                <w:color w:val="000000"/>
                <w:lang w:val="uk-UA"/>
              </w:rPr>
            </w:pPr>
            <w:r w:rsidRPr="00416CD8">
              <w:rPr>
                <w:color w:val="000000"/>
                <w:lang w:val="uk-UA"/>
              </w:rPr>
              <w:t>2025-2027 роки</w:t>
            </w:r>
          </w:p>
        </w:tc>
        <w:tc>
          <w:tcPr>
            <w:tcW w:w="1984" w:type="dxa"/>
          </w:tcPr>
          <w:p w14:paraId="6AAD99AF" w14:textId="77777777" w:rsidR="0059404B" w:rsidRDefault="0059404B" w:rsidP="0059404B">
            <w:pPr>
              <w:widowControl w:val="0"/>
              <w:pBdr>
                <w:top w:val="nil"/>
                <w:left w:val="nil"/>
                <w:bottom w:val="nil"/>
                <w:right w:val="nil"/>
                <w:between w:val="nil"/>
              </w:pBdr>
              <w:jc w:val="center"/>
              <w:rPr>
                <w:color w:val="000000"/>
                <w:lang w:val="uk-UA"/>
              </w:rPr>
            </w:pPr>
            <w:r w:rsidRPr="00416CD8">
              <w:rPr>
                <w:color w:val="000000"/>
                <w:lang w:val="uk-UA"/>
              </w:rPr>
              <w:t>Комунальне підприємство Звягельської міської ради «Звягельсервіс»</w:t>
            </w:r>
          </w:p>
          <w:p w14:paraId="371CA154" w14:textId="77777777" w:rsidR="000213C4" w:rsidRDefault="000213C4" w:rsidP="0059404B">
            <w:pPr>
              <w:widowControl w:val="0"/>
              <w:pBdr>
                <w:top w:val="nil"/>
                <w:left w:val="nil"/>
                <w:bottom w:val="nil"/>
                <w:right w:val="nil"/>
                <w:between w:val="nil"/>
              </w:pBdr>
              <w:jc w:val="center"/>
              <w:rPr>
                <w:lang w:val="uk-UA"/>
              </w:rPr>
            </w:pPr>
          </w:p>
          <w:p w14:paraId="48EE70A1" w14:textId="5A84E39B" w:rsidR="000213C4" w:rsidRPr="00416CD8" w:rsidRDefault="000213C4" w:rsidP="0059404B">
            <w:pPr>
              <w:widowControl w:val="0"/>
              <w:pBdr>
                <w:top w:val="nil"/>
                <w:left w:val="nil"/>
                <w:bottom w:val="nil"/>
                <w:right w:val="nil"/>
                <w:between w:val="nil"/>
              </w:pBdr>
              <w:jc w:val="center"/>
              <w:rPr>
                <w:color w:val="000000"/>
                <w:lang w:val="uk-UA"/>
              </w:rPr>
            </w:pPr>
            <w:r w:rsidRPr="00270B16">
              <w:rPr>
                <w:lang w:val="uk-UA"/>
              </w:rPr>
              <w:t>суб’єкти підприємницької діяльності різних форм власності</w:t>
            </w:r>
          </w:p>
        </w:tc>
        <w:tc>
          <w:tcPr>
            <w:tcW w:w="1843" w:type="dxa"/>
          </w:tcPr>
          <w:p w14:paraId="7E63AC59" w14:textId="0A5EF09A" w:rsidR="0059404B" w:rsidRPr="00055290" w:rsidRDefault="0059404B" w:rsidP="0059404B">
            <w:pPr>
              <w:widowControl w:val="0"/>
              <w:pBdr>
                <w:top w:val="nil"/>
                <w:left w:val="nil"/>
                <w:bottom w:val="nil"/>
                <w:right w:val="nil"/>
                <w:between w:val="nil"/>
              </w:pBdr>
              <w:jc w:val="center"/>
              <w:rPr>
                <w:color w:val="000000"/>
                <w:lang w:val="uk-UA"/>
              </w:rPr>
            </w:pPr>
            <w:r w:rsidRPr="004D16D0">
              <w:rPr>
                <w:color w:val="000000"/>
                <w:lang w:val="uk-UA"/>
              </w:rPr>
              <w:t>Бюджет міської територіальної громади та інші джерела фінансування не заборонені законодавством України</w:t>
            </w:r>
          </w:p>
        </w:tc>
        <w:tc>
          <w:tcPr>
            <w:tcW w:w="992" w:type="dxa"/>
          </w:tcPr>
          <w:p w14:paraId="50D7C6B2" w14:textId="0C22BD62" w:rsidR="0059404B" w:rsidRDefault="0059404B" w:rsidP="00416CD8">
            <w:pPr>
              <w:widowControl w:val="0"/>
              <w:pBdr>
                <w:top w:val="nil"/>
                <w:left w:val="nil"/>
                <w:bottom w:val="nil"/>
                <w:right w:val="nil"/>
                <w:between w:val="nil"/>
              </w:pBdr>
              <w:jc w:val="center"/>
              <w:rPr>
                <w:color w:val="000000"/>
                <w:lang w:val="uk-UA"/>
              </w:rPr>
            </w:pPr>
            <w:r w:rsidRPr="00416CD8">
              <w:rPr>
                <w:color w:val="000000"/>
                <w:lang w:val="uk-UA"/>
              </w:rPr>
              <w:t>2</w:t>
            </w:r>
            <w:r w:rsidR="00416CD8">
              <w:rPr>
                <w:color w:val="000000"/>
                <w:lang w:val="uk-UA"/>
              </w:rPr>
              <w:t>7 000</w:t>
            </w:r>
          </w:p>
        </w:tc>
        <w:tc>
          <w:tcPr>
            <w:tcW w:w="993" w:type="dxa"/>
          </w:tcPr>
          <w:p w14:paraId="00EE77F4" w14:textId="40827838" w:rsidR="0059404B" w:rsidRDefault="0059404B" w:rsidP="00416CD8">
            <w:pPr>
              <w:widowControl w:val="0"/>
              <w:pBdr>
                <w:top w:val="nil"/>
                <w:left w:val="nil"/>
                <w:bottom w:val="nil"/>
                <w:right w:val="nil"/>
                <w:between w:val="nil"/>
              </w:pBdr>
              <w:jc w:val="center"/>
              <w:rPr>
                <w:color w:val="000000"/>
                <w:lang w:val="uk-UA"/>
              </w:rPr>
            </w:pPr>
            <w:r w:rsidRPr="00416CD8">
              <w:rPr>
                <w:color w:val="000000"/>
                <w:lang w:val="uk-UA"/>
              </w:rPr>
              <w:t>2</w:t>
            </w:r>
            <w:r w:rsidR="00416CD8">
              <w:rPr>
                <w:color w:val="000000"/>
                <w:lang w:val="uk-UA"/>
              </w:rPr>
              <w:t>9 000</w:t>
            </w:r>
          </w:p>
        </w:tc>
        <w:tc>
          <w:tcPr>
            <w:tcW w:w="992" w:type="dxa"/>
          </w:tcPr>
          <w:p w14:paraId="577C8496" w14:textId="4F5F6F3E" w:rsidR="0059404B" w:rsidRDefault="00416CD8" w:rsidP="0059404B">
            <w:pPr>
              <w:widowControl w:val="0"/>
              <w:pBdr>
                <w:top w:val="nil"/>
                <w:left w:val="nil"/>
                <w:bottom w:val="nil"/>
                <w:right w:val="nil"/>
                <w:between w:val="nil"/>
              </w:pBdr>
              <w:jc w:val="center"/>
              <w:rPr>
                <w:color w:val="000000"/>
                <w:lang w:val="uk-UA"/>
              </w:rPr>
            </w:pPr>
            <w:r>
              <w:rPr>
                <w:color w:val="000000"/>
                <w:lang w:val="uk-UA"/>
              </w:rPr>
              <w:t>31 000</w:t>
            </w:r>
          </w:p>
        </w:tc>
        <w:tc>
          <w:tcPr>
            <w:tcW w:w="1984" w:type="dxa"/>
          </w:tcPr>
          <w:p w14:paraId="5EF74A21" w14:textId="5C65F73C" w:rsidR="0059404B" w:rsidRPr="00055290" w:rsidRDefault="0059404B" w:rsidP="0059404B">
            <w:pPr>
              <w:widowControl w:val="0"/>
              <w:pBdr>
                <w:top w:val="nil"/>
                <w:left w:val="nil"/>
                <w:bottom w:val="nil"/>
                <w:right w:val="nil"/>
                <w:between w:val="nil"/>
              </w:pBdr>
              <w:jc w:val="center"/>
              <w:rPr>
                <w:color w:val="000000"/>
                <w:lang w:val="uk-UA"/>
              </w:rPr>
            </w:pPr>
            <w:proofErr w:type="spellStart"/>
            <w:r w:rsidRPr="000445E3">
              <w:rPr>
                <w:bCs/>
                <w:color w:val="000000"/>
              </w:rPr>
              <w:t>Покращення</w:t>
            </w:r>
            <w:proofErr w:type="spellEnd"/>
            <w:r w:rsidRPr="000445E3">
              <w:rPr>
                <w:bCs/>
                <w:color w:val="000000"/>
              </w:rPr>
              <w:t xml:space="preserve"> стану </w:t>
            </w:r>
            <w:proofErr w:type="spellStart"/>
            <w:r w:rsidRPr="000445E3">
              <w:rPr>
                <w:bCs/>
                <w:color w:val="000000"/>
              </w:rPr>
              <w:t>дорожньої</w:t>
            </w:r>
            <w:proofErr w:type="spellEnd"/>
            <w:r w:rsidRPr="000445E3">
              <w:rPr>
                <w:bCs/>
                <w:color w:val="000000"/>
              </w:rPr>
              <w:t xml:space="preserve"> </w:t>
            </w:r>
            <w:proofErr w:type="spellStart"/>
            <w:r w:rsidRPr="000445E3">
              <w:rPr>
                <w:bCs/>
                <w:color w:val="000000"/>
              </w:rPr>
              <w:t>інфраструктури</w:t>
            </w:r>
            <w:proofErr w:type="spellEnd"/>
          </w:p>
        </w:tc>
      </w:tr>
      <w:tr w:rsidR="0059404B" w14:paraId="7CFC3FB5" w14:textId="77777777" w:rsidTr="00C7672E">
        <w:trPr>
          <w:trHeight w:val="273"/>
        </w:trPr>
        <w:tc>
          <w:tcPr>
            <w:tcW w:w="568" w:type="dxa"/>
          </w:tcPr>
          <w:p w14:paraId="212B9CAE" w14:textId="379F4B87" w:rsidR="0059404B" w:rsidRDefault="0059404B" w:rsidP="0059404B">
            <w:pPr>
              <w:widowControl w:val="0"/>
              <w:pBdr>
                <w:top w:val="nil"/>
                <w:left w:val="nil"/>
                <w:bottom w:val="nil"/>
                <w:right w:val="nil"/>
                <w:between w:val="nil"/>
              </w:pBdr>
              <w:jc w:val="center"/>
              <w:rPr>
                <w:color w:val="000000"/>
                <w:lang w:val="uk-UA"/>
              </w:rPr>
            </w:pPr>
            <w:r>
              <w:rPr>
                <w:color w:val="000000"/>
                <w:lang w:val="uk-UA"/>
              </w:rPr>
              <w:t>12.</w:t>
            </w:r>
          </w:p>
        </w:tc>
        <w:tc>
          <w:tcPr>
            <w:tcW w:w="1701" w:type="dxa"/>
          </w:tcPr>
          <w:p w14:paraId="247849AB" w14:textId="26A1386D" w:rsidR="0059404B" w:rsidRPr="00055290" w:rsidRDefault="0059404B" w:rsidP="0059404B">
            <w:pPr>
              <w:widowControl w:val="0"/>
              <w:pBdr>
                <w:top w:val="nil"/>
                <w:left w:val="nil"/>
                <w:bottom w:val="nil"/>
                <w:right w:val="nil"/>
                <w:between w:val="nil"/>
              </w:pBdr>
              <w:jc w:val="center"/>
              <w:rPr>
                <w:color w:val="000000"/>
                <w:szCs w:val="28"/>
                <w:highlight w:val="yellow"/>
                <w:lang w:val="uk-UA"/>
              </w:rPr>
            </w:pPr>
            <w:r w:rsidRPr="005E61EE">
              <w:rPr>
                <w:color w:val="000000"/>
                <w:szCs w:val="28"/>
                <w:lang w:val="uk-UA"/>
              </w:rPr>
              <w:t xml:space="preserve">Інші роботи з утримання об'єктів благоустрою </w:t>
            </w:r>
            <w:r w:rsidRPr="005E61EE">
              <w:rPr>
                <w:color w:val="000000"/>
                <w:szCs w:val="28"/>
                <w:lang w:val="uk-UA"/>
              </w:rPr>
              <w:lastRenderedPageBreak/>
              <w:t>міс</w:t>
            </w:r>
            <w:r>
              <w:rPr>
                <w:color w:val="000000"/>
                <w:szCs w:val="28"/>
                <w:lang w:val="uk-UA"/>
              </w:rPr>
              <w:t>ької територіальної громади</w:t>
            </w:r>
          </w:p>
          <w:p w14:paraId="2126893E" w14:textId="77777777" w:rsidR="0059404B" w:rsidRPr="00055290" w:rsidRDefault="0059404B" w:rsidP="0059404B">
            <w:pPr>
              <w:widowControl w:val="0"/>
              <w:pBdr>
                <w:top w:val="nil"/>
                <w:left w:val="nil"/>
                <w:bottom w:val="nil"/>
                <w:right w:val="nil"/>
                <w:between w:val="nil"/>
              </w:pBdr>
              <w:jc w:val="center"/>
              <w:rPr>
                <w:szCs w:val="26"/>
                <w:highlight w:val="yellow"/>
                <w:lang w:val="uk-UA"/>
              </w:rPr>
            </w:pPr>
          </w:p>
        </w:tc>
        <w:tc>
          <w:tcPr>
            <w:tcW w:w="3402" w:type="dxa"/>
          </w:tcPr>
          <w:p w14:paraId="35AEF36C" w14:textId="134A48BD" w:rsidR="0059404B" w:rsidRPr="00D314ED" w:rsidRDefault="0059404B" w:rsidP="0059404B">
            <w:pPr>
              <w:widowControl w:val="0"/>
              <w:pBdr>
                <w:top w:val="nil"/>
                <w:left w:val="nil"/>
                <w:bottom w:val="nil"/>
                <w:right w:val="nil"/>
                <w:between w:val="nil"/>
              </w:pBdr>
              <w:jc w:val="both"/>
              <w:rPr>
                <w:color w:val="000000"/>
                <w:szCs w:val="28"/>
                <w:lang w:val="uk-UA"/>
              </w:rPr>
            </w:pPr>
            <w:r w:rsidRPr="00D314ED">
              <w:rPr>
                <w:color w:val="000000"/>
                <w:szCs w:val="28"/>
                <w:lang w:val="uk-UA"/>
              </w:rPr>
              <w:lastRenderedPageBreak/>
              <w:t>Інші роботи з утримання об'єктів благоустрою міської територіальної громади:</w:t>
            </w:r>
          </w:p>
          <w:p w14:paraId="269F49E9" w14:textId="56329EBA" w:rsidR="00416CD8" w:rsidRPr="00416CD8" w:rsidRDefault="00416CD8"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Pr>
                <w:szCs w:val="28"/>
                <w:lang w:val="uk-UA"/>
              </w:rPr>
              <w:t xml:space="preserve">благоустрій та прибирання </w:t>
            </w:r>
            <w:r>
              <w:rPr>
                <w:szCs w:val="28"/>
                <w:lang w:val="uk-UA"/>
              </w:rPr>
              <w:lastRenderedPageBreak/>
              <w:t>території пам’ятників;</w:t>
            </w:r>
          </w:p>
          <w:p w14:paraId="1FCAA26D" w14:textId="5511CAD6" w:rsidR="0059404B" w:rsidRPr="00D314ED" w:rsidRDefault="0059404B"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sidRPr="00D314ED">
              <w:rPr>
                <w:szCs w:val="28"/>
                <w:lang w:val="uk-UA"/>
              </w:rPr>
              <w:t>закупівля новорічних прикрас, встановлення</w:t>
            </w:r>
            <w:r>
              <w:rPr>
                <w:szCs w:val="28"/>
                <w:lang w:val="uk-UA"/>
              </w:rPr>
              <w:t xml:space="preserve"> та демонтаж новорічної ялинки;</w:t>
            </w:r>
          </w:p>
          <w:p w14:paraId="04887FCE" w14:textId="77777777" w:rsidR="0059404B" w:rsidRPr="00D314ED" w:rsidRDefault="0059404B"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sidRPr="00D314ED">
              <w:rPr>
                <w:szCs w:val="28"/>
                <w:lang w:val="uk-UA"/>
              </w:rPr>
              <w:t xml:space="preserve">поточні ремонти місць загального </w:t>
            </w:r>
            <w:r>
              <w:rPr>
                <w:szCs w:val="28"/>
                <w:lang w:val="uk-UA"/>
              </w:rPr>
              <w:t>користування;</w:t>
            </w:r>
          </w:p>
          <w:p w14:paraId="08118988" w14:textId="77777777" w:rsidR="0059404B" w:rsidRPr="00D314ED" w:rsidRDefault="0059404B"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sidRPr="00D314ED">
              <w:rPr>
                <w:szCs w:val="28"/>
                <w:lang w:val="uk-UA"/>
              </w:rPr>
              <w:t xml:space="preserve">придбання та встановлення дитячих та спортивних майданчиків; </w:t>
            </w:r>
          </w:p>
          <w:p w14:paraId="2D361B94" w14:textId="2626A8EE" w:rsidR="0059404B" w:rsidRPr="00E01251" w:rsidRDefault="0059404B"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sidRPr="00D314ED">
              <w:rPr>
                <w:szCs w:val="28"/>
                <w:lang w:val="uk-UA"/>
              </w:rPr>
              <w:t>демонтаж нежитлових приміщень населених пу</w:t>
            </w:r>
            <w:r>
              <w:rPr>
                <w:szCs w:val="28"/>
                <w:lang w:val="uk-UA"/>
              </w:rPr>
              <w:t xml:space="preserve">нктів </w:t>
            </w:r>
            <w:r w:rsidR="00331B79">
              <w:rPr>
                <w:szCs w:val="28"/>
                <w:lang w:val="uk-UA"/>
              </w:rPr>
              <w:t>М</w:t>
            </w:r>
            <w:r>
              <w:rPr>
                <w:szCs w:val="28"/>
                <w:lang w:val="uk-UA"/>
              </w:rPr>
              <w:t>ТГ комунальної власності;</w:t>
            </w:r>
          </w:p>
          <w:p w14:paraId="3D1DDE21" w14:textId="6BDB766D" w:rsidR="0059404B" w:rsidRPr="00D314ED" w:rsidRDefault="0059404B"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Pr>
                <w:szCs w:val="28"/>
                <w:lang w:val="uk-UA"/>
              </w:rPr>
              <w:t>демонтаж самовільно встановлених тимчасових споруд та всесезонних майданчиків;</w:t>
            </w:r>
          </w:p>
          <w:p w14:paraId="3473B38F" w14:textId="77777777" w:rsidR="0059404B" w:rsidRPr="00D314ED" w:rsidRDefault="0059404B"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sidRPr="00D314ED">
              <w:rPr>
                <w:szCs w:val="28"/>
                <w:lang w:val="uk-UA"/>
              </w:rPr>
              <w:t>проведення технічної інвентаризації та пасп</w:t>
            </w:r>
            <w:r>
              <w:rPr>
                <w:szCs w:val="28"/>
                <w:lang w:val="uk-UA"/>
              </w:rPr>
              <w:t>ортизації об’єктів благоустрою;</w:t>
            </w:r>
          </w:p>
          <w:p w14:paraId="4EB0DB4F" w14:textId="4BEE2C5F" w:rsidR="0059404B" w:rsidRPr="00D314ED" w:rsidRDefault="0059404B" w:rsidP="00416CD8">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sidRPr="00D314ED">
              <w:rPr>
                <w:szCs w:val="28"/>
                <w:lang w:val="uk-UA"/>
              </w:rPr>
              <w:t>виготовлення проектів землеустрою;</w:t>
            </w:r>
          </w:p>
          <w:p w14:paraId="61142FF7" w14:textId="342B7CB7" w:rsidR="0059404B" w:rsidRPr="00D314ED" w:rsidRDefault="0059404B"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sidRPr="00D314ED">
              <w:rPr>
                <w:szCs w:val="28"/>
                <w:lang w:val="uk-UA"/>
              </w:rPr>
              <w:t xml:space="preserve">вивіз стихійних сміттєзвалищ на </w:t>
            </w:r>
            <w:r>
              <w:rPr>
                <w:szCs w:val="28"/>
                <w:lang w:val="uk-UA"/>
              </w:rPr>
              <w:t xml:space="preserve">території населених пунктів </w:t>
            </w:r>
            <w:r w:rsidR="00331B79">
              <w:rPr>
                <w:szCs w:val="28"/>
                <w:lang w:val="uk-UA"/>
              </w:rPr>
              <w:t>М</w:t>
            </w:r>
            <w:r>
              <w:rPr>
                <w:szCs w:val="28"/>
                <w:lang w:val="uk-UA"/>
              </w:rPr>
              <w:t>ТГ;</w:t>
            </w:r>
          </w:p>
          <w:p w14:paraId="2AC3198A" w14:textId="0B291E45" w:rsidR="0059404B" w:rsidRPr="00E01251" w:rsidRDefault="0059404B" w:rsidP="00416CD8">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sidRPr="00D314ED">
              <w:rPr>
                <w:szCs w:val="28"/>
                <w:lang w:val="uk-UA"/>
              </w:rPr>
              <w:t>експлуатація та утримання міського полігону з захороненням твердих побутових відходів</w:t>
            </w:r>
            <w:r>
              <w:rPr>
                <w:szCs w:val="28"/>
                <w:lang w:val="uk-UA"/>
              </w:rPr>
              <w:t>;</w:t>
            </w:r>
          </w:p>
          <w:p w14:paraId="2738EAD0" w14:textId="25DE80DE" w:rsidR="0059404B" w:rsidRPr="0080262C" w:rsidRDefault="0059404B"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sidRPr="00E01251">
              <w:rPr>
                <w:bCs/>
                <w:lang w:val="uk-UA"/>
              </w:rPr>
              <w:t>управління відходами, що утворились у зв’язку з пошкодженням (руйнуванням) будівель та споруд внаслідок бойових дій тощо;</w:t>
            </w:r>
          </w:p>
          <w:p w14:paraId="53469C9B" w14:textId="1F253BDB" w:rsidR="0059404B" w:rsidRPr="0080262C" w:rsidRDefault="0059404B"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color w:val="000000"/>
                <w:szCs w:val="28"/>
                <w:lang w:val="uk-UA"/>
              </w:rPr>
            </w:pPr>
            <w:r>
              <w:rPr>
                <w:color w:val="000000"/>
                <w:szCs w:val="28"/>
                <w:lang w:val="uk-UA"/>
              </w:rPr>
              <w:t>о</w:t>
            </w:r>
            <w:r w:rsidRPr="0080262C">
              <w:rPr>
                <w:color w:val="000000"/>
                <w:szCs w:val="28"/>
                <w:lang w:val="uk-UA"/>
              </w:rPr>
              <w:t xml:space="preserve">блаштування  контейнерних майданчиків, придбання </w:t>
            </w:r>
            <w:r w:rsidRPr="0080262C">
              <w:rPr>
                <w:color w:val="000000"/>
                <w:szCs w:val="28"/>
                <w:lang w:val="uk-UA"/>
              </w:rPr>
              <w:lastRenderedPageBreak/>
              <w:t>контейнерів (в тому числі для роздільного сортування відходів) та урн для відходів</w:t>
            </w:r>
            <w:r>
              <w:rPr>
                <w:color w:val="000000"/>
                <w:szCs w:val="28"/>
                <w:lang w:val="uk-UA"/>
              </w:rPr>
              <w:t>;</w:t>
            </w:r>
          </w:p>
          <w:p w14:paraId="7EE85C04" w14:textId="77777777" w:rsidR="0059404B" w:rsidRPr="00D11814" w:rsidRDefault="0059404B"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b/>
                <w:szCs w:val="28"/>
                <w:lang w:val="uk-UA"/>
              </w:rPr>
            </w:pPr>
            <w:r w:rsidRPr="00D11814">
              <w:rPr>
                <w:szCs w:val="28"/>
                <w:lang w:val="uk-UA"/>
              </w:rPr>
              <w:t>розробка норм надання послуг з управління побутовими відходами;</w:t>
            </w:r>
          </w:p>
          <w:p w14:paraId="4D241CDD" w14:textId="77777777" w:rsidR="0059404B" w:rsidRPr="00BC2EE7" w:rsidRDefault="0059404B"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sidRPr="00D11814">
              <w:rPr>
                <w:szCs w:val="28"/>
                <w:lang w:val="uk-UA"/>
              </w:rPr>
              <w:t>розроблення місцевого плану управління відходами</w:t>
            </w:r>
            <w:r>
              <w:rPr>
                <w:szCs w:val="28"/>
                <w:lang w:val="uk-UA"/>
              </w:rPr>
              <w:t>;</w:t>
            </w:r>
          </w:p>
          <w:p w14:paraId="5E6BD4AE" w14:textId="5AC8319C" w:rsidR="0059404B" w:rsidRPr="00F65F50" w:rsidRDefault="0059404B" w:rsidP="0059404B">
            <w:pPr>
              <w:pStyle w:val="ac"/>
              <w:widowControl w:val="0"/>
              <w:numPr>
                <w:ilvl w:val="0"/>
                <w:numId w:val="29"/>
              </w:numPr>
              <w:pBdr>
                <w:top w:val="nil"/>
                <w:left w:val="nil"/>
                <w:bottom w:val="nil"/>
                <w:right w:val="nil"/>
                <w:between w:val="nil"/>
              </w:pBdr>
              <w:tabs>
                <w:tab w:val="clear" w:pos="1638"/>
                <w:tab w:val="left" w:pos="319"/>
              </w:tabs>
              <w:ind w:left="0" w:firstLine="36"/>
              <w:jc w:val="both"/>
              <w:rPr>
                <w:b/>
                <w:color w:val="000000"/>
                <w:szCs w:val="28"/>
                <w:lang w:val="uk-UA"/>
              </w:rPr>
            </w:pPr>
            <w:r w:rsidRPr="00BC2EE7">
              <w:rPr>
                <w:szCs w:val="28"/>
                <w:lang w:val="uk-UA"/>
              </w:rPr>
              <w:t>інші послуги та роботи поточного характеру з благоустрою місць загального користування.</w:t>
            </w:r>
          </w:p>
        </w:tc>
        <w:tc>
          <w:tcPr>
            <w:tcW w:w="1276" w:type="dxa"/>
          </w:tcPr>
          <w:p w14:paraId="69CB0A26" w14:textId="5FA4A6DC" w:rsidR="0059404B" w:rsidRPr="00270B16" w:rsidRDefault="0059404B" w:rsidP="0059404B">
            <w:pPr>
              <w:widowControl w:val="0"/>
              <w:pBdr>
                <w:top w:val="nil"/>
                <w:left w:val="nil"/>
                <w:bottom w:val="nil"/>
                <w:right w:val="nil"/>
                <w:between w:val="nil"/>
              </w:pBdr>
              <w:jc w:val="center"/>
              <w:rPr>
                <w:color w:val="000000"/>
                <w:lang w:val="uk-UA"/>
              </w:rPr>
            </w:pPr>
            <w:r w:rsidRPr="00270B16">
              <w:rPr>
                <w:color w:val="000000"/>
                <w:lang w:val="uk-UA"/>
              </w:rPr>
              <w:lastRenderedPageBreak/>
              <w:t>2025-2027 роки</w:t>
            </w:r>
          </w:p>
        </w:tc>
        <w:tc>
          <w:tcPr>
            <w:tcW w:w="1984" w:type="dxa"/>
          </w:tcPr>
          <w:p w14:paraId="2C661A6E" w14:textId="2B50AFD9" w:rsidR="0059404B" w:rsidRDefault="0059404B" w:rsidP="0059404B">
            <w:pPr>
              <w:widowControl w:val="0"/>
              <w:pBdr>
                <w:top w:val="nil"/>
                <w:left w:val="nil"/>
                <w:bottom w:val="nil"/>
                <w:right w:val="nil"/>
                <w:between w:val="nil"/>
              </w:pBdr>
              <w:jc w:val="center"/>
              <w:rPr>
                <w:color w:val="000000"/>
                <w:lang w:val="uk-UA"/>
              </w:rPr>
            </w:pPr>
            <w:r w:rsidRPr="00EC645E">
              <w:rPr>
                <w:szCs w:val="26"/>
                <w:lang w:val="uk-UA"/>
              </w:rPr>
              <w:t xml:space="preserve">Управління житлово-комунального господарства та </w:t>
            </w:r>
            <w:r w:rsidRPr="00EC645E">
              <w:rPr>
                <w:szCs w:val="26"/>
                <w:lang w:val="uk-UA"/>
              </w:rPr>
              <w:lastRenderedPageBreak/>
              <w:t>екології Звягельської міської ради</w:t>
            </w:r>
            <w:r>
              <w:rPr>
                <w:color w:val="000000"/>
                <w:lang w:val="uk-UA"/>
              </w:rPr>
              <w:t xml:space="preserve"> </w:t>
            </w:r>
          </w:p>
          <w:p w14:paraId="5176EF46" w14:textId="77777777" w:rsidR="0059404B" w:rsidRDefault="0059404B" w:rsidP="0059404B">
            <w:pPr>
              <w:widowControl w:val="0"/>
              <w:pBdr>
                <w:top w:val="nil"/>
                <w:left w:val="nil"/>
                <w:bottom w:val="nil"/>
                <w:right w:val="nil"/>
                <w:between w:val="nil"/>
              </w:pBdr>
              <w:jc w:val="center"/>
              <w:rPr>
                <w:color w:val="000000"/>
                <w:lang w:val="uk-UA"/>
              </w:rPr>
            </w:pPr>
          </w:p>
          <w:p w14:paraId="4AA2272E" w14:textId="548278EE" w:rsidR="0059404B" w:rsidRPr="00270B16" w:rsidRDefault="0059404B" w:rsidP="0059404B">
            <w:pPr>
              <w:widowControl w:val="0"/>
              <w:pBdr>
                <w:top w:val="nil"/>
                <w:left w:val="nil"/>
                <w:bottom w:val="nil"/>
                <w:right w:val="nil"/>
                <w:between w:val="nil"/>
              </w:pBdr>
              <w:jc w:val="center"/>
              <w:rPr>
                <w:color w:val="000000"/>
                <w:lang w:val="uk-UA"/>
              </w:rPr>
            </w:pPr>
            <w:r w:rsidRPr="00270B16">
              <w:rPr>
                <w:color w:val="000000"/>
                <w:lang w:val="uk-UA"/>
              </w:rPr>
              <w:t>Комунальне підприємство Звягельської міської ради «Звягельсервіс»</w:t>
            </w:r>
          </w:p>
          <w:p w14:paraId="49C5E0B5" w14:textId="77777777" w:rsidR="0059404B" w:rsidRPr="00270B16" w:rsidRDefault="0059404B" w:rsidP="0059404B">
            <w:pPr>
              <w:widowControl w:val="0"/>
              <w:pBdr>
                <w:top w:val="nil"/>
                <w:left w:val="nil"/>
                <w:bottom w:val="nil"/>
                <w:right w:val="nil"/>
                <w:between w:val="nil"/>
              </w:pBdr>
              <w:jc w:val="center"/>
              <w:rPr>
                <w:b/>
                <w:color w:val="000000"/>
                <w:lang w:val="uk-UA"/>
              </w:rPr>
            </w:pPr>
          </w:p>
          <w:p w14:paraId="474A6728" w14:textId="77777777" w:rsidR="0059404B" w:rsidRPr="00270B16" w:rsidRDefault="0059404B" w:rsidP="0059404B">
            <w:pPr>
              <w:widowControl w:val="0"/>
              <w:pBdr>
                <w:top w:val="nil"/>
                <w:left w:val="nil"/>
                <w:bottom w:val="nil"/>
                <w:right w:val="nil"/>
                <w:between w:val="nil"/>
              </w:pBdr>
              <w:jc w:val="center"/>
              <w:rPr>
                <w:color w:val="000000"/>
                <w:lang w:val="uk-UA"/>
              </w:rPr>
            </w:pPr>
            <w:r w:rsidRPr="00270B16">
              <w:rPr>
                <w:color w:val="000000"/>
                <w:lang w:val="uk-UA"/>
              </w:rPr>
              <w:t>Комунальне підприємство Звягельської міської ради «</w:t>
            </w:r>
            <w:proofErr w:type="spellStart"/>
            <w:r w:rsidRPr="00270B16">
              <w:rPr>
                <w:color w:val="000000"/>
                <w:lang w:val="uk-UA"/>
              </w:rPr>
              <w:t>Наталівка</w:t>
            </w:r>
            <w:proofErr w:type="spellEnd"/>
            <w:r w:rsidRPr="00270B16">
              <w:rPr>
                <w:color w:val="000000"/>
                <w:lang w:val="uk-UA"/>
              </w:rPr>
              <w:t>»</w:t>
            </w:r>
          </w:p>
          <w:p w14:paraId="0C64367C" w14:textId="77777777" w:rsidR="0059404B" w:rsidRPr="00270B16" w:rsidRDefault="0059404B" w:rsidP="0059404B">
            <w:pPr>
              <w:widowControl w:val="0"/>
              <w:pBdr>
                <w:top w:val="nil"/>
                <w:left w:val="nil"/>
                <w:bottom w:val="nil"/>
                <w:right w:val="nil"/>
                <w:between w:val="nil"/>
              </w:pBdr>
              <w:jc w:val="center"/>
              <w:rPr>
                <w:color w:val="000000"/>
                <w:lang w:val="uk-UA"/>
              </w:rPr>
            </w:pPr>
          </w:p>
          <w:p w14:paraId="7B8AFB6D" w14:textId="77777777" w:rsidR="0059404B" w:rsidRPr="0039480A" w:rsidRDefault="0059404B" w:rsidP="0059404B">
            <w:pPr>
              <w:widowControl w:val="0"/>
              <w:pBdr>
                <w:top w:val="nil"/>
                <w:left w:val="nil"/>
                <w:bottom w:val="nil"/>
                <w:right w:val="nil"/>
                <w:between w:val="nil"/>
              </w:pBdr>
              <w:jc w:val="center"/>
              <w:rPr>
                <w:color w:val="000000"/>
                <w:lang w:val="uk-UA"/>
              </w:rPr>
            </w:pPr>
            <w:r w:rsidRPr="0039480A">
              <w:rPr>
                <w:color w:val="000000"/>
                <w:lang w:val="uk-UA"/>
              </w:rPr>
              <w:t xml:space="preserve">Комунальне </w:t>
            </w:r>
          </w:p>
          <w:p w14:paraId="1DDC7046" w14:textId="77777777" w:rsidR="0059404B" w:rsidRPr="0039480A" w:rsidRDefault="0059404B" w:rsidP="0059404B">
            <w:pPr>
              <w:widowControl w:val="0"/>
              <w:pBdr>
                <w:top w:val="nil"/>
                <w:left w:val="nil"/>
                <w:bottom w:val="nil"/>
                <w:right w:val="nil"/>
                <w:between w:val="nil"/>
              </w:pBdr>
              <w:jc w:val="center"/>
              <w:rPr>
                <w:color w:val="000000"/>
                <w:lang w:val="uk-UA"/>
              </w:rPr>
            </w:pPr>
            <w:r w:rsidRPr="0039480A">
              <w:rPr>
                <w:color w:val="000000"/>
                <w:lang w:val="uk-UA"/>
              </w:rPr>
              <w:t>підприємство Звягельської міської ради «Звягельтепло»</w:t>
            </w:r>
          </w:p>
          <w:p w14:paraId="2CCBE1A8" w14:textId="77777777" w:rsidR="0059404B" w:rsidRPr="0039480A" w:rsidRDefault="0059404B" w:rsidP="0059404B">
            <w:pPr>
              <w:widowControl w:val="0"/>
              <w:pBdr>
                <w:top w:val="nil"/>
                <w:left w:val="nil"/>
                <w:bottom w:val="nil"/>
                <w:right w:val="nil"/>
                <w:between w:val="nil"/>
              </w:pBdr>
              <w:rPr>
                <w:b/>
                <w:color w:val="000000"/>
                <w:lang w:val="uk-UA"/>
              </w:rPr>
            </w:pPr>
          </w:p>
          <w:p w14:paraId="249CB4A9" w14:textId="77777777" w:rsidR="0059404B" w:rsidRPr="0039480A" w:rsidRDefault="0059404B" w:rsidP="0059404B">
            <w:pPr>
              <w:widowControl w:val="0"/>
              <w:pBdr>
                <w:top w:val="nil"/>
                <w:left w:val="nil"/>
                <w:bottom w:val="nil"/>
                <w:right w:val="nil"/>
                <w:between w:val="nil"/>
              </w:pBdr>
              <w:jc w:val="center"/>
              <w:rPr>
                <w:color w:val="000000"/>
                <w:lang w:val="uk-UA"/>
              </w:rPr>
            </w:pPr>
            <w:r w:rsidRPr="0039480A">
              <w:rPr>
                <w:color w:val="000000"/>
                <w:lang w:val="uk-UA"/>
              </w:rPr>
              <w:t xml:space="preserve">Комунальне </w:t>
            </w:r>
          </w:p>
          <w:p w14:paraId="2ACB8DF0" w14:textId="7D701A9D" w:rsidR="0059404B" w:rsidRPr="00270B16" w:rsidRDefault="0059404B" w:rsidP="0059404B">
            <w:pPr>
              <w:widowControl w:val="0"/>
              <w:pBdr>
                <w:top w:val="nil"/>
                <w:left w:val="nil"/>
                <w:bottom w:val="nil"/>
                <w:right w:val="nil"/>
                <w:between w:val="nil"/>
              </w:pBdr>
              <w:jc w:val="center"/>
              <w:rPr>
                <w:color w:val="000000"/>
                <w:lang w:val="uk-UA"/>
              </w:rPr>
            </w:pPr>
            <w:r w:rsidRPr="0039480A">
              <w:rPr>
                <w:color w:val="000000"/>
                <w:lang w:val="uk-UA"/>
              </w:rPr>
              <w:t>підприємство Звягельської міської ради «Звягельводоканал»</w:t>
            </w:r>
          </w:p>
          <w:p w14:paraId="50BA00F2" w14:textId="77777777" w:rsidR="0059404B" w:rsidRPr="00270B16" w:rsidRDefault="0059404B" w:rsidP="0059404B">
            <w:pPr>
              <w:widowControl w:val="0"/>
              <w:pBdr>
                <w:top w:val="nil"/>
                <w:left w:val="nil"/>
                <w:bottom w:val="nil"/>
                <w:right w:val="nil"/>
                <w:between w:val="nil"/>
              </w:pBdr>
              <w:jc w:val="center"/>
              <w:rPr>
                <w:color w:val="000000"/>
                <w:lang w:val="uk-UA"/>
              </w:rPr>
            </w:pPr>
          </w:p>
          <w:p w14:paraId="2D514612" w14:textId="5E110228" w:rsidR="0059404B" w:rsidRPr="00270B16" w:rsidRDefault="0059404B" w:rsidP="0059404B">
            <w:pPr>
              <w:widowControl w:val="0"/>
              <w:pBdr>
                <w:top w:val="nil"/>
                <w:left w:val="nil"/>
                <w:bottom w:val="nil"/>
                <w:right w:val="nil"/>
                <w:between w:val="nil"/>
              </w:pBdr>
              <w:jc w:val="center"/>
              <w:rPr>
                <w:color w:val="000000"/>
                <w:lang w:val="uk-UA"/>
              </w:rPr>
            </w:pPr>
            <w:r w:rsidRPr="00270B16">
              <w:rPr>
                <w:lang w:val="uk-UA"/>
              </w:rPr>
              <w:t>суб’єкти підприємницької діяльності різних форм власності</w:t>
            </w:r>
          </w:p>
        </w:tc>
        <w:tc>
          <w:tcPr>
            <w:tcW w:w="1843" w:type="dxa"/>
          </w:tcPr>
          <w:p w14:paraId="21F9FA75" w14:textId="4D8CADCB" w:rsidR="0059404B" w:rsidRPr="00270B16" w:rsidRDefault="0059404B" w:rsidP="0059404B">
            <w:pPr>
              <w:widowControl w:val="0"/>
              <w:pBdr>
                <w:top w:val="nil"/>
                <w:left w:val="nil"/>
                <w:bottom w:val="nil"/>
                <w:right w:val="nil"/>
                <w:between w:val="nil"/>
              </w:pBdr>
              <w:jc w:val="center"/>
              <w:rPr>
                <w:color w:val="000000"/>
                <w:lang w:val="uk-UA"/>
              </w:rPr>
            </w:pPr>
            <w:r w:rsidRPr="00270B16">
              <w:rPr>
                <w:color w:val="000000"/>
                <w:lang w:val="uk-UA"/>
              </w:rPr>
              <w:lastRenderedPageBreak/>
              <w:t xml:space="preserve">Бюджет міської територіальної громади та інші джерела </w:t>
            </w:r>
            <w:r w:rsidRPr="00270B16">
              <w:rPr>
                <w:color w:val="000000"/>
                <w:lang w:val="uk-UA"/>
              </w:rPr>
              <w:lastRenderedPageBreak/>
              <w:t>фінансування не заборонені законодавством України</w:t>
            </w:r>
          </w:p>
        </w:tc>
        <w:tc>
          <w:tcPr>
            <w:tcW w:w="992" w:type="dxa"/>
          </w:tcPr>
          <w:p w14:paraId="0E0A0CC9" w14:textId="022406F9" w:rsidR="0059404B" w:rsidRPr="0039480A" w:rsidRDefault="00973249" w:rsidP="0059404B">
            <w:pPr>
              <w:widowControl w:val="0"/>
              <w:pBdr>
                <w:top w:val="nil"/>
                <w:left w:val="nil"/>
                <w:bottom w:val="nil"/>
                <w:right w:val="nil"/>
                <w:between w:val="nil"/>
              </w:pBdr>
              <w:jc w:val="center"/>
              <w:rPr>
                <w:color w:val="000000"/>
                <w:lang w:val="uk-UA"/>
              </w:rPr>
            </w:pPr>
            <w:r>
              <w:rPr>
                <w:color w:val="000000"/>
                <w:lang w:val="uk-UA"/>
              </w:rPr>
              <w:lastRenderedPageBreak/>
              <w:t xml:space="preserve">800 </w:t>
            </w:r>
          </w:p>
        </w:tc>
        <w:tc>
          <w:tcPr>
            <w:tcW w:w="993" w:type="dxa"/>
          </w:tcPr>
          <w:p w14:paraId="329929ED" w14:textId="78C091E3" w:rsidR="0059404B" w:rsidRPr="0039480A" w:rsidRDefault="00973249" w:rsidP="0059404B">
            <w:pPr>
              <w:widowControl w:val="0"/>
              <w:pBdr>
                <w:top w:val="nil"/>
                <w:left w:val="nil"/>
                <w:bottom w:val="nil"/>
                <w:right w:val="nil"/>
                <w:between w:val="nil"/>
              </w:pBdr>
              <w:jc w:val="center"/>
              <w:rPr>
                <w:color w:val="000000"/>
                <w:lang w:val="uk-UA"/>
              </w:rPr>
            </w:pPr>
            <w:r>
              <w:rPr>
                <w:lang w:val="uk-UA"/>
              </w:rPr>
              <w:t>900</w:t>
            </w:r>
          </w:p>
        </w:tc>
        <w:tc>
          <w:tcPr>
            <w:tcW w:w="992" w:type="dxa"/>
          </w:tcPr>
          <w:p w14:paraId="38EA37B3" w14:textId="5C176C13" w:rsidR="0059404B" w:rsidRPr="0039480A" w:rsidRDefault="0059404B" w:rsidP="00973249">
            <w:pPr>
              <w:widowControl w:val="0"/>
              <w:pBdr>
                <w:top w:val="nil"/>
                <w:left w:val="nil"/>
                <w:bottom w:val="nil"/>
                <w:right w:val="nil"/>
                <w:between w:val="nil"/>
              </w:pBdr>
              <w:jc w:val="center"/>
              <w:rPr>
                <w:color w:val="000000"/>
                <w:lang w:val="uk-UA"/>
              </w:rPr>
            </w:pPr>
            <w:r>
              <w:rPr>
                <w:lang w:val="uk-UA"/>
              </w:rPr>
              <w:t>9</w:t>
            </w:r>
            <w:r w:rsidR="00973249">
              <w:rPr>
                <w:lang w:val="uk-UA"/>
              </w:rPr>
              <w:t>70</w:t>
            </w:r>
          </w:p>
        </w:tc>
        <w:tc>
          <w:tcPr>
            <w:tcW w:w="1984" w:type="dxa"/>
          </w:tcPr>
          <w:p w14:paraId="0C679643" w14:textId="5C4FF04F" w:rsidR="0059404B" w:rsidRPr="00270B16" w:rsidRDefault="0059404B" w:rsidP="0059404B">
            <w:pPr>
              <w:widowControl w:val="0"/>
              <w:pBdr>
                <w:top w:val="nil"/>
                <w:left w:val="nil"/>
                <w:bottom w:val="nil"/>
                <w:right w:val="nil"/>
                <w:between w:val="nil"/>
              </w:pBdr>
              <w:jc w:val="center"/>
              <w:rPr>
                <w:color w:val="000000"/>
                <w:lang w:val="uk-UA"/>
              </w:rPr>
            </w:pPr>
            <w:r w:rsidRPr="00270B16">
              <w:rPr>
                <w:color w:val="000000"/>
                <w:lang w:val="uk-UA"/>
              </w:rPr>
              <w:t>Поліпшення</w:t>
            </w:r>
            <w:r w:rsidRPr="00270B16">
              <w:rPr>
                <w:color w:val="000000"/>
              </w:rPr>
              <w:t xml:space="preserve"> благоустрою</w:t>
            </w:r>
            <w:r w:rsidRPr="00270B16">
              <w:rPr>
                <w:color w:val="000000"/>
                <w:lang w:val="uk-UA"/>
              </w:rPr>
              <w:t xml:space="preserve"> громади</w:t>
            </w:r>
          </w:p>
        </w:tc>
      </w:tr>
      <w:tr w:rsidR="0059404B" w:rsidRPr="004D16D0" w14:paraId="7F354C8F" w14:textId="77777777" w:rsidTr="00C7672E">
        <w:trPr>
          <w:trHeight w:val="562"/>
        </w:trPr>
        <w:tc>
          <w:tcPr>
            <w:tcW w:w="568" w:type="dxa"/>
          </w:tcPr>
          <w:p w14:paraId="5074990E" w14:textId="1940066D" w:rsidR="0059404B" w:rsidRPr="00FB4794" w:rsidRDefault="0059404B" w:rsidP="0059404B">
            <w:pPr>
              <w:widowControl w:val="0"/>
              <w:pBdr>
                <w:top w:val="nil"/>
                <w:left w:val="nil"/>
                <w:bottom w:val="nil"/>
                <w:right w:val="nil"/>
                <w:between w:val="nil"/>
              </w:pBdr>
              <w:jc w:val="center"/>
              <w:rPr>
                <w:color w:val="000000"/>
                <w:lang w:val="uk-UA"/>
              </w:rPr>
            </w:pPr>
            <w:r>
              <w:rPr>
                <w:color w:val="000000"/>
                <w:lang w:val="uk-UA"/>
              </w:rPr>
              <w:lastRenderedPageBreak/>
              <w:t>13.</w:t>
            </w:r>
          </w:p>
        </w:tc>
        <w:tc>
          <w:tcPr>
            <w:tcW w:w="1701" w:type="dxa"/>
          </w:tcPr>
          <w:p w14:paraId="24208F0C" w14:textId="2364DBDB" w:rsidR="0059404B" w:rsidRPr="002A53E3" w:rsidRDefault="0059404B" w:rsidP="0059404B">
            <w:pPr>
              <w:widowControl w:val="0"/>
              <w:pBdr>
                <w:top w:val="nil"/>
                <w:left w:val="nil"/>
                <w:bottom w:val="nil"/>
                <w:right w:val="nil"/>
                <w:between w:val="nil"/>
              </w:pBdr>
              <w:jc w:val="center"/>
              <w:rPr>
                <w:szCs w:val="26"/>
              </w:rPr>
            </w:pPr>
            <w:r w:rsidRPr="002A53E3">
              <w:rPr>
                <w:szCs w:val="26"/>
                <w:lang w:val="uk-UA"/>
              </w:rPr>
              <w:t xml:space="preserve">Проведення конкурсів та відзначення переможців на найкращий благоустрій територій  та </w:t>
            </w:r>
            <w:r>
              <w:rPr>
                <w:szCs w:val="26"/>
                <w:lang w:val="uk-UA"/>
              </w:rPr>
              <w:t xml:space="preserve">«Кращий двірник </w:t>
            </w:r>
            <w:proofErr w:type="spellStart"/>
            <w:r>
              <w:rPr>
                <w:szCs w:val="26"/>
                <w:lang w:val="uk-UA"/>
              </w:rPr>
              <w:t>Звягеля</w:t>
            </w:r>
            <w:proofErr w:type="spellEnd"/>
            <w:r>
              <w:rPr>
                <w:szCs w:val="26"/>
                <w:lang w:val="uk-UA"/>
              </w:rPr>
              <w:t>»</w:t>
            </w:r>
          </w:p>
        </w:tc>
        <w:tc>
          <w:tcPr>
            <w:tcW w:w="3402" w:type="dxa"/>
          </w:tcPr>
          <w:p w14:paraId="101C747D" w14:textId="227A179B" w:rsidR="0059404B" w:rsidRPr="004D16D0" w:rsidRDefault="0059404B" w:rsidP="0059404B">
            <w:pPr>
              <w:widowControl w:val="0"/>
              <w:pBdr>
                <w:top w:val="nil"/>
                <w:left w:val="nil"/>
                <w:bottom w:val="nil"/>
                <w:right w:val="nil"/>
                <w:between w:val="nil"/>
              </w:pBdr>
              <w:jc w:val="center"/>
              <w:rPr>
                <w:szCs w:val="28"/>
                <w:lang w:val="uk-UA"/>
              </w:rPr>
            </w:pPr>
            <w:r w:rsidRPr="004D16D0">
              <w:rPr>
                <w:color w:val="000000"/>
                <w:szCs w:val="28"/>
                <w:lang w:val="uk-UA"/>
              </w:rPr>
              <w:t>Проведення конкурсів та відзначення переможців на найкращий  благоустрій територій</w:t>
            </w:r>
            <w:r w:rsidRPr="004D16D0">
              <w:rPr>
                <w:color w:val="000000"/>
                <w:szCs w:val="28"/>
              </w:rPr>
              <w:t xml:space="preserve"> </w:t>
            </w:r>
            <w:r w:rsidRPr="004D16D0">
              <w:rPr>
                <w:color w:val="000000"/>
                <w:szCs w:val="28"/>
                <w:lang w:val="uk-UA"/>
              </w:rPr>
              <w:t xml:space="preserve"> та «Кращий двірник </w:t>
            </w:r>
            <w:proofErr w:type="spellStart"/>
            <w:r w:rsidRPr="004D16D0">
              <w:rPr>
                <w:color w:val="000000"/>
                <w:szCs w:val="28"/>
                <w:lang w:val="uk-UA"/>
              </w:rPr>
              <w:t>Звягеля</w:t>
            </w:r>
            <w:proofErr w:type="spellEnd"/>
            <w:r w:rsidRPr="004D16D0">
              <w:rPr>
                <w:color w:val="000000"/>
                <w:szCs w:val="28"/>
                <w:lang w:val="uk-UA"/>
              </w:rPr>
              <w:t>»</w:t>
            </w:r>
          </w:p>
        </w:tc>
        <w:tc>
          <w:tcPr>
            <w:tcW w:w="1276" w:type="dxa"/>
          </w:tcPr>
          <w:p w14:paraId="2EAD8A92" w14:textId="40E84856" w:rsidR="0059404B" w:rsidRPr="004D16D0" w:rsidRDefault="0059404B" w:rsidP="0059404B">
            <w:pPr>
              <w:widowControl w:val="0"/>
              <w:pBdr>
                <w:top w:val="nil"/>
                <w:left w:val="nil"/>
                <w:bottom w:val="nil"/>
                <w:right w:val="nil"/>
                <w:between w:val="nil"/>
              </w:pBdr>
              <w:jc w:val="center"/>
              <w:rPr>
                <w:color w:val="000000"/>
                <w:lang w:val="uk-UA"/>
              </w:rPr>
            </w:pPr>
            <w:r w:rsidRPr="004D16D0">
              <w:rPr>
                <w:color w:val="000000"/>
                <w:lang w:val="uk-UA"/>
              </w:rPr>
              <w:t>2025-2027 роки</w:t>
            </w:r>
          </w:p>
        </w:tc>
        <w:tc>
          <w:tcPr>
            <w:tcW w:w="1984" w:type="dxa"/>
          </w:tcPr>
          <w:p w14:paraId="52A9CE7E" w14:textId="377F5C69" w:rsidR="0059404B" w:rsidRPr="004D16D0" w:rsidRDefault="0059404B" w:rsidP="0059404B">
            <w:pPr>
              <w:widowControl w:val="0"/>
              <w:pBdr>
                <w:top w:val="nil"/>
                <w:left w:val="nil"/>
                <w:bottom w:val="nil"/>
                <w:right w:val="nil"/>
                <w:between w:val="nil"/>
              </w:pBdr>
              <w:jc w:val="center"/>
              <w:rPr>
                <w:color w:val="000000"/>
                <w:lang w:val="uk-UA"/>
              </w:rPr>
            </w:pPr>
            <w:r w:rsidRPr="00EC645E">
              <w:rPr>
                <w:szCs w:val="26"/>
                <w:lang w:val="uk-UA"/>
              </w:rPr>
              <w:t>Управління житлово-комунального господарства та екології Звягельської міської ради</w:t>
            </w:r>
          </w:p>
        </w:tc>
        <w:tc>
          <w:tcPr>
            <w:tcW w:w="1843" w:type="dxa"/>
          </w:tcPr>
          <w:p w14:paraId="57638E3D" w14:textId="6F429C58" w:rsidR="0059404B" w:rsidRPr="004D16D0" w:rsidRDefault="0059404B" w:rsidP="0059404B">
            <w:pPr>
              <w:widowControl w:val="0"/>
              <w:pBdr>
                <w:top w:val="nil"/>
                <w:left w:val="nil"/>
                <w:bottom w:val="nil"/>
                <w:right w:val="nil"/>
                <w:between w:val="nil"/>
              </w:pBdr>
              <w:jc w:val="center"/>
              <w:rPr>
                <w:color w:val="000000"/>
                <w:lang w:val="uk-UA"/>
              </w:rPr>
            </w:pPr>
            <w:r w:rsidRPr="004D16D0">
              <w:rPr>
                <w:color w:val="000000"/>
                <w:lang w:val="uk-UA"/>
              </w:rPr>
              <w:t>Бюджет міської територіальної громади та інші джерела фінансування не заборонені законодавством України</w:t>
            </w:r>
          </w:p>
        </w:tc>
        <w:tc>
          <w:tcPr>
            <w:tcW w:w="992" w:type="dxa"/>
          </w:tcPr>
          <w:p w14:paraId="2154AB87" w14:textId="6B68E26E" w:rsidR="0059404B" w:rsidRPr="004D16D0" w:rsidRDefault="0059404B" w:rsidP="0059404B">
            <w:pPr>
              <w:widowControl w:val="0"/>
              <w:pBdr>
                <w:top w:val="nil"/>
                <w:left w:val="nil"/>
                <w:bottom w:val="nil"/>
                <w:right w:val="nil"/>
                <w:between w:val="nil"/>
              </w:pBdr>
              <w:jc w:val="center"/>
              <w:rPr>
                <w:b/>
                <w:color w:val="000000"/>
              </w:rPr>
            </w:pPr>
            <w:r w:rsidRPr="004D16D0">
              <w:rPr>
                <w:color w:val="000000"/>
                <w:lang w:val="uk-UA"/>
              </w:rPr>
              <w:t>20</w:t>
            </w:r>
          </w:p>
        </w:tc>
        <w:tc>
          <w:tcPr>
            <w:tcW w:w="993" w:type="dxa"/>
          </w:tcPr>
          <w:p w14:paraId="48452D10" w14:textId="1A73A9F4" w:rsidR="0059404B" w:rsidRPr="004D16D0" w:rsidRDefault="0059404B" w:rsidP="0059404B">
            <w:pPr>
              <w:widowControl w:val="0"/>
              <w:pBdr>
                <w:top w:val="nil"/>
                <w:left w:val="nil"/>
                <w:bottom w:val="nil"/>
                <w:right w:val="nil"/>
                <w:between w:val="nil"/>
              </w:pBdr>
              <w:jc w:val="center"/>
              <w:rPr>
                <w:b/>
                <w:color w:val="000000"/>
              </w:rPr>
            </w:pPr>
            <w:r w:rsidRPr="004D16D0">
              <w:rPr>
                <w:color w:val="000000"/>
                <w:lang w:val="uk-UA"/>
              </w:rPr>
              <w:t>22</w:t>
            </w:r>
          </w:p>
        </w:tc>
        <w:tc>
          <w:tcPr>
            <w:tcW w:w="992" w:type="dxa"/>
          </w:tcPr>
          <w:p w14:paraId="20DEA28B" w14:textId="76716500" w:rsidR="0059404B" w:rsidRPr="004D16D0" w:rsidRDefault="0059404B" w:rsidP="0059404B">
            <w:pPr>
              <w:widowControl w:val="0"/>
              <w:pBdr>
                <w:top w:val="nil"/>
                <w:left w:val="nil"/>
                <w:bottom w:val="nil"/>
                <w:right w:val="nil"/>
                <w:between w:val="nil"/>
              </w:pBdr>
              <w:jc w:val="center"/>
              <w:rPr>
                <w:b/>
                <w:color w:val="000000"/>
              </w:rPr>
            </w:pPr>
            <w:r w:rsidRPr="004D16D0">
              <w:rPr>
                <w:color w:val="000000"/>
                <w:lang w:val="uk-UA"/>
              </w:rPr>
              <w:t>24</w:t>
            </w:r>
          </w:p>
        </w:tc>
        <w:tc>
          <w:tcPr>
            <w:tcW w:w="1984" w:type="dxa"/>
          </w:tcPr>
          <w:p w14:paraId="180E7F46" w14:textId="3422C6BB" w:rsidR="0059404B" w:rsidRPr="004D16D0" w:rsidRDefault="0059404B" w:rsidP="0059404B">
            <w:pPr>
              <w:widowControl w:val="0"/>
              <w:pBdr>
                <w:top w:val="nil"/>
                <w:left w:val="nil"/>
                <w:bottom w:val="nil"/>
                <w:right w:val="nil"/>
                <w:between w:val="nil"/>
              </w:pBdr>
              <w:jc w:val="center"/>
              <w:rPr>
                <w:color w:val="000000"/>
                <w:lang w:val="uk-UA"/>
              </w:rPr>
            </w:pPr>
            <w:proofErr w:type="spellStart"/>
            <w:r w:rsidRPr="004D16D0">
              <w:rPr>
                <w:color w:val="000000"/>
                <w:lang w:val="uk-UA"/>
              </w:rPr>
              <w:t>Заохочув</w:t>
            </w:r>
            <w:r w:rsidRPr="004D16D0">
              <w:rPr>
                <w:color w:val="000000"/>
              </w:rPr>
              <w:t>ання</w:t>
            </w:r>
            <w:proofErr w:type="spellEnd"/>
            <w:r w:rsidRPr="004D16D0">
              <w:rPr>
                <w:color w:val="000000"/>
              </w:rPr>
              <w:t xml:space="preserve"> до </w:t>
            </w:r>
            <w:proofErr w:type="spellStart"/>
            <w:r w:rsidRPr="004D16D0">
              <w:rPr>
                <w:color w:val="000000"/>
              </w:rPr>
              <w:t>покращення</w:t>
            </w:r>
            <w:proofErr w:type="spellEnd"/>
            <w:r w:rsidRPr="004D16D0">
              <w:rPr>
                <w:color w:val="000000"/>
              </w:rPr>
              <w:t xml:space="preserve"> благоустрою</w:t>
            </w:r>
          </w:p>
        </w:tc>
      </w:tr>
      <w:tr w:rsidR="0059404B" w14:paraId="22C66F7E" w14:textId="77777777" w:rsidTr="00C7672E">
        <w:trPr>
          <w:trHeight w:val="562"/>
        </w:trPr>
        <w:tc>
          <w:tcPr>
            <w:tcW w:w="568" w:type="dxa"/>
          </w:tcPr>
          <w:p w14:paraId="6786B194" w14:textId="3F102BA2" w:rsidR="0059404B" w:rsidRDefault="0059404B" w:rsidP="0059404B">
            <w:pPr>
              <w:widowControl w:val="0"/>
              <w:pBdr>
                <w:top w:val="nil"/>
                <w:left w:val="nil"/>
                <w:bottom w:val="nil"/>
                <w:right w:val="nil"/>
                <w:between w:val="nil"/>
              </w:pBdr>
              <w:jc w:val="center"/>
              <w:rPr>
                <w:color w:val="000000"/>
                <w:lang w:val="uk-UA"/>
              </w:rPr>
            </w:pPr>
            <w:r>
              <w:rPr>
                <w:color w:val="000000"/>
                <w:lang w:val="uk-UA"/>
              </w:rPr>
              <w:t>14.</w:t>
            </w:r>
          </w:p>
        </w:tc>
        <w:tc>
          <w:tcPr>
            <w:tcW w:w="1701" w:type="dxa"/>
          </w:tcPr>
          <w:p w14:paraId="35577A4B" w14:textId="6862439E" w:rsidR="0059404B" w:rsidRPr="00324226" w:rsidRDefault="0059404B" w:rsidP="0059404B">
            <w:pPr>
              <w:widowControl w:val="0"/>
              <w:pBdr>
                <w:top w:val="nil"/>
                <w:left w:val="nil"/>
                <w:bottom w:val="nil"/>
                <w:right w:val="nil"/>
                <w:between w:val="nil"/>
              </w:pBdr>
              <w:jc w:val="center"/>
              <w:rPr>
                <w:szCs w:val="26"/>
                <w:lang w:val="uk-UA"/>
              </w:rPr>
            </w:pPr>
            <w:r w:rsidRPr="00D314ED">
              <w:rPr>
                <w:szCs w:val="26"/>
                <w:lang w:val="uk-UA"/>
              </w:rPr>
              <w:t xml:space="preserve">Утримання громадських </w:t>
            </w:r>
            <w:proofErr w:type="spellStart"/>
            <w:r>
              <w:rPr>
                <w:szCs w:val="26"/>
                <w:lang w:val="uk-UA"/>
              </w:rPr>
              <w:t>вбиралень</w:t>
            </w:r>
            <w:proofErr w:type="spellEnd"/>
            <w:r>
              <w:rPr>
                <w:szCs w:val="26"/>
                <w:lang w:val="uk-UA"/>
              </w:rPr>
              <w:t xml:space="preserve"> модульного типу</w:t>
            </w:r>
          </w:p>
        </w:tc>
        <w:tc>
          <w:tcPr>
            <w:tcW w:w="3402" w:type="dxa"/>
          </w:tcPr>
          <w:p w14:paraId="77FB6EED" w14:textId="25D3A6AA" w:rsidR="0059404B" w:rsidRPr="004D16D0" w:rsidRDefault="0059404B" w:rsidP="0059404B">
            <w:pPr>
              <w:widowControl w:val="0"/>
              <w:pBdr>
                <w:top w:val="nil"/>
                <w:left w:val="nil"/>
                <w:bottom w:val="nil"/>
                <w:right w:val="nil"/>
                <w:between w:val="nil"/>
              </w:pBdr>
              <w:jc w:val="center"/>
              <w:rPr>
                <w:szCs w:val="28"/>
                <w:lang w:val="uk-UA"/>
              </w:rPr>
            </w:pPr>
            <w:r w:rsidRPr="004D16D0">
              <w:rPr>
                <w:color w:val="000000"/>
                <w:szCs w:val="28"/>
                <w:lang w:val="uk-UA"/>
              </w:rPr>
              <w:t>У</w:t>
            </w:r>
            <w:r w:rsidRPr="004D16D0">
              <w:rPr>
                <w:szCs w:val="28"/>
                <w:lang w:val="uk-UA"/>
              </w:rPr>
              <w:t xml:space="preserve">тримання громадських </w:t>
            </w:r>
            <w:proofErr w:type="spellStart"/>
            <w:r w:rsidRPr="004D16D0">
              <w:rPr>
                <w:szCs w:val="28"/>
                <w:lang w:val="uk-UA"/>
              </w:rPr>
              <w:t>вбиралень</w:t>
            </w:r>
            <w:proofErr w:type="spellEnd"/>
            <w:r w:rsidRPr="004D16D0">
              <w:rPr>
                <w:szCs w:val="28"/>
                <w:lang w:val="uk-UA"/>
              </w:rPr>
              <w:t xml:space="preserve"> </w:t>
            </w:r>
            <w:r w:rsidRPr="004D16D0">
              <w:rPr>
                <w:szCs w:val="28"/>
              </w:rPr>
              <w:t>модульного типу</w:t>
            </w:r>
          </w:p>
        </w:tc>
        <w:tc>
          <w:tcPr>
            <w:tcW w:w="1276" w:type="dxa"/>
          </w:tcPr>
          <w:p w14:paraId="03DB7895" w14:textId="43AD92D6" w:rsidR="0059404B" w:rsidRPr="004D16D0" w:rsidRDefault="0059404B" w:rsidP="0059404B">
            <w:pPr>
              <w:widowControl w:val="0"/>
              <w:pBdr>
                <w:top w:val="nil"/>
                <w:left w:val="nil"/>
                <w:bottom w:val="nil"/>
                <w:right w:val="nil"/>
                <w:between w:val="nil"/>
              </w:pBdr>
              <w:jc w:val="center"/>
              <w:rPr>
                <w:color w:val="000000"/>
                <w:lang w:val="uk-UA"/>
              </w:rPr>
            </w:pPr>
            <w:r w:rsidRPr="004D16D0">
              <w:rPr>
                <w:color w:val="000000"/>
                <w:lang w:val="uk-UA"/>
              </w:rPr>
              <w:t>2025-2027 роки</w:t>
            </w:r>
          </w:p>
        </w:tc>
        <w:tc>
          <w:tcPr>
            <w:tcW w:w="1984" w:type="dxa"/>
          </w:tcPr>
          <w:p w14:paraId="15AD909F" w14:textId="74E6F5BA" w:rsidR="0059404B" w:rsidRPr="004D16D0" w:rsidRDefault="0059404B" w:rsidP="0059404B">
            <w:pPr>
              <w:widowControl w:val="0"/>
              <w:pBdr>
                <w:top w:val="nil"/>
                <w:left w:val="nil"/>
                <w:bottom w:val="nil"/>
                <w:right w:val="nil"/>
                <w:between w:val="nil"/>
              </w:pBdr>
              <w:jc w:val="center"/>
              <w:rPr>
                <w:color w:val="000000"/>
                <w:lang w:val="uk-UA"/>
              </w:rPr>
            </w:pPr>
            <w:r w:rsidRPr="004D16D0">
              <w:rPr>
                <w:color w:val="000000"/>
                <w:lang w:val="uk-UA"/>
              </w:rPr>
              <w:t>Комунальне підприємство Звягельської міської ради «Звягельсервіс»</w:t>
            </w:r>
          </w:p>
        </w:tc>
        <w:tc>
          <w:tcPr>
            <w:tcW w:w="1843" w:type="dxa"/>
          </w:tcPr>
          <w:p w14:paraId="3E91E8D9" w14:textId="5B6DE68A" w:rsidR="0059404B" w:rsidRPr="004D16D0" w:rsidRDefault="0059404B" w:rsidP="0059404B">
            <w:pPr>
              <w:widowControl w:val="0"/>
              <w:pBdr>
                <w:top w:val="nil"/>
                <w:left w:val="nil"/>
                <w:bottom w:val="nil"/>
                <w:right w:val="nil"/>
                <w:between w:val="nil"/>
              </w:pBdr>
              <w:jc w:val="center"/>
              <w:rPr>
                <w:color w:val="000000"/>
                <w:lang w:val="uk-UA"/>
              </w:rPr>
            </w:pPr>
            <w:r w:rsidRPr="004D16D0">
              <w:rPr>
                <w:color w:val="000000"/>
                <w:lang w:val="uk-UA"/>
              </w:rPr>
              <w:t>Бюджет міської територіальної громади та інші джерела фінансування не заборонені законодавством України</w:t>
            </w:r>
          </w:p>
        </w:tc>
        <w:tc>
          <w:tcPr>
            <w:tcW w:w="992" w:type="dxa"/>
          </w:tcPr>
          <w:p w14:paraId="7E9E9270" w14:textId="5EAFAE98" w:rsidR="0059404B" w:rsidRPr="004D16D0" w:rsidRDefault="00366F67" w:rsidP="00366F67">
            <w:pPr>
              <w:widowControl w:val="0"/>
              <w:pBdr>
                <w:top w:val="nil"/>
                <w:left w:val="nil"/>
                <w:bottom w:val="nil"/>
                <w:right w:val="nil"/>
                <w:between w:val="nil"/>
              </w:pBdr>
              <w:jc w:val="center"/>
              <w:rPr>
                <w:b/>
                <w:color w:val="000000"/>
              </w:rPr>
            </w:pPr>
            <w:r>
              <w:rPr>
                <w:color w:val="000000"/>
                <w:lang w:val="uk-UA"/>
              </w:rPr>
              <w:t>1 600</w:t>
            </w:r>
          </w:p>
        </w:tc>
        <w:tc>
          <w:tcPr>
            <w:tcW w:w="993" w:type="dxa"/>
          </w:tcPr>
          <w:p w14:paraId="2464C914" w14:textId="286D8AE7" w:rsidR="0059404B" w:rsidRPr="004D16D0" w:rsidRDefault="0059404B" w:rsidP="00366F67">
            <w:pPr>
              <w:widowControl w:val="0"/>
              <w:pBdr>
                <w:top w:val="nil"/>
                <w:left w:val="nil"/>
                <w:bottom w:val="nil"/>
                <w:right w:val="nil"/>
                <w:between w:val="nil"/>
              </w:pBdr>
              <w:jc w:val="center"/>
              <w:rPr>
                <w:b/>
                <w:color w:val="000000"/>
              </w:rPr>
            </w:pPr>
            <w:r w:rsidRPr="004D16D0">
              <w:rPr>
                <w:color w:val="000000"/>
                <w:lang w:val="uk-UA"/>
              </w:rPr>
              <w:t>1</w:t>
            </w:r>
            <w:r w:rsidR="00366F67">
              <w:rPr>
                <w:color w:val="000000"/>
                <w:lang w:val="uk-UA"/>
              </w:rPr>
              <w:t xml:space="preserve"> </w:t>
            </w:r>
            <w:r w:rsidRPr="004D16D0">
              <w:rPr>
                <w:color w:val="000000"/>
                <w:lang w:val="uk-UA"/>
              </w:rPr>
              <w:t>7</w:t>
            </w:r>
            <w:r w:rsidR="00366F67">
              <w:rPr>
                <w:color w:val="000000"/>
                <w:lang w:val="uk-UA"/>
              </w:rPr>
              <w:t>60</w:t>
            </w:r>
          </w:p>
        </w:tc>
        <w:tc>
          <w:tcPr>
            <w:tcW w:w="992" w:type="dxa"/>
          </w:tcPr>
          <w:p w14:paraId="4982B771" w14:textId="1E3F5843" w:rsidR="0059404B" w:rsidRPr="004D16D0" w:rsidRDefault="0059404B" w:rsidP="0059404B">
            <w:pPr>
              <w:widowControl w:val="0"/>
              <w:pBdr>
                <w:top w:val="nil"/>
                <w:left w:val="nil"/>
                <w:bottom w:val="nil"/>
                <w:right w:val="nil"/>
                <w:between w:val="nil"/>
              </w:pBdr>
              <w:jc w:val="center"/>
              <w:rPr>
                <w:b/>
                <w:color w:val="000000"/>
              </w:rPr>
            </w:pPr>
            <w:r w:rsidRPr="004D16D0">
              <w:rPr>
                <w:color w:val="000000"/>
                <w:lang w:val="uk-UA"/>
              </w:rPr>
              <w:t>1</w:t>
            </w:r>
            <w:r w:rsidR="00366F67">
              <w:rPr>
                <w:color w:val="000000"/>
                <w:lang w:val="uk-UA"/>
              </w:rPr>
              <w:t xml:space="preserve"> 900</w:t>
            </w:r>
          </w:p>
        </w:tc>
        <w:tc>
          <w:tcPr>
            <w:tcW w:w="1984" w:type="dxa"/>
          </w:tcPr>
          <w:p w14:paraId="36C44637" w14:textId="049941D6" w:rsidR="0059404B" w:rsidRPr="004D16D0" w:rsidRDefault="0059404B" w:rsidP="0059404B">
            <w:pPr>
              <w:widowControl w:val="0"/>
              <w:pBdr>
                <w:top w:val="nil"/>
                <w:left w:val="nil"/>
                <w:bottom w:val="nil"/>
                <w:right w:val="nil"/>
                <w:between w:val="nil"/>
              </w:pBdr>
              <w:jc w:val="center"/>
              <w:rPr>
                <w:color w:val="000000"/>
                <w:lang w:val="uk-UA"/>
              </w:rPr>
            </w:pPr>
            <w:r w:rsidRPr="004D16D0">
              <w:rPr>
                <w:color w:val="000000"/>
                <w:lang w:val="uk-UA"/>
              </w:rPr>
              <w:t>Забезпечення гігієнічних умов для населення</w:t>
            </w:r>
          </w:p>
        </w:tc>
      </w:tr>
      <w:tr w:rsidR="0059404B" w:rsidRPr="0080262C" w14:paraId="733C84B3" w14:textId="77777777" w:rsidTr="00C7672E">
        <w:trPr>
          <w:trHeight w:val="562"/>
        </w:trPr>
        <w:tc>
          <w:tcPr>
            <w:tcW w:w="568" w:type="dxa"/>
          </w:tcPr>
          <w:p w14:paraId="722FEE4D" w14:textId="6C95620D" w:rsidR="0059404B" w:rsidRDefault="0059404B" w:rsidP="0059404B">
            <w:pPr>
              <w:widowControl w:val="0"/>
              <w:pBdr>
                <w:top w:val="nil"/>
                <w:left w:val="nil"/>
                <w:bottom w:val="nil"/>
                <w:right w:val="nil"/>
                <w:between w:val="nil"/>
              </w:pBdr>
              <w:jc w:val="center"/>
              <w:rPr>
                <w:color w:val="000000"/>
                <w:lang w:val="uk-UA"/>
              </w:rPr>
            </w:pPr>
            <w:r>
              <w:rPr>
                <w:color w:val="000000"/>
                <w:lang w:val="uk-UA"/>
              </w:rPr>
              <w:t>15</w:t>
            </w:r>
          </w:p>
        </w:tc>
        <w:tc>
          <w:tcPr>
            <w:tcW w:w="1701" w:type="dxa"/>
          </w:tcPr>
          <w:p w14:paraId="33D5FBFB" w14:textId="3E867874" w:rsidR="0059404B" w:rsidRPr="00D314ED" w:rsidRDefault="0059404B" w:rsidP="0059404B">
            <w:pPr>
              <w:widowControl w:val="0"/>
              <w:pBdr>
                <w:top w:val="nil"/>
                <w:left w:val="nil"/>
                <w:bottom w:val="nil"/>
                <w:right w:val="nil"/>
                <w:between w:val="nil"/>
              </w:pBdr>
              <w:jc w:val="center"/>
              <w:rPr>
                <w:szCs w:val="26"/>
                <w:lang w:val="uk-UA"/>
              </w:rPr>
            </w:pPr>
            <w:r>
              <w:rPr>
                <w:szCs w:val="26"/>
                <w:lang w:val="uk-UA"/>
              </w:rPr>
              <w:t>Проведення інформаційно- просвітницьких заходів</w:t>
            </w:r>
          </w:p>
        </w:tc>
        <w:tc>
          <w:tcPr>
            <w:tcW w:w="3402" w:type="dxa"/>
          </w:tcPr>
          <w:p w14:paraId="33309756" w14:textId="5AF0E3A0" w:rsidR="0059404B" w:rsidRPr="004D16D0" w:rsidRDefault="0059404B" w:rsidP="00416CD8">
            <w:pPr>
              <w:widowControl w:val="0"/>
              <w:pBdr>
                <w:top w:val="nil"/>
                <w:left w:val="nil"/>
                <w:bottom w:val="nil"/>
                <w:right w:val="nil"/>
                <w:between w:val="nil"/>
              </w:pBdr>
              <w:jc w:val="center"/>
              <w:rPr>
                <w:color w:val="000000"/>
                <w:szCs w:val="28"/>
                <w:lang w:val="uk-UA"/>
              </w:rPr>
            </w:pPr>
            <w:r w:rsidRPr="00AF6FF2">
              <w:rPr>
                <w:lang w:val="uk-UA"/>
              </w:rPr>
              <w:t>Проведення  нау</w:t>
            </w:r>
            <w:r>
              <w:rPr>
                <w:lang w:val="uk-UA"/>
              </w:rPr>
              <w:t xml:space="preserve">ково-технічних  конференцій і </w:t>
            </w:r>
            <w:r w:rsidRPr="00AF6FF2">
              <w:rPr>
                <w:lang w:val="uk-UA"/>
              </w:rPr>
              <w:t xml:space="preserve">семінарів, </w:t>
            </w:r>
            <w:r>
              <w:rPr>
                <w:lang w:val="uk-UA"/>
              </w:rPr>
              <w:t>організація виставок,</w:t>
            </w:r>
            <w:r w:rsidRPr="00AF6FF2">
              <w:rPr>
                <w:lang w:val="uk-UA"/>
              </w:rPr>
              <w:t xml:space="preserve"> фестивалів та інших заходів щодо пропаганди </w:t>
            </w:r>
            <w:r>
              <w:rPr>
                <w:lang w:val="uk-UA"/>
              </w:rPr>
              <w:t xml:space="preserve"> </w:t>
            </w:r>
            <w:r>
              <w:rPr>
                <w:lang w:val="uk-UA"/>
              </w:rPr>
              <w:lastRenderedPageBreak/>
              <w:t xml:space="preserve">охорони навколишнього </w:t>
            </w:r>
            <w:r w:rsidRPr="00AF6FF2">
              <w:rPr>
                <w:lang w:val="uk-UA"/>
              </w:rPr>
              <w:t>природного середовища, видання поліграфічної про</w:t>
            </w:r>
            <w:r>
              <w:rPr>
                <w:lang w:val="uk-UA"/>
              </w:rPr>
              <w:t xml:space="preserve">дукції з екологічної тематики, придбання сувенірної продукції, </w:t>
            </w:r>
            <w:r w:rsidRPr="00AF6FF2">
              <w:rPr>
                <w:lang w:val="uk-UA"/>
              </w:rPr>
              <w:t>створенн</w:t>
            </w:r>
            <w:r w:rsidR="00416CD8">
              <w:rPr>
                <w:lang w:val="uk-UA"/>
              </w:rPr>
              <w:t xml:space="preserve">я бібліотек,  відеотек, </w:t>
            </w:r>
            <w:proofErr w:type="spellStart"/>
            <w:r w:rsidR="00416CD8">
              <w:rPr>
                <w:lang w:val="uk-UA"/>
              </w:rPr>
              <w:t>фонотек</w:t>
            </w:r>
            <w:proofErr w:type="spellEnd"/>
            <w:r w:rsidR="00416CD8">
              <w:rPr>
                <w:lang w:val="uk-UA"/>
              </w:rPr>
              <w:t xml:space="preserve">, </w:t>
            </w:r>
            <w:r>
              <w:rPr>
                <w:lang w:val="uk-UA"/>
              </w:rPr>
              <w:t xml:space="preserve">інші </w:t>
            </w:r>
            <w:r w:rsidR="00416CD8">
              <w:rPr>
                <w:lang w:val="uk-UA"/>
              </w:rPr>
              <w:t>послуги та роботи</w:t>
            </w:r>
            <w:r w:rsidRPr="0080262C">
              <w:rPr>
                <w:szCs w:val="28"/>
                <w:lang w:val="uk-UA"/>
              </w:rPr>
              <w:t xml:space="preserve"> </w:t>
            </w:r>
            <w:r w:rsidRPr="0080262C">
              <w:rPr>
                <w:lang w:val="uk-UA"/>
              </w:rPr>
              <w:t>поточного характеру</w:t>
            </w:r>
          </w:p>
        </w:tc>
        <w:tc>
          <w:tcPr>
            <w:tcW w:w="1276" w:type="dxa"/>
          </w:tcPr>
          <w:p w14:paraId="6A2A9F32" w14:textId="57E29871" w:rsidR="0059404B" w:rsidRPr="004D16D0" w:rsidRDefault="0059404B" w:rsidP="0059404B">
            <w:pPr>
              <w:widowControl w:val="0"/>
              <w:pBdr>
                <w:top w:val="nil"/>
                <w:left w:val="nil"/>
                <w:bottom w:val="nil"/>
                <w:right w:val="nil"/>
                <w:between w:val="nil"/>
              </w:pBdr>
              <w:jc w:val="center"/>
              <w:rPr>
                <w:color w:val="000000"/>
                <w:lang w:val="uk-UA"/>
              </w:rPr>
            </w:pPr>
            <w:r w:rsidRPr="004D16D0">
              <w:rPr>
                <w:color w:val="000000"/>
                <w:lang w:val="uk-UA"/>
              </w:rPr>
              <w:lastRenderedPageBreak/>
              <w:t>2025-2027 роки</w:t>
            </w:r>
          </w:p>
        </w:tc>
        <w:tc>
          <w:tcPr>
            <w:tcW w:w="1984" w:type="dxa"/>
          </w:tcPr>
          <w:p w14:paraId="2482AFBB" w14:textId="77777777" w:rsidR="0059404B" w:rsidRDefault="0059404B" w:rsidP="0059404B">
            <w:pPr>
              <w:widowControl w:val="0"/>
              <w:pBdr>
                <w:top w:val="nil"/>
                <w:left w:val="nil"/>
                <w:bottom w:val="nil"/>
                <w:right w:val="nil"/>
                <w:between w:val="nil"/>
              </w:pBdr>
              <w:jc w:val="center"/>
              <w:rPr>
                <w:color w:val="000000"/>
                <w:lang w:val="uk-UA"/>
              </w:rPr>
            </w:pPr>
            <w:r w:rsidRPr="00EC645E">
              <w:rPr>
                <w:szCs w:val="26"/>
                <w:lang w:val="uk-UA"/>
              </w:rPr>
              <w:t xml:space="preserve">Управління житлово-комунального господарства та екології </w:t>
            </w:r>
            <w:r w:rsidRPr="00EC645E">
              <w:rPr>
                <w:szCs w:val="26"/>
                <w:lang w:val="uk-UA"/>
              </w:rPr>
              <w:lastRenderedPageBreak/>
              <w:t>Звягельської міської ради</w:t>
            </w:r>
            <w:r>
              <w:rPr>
                <w:color w:val="000000"/>
                <w:lang w:val="uk-UA"/>
              </w:rPr>
              <w:t xml:space="preserve"> </w:t>
            </w:r>
          </w:p>
          <w:p w14:paraId="449C5986" w14:textId="77777777" w:rsidR="0059404B" w:rsidRDefault="0059404B" w:rsidP="0059404B">
            <w:pPr>
              <w:widowControl w:val="0"/>
              <w:pBdr>
                <w:top w:val="nil"/>
                <w:left w:val="nil"/>
                <w:bottom w:val="nil"/>
                <w:right w:val="nil"/>
                <w:between w:val="nil"/>
              </w:pBdr>
              <w:jc w:val="center"/>
              <w:rPr>
                <w:color w:val="000000"/>
                <w:lang w:val="uk-UA"/>
              </w:rPr>
            </w:pPr>
          </w:p>
          <w:p w14:paraId="3D23332F" w14:textId="77777777" w:rsidR="0059404B" w:rsidRPr="00270B16" w:rsidRDefault="0059404B" w:rsidP="0059404B">
            <w:pPr>
              <w:widowControl w:val="0"/>
              <w:pBdr>
                <w:top w:val="nil"/>
                <w:left w:val="nil"/>
                <w:bottom w:val="nil"/>
                <w:right w:val="nil"/>
                <w:between w:val="nil"/>
              </w:pBdr>
              <w:jc w:val="center"/>
              <w:rPr>
                <w:color w:val="000000"/>
                <w:lang w:val="uk-UA"/>
              </w:rPr>
            </w:pPr>
            <w:r w:rsidRPr="00270B16">
              <w:rPr>
                <w:color w:val="000000"/>
                <w:lang w:val="uk-UA"/>
              </w:rPr>
              <w:t>Комунальне підприємство Звягельської міської ради «Звягельсервіс»</w:t>
            </w:r>
          </w:p>
          <w:p w14:paraId="0A6F732F" w14:textId="77777777" w:rsidR="0059404B" w:rsidRPr="00270B16" w:rsidRDefault="0059404B" w:rsidP="0059404B">
            <w:pPr>
              <w:widowControl w:val="0"/>
              <w:pBdr>
                <w:top w:val="nil"/>
                <w:left w:val="nil"/>
                <w:bottom w:val="nil"/>
                <w:right w:val="nil"/>
                <w:between w:val="nil"/>
              </w:pBdr>
              <w:jc w:val="center"/>
              <w:rPr>
                <w:b/>
                <w:color w:val="000000"/>
                <w:lang w:val="uk-UA"/>
              </w:rPr>
            </w:pPr>
          </w:p>
          <w:p w14:paraId="70A29522" w14:textId="77777777" w:rsidR="0059404B" w:rsidRPr="00270B16" w:rsidRDefault="0059404B" w:rsidP="0059404B">
            <w:pPr>
              <w:widowControl w:val="0"/>
              <w:pBdr>
                <w:top w:val="nil"/>
                <w:left w:val="nil"/>
                <w:bottom w:val="nil"/>
                <w:right w:val="nil"/>
                <w:between w:val="nil"/>
              </w:pBdr>
              <w:jc w:val="center"/>
              <w:rPr>
                <w:color w:val="000000"/>
                <w:lang w:val="uk-UA"/>
              </w:rPr>
            </w:pPr>
            <w:r w:rsidRPr="00270B16">
              <w:rPr>
                <w:color w:val="000000"/>
                <w:lang w:val="uk-UA"/>
              </w:rPr>
              <w:t>Комунальне підприємство Звягельської міської ради «</w:t>
            </w:r>
            <w:proofErr w:type="spellStart"/>
            <w:r w:rsidRPr="00270B16">
              <w:rPr>
                <w:color w:val="000000"/>
                <w:lang w:val="uk-UA"/>
              </w:rPr>
              <w:t>Наталівка</w:t>
            </w:r>
            <w:proofErr w:type="spellEnd"/>
            <w:r w:rsidRPr="00270B16">
              <w:rPr>
                <w:color w:val="000000"/>
                <w:lang w:val="uk-UA"/>
              </w:rPr>
              <w:t>»</w:t>
            </w:r>
          </w:p>
          <w:p w14:paraId="284028FF" w14:textId="77777777" w:rsidR="0059404B" w:rsidRPr="00270B16" w:rsidRDefault="0059404B" w:rsidP="0059404B">
            <w:pPr>
              <w:widowControl w:val="0"/>
              <w:pBdr>
                <w:top w:val="nil"/>
                <w:left w:val="nil"/>
                <w:bottom w:val="nil"/>
                <w:right w:val="nil"/>
                <w:between w:val="nil"/>
              </w:pBdr>
              <w:jc w:val="center"/>
              <w:rPr>
                <w:color w:val="000000"/>
                <w:lang w:val="uk-UA"/>
              </w:rPr>
            </w:pPr>
          </w:p>
          <w:p w14:paraId="40718AFD" w14:textId="77777777" w:rsidR="0059404B" w:rsidRPr="00303188" w:rsidRDefault="0059404B" w:rsidP="0059404B">
            <w:pPr>
              <w:widowControl w:val="0"/>
              <w:pBdr>
                <w:top w:val="nil"/>
                <w:left w:val="nil"/>
                <w:bottom w:val="nil"/>
                <w:right w:val="nil"/>
                <w:between w:val="nil"/>
              </w:pBdr>
              <w:jc w:val="center"/>
              <w:rPr>
                <w:color w:val="000000"/>
                <w:lang w:val="uk-UA"/>
              </w:rPr>
            </w:pPr>
            <w:r w:rsidRPr="00303188">
              <w:rPr>
                <w:color w:val="000000"/>
                <w:lang w:val="uk-UA"/>
              </w:rPr>
              <w:t xml:space="preserve">Комунальне </w:t>
            </w:r>
          </w:p>
          <w:p w14:paraId="5EEDE945" w14:textId="77777777" w:rsidR="0059404B" w:rsidRPr="00303188" w:rsidRDefault="0059404B" w:rsidP="0059404B">
            <w:pPr>
              <w:widowControl w:val="0"/>
              <w:pBdr>
                <w:top w:val="nil"/>
                <w:left w:val="nil"/>
                <w:bottom w:val="nil"/>
                <w:right w:val="nil"/>
                <w:between w:val="nil"/>
              </w:pBdr>
              <w:jc w:val="center"/>
              <w:rPr>
                <w:color w:val="000000"/>
                <w:lang w:val="uk-UA"/>
              </w:rPr>
            </w:pPr>
            <w:r w:rsidRPr="00303188">
              <w:rPr>
                <w:color w:val="000000"/>
                <w:lang w:val="uk-UA"/>
              </w:rPr>
              <w:t>підприємство Звягельської міської ради «Звягельтепло»</w:t>
            </w:r>
          </w:p>
          <w:p w14:paraId="681AE257" w14:textId="77777777" w:rsidR="0059404B" w:rsidRPr="00303188" w:rsidRDefault="0059404B" w:rsidP="0059404B">
            <w:pPr>
              <w:widowControl w:val="0"/>
              <w:pBdr>
                <w:top w:val="nil"/>
                <w:left w:val="nil"/>
                <w:bottom w:val="nil"/>
                <w:right w:val="nil"/>
                <w:between w:val="nil"/>
              </w:pBdr>
              <w:rPr>
                <w:b/>
                <w:color w:val="000000"/>
                <w:lang w:val="uk-UA"/>
              </w:rPr>
            </w:pPr>
          </w:p>
          <w:p w14:paraId="6A6A217C" w14:textId="77777777" w:rsidR="0059404B" w:rsidRPr="00303188" w:rsidRDefault="0059404B" w:rsidP="0059404B">
            <w:pPr>
              <w:widowControl w:val="0"/>
              <w:pBdr>
                <w:top w:val="nil"/>
                <w:left w:val="nil"/>
                <w:bottom w:val="nil"/>
                <w:right w:val="nil"/>
                <w:between w:val="nil"/>
              </w:pBdr>
              <w:jc w:val="center"/>
              <w:rPr>
                <w:color w:val="000000"/>
                <w:lang w:val="uk-UA"/>
              </w:rPr>
            </w:pPr>
            <w:r w:rsidRPr="00303188">
              <w:rPr>
                <w:color w:val="000000"/>
                <w:lang w:val="uk-UA"/>
              </w:rPr>
              <w:t xml:space="preserve">Комунальне </w:t>
            </w:r>
          </w:p>
          <w:p w14:paraId="049371E2" w14:textId="77777777" w:rsidR="0059404B" w:rsidRPr="00270B16" w:rsidRDefault="0059404B" w:rsidP="0059404B">
            <w:pPr>
              <w:widowControl w:val="0"/>
              <w:pBdr>
                <w:top w:val="nil"/>
                <w:left w:val="nil"/>
                <w:bottom w:val="nil"/>
                <w:right w:val="nil"/>
                <w:between w:val="nil"/>
              </w:pBdr>
              <w:jc w:val="center"/>
              <w:rPr>
                <w:color w:val="000000"/>
                <w:lang w:val="uk-UA"/>
              </w:rPr>
            </w:pPr>
            <w:r w:rsidRPr="00303188">
              <w:rPr>
                <w:color w:val="000000"/>
                <w:lang w:val="uk-UA"/>
              </w:rPr>
              <w:t>підприємство Звягельської міської ради «Звягельводоканал»</w:t>
            </w:r>
          </w:p>
          <w:p w14:paraId="2784AACB" w14:textId="77777777" w:rsidR="0059404B" w:rsidRPr="00270B16" w:rsidRDefault="0059404B" w:rsidP="0059404B">
            <w:pPr>
              <w:widowControl w:val="0"/>
              <w:pBdr>
                <w:top w:val="nil"/>
                <w:left w:val="nil"/>
                <w:bottom w:val="nil"/>
                <w:right w:val="nil"/>
                <w:between w:val="nil"/>
              </w:pBdr>
              <w:jc w:val="center"/>
              <w:rPr>
                <w:color w:val="000000"/>
                <w:lang w:val="uk-UA"/>
              </w:rPr>
            </w:pPr>
          </w:p>
          <w:p w14:paraId="002A4305" w14:textId="2798F05C" w:rsidR="0059404B" w:rsidRPr="004D16D0" w:rsidRDefault="0059404B" w:rsidP="0059404B">
            <w:pPr>
              <w:widowControl w:val="0"/>
              <w:pBdr>
                <w:top w:val="nil"/>
                <w:left w:val="nil"/>
                <w:bottom w:val="nil"/>
                <w:right w:val="nil"/>
                <w:between w:val="nil"/>
              </w:pBdr>
              <w:jc w:val="center"/>
              <w:rPr>
                <w:color w:val="000000"/>
                <w:lang w:val="uk-UA"/>
              </w:rPr>
            </w:pPr>
            <w:r w:rsidRPr="00270B16">
              <w:rPr>
                <w:lang w:val="uk-UA"/>
              </w:rPr>
              <w:t>суб’єкти підприємницької діяльності різних форм власності</w:t>
            </w:r>
          </w:p>
        </w:tc>
        <w:tc>
          <w:tcPr>
            <w:tcW w:w="1843" w:type="dxa"/>
          </w:tcPr>
          <w:p w14:paraId="7059C1F9" w14:textId="745072AB" w:rsidR="0059404B" w:rsidRPr="004D16D0" w:rsidRDefault="0059404B" w:rsidP="0059404B">
            <w:pPr>
              <w:widowControl w:val="0"/>
              <w:pBdr>
                <w:top w:val="nil"/>
                <w:left w:val="nil"/>
                <w:bottom w:val="nil"/>
                <w:right w:val="nil"/>
                <w:between w:val="nil"/>
              </w:pBdr>
              <w:jc w:val="center"/>
              <w:rPr>
                <w:color w:val="000000"/>
                <w:lang w:val="uk-UA"/>
              </w:rPr>
            </w:pPr>
            <w:r w:rsidRPr="004D16D0">
              <w:rPr>
                <w:color w:val="000000"/>
                <w:lang w:val="uk-UA"/>
              </w:rPr>
              <w:lastRenderedPageBreak/>
              <w:t xml:space="preserve">Бюджет міської територіальної громади та інші джерела фінансування </w:t>
            </w:r>
            <w:r w:rsidRPr="004D16D0">
              <w:rPr>
                <w:color w:val="000000"/>
                <w:lang w:val="uk-UA"/>
              </w:rPr>
              <w:lastRenderedPageBreak/>
              <w:t>не заборонені законодавством України</w:t>
            </w:r>
          </w:p>
        </w:tc>
        <w:tc>
          <w:tcPr>
            <w:tcW w:w="992" w:type="dxa"/>
          </w:tcPr>
          <w:p w14:paraId="3E735F46" w14:textId="61511FF9" w:rsidR="0059404B" w:rsidRPr="004D16D0" w:rsidRDefault="00416CD8" w:rsidP="0059404B">
            <w:pPr>
              <w:widowControl w:val="0"/>
              <w:pBdr>
                <w:top w:val="nil"/>
                <w:left w:val="nil"/>
                <w:bottom w:val="nil"/>
                <w:right w:val="nil"/>
                <w:between w:val="nil"/>
              </w:pBdr>
              <w:jc w:val="center"/>
              <w:rPr>
                <w:color w:val="000000"/>
                <w:lang w:val="uk-UA"/>
              </w:rPr>
            </w:pPr>
            <w:r>
              <w:rPr>
                <w:color w:val="000000"/>
                <w:lang w:val="uk-UA"/>
              </w:rPr>
              <w:lastRenderedPageBreak/>
              <w:t>100</w:t>
            </w:r>
          </w:p>
        </w:tc>
        <w:tc>
          <w:tcPr>
            <w:tcW w:w="993" w:type="dxa"/>
          </w:tcPr>
          <w:p w14:paraId="6B1AE55B" w14:textId="69E64BAD" w:rsidR="0059404B" w:rsidRPr="004D16D0" w:rsidRDefault="00416CD8" w:rsidP="0059404B">
            <w:pPr>
              <w:widowControl w:val="0"/>
              <w:pBdr>
                <w:top w:val="nil"/>
                <w:left w:val="nil"/>
                <w:bottom w:val="nil"/>
                <w:right w:val="nil"/>
                <w:between w:val="nil"/>
              </w:pBdr>
              <w:jc w:val="center"/>
              <w:rPr>
                <w:color w:val="000000"/>
                <w:lang w:val="uk-UA"/>
              </w:rPr>
            </w:pPr>
            <w:r>
              <w:rPr>
                <w:color w:val="000000"/>
                <w:lang w:val="uk-UA"/>
              </w:rPr>
              <w:t>110</w:t>
            </w:r>
          </w:p>
        </w:tc>
        <w:tc>
          <w:tcPr>
            <w:tcW w:w="992" w:type="dxa"/>
          </w:tcPr>
          <w:p w14:paraId="01DDC79A" w14:textId="4580C8B8" w:rsidR="0059404B" w:rsidRPr="004D16D0" w:rsidRDefault="00416CD8" w:rsidP="0059404B">
            <w:pPr>
              <w:widowControl w:val="0"/>
              <w:pBdr>
                <w:top w:val="nil"/>
                <w:left w:val="nil"/>
                <w:bottom w:val="nil"/>
                <w:right w:val="nil"/>
                <w:between w:val="nil"/>
              </w:pBdr>
              <w:jc w:val="center"/>
              <w:rPr>
                <w:color w:val="000000"/>
                <w:lang w:val="uk-UA"/>
              </w:rPr>
            </w:pPr>
            <w:r>
              <w:rPr>
                <w:color w:val="000000"/>
                <w:lang w:val="uk-UA"/>
              </w:rPr>
              <w:t>120</w:t>
            </w:r>
          </w:p>
        </w:tc>
        <w:tc>
          <w:tcPr>
            <w:tcW w:w="1984" w:type="dxa"/>
          </w:tcPr>
          <w:p w14:paraId="343F1605" w14:textId="28C8352B" w:rsidR="0059404B" w:rsidRPr="004D16D0" w:rsidRDefault="0059404B" w:rsidP="0059404B">
            <w:pPr>
              <w:widowControl w:val="0"/>
              <w:pBdr>
                <w:top w:val="nil"/>
                <w:left w:val="nil"/>
                <w:bottom w:val="nil"/>
                <w:right w:val="nil"/>
                <w:between w:val="nil"/>
              </w:pBdr>
              <w:jc w:val="center"/>
              <w:rPr>
                <w:color w:val="000000"/>
                <w:lang w:val="uk-UA"/>
              </w:rPr>
            </w:pPr>
            <w:r>
              <w:rPr>
                <w:color w:val="000000"/>
                <w:lang w:val="uk-UA"/>
              </w:rPr>
              <w:t xml:space="preserve">Формування екологічної культури </w:t>
            </w:r>
          </w:p>
        </w:tc>
      </w:tr>
    </w:tbl>
    <w:p w14:paraId="2EF79305" w14:textId="77777777" w:rsidR="006B67A0" w:rsidRDefault="006B67A0" w:rsidP="006B67A0">
      <w:pPr>
        <w:ind w:left="4253" w:firstLine="5245"/>
        <w:rPr>
          <w:sz w:val="28"/>
          <w:szCs w:val="28"/>
          <w:lang w:val="uk-UA"/>
        </w:rPr>
        <w:sectPr w:rsidR="006B67A0" w:rsidSect="00622B77">
          <w:pgSz w:w="16838" w:h="11906" w:orient="landscape"/>
          <w:pgMar w:top="1134" w:right="1134" w:bottom="851" w:left="1134" w:header="709" w:footer="709" w:gutter="0"/>
          <w:cols w:space="708"/>
          <w:docGrid w:linePitch="360"/>
        </w:sectPr>
      </w:pPr>
    </w:p>
    <w:p w14:paraId="6ACFFCC2" w14:textId="77777777" w:rsidR="006B67A0" w:rsidRPr="00632F1C" w:rsidRDefault="006B67A0" w:rsidP="00632F1C">
      <w:pPr>
        <w:ind w:left="4253" w:firstLine="567"/>
        <w:rPr>
          <w:szCs w:val="28"/>
          <w:lang w:val="uk-UA"/>
        </w:rPr>
      </w:pPr>
      <w:r w:rsidRPr="00632F1C">
        <w:rPr>
          <w:szCs w:val="28"/>
          <w:lang w:val="uk-UA"/>
        </w:rPr>
        <w:lastRenderedPageBreak/>
        <w:t>Додаток 2</w:t>
      </w:r>
    </w:p>
    <w:p w14:paraId="4820856E" w14:textId="77777777" w:rsidR="006B67A0" w:rsidRPr="00632F1C" w:rsidRDefault="006B67A0" w:rsidP="00632F1C">
      <w:pPr>
        <w:ind w:left="4253" w:right="-142" w:firstLine="567"/>
        <w:jc w:val="both"/>
        <w:rPr>
          <w:szCs w:val="28"/>
          <w:lang w:val="uk-UA"/>
        </w:rPr>
      </w:pPr>
      <w:r w:rsidRPr="00632F1C">
        <w:rPr>
          <w:szCs w:val="28"/>
          <w:lang w:val="uk-UA"/>
        </w:rPr>
        <w:t>до Програми благоустрою населених</w:t>
      </w:r>
    </w:p>
    <w:p w14:paraId="22AB969E" w14:textId="77777777" w:rsidR="006B67A0" w:rsidRPr="00632F1C" w:rsidRDefault="006B67A0" w:rsidP="00632F1C">
      <w:pPr>
        <w:ind w:left="4253" w:right="-142" w:firstLine="567"/>
        <w:jc w:val="both"/>
        <w:rPr>
          <w:szCs w:val="28"/>
          <w:lang w:val="uk-UA"/>
        </w:rPr>
      </w:pPr>
      <w:r w:rsidRPr="00632F1C">
        <w:rPr>
          <w:szCs w:val="28"/>
          <w:lang w:val="uk-UA"/>
        </w:rPr>
        <w:t>пунктів Звягельської міської</w:t>
      </w:r>
    </w:p>
    <w:p w14:paraId="2BBDF415" w14:textId="77777777" w:rsidR="006B67A0" w:rsidRPr="00632F1C" w:rsidRDefault="006B67A0" w:rsidP="00632F1C">
      <w:pPr>
        <w:ind w:left="4253" w:right="-142" w:firstLine="567"/>
        <w:jc w:val="both"/>
        <w:rPr>
          <w:szCs w:val="28"/>
          <w:lang w:val="uk-UA"/>
        </w:rPr>
      </w:pPr>
      <w:r w:rsidRPr="00632F1C">
        <w:rPr>
          <w:szCs w:val="28"/>
          <w:lang w:val="uk-UA"/>
        </w:rPr>
        <w:t>територіальної громади на 2025 – 2027 роки</w:t>
      </w:r>
    </w:p>
    <w:p w14:paraId="31498473" w14:textId="77777777" w:rsidR="006B67A0" w:rsidRPr="00632F1C" w:rsidRDefault="006B67A0" w:rsidP="006B67A0">
      <w:pPr>
        <w:ind w:left="4253" w:right="-142"/>
        <w:jc w:val="both"/>
        <w:rPr>
          <w:szCs w:val="28"/>
          <w:lang w:val="uk-UA"/>
        </w:rPr>
      </w:pPr>
    </w:p>
    <w:p w14:paraId="6C6AF9CE" w14:textId="77777777" w:rsidR="006B67A0" w:rsidRPr="007063AB" w:rsidRDefault="006B67A0" w:rsidP="006B67A0">
      <w:pPr>
        <w:tabs>
          <w:tab w:val="left" w:pos="709"/>
        </w:tabs>
        <w:spacing w:before="120" w:after="240"/>
        <w:jc w:val="center"/>
        <w:rPr>
          <w:b/>
          <w:bCs/>
          <w:sz w:val="28"/>
          <w:szCs w:val="28"/>
        </w:rPr>
      </w:pPr>
      <w:r w:rsidRPr="00632F1C">
        <w:rPr>
          <w:b/>
          <w:bCs/>
          <w:szCs w:val="28"/>
          <w:lang w:eastAsia="uk-UA" w:bidi="uk-UA"/>
        </w:rPr>
        <w:t>ПОКАЗНИКИ РЕЗУЛЬТАТИВНОСТІ ПРОГРАМИ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1"/>
        <w:gridCol w:w="2835"/>
        <w:gridCol w:w="992"/>
        <w:gridCol w:w="1843"/>
        <w:gridCol w:w="1134"/>
        <w:gridCol w:w="1134"/>
        <w:gridCol w:w="1134"/>
      </w:tblGrid>
      <w:tr w:rsidR="00D37478" w:rsidRPr="006B67A0" w14:paraId="3747FB70" w14:textId="77777777" w:rsidTr="00A2211A">
        <w:trPr>
          <w:trHeight w:hRule="exact" w:val="405"/>
        </w:trPr>
        <w:tc>
          <w:tcPr>
            <w:tcW w:w="421" w:type="dxa"/>
            <w:vMerge w:val="restart"/>
            <w:shd w:val="clear" w:color="auto" w:fill="FFFFFF"/>
            <w:vAlign w:val="center"/>
          </w:tcPr>
          <w:p w14:paraId="5EFE3F5B" w14:textId="77777777" w:rsidR="00D37478" w:rsidRPr="00DF3143" w:rsidRDefault="00D37478" w:rsidP="002C4C7C">
            <w:pPr>
              <w:widowControl w:val="0"/>
              <w:tabs>
                <w:tab w:val="left" w:pos="709"/>
              </w:tabs>
              <w:jc w:val="center"/>
              <w:rPr>
                <w:lang w:val="uk-UA"/>
              </w:rPr>
            </w:pPr>
            <w:r w:rsidRPr="00DF3143">
              <w:rPr>
                <w:bCs/>
                <w:shd w:val="clear" w:color="auto" w:fill="FFFFFF"/>
                <w:lang w:val="uk-UA" w:eastAsia="uk-UA" w:bidi="uk-UA"/>
              </w:rPr>
              <w:t>№</w:t>
            </w:r>
          </w:p>
          <w:p w14:paraId="5AD17912" w14:textId="77777777" w:rsidR="00D37478" w:rsidRPr="00DF3143" w:rsidRDefault="00D37478" w:rsidP="002C4C7C">
            <w:pPr>
              <w:widowControl w:val="0"/>
              <w:tabs>
                <w:tab w:val="left" w:pos="709"/>
              </w:tabs>
              <w:jc w:val="center"/>
              <w:rPr>
                <w:lang w:val="uk-UA"/>
              </w:rPr>
            </w:pPr>
            <w:r w:rsidRPr="00DF3143">
              <w:rPr>
                <w:bCs/>
                <w:shd w:val="clear" w:color="auto" w:fill="FFFFFF"/>
                <w:lang w:val="uk-UA" w:eastAsia="uk-UA" w:bidi="uk-UA"/>
              </w:rPr>
              <w:t>з/п</w:t>
            </w:r>
          </w:p>
        </w:tc>
        <w:tc>
          <w:tcPr>
            <w:tcW w:w="2835" w:type="dxa"/>
            <w:vMerge w:val="restart"/>
            <w:shd w:val="clear" w:color="auto" w:fill="FFFFFF"/>
            <w:vAlign w:val="center"/>
          </w:tcPr>
          <w:p w14:paraId="311EA0C6" w14:textId="77777777" w:rsidR="00D37478" w:rsidRPr="00DF3143" w:rsidRDefault="00D37478" w:rsidP="002C4C7C">
            <w:pPr>
              <w:widowControl w:val="0"/>
              <w:tabs>
                <w:tab w:val="left" w:pos="709"/>
              </w:tabs>
              <w:jc w:val="center"/>
              <w:rPr>
                <w:lang w:val="uk-UA"/>
              </w:rPr>
            </w:pPr>
            <w:r w:rsidRPr="00DF3143">
              <w:rPr>
                <w:bCs/>
                <w:shd w:val="clear" w:color="auto" w:fill="FFFFFF"/>
                <w:lang w:val="uk-UA" w:eastAsia="uk-UA" w:bidi="uk-UA"/>
              </w:rPr>
              <w:t>Назва</w:t>
            </w:r>
          </w:p>
          <w:p w14:paraId="7F0AA1B8" w14:textId="77777777" w:rsidR="00D37478" w:rsidRPr="00DF3143" w:rsidRDefault="00D37478" w:rsidP="002C4C7C">
            <w:pPr>
              <w:widowControl w:val="0"/>
              <w:tabs>
                <w:tab w:val="left" w:pos="709"/>
              </w:tabs>
              <w:jc w:val="center"/>
              <w:rPr>
                <w:lang w:val="uk-UA"/>
              </w:rPr>
            </w:pPr>
            <w:r w:rsidRPr="00DF3143">
              <w:rPr>
                <w:bCs/>
                <w:shd w:val="clear" w:color="auto" w:fill="FFFFFF"/>
                <w:lang w:val="uk-UA" w:eastAsia="uk-UA" w:bidi="uk-UA"/>
              </w:rPr>
              <w:t>показника</w:t>
            </w:r>
          </w:p>
        </w:tc>
        <w:tc>
          <w:tcPr>
            <w:tcW w:w="992" w:type="dxa"/>
            <w:vMerge w:val="restart"/>
            <w:shd w:val="clear" w:color="auto" w:fill="FFFFFF"/>
            <w:vAlign w:val="center"/>
          </w:tcPr>
          <w:p w14:paraId="55EB0F39" w14:textId="77777777" w:rsidR="00D37478" w:rsidRPr="00DF3143" w:rsidRDefault="00D37478" w:rsidP="002C4C7C">
            <w:pPr>
              <w:widowControl w:val="0"/>
              <w:tabs>
                <w:tab w:val="left" w:pos="709"/>
              </w:tabs>
              <w:jc w:val="center"/>
              <w:rPr>
                <w:lang w:val="uk-UA"/>
              </w:rPr>
            </w:pPr>
            <w:r w:rsidRPr="00DF3143">
              <w:rPr>
                <w:bCs/>
                <w:shd w:val="clear" w:color="auto" w:fill="FFFFFF"/>
                <w:lang w:val="uk-UA" w:eastAsia="uk-UA" w:bidi="uk-UA"/>
              </w:rPr>
              <w:t>Одиниця</w:t>
            </w:r>
          </w:p>
          <w:p w14:paraId="35B3CF74" w14:textId="77777777" w:rsidR="00D37478" w:rsidRPr="00DF3143" w:rsidRDefault="00D37478" w:rsidP="002C4C7C">
            <w:pPr>
              <w:widowControl w:val="0"/>
              <w:tabs>
                <w:tab w:val="left" w:pos="709"/>
              </w:tabs>
              <w:jc w:val="center"/>
              <w:rPr>
                <w:lang w:val="uk-UA"/>
              </w:rPr>
            </w:pPr>
            <w:r w:rsidRPr="00DF3143">
              <w:rPr>
                <w:bCs/>
                <w:shd w:val="clear" w:color="auto" w:fill="FFFFFF"/>
                <w:lang w:val="uk-UA" w:eastAsia="uk-UA" w:bidi="uk-UA"/>
              </w:rPr>
              <w:t>виміру</w:t>
            </w:r>
          </w:p>
        </w:tc>
        <w:tc>
          <w:tcPr>
            <w:tcW w:w="1843" w:type="dxa"/>
            <w:vMerge w:val="restart"/>
            <w:shd w:val="clear" w:color="auto" w:fill="FFFFFF"/>
            <w:vAlign w:val="center"/>
          </w:tcPr>
          <w:p w14:paraId="4E2A757F" w14:textId="77777777" w:rsidR="00D37478" w:rsidRPr="00DF3143" w:rsidRDefault="00D37478" w:rsidP="002C4C7C">
            <w:pPr>
              <w:widowControl w:val="0"/>
              <w:tabs>
                <w:tab w:val="left" w:pos="709"/>
              </w:tabs>
              <w:jc w:val="center"/>
              <w:rPr>
                <w:lang w:val="uk-UA"/>
              </w:rPr>
            </w:pPr>
            <w:r w:rsidRPr="00DF3143">
              <w:rPr>
                <w:bCs/>
                <w:shd w:val="clear" w:color="auto" w:fill="FFFFFF"/>
                <w:lang w:val="uk-UA" w:eastAsia="uk-UA" w:bidi="uk-UA"/>
              </w:rPr>
              <w:t>Вихідні дані на початок дії Програми</w:t>
            </w:r>
          </w:p>
        </w:tc>
        <w:tc>
          <w:tcPr>
            <w:tcW w:w="3402" w:type="dxa"/>
            <w:gridSpan w:val="3"/>
            <w:shd w:val="clear" w:color="auto" w:fill="FFFFFF"/>
            <w:vAlign w:val="center"/>
          </w:tcPr>
          <w:p w14:paraId="4DEA799B" w14:textId="77777777" w:rsidR="00D37478" w:rsidRPr="00DF3143" w:rsidRDefault="00476482" w:rsidP="002C4C7C">
            <w:pPr>
              <w:widowControl w:val="0"/>
              <w:tabs>
                <w:tab w:val="left" w:pos="709"/>
              </w:tabs>
              <w:jc w:val="center"/>
              <w:rPr>
                <w:lang w:val="uk-UA"/>
              </w:rPr>
            </w:pPr>
            <w:r w:rsidRPr="00DF3143">
              <w:rPr>
                <w:bCs/>
                <w:shd w:val="clear" w:color="auto" w:fill="FFFFFF"/>
                <w:lang w:val="uk-UA" w:eastAsia="uk-UA" w:bidi="uk-UA"/>
              </w:rPr>
              <w:t>Роки</w:t>
            </w:r>
            <w:r w:rsidR="00D37478" w:rsidRPr="00DF3143">
              <w:rPr>
                <w:bCs/>
                <w:shd w:val="clear" w:color="auto" w:fill="FFFFFF"/>
                <w:lang w:val="uk-UA" w:eastAsia="uk-UA" w:bidi="uk-UA"/>
              </w:rPr>
              <w:t xml:space="preserve"> виконання Програми</w:t>
            </w:r>
          </w:p>
        </w:tc>
      </w:tr>
      <w:tr w:rsidR="00D37478" w:rsidRPr="006B67A0" w14:paraId="57DE5052" w14:textId="77777777" w:rsidTr="00A2211A">
        <w:trPr>
          <w:trHeight w:hRule="exact" w:val="567"/>
        </w:trPr>
        <w:tc>
          <w:tcPr>
            <w:tcW w:w="421" w:type="dxa"/>
            <w:vMerge/>
            <w:shd w:val="clear" w:color="auto" w:fill="FFFFFF"/>
            <w:vAlign w:val="center"/>
          </w:tcPr>
          <w:p w14:paraId="5F85C024" w14:textId="77777777" w:rsidR="00D37478" w:rsidRPr="00DF3143" w:rsidRDefault="00D37478" w:rsidP="002C4C7C">
            <w:pPr>
              <w:tabs>
                <w:tab w:val="left" w:pos="709"/>
              </w:tabs>
              <w:jc w:val="center"/>
              <w:rPr>
                <w:lang w:val="uk-UA"/>
              </w:rPr>
            </w:pPr>
          </w:p>
        </w:tc>
        <w:tc>
          <w:tcPr>
            <w:tcW w:w="2835" w:type="dxa"/>
            <w:vMerge/>
            <w:shd w:val="clear" w:color="auto" w:fill="FFFFFF"/>
            <w:vAlign w:val="center"/>
          </w:tcPr>
          <w:p w14:paraId="292917B8" w14:textId="77777777" w:rsidR="00D37478" w:rsidRPr="00DF3143" w:rsidRDefault="00D37478" w:rsidP="002C4C7C">
            <w:pPr>
              <w:tabs>
                <w:tab w:val="left" w:pos="709"/>
              </w:tabs>
              <w:jc w:val="center"/>
              <w:rPr>
                <w:lang w:val="uk-UA"/>
              </w:rPr>
            </w:pPr>
          </w:p>
        </w:tc>
        <w:tc>
          <w:tcPr>
            <w:tcW w:w="992" w:type="dxa"/>
            <w:vMerge/>
            <w:shd w:val="clear" w:color="auto" w:fill="FFFFFF"/>
            <w:vAlign w:val="center"/>
          </w:tcPr>
          <w:p w14:paraId="287FC43D" w14:textId="77777777" w:rsidR="00D37478" w:rsidRPr="00DF3143" w:rsidRDefault="00D37478" w:rsidP="002C4C7C">
            <w:pPr>
              <w:tabs>
                <w:tab w:val="left" w:pos="709"/>
              </w:tabs>
              <w:jc w:val="center"/>
              <w:rPr>
                <w:lang w:val="uk-UA"/>
              </w:rPr>
            </w:pPr>
          </w:p>
        </w:tc>
        <w:tc>
          <w:tcPr>
            <w:tcW w:w="1843" w:type="dxa"/>
            <w:vMerge/>
            <w:shd w:val="clear" w:color="auto" w:fill="FFFFFF"/>
            <w:vAlign w:val="center"/>
          </w:tcPr>
          <w:p w14:paraId="48981C32" w14:textId="77777777" w:rsidR="00D37478" w:rsidRPr="00DF3143" w:rsidRDefault="00D37478" w:rsidP="002C4C7C">
            <w:pPr>
              <w:tabs>
                <w:tab w:val="left" w:pos="709"/>
              </w:tabs>
              <w:jc w:val="center"/>
              <w:rPr>
                <w:lang w:val="uk-UA"/>
              </w:rPr>
            </w:pPr>
          </w:p>
        </w:tc>
        <w:tc>
          <w:tcPr>
            <w:tcW w:w="1134" w:type="dxa"/>
            <w:shd w:val="clear" w:color="auto" w:fill="FFFFFF"/>
            <w:vAlign w:val="center"/>
          </w:tcPr>
          <w:p w14:paraId="0E7E814F" w14:textId="77777777" w:rsidR="00D37478" w:rsidRPr="00DF3143" w:rsidRDefault="00D37478" w:rsidP="002C4C7C">
            <w:pPr>
              <w:widowControl w:val="0"/>
              <w:tabs>
                <w:tab w:val="left" w:pos="709"/>
              </w:tabs>
              <w:jc w:val="center"/>
              <w:rPr>
                <w:lang w:val="uk-UA"/>
              </w:rPr>
            </w:pPr>
            <w:r w:rsidRPr="00DF3143">
              <w:rPr>
                <w:bCs/>
                <w:shd w:val="clear" w:color="auto" w:fill="FFFFFF"/>
                <w:lang w:val="uk-UA" w:eastAsia="uk-UA" w:bidi="uk-UA"/>
              </w:rPr>
              <w:t>2025 рік</w:t>
            </w:r>
          </w:p>
        </w:tc>
        <w:tc>
          <w:tcPr>
            <w:tcW w:w="1134" w:type="dxa"/>
            <w:shd w:val="clear" w:color="auto" w:fill="FFFFFF"/>
            <w:vAlign w:val="center"/>
          </w:tcPr>
          <w:p w14:paraId="263370B1" w14:textId="77777777" w:rsidR="00D37478" w:rsidRPr="00DF3143" w:rsidRDefault="00D37478" w:rsidP="002C4C7C">
            <w:pPr>
              <w:widowControl w:val="0"/>
              <w:tabs>
                <w:tab w:val="left" w:pos="709"/>
              </w:tabs>
              <w:ind w:hanging="11"/>
              <w:jc w:val="center"/>
              <w:rPr>
                <w:lang w:val="uk-UA"/>
              </w:rPr>
            </w:pPr>
            <w:r w:rsidRPr="00DF3143">
              <w:rPr>
                <w:bCs/>
                <w:shd w:val="clear" w:color="auto" w:fill="FFFFFF"/>
                <w:lang w:val="uk-UA" w:eastAsia="uk-UA" w:bidi="uk-UA"/>
              </w:rPr>
              <w:t>2026 рік</w:t>
            </w:r>
          </w:p>
        </w:tc>
        <w:tc>
          <w:tcPr>
            <w:tcW w:w="1134" w:type="dxa"/>
            <w:shd w:val="clear" w:color="auto" w:fill="FFFFFF"/>
            <w:vAlign w:val="center"/>
          </w:tcPr>
          <w:p w14:paraId="1E770A99" w14:textId="77777777" w:rsidR="00D37478" w:rsidRPr="00DF3143" w:rsidRDefault="00D37478" w:rsidP="002C4C7C">
            <w:pPr>
              <w:widowControl w:val="0"/>
              <w:tabs>
                <w:tab w:val="left" w:pos="709"/>
              </w:tabs>
              <w:ind w:left="160"/>
              <w:jc w:val="center"/>
              <w:rPr>
                <w:lang w:val="uk-UA"/>
              </w:rPr>
            </w:pPr>
            <w:r w:rsidRPr="00DF3143">
              <w:rPr>
                <w:bCs/>
                <w:shd w:val="clear" w:color="auto" w:fill="FFFFFF"/>
                <w:lang w:val="uk-UA" w:eastAsia="uk-UA" w:bidi="uk-UA"/>
              </w:rPr>
              <w:t>2027 рік</w:t>
            </w:r>
          </w:p>
        </w:tc>
      </w:tr>
      <w:tr w:rsidR="00D37478" w:rsidRPr="006B67A0" w14:paraId="3CC6A2A5" w14:textId="77777777" w:rsidTr="00A2211A">
        <w:trPr>
          <w:trHeight w:hRule="exact" w:val="278"/>
        </w:trPr>
        <w:tc>
          <w:tcPr>
            <w:tcW w:w="421" w:type="dxa"/>
            <w:shd w:val="clear" w:color="auto" w:fill="FFFFFF"/>
          </w:tcPr>
          <w:p w14:paraId="06BC313C" w14:textId="77777777" w:rsidR="00D37478" w:rsidRPr="00DF3143" w:rsidRDefault="00D37478" w:rsidP="00632F1C">
            <w:pPr>
              <w:widowControl w:val="0"/>
              <w:tabs>
                <w:tab w:val="left" w:pos="709"/>
              </w:tabs>
              <w:jc w:val="center"/>
              <w:rPr>
                <w:lang w:val="uk-UA"/>
              </w:rPr>
            </w:pPr>
            <w:r w:rsidRPr="00DF3143">
              <w:rPr>
                <w:bCs/>
                <w:shd w:val="clear" w:color="auto" w:fill="FFFFFF"/>
                <w:lang w:val="uk-UA" w:eastAsia="uk-UA" w:bidi="uk-UA"/>
              </w:rPr>
              <w:t>1</w:t>
            </w:r>
          </w:p>
        </w:tc>
        <w:tc>
          <w:tcPr>
            <w:tcW w:w="2835" w:type="dxa"/>
            <w:shd w:val="clear" w:color="auto" w:fill="FFFFFF"/>
          </w:tcPr>
          <w:p w14:paraId="7CB97D4C" w14:textId="77777777" w:rsidR="00D37478" w:rsidRPr="00DF3143" w:rsidRDefault="00D37478" w:rsidP="00632F1C">
            <w:pPr>
              <w:widowControl w:val="0"/>
              <w:tabs>
                <w:tab w:val="left" w:pos="709"/>
              </w:tabs>
              <w:jc w:val="center"/>
              <w:rPr>
                <w:lang w:val="uk-UA"/>
              </w:rPr>
            </w:pPr>
            <w:r w:rsidRPr="00DF3143">
              <w:rPr>
                <w:bCs/>
                <w:shd w:val="clear" w:color="auto" w:fill="FFFFFF"/>
                <w:lang w:val="uk-UA" w:eastAsia="uk-UA" w:bidi="uk-UA"/>
              </w:rPr>
              <w:t>2</w:t>
            </w:r>
          </w:p>
        </w:tc>
        <w:tc>
          <w:tcPr>
            <w:tcW w:w="992" w:type="dxa"/>
            <w:shd w:val="clear" w:color="auto" w:fill="FFFFFF"/>
          </w:tcPr>
          <w:p w14:paraId="7308B6C8" w14:textId="77777777" w:rsidR="00D37478" w:rsidRPr="00DF3143" w:rsidRDefault="00D37478" w:rsidP="00632F1C">
            <w:pPr>
              <w:widowControl w:val="0"/>
              <w:tabs>
                <w:tab w:val="left" w:pos="709"/>
              </w:tabs>
              <w:jc w:val="center"/>
              <w:rPr>
                <w:lang w:val="uk-UA"/>
              </w:rPr>
            </w:pPr>
            <w:r w:rsidRPr="00DF3143">
              <w:rPr>
                <w:bCs/>
                <w:shd w:val="clear" w:color="auto" w:fill="FFFFFF"/>
                <w:lang w:val="uk-UA" w:eastAsia="uk-UA" w:bidi="uk-UA"/>
              </w:rPr>
              <w:t>3</w:t>
            </w:r>
          </w:p>
        </w:tc>
        <w:tc>
          <w:tcPr>
            <w:tcW w:w="1843" w:type="dxa"/>
            <w:shd w:val="clear" w:color="auto" w:fill="FFFFFF"/>
          </w:tcPr>
          <w:p w14:paraId="3058FF55" w14:textId="77777777" w:rsidR="00D37478" w:rsidRPr="00DF3143" w:rsidRDefault="00D37478" w:rsidP="00632F1C">
            <w:pPr>
              <w:widowControl w:val="0"/>
              <w:tabs>
                <w:tab w:val="left" w:pos="709"/>
              </w:tabs>
              <w:jc w:val="center"/>
              <w:rPr>
                <w:lang w:val="uk-UA"/>
              </w:rPr>
            </w:pPr>
            <w:r w:rsidRPr="00DF3143">
              <w:rPr>
                <w:bCs/>
                <w:shd w:val="clear" w:color="auto" w:fill="FFFFFF"/>
                <w:lang w:val="uk-UA" w:eastAsia="uk-UA" w:bidi="uk-UA"/>
              </w:rPr>
              <w:t>4</w:t>
            </w:r>
          </w:p>
        </w:tc>
        <w:tc>
          <w:tcPr>
            <w:tcW w:w="1134" w:type="dxa"/>
            <w:shd w:val="clear" w:color="auto" w:fill="FFFFFF"/>
          </w:tcPr>
          <w:p w14:paraId="61483046" w14:textId="77777777" w:rsidR="00D37478" w:rsidRPr="00DF3143" w:rsidRDefault="00D37478" w:rsidP="00632F1C">
            <w:pPr>
              <w:widowControl w:val="0"/>
              <w:tabs>
                <w:tab w:val="left" w:pos="709"/>
              </w:tabs>
              <w:jc w:val="center"/>
              <w:rPr>
                <w:lang w:val="uk-UA"/>
              </w:rPr>
            </w:pPr>
            <w:r w:rsidRPr="00DF3143">
              <w:rPr>
                <w:bCs/>
                <w:shd w:val="clear" w:color="auto" w:fill="FFFFFF"/>
                <w:lang w:val="uk-UA" w:eastAsia="uk-UA" w:bidi="uk-UA"/>
              </w:rPr>
              <w:t>5</w:t>
            </w:r>
          </w:p>
        </w:tc>
        <w:tc>
          <w:tcPr>
            <w:tcW w:w="1134" w:type="dxa"/>
            <w:shd w:val="clear" w:color="auto" w:fill="FFFFFF"/>
          </w:tcPr>
          <w:p w14:paraId="2970E9D0" w14:textId="77777777" w:rsidR="00D37478" w:rsidRPr="00DF3143" w:rsidRDefault="00D37478" w:rsidP="00632F1C">
            <w:pPr>
              <w:widowControl w:val="0"/>
              <w:tabs>
                <w:tab w:val="left" w:pos="709"/>
              </w:tabs>
              <w:jc w:val="center"/>
              <w:rPr>
                <w:lang w:val="uk-UA"/>
              </w:rPr>
            </w:pPr>
            <w:r w:rsidRPr="00DF3143">
              <w:rPr>
                <w:bCs/>
                <w:shd w:val="clear" w:color="auto" w:fill="FFFFFF"/>
                <w:lang w:val="uk-UA" w:eastAsia="uk-UA" w:bidi="uk-UA"/>
              </w:rPr>
              <w:t>6</w:t>
            </w:r>
          </w:p>
        </w:tc>
        <w:tc>
          <w:tcPr>
            <w:tcW w:w="1134" w:type="dxa"/>
            <w:shd w:val="clear" w:color="auto" w:fill="FFFFFF"/>
          </w:tcPr>
          <w:p w14:paraId="6BC6981E" w14:textId="77777777" w:rsidR="00D37478" w:rsidRPr="00DF3143" w:rsidRDefault="00D37478" w:rsidP="00632F1C">
            <w:pPr>
              <w:widowControl w:val="0"/>
              <w:tabs>
                <w:tab w:val="left" w:pos="709"/>
              </w:tabs>
              <w:jc w:val="center"/>
              <w:rPr>
                <w:lang w:val="uk-UA"/>
              </w:rPr>
            </w:pPr>
            <w:r w:rsidRPr="00DF3143">
              <w:rPr>
                <w:bCs/>
                <w:shd w:val="clear" w:color="auto" w:fill="FFFFFF"/>
                <w:lang w:val="uk-UA" w:eastAsia="uk-UA" w:bidi="uk-UA"/>
              </w:rPr>
              <w:t>7</w:t>
            </w:r>
          </w:p>
        </w:tc>
      </w:tr>
      <w:tr w:rsidR="006B67A0" w:rsidRPr="006B67A0" w14:paraId="485D55E1" w14:textId="77777777" w:rsidTr="00A2211A">
        <w:trPr>
          <w:trHeight w:hRule="exact" w:val="349"/>
        </w:trPr>
        <w:tc>
          <w:tcPr>
            <w:tcW w:w="9493" w:type="dxa"/>
            <w:gridSpan w:val="7"/>
            <w:shd w:val="clear" w:color="auto" w:fill="FFFFFF"/>
            <w:vAlign w:val="center"/>
          </w:tcPr>
          <w:p w14:paraId="2B5A7593" w14:textId="66000454" w:rsidR="006B67A0" w:rsidRPr="00DF3143" w:rsidRDefault="00034ECB" w:rsidP="002C4C7C">
            <w:pPr>
              <w:tabs>
                <w:tab w:val="left" w:pos="709"/>
              </w:tabs>
              <w:rPr>
                <w:lang w:val="uk-UA"/>
              </w:rPr>
            </w:pPr>
            <w:r w:rsidRPr="00DF3143">
              <w:rPr>
                <w:b/>
                <w:shd w:val="clear" w:color="auto" w:fill="FFFFFF"/>
                <w:lang w:val="uk-UA" w:eastAsia="uk-UA" w:bidi="uk-UA"/>
              </w:rPr>
              <w:t xml:space="preserve">1. </w:t>
            </w:r>
            <w:proofErr w:type="spellStart"/>
            <w:r w:rsidRPr="00DF3143">
              <w:rPr>
                <w:b/>
                <w:shd w:val="clear" w:color="auto" w:fill="FFFFFF"/>
                <w:lang w:eastAsia="uk-UA" w:bidi="uk-UA"/>
              </w:rPr>
              <w:t>Утримання</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інспекції</w:t>
            </w:r>
            <w:proofErr w:type="spellEnd"/>
            <w:r w:rsidRPr="00DF3143">
              <w:rPr>
                <w:b/>
                <w:shd w:val="clear" w:color="auto" w:fill="FFFFFF"/>
                <w:lang w:eastAsia="uk-UA" w:bidi="uk-UA"/>
              </w:rPr>
              <w:t xml:space="preserve"> благоустрою, </w:t>
            </w:r>
            <w:proofErr w:type="spellStart"/>
            <w:r w:rsidRPr="00DF3143">
              <w:rPr>
                <w:b/>
                <w:shd w:val="clear" w:color="auto" w:fill="FFFFFF"/>
                <w:lang w:eastAsia="uk-UA" w:bidi="uk-UA"/>
              </w:rPr>
              <w:t>групи</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технічного</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нагляду</w:t>
            </w:r>
            <w:proofErr w:type="spellEnd"/>
            <w:r w:rsidRPr="00DF3143">
              <w:rPr>
                <w:b/>
                <w:shd w:val="clear" w:color="auto" w:fill="FFFFFF"/>
                <w:lang w:eastAsia="uk-UA" w:bidi="uk-UA"/>
              </w:rPr>
              <w:t xml:space="preserve"> </w:t>
            </w:r>
          </w:p>
        </w:tc>
      </w:tr>
      <w:tr w:rsidR="00932D00" w:rsidRPr="006B67A0" w14:paraId="14AB1B08" w14:textId="77777777" w:rsidTr="00A2211A">
        <w:trPr>
          <w:trHeight w:hRule="exact" w:val="349"/>
        </w:trPr>
        <w:tc>
          <w:tcPr>
            <w:tcW w:w="9493" w:type="dxa"/>
            <w:gridSpan w:val="7"/>
            <w:shd w:val="clear" w:color="auto" w:fill="FFFFFF"/>
            <w:vAlign w:val="center"/>
          </w:tcPr>
          <w:p w14:paraId="5C611D3A" w14:textId="7C3544EB" w:rsidR="00932D00" w:rsidRPr="00DF3143" w:rsidRDefault="00034ECB" w:rsidP="002C4C7C">
            <w:pPr>
              <w:tabs>
                <w:tab w:val="left" w:pos="709"/>
              </w:tabs>
              <w:jc w:val="center"/>
              <w:rPr>
                <w:b/>
                <w:shd w:val="clear" w:color="auto" w:fill="FFFFFF"/>
                <w:lang w:eastAsia="uk-UA" w:bidi="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632FF1" w:rsidRPr="006B67A0" w14:paraId="37F0612E" w14:textId="77777777" w:rsidTr="00632FF1">
        <w:trPr>
          <w:trHeight w:hRule="exact" w:val="447"/>
        </w:trPr>
        <w:tc>
          <w:tcPr>
            <w:tcW w:w="421" w:type="dxa"/>
            <w:shd w:val="clear" w:color="auto" w:fill="FFFFFF"/>
            <w:vAlign w:val="center"/>
          </w:tcPr>
          <w:p w14:paraId="3FB46B89" w14:textId="77777777" w:rsidR="00632FF1" w:rsidRPr="00DF3143" w:rsidRDefault="00632FF1" w:rsidP="00632FF1">
            <w:pPr>
              <w:widowControl w:val="0"/>
              <w:tabs>
                <w:tab w:val="left" w:pos="709"/>
              </w:tabs>
              <w:jc w:val="center"/>
              <w:rPr>
                <w:lang w:val="uk-UA"/>
              </w:rPr>
            </w:pPr>
            <w:r w:rsidRPr="00DF3143">
              <w:rPr>
                <w:shd w:val="clear" w:color="auto" w:fill="FFFFFF"/>
                <w:lang w:val="uk-UA" w:eastAsia="uk-UA" w:bidi="uk-UA"/>
              </w:rPr>
              <w:t>1</w:t>
            </w:r>
          </w:p>
        </w:tc>
        <w:tc>
          <w:tcPr>
            <w:tcW w:w="2835" w:type="dxa"/>
            <w:shd w:val="clear" w:color="auto" w:fill="FFFFFF"/>
            <w:vAlign w:val="center"/>
          </w:tcPr>
          <w:p w14:paraId="078E3599" w14:textId="5CA3199F" w:rsidR="00632FF1" w:rsidRPr="00DF3143" w:rsidRDefault="00632FF1" w:rsidP="00632FF1">
            <w:pPr>
              <w:tabs>
                <w:tab w:val="left" w:pos="709"/>
              </w:tabs>
              <w:jc w:val="center"/>
              <w:rPr>
                <w:lang w:val="uk-UA"/>
              </w:rPr>
            </w:pPr>
            <w:r w:rsidRPr="00DF3143">
              <w:rPr>
                <w:lang w:val="uk-UA"/>
              </w:rPr>
              <w:t>кількість штатних одиниць</w:t>
            </w:r>
          </w:p>
        </w:tc>
        <w:tc>
          <w:tcPr>
            <w:tcW w:w="992" w:type="dxa"/>
            <w:shd w:val="clear" w:color="auto" w:fill="auto"/>
            <w:vAlign w:val="center"/>
          </w:tcPr>
          <w:p w14:paraId="75AAE55A" w14:textId="781AC1B3" w:rsidR="00632FF1" w:rsidRPr="00DF3143" w:rsidRDefault="00632FF1" w:rsidP="00632FF1">
            <w:pPr>
              <w:tabs>
                <w:tab w:val="left" w:pos="709"/>
              </w:tabs>
              <w:jc w:val="center"/>
              <w:rPr>
                <w:lang w:val="uk-UA"/>
              </w:rPr>
            </w:pPr>
            <w:r w:rsidRPr="00DF3143">
              <w:rPr>
                <w:color w:val="000000"/>
              </w:rPr>
              <w:t>од.</w:t>
            </w:r>
          </w:p>
        </w:tc>
        <w:tc>
          <w:tcPr>
            <w:tcW w:w="1843" w:type="dxa"/>
            <w:shd w:val="clear" w:color="auto" w:fill="auto"/>
            <w:vAlign w:val="center"/>
          </w:tcPr>
          <w:p w14:paraId="382DA56E" w14:textId="3585E12C" w:rsidR="00632FF1" w:rsidRPr="00DF3143" w:rsidRDefault="00632FF1" w:rsidP="00632FF1">
            <w:pPr>
              <w:tabs>
                <w:tab w:val="left" w:pos="709"/>
              </w:tabs>
              <w:jc w:val="center"/>
              <w:rPr>
                <w:lang w:val="uk-UA"/>
              </w:rPr>
            </w:pPr>
            <w:proofErr w:type="spellStart"/>
            <w:r w:rsidRPr="00DF3143">
              <w:rPr>
                <w:color w:val="000000"/>
              </w:rPr>
              <w:t>штатний</w:t>
            </w:r>
            <w:proofErr w:type="spellEnd"/>
            <w:r w:rsidRPr="00DF3143">
              <w:rPr>
                <w:color w:val="000000"/>
              </w:rPr>
              <w:t xml:space="preserve"> </w:t>
            </w:r>
            <w:proofErr w:type="spellStart"/>
            <w:r w:rsidRPr="00DF3143">
              <w:rPr>
                <w:color w:val="000000"/>
              </w:rPr>
              <w:t>розпис</w:t>
            </w:r>
            <w:proofErr w:type="spellEnd"/>
          </w:p>
        </w:tc>
        <w:tc>
          <w:tcPr>
            <w:tcW w:w="1134" w:type="dxa"/>
            <w:shd w:val="clear" w:color="auto" w:fill="FFFFFF"/>
            <w:vAlign w:val="center"/>
          </w:tcPr>
          <w:p w14:paraId="4A3050FD" w14:textId="6C1C133F" w:rsidR="00632FF1" w:rsidRPr="00DF3143" w:rsidRDefault="00632FF1" w:rsidP="00632FF1">
            <w:pPr>
              <w:tabs>
                <w:tab w:val="left" w:pos="709"/>
              </w:tabs>
              <w:jc w:val="center"/>
              <w:rPr>
                <w:lang w:val="uk-UA"/>
              </w:rPr>
            </w:pPr>
            <w:r w:rsidRPr="00DF3143">
              <w:rPr>
                <w:lang w:val="uk-UA"/>
              </w:rPr>
              <w:t>8</w:t>
            </w:r>
          </w:p>
        </w:tc>
        <w:tc>
          <w:tcPr>
            <w:tcW w:w="1134" w:type="dxa"/>
            <w:shd w:val="clear" w:color="auto" w:fill="FFFFFF"/>
            <w:vAlign w:val="center"/>
          </w:tcPr>
          <w:p w14:paraId="3A9FE68F" w14:textId="0C1B55EB" w:rsidR="00632FF1" w:rsidRPr="00DF3143" w:rsidRDefault="00632FF1" w:rsidP="00632FF1">
            <w:pPr>
              <w:tabs>
                <w:tab w:val="left" w:pos="709"/>
              </w:tabs>
              <w:jc w:val="center"/>
              <w:rPr>
                <w:lang w:val="uk-UA"/>
              </w:rPr>
            </w:pPr>
            <w:r w:rsidRPr="00DF3143">
              <w:rPr>
                <w:lang w:val="uk-UA"/>
              </w:rPr>
              <w:t>8</w:t>
            </w:r>
          </w:p>
        </w:tc>
        <w:tc>
          <w:tcPr>
            <w:tcW w:w="1134" w:type="dxa"/>
            <w:shd w:val="clear" w:color="auto" w:fill="FFFFFF"/>
            <w:vAlign w:val="center"/>
          </w:tcPr>
          <w:p w14:paraId="235CBDF7" w14:textId="0FBBDFEE" w:rsidR="00632FF1" w:rsidRPr="00DF3143" w:rsidRDefault="00632FF1" w:rsidP="00632FF1">
            <w:pPr>
              <w:tabs>
                <w:tab w:val="left" w:pos="709"/>
              </w:tabs>
              <w:jc w:val="center"/>
              <w:rPr>
                <w:lang w:val="uk-UA"/>
              </w:rPr>
            </w:pPr>
            <w:r w:rsidRPr="00DF3143">
              <w:rPr>
                <w:lang w:val="uk-UA"/>
              </w:rPr>
              <w:t>8</w:t>
            </w:r>
          </w:p>
        </w:tc>
      </w:tr>
      <w:tr w:rsidR="00EE79F8" w:rsidRPr="00632FF1" w14:paraId="75CF1304" w14:textId="77777777" w:rsidTr="00632FF1">
        <w:trPr>
          <w:trHeight w:hRule="exact" w:val="567"/>
        </w:trPr>
        <w:tc>
          <w:tcPr>
            <w:tcW w:w="421" w:type="dxa"/>
            <w:shd w:val="clear" w:color="auto" w:fill="FFFFFF"/>
            <w:vAlign w:val="center"/>
          </w:tcPr>
          <w:p w14:paraId="1BCD013F" w14:textId="77777777" w:rsidR="00EE79F8" w:rsidRPr="00DF3143" w:rsidRDefault="00EE79F8" w:rsidP="00EE79F8">
            <w:pPr>
              <w:widowControl w:val="0"/>
              <w:tabs>
                <w:tab w:val="left" w:pos="709"/>
              </w:tabs>
              <w:jc w:val="center"/>
              <w:rPr>
                <w:lang w:val="uk-UA"/>
              </w:rPr>
            </w:pPr>
            <w:r w:rsidRPr="00DF3143">
              <w:rPr>
                <w:shd w:val="clear" w:color="auto" w:fill="FFFFFF"/>
                <w:lang w:val="uk-UA" w:eastAsia="uk-UA" w:bidi="uk-UA"/>
              </w:rPr>
              <w:t>2</w:t>
            </w:r>
          </w:p>
        </w:tc>
        <w:tc>
          <w:tcPr>
            <w:tcW w:w="2835" w:type="dxa"/>
            <w:shd w:val="clear" w:color="auto" w:fill="FFFFFF"/>
            <w:vAlign w:val="center"/>
          </w:tcPr>
          <w:p w14:paraId="22B59811" w14:textId="305ABB64" w:rsidR="00EE79F8" w:rsidRPr="00DF3143" w:rsidRDefault="00EE79F8" w:rsidP="00EE79F8">
            <w:pPr>
              <w:tabs>
                <w:tab w:val="left" w:pos="709"/>
              </w:tabs>
              <w:jc w:val="center"/>
              <w:rPr>
                <w:lang w:val="uk-UA"/>
              </w:rPr>
            </w:pPr>
            <w:r>
              <w:rPr>
                <w:lang w:val="uk-UA"/>
              </w:rPr>
              <w:t>витрати на матеріально-технічне забезпечення</w:t>
            </w:r>
          </w:p>
        </w:tc>
        <w:tc>
          <w:tcPr>
            <w:tcW w:w="992" w:type="dxa"/>
            <w:shd w:val="clear" w:color="auto" w:fill="auto"/>
            <w:vAlign w:val="center"/>
          </w:tcPr>
          <w:p w14:paraId="2B979746" w14:textId="2AB2D31D" w:rsidR="00EE79F8" w:rsidRPr="00DF3143" w:rsidRDefault="00EE79F8" w:rsidP="00EE79F8">
            <w:pPr>
              <w:tabs>
                <w:tab w:val="left" w:pos="709"/>
              </w:tabs>
              <w:jc w:val="center"/>
              <w:rPr>
                <w:lang w:val="uk-UA"/>
              </w:rPr>
            </w:pPr>
            <w:r w:rsidRPr="00DF3143">
              <w:rPr>
                <w:color w:val="000000"/>
                <w:lang w:val="uk-UA"/>
              </w:rPr>
              <w:t>тис.грн.</w:t>
            </w:r>
          </w:p>
        </w:tc>
        <w:tc>
          <w:tcPr>
            <w:tcW w:w="1843" w:type="dxa"/>
            <w:shd w:val="clear" w:color="auto" w:fill="auto"/>
            <w:vAlign w:val="center"/>
          </w:tcPr>
          <w:p w14:paraId="71931CC3" w14:textId="3EDE6010" w:rsidR="00EE79F8" w:rsidRPr="00DF3143" w:rsidRDefault="00EE79F8" w:rsidP="00EE79F8">
            <w:pPr>
              <w:tabs>
                <w:tab w:val="left" w:pos="709"/>
              </w:tabs>
              <w:jc w:val="center"/>
              <w:rPr>
                <w:lang w:val="uk-UA"/>
              </w:rPr>
            </w:pPr>
            <w:r>
              <w:rPr>
                <w:lang w:val="uk-UA"/>
              </w:rPr>
              <w:t>рішення міської ради</w:t>
            </w:r>
          </w:p>
        </w:tc>
        <w:tc>
          <w:tcPr>
            <w:tcW w:w="1134" w:type="dxa"/>
            <w:shd w:val="clear" w:color="auto" w:fill="FFFFFF"/>
            <w:vAlign w:val="center"/>
          </w:tcPr>
          <w:p w14:paraId="33C357DB" w14:textId="2D624D97" w:rsidR="00EE79F8" w:rsidRPr="00DF3143" w:rsidRDefault="00BE0DE4" w:rsidP="00EE79F8">
            <w:pPr>
              <w:tabs>
                <w:tab w:val="left" w:pos="709"/>
              </w:tabs>
              <w:jc w:val="center"/>
              <w:rPr>
                <w:lang w:val="uk-UA"/>
              </w:rPr>
            </w:pPr>
            <w:r>
              <w:rPr>
                <w:lang w:val="uk-UA"/>
              </w:rPr>
              <w:t>501,5</w:t>
            </w:r>
          </w:p>
        </w:tc>
        <w:tc>
          <w:tcPr>
            <w:tcW w:w="1134" w:type="dxa"/>
            <w:shd w:val="clear" w:color="auto" w:fill="FFFFFF"/>
            <w:vAlign w:val="center"/>
          </w:tcPr>
          <w:p w14:paraId="680E3F81" w14:textId="5EBED86B" w:rsidR="00EE79F8" w:rsidRPr="00DF3143" w:rsidRDefault="00EE79F8" w:rsidP="00BE0DE4">
            <w:pPr>
              <w:tabs>
                <w:tab w:val="left" w:pos="709"/>
              </w:tabs>
              <w:jc w:val="center"/>
              <w:rPr>
                <w:lang w:val="uk-UA"/>
              </w:rPr>
            </w:pPr>
            <w:r>
              <w:rPr>
                <w:lang w:val="uk-UA"/>
              </w:rPr>
              <w:t>53</w:t>
            </w:r>
            <w:r w:rsidR="00BE0DE4">
              <w:rPr>
                <w:lang w:val="uk-UA"/>
              </w:rPr>
              <w:t>8</w:t>
            </w:r>
            <w:r>
              <w:rPr>
                <w:lang w:val="uk-UA"/>
              </w:rPr>
              <w:t>,8</w:t>
            </w:r>
          </w:p>
        </w:tc>
        <w:tc>
          <w:tcPr>
            <w:tcW w:w="1134" w:type="dxa"/>
            <w:shd w:val="clear" w:color="auto" w:fill="FFFFFF"/>
            <w:vAlign w:val="center"/>
          </w:tcPr>
          <w:p w14:paraId="05A714A1" w14:textId="5150C861" w:rsidR="00EE79F8" w:rsidRPr="00DF3143" w:rsidRDefault="00BE0DE4" w:rsidP="00EE79F8">
            <w:pPr>
              <w:tabs>
                <w:tab w:val="left" w:pos="709"/>
              </w:tabs>
              <w:jc w:val="center"/>
              <w:rPr>
                <w:lang w:val="uk-UA"/>
              </w:rPr>
            </w:pPr>
            <w:r>
              <w:rPr>
                <w:lang w:val="uk-UA"/>
              </w:rPr>
              <w:t>649,9</w:t>
            </w:r>
          </w:p>
        </w:tc>
      </w:tr>
      <w:tr w:rsidR="00EE79F8" w:rsidRPr="00632FF1" w14:paraId="225E3771" w14:textId="77777777" w:rsidTr="00632FF1">
        <w:trPr>
          <w:trHeight w:hRule="exact" w:val="986"/>
        </w:trPr>
        <w:tc>
          <w:tcPr>
            <w:tcW w:w="421" w:type="dxa"/>
            <w:shd w:val="clear" w:color="auto" w:fill="FFFFFF"/>
            <w:vAlign w:val="center"/>
          </w:tcPr>
          <w:p w14:paraId="015536D4" w14:textId="23D3ACE4" w:rsidR="00EE79F8" w:rsidRPr="00DF3143" w:rsidRDefault="00EE79F8" w:rsidP="00EE79F8">
            <w:pPr>
              <w:widowControl w:val="0"/>
              <w:tabs>
                <w:tab w:val="left" w:pos="709"/>
              </w:tabs>
              <w:jc w:val="center"/>
              <w:rPr>
                <w:shd w:val="clear" w:color="auto" w:fill="FFFFFF"/>
                <w:lang w:val="uk-UA" w:eastAsia="uk-UA" w:bidi="uk-UA"/>
              </w:rPr>
            </w:pPr>
            <w:r>
              <w:rPr>
                <w:shd w:val="clear" w:color="auto" w:fill="FFFFFF"/>
                <w:lang w:val="uk-UA" w:eastAsia="uk-UA" w:bidi="uk-UA"/>
              </w:rPr>
              <w:t>3</w:t>
            </w:r>
          </w:p>
        </w:tc>
        <w:tc>
          <w:tcPr>
            <w:tcW w:w="2835" w:type="dxa"/>
            <w:shd w:val="clear" w:color="auto" w:fill="FFFFFF"/>
            <w:vAlign w:val="center"/>
          </w:tcPr>
          <w:p w14:paraId="3D25099B" w14:textId="0AF0B2EA" w:rsidR="00EE79F8" w:rsidRDefault="00EE79F8" w:rsidP="00EE79F8">
            <w:pPr>
              <w:tabs>
                <w:tab w:val="left" w:pos="709"/>
              </w:tabs>
              <w:jc w:val="center"/>
              <w:rPr>
                <w:lang w:val="uk-UA"/>
              </w:rPr>
            </w:pPr>
            <w:r>
              <w:rPr>
                <w:lang w:val="uk-UA"/>
              </w:rPr>
              <w:t>витрати на оплату праці і нарахування на заробітну плату</w:t>
            </w:r>
          </w:p>
        </w:tc>
        <w:tc>
          <w:tcPr>
            <w:tcW w:w="992" w:type="dxa"/>
            <w:shd w:val="clear" w:color="auto" w:fill="auto"/>
            <w:vAlign w:val="center"/>
          </w:tcPr>
          <w:p w14:paraId="50EE47B1" w14:textId="2959C512" w:rsidR="00EE79F8" w:rsidRPr="00DF3143" w:rsidRDefault="00EE79F8" w:rsidP="00EE79F8">
            <w:pPr>
              <w:tabs>
                <w:tab w:val="left" w:pos="709"/>
              </w:tabs>
              <w:jc w:val="center"/>
              <w:rPr>
                <w:lang w:val="uk-UA"/>
              </w:rPr>
            </w:pPr>
            <w:r w:rsidRPr="00DF3143">
              <w:rPr>
                <w:color w:val="000000"/>
                <w:lang w:val="uk-UA"/>
              </w:rPr>
              <w:t>тис.грн.</w:t>
            </w:r>
          </w:p>
        </w:tc>
        <w:tc>
          <w:tcPr>
            <w:tcW w:w="1843" w:type="dxa"/>
            <w:shd w:val="clear" w:color="auto" w:fill="auto"/>
            <w:vAlign w:val="center"/>
          </w:tcPr>
          <w:p w14:paraId="60412212" w14:textId="5A471513" w:rsidR="00EE79F8" w:rsidRPr="00DF3143" w:rsidRDefault="00EE79F8" w:rsidP="00EE79F8">
            <w:pPr>
              <w:tabs>
                <w:tab w:val="left" w:pos="709"/>
              </w:tabs>
              <w:jc w:val="center"/>
              <w:rPr>
                <w:lang w:val="uk-UA"/>
              </w:rPr>
            </w:pPr>
            <w:r>
              <w:rPr>
                <w:lang w:val="uk-UA"/>
              </w:rPr>
              <w:t>рішення міської ради</w:t>
            </w:r>
          </w:p>
        </w:tc>
        <w:tc>
          <w:tcPr>
            <w:tcW w:w="1134" w:type="dxa"/>
            <w:shd w:val="clear" w:color="auto" w:fill="FFFFFF"/>
            <w:vAlign w:val="center"/>
          </w:tcPr>
          <w:p w14:paraId="3DC50566" w14:textId="59FEC6B8" w:rsidR="00EE79F8" w:rsidRPr="00DF3143" w:rsidRDefault="00EE79F8" w:rsidP="00EE79F8">
            <w:pPr>
              <w:tabs>
                <w:tab w:val="left" w:pos="709"/>
              </w:tabs>
              <w:jc w:val="center"/>
              <w:rPr>
                <w:lang w:val="uk-UA"/>
              </w:rPr>
            </w:pPr>
            <w:r>
              <w:rPr>
                <w:lang w:val="uk-UA"/>
              </w:rPr>
              <w:t>2148,5</w:t>
            </w:r>
          </w:p>
        </w:tc>
        <w:tc>
          <w:tcPr>
            <w:tcW w:w="1134" w:type="dxa"/>
            <w:shd w:val="clear" w:color="auto" w:fill="FFFFFF"/>
            <w:vAlign w:val="center"/>
          </w:tcPr>
          <w:p w14:paraId="4A6CF35E" w14:textId="1B52E24D" w:rsidR="00EE79F8" w:rsidRPr="00DF3143" w:rsidRDefault="00EE79F8" w:rsidP="00EE79F8">
            <w:pPr>
              <w:tabs>
                <w:tab w:val="left" w:pos="709"/>
              </w:tabs>
              <w:jc w:val="center"/>
              <w:rPr>
                <w:lang w:val="uk-UA"/>
              </w:rPr>
            </w:pPr>
            <w:r>
              <w:rPr>
                <w:lang w:val="uk-UA"/>
              </w:rPr>
              <w:t>2361,2</w:t>
            </w:r>
          </w:p>
        </w:tc>
        <w:tc>
          <w:tcPr>
            <w:tcW w:w="1134" w:type="dxa"/>
            <w:shd w:val="clear" w:color="auto" w:fill="FFFFFF"/>
            <w:vAlign w:val="center"/>
          </w:tcPr>
          <w:p w14:paraId="50C14AC5" w14:textId="68051AA1" w:rsidR="00EE79F8" w:rsidRPr="00DF3143" w:rsidRDefault="00EE79F8" w:rsidP="00EE79F8">
            <w:pPr>
              <w:tabs>
                <w:tab w:val="left" w:pos="709"/>
              </w:tabs>
              <w:jc w:val="center"/>
              <w:rPr>
                <w:lang w:val="uk-UA"/>
              </w:rPr>
            </w:pPr>
            <w:r>
              <w:rPr>
                <w:lang w:val="uk-UA"/>
              </w:rPr>
              <w:t>2550,1</w:t>
            </w:r>
          </w:p>
        </w:tc>
      </w:tr>
      <w:tr w:rsidR="00632FF1" w:rsidRPr="006B67A0" w14:paraId="00416C07" w14:textId="77777777" w:rsidTr="00A2211A">
        <w:trPr>
          <w:trHeight w:hRule="exact" w:val="296"/>
        </w:trPr>
        <w:tc>
          <w:tcPr>
            <w:tcW w:w="9493" w:type="dxa"/>
            <w:gridSpan w:val="7"/>
            <w:shd w:val="clear" w:color="auto" w:fill="FFFFFF"/>
          </w:tcPr>
          <w:p w14:paraId="241978F1" w14:textId="77777777" w:rsidR="00632FF1" w:rsidRPr="00DF3143" w:rsidRDefault="00632FF1" w:rsidP="00632FF1">
            <w:pPr>
              <w:tabs>
                <w:tab w:val="left" w:pos="709"/>
              </w:tabs>
              <w:jc w:val="center"/>
              <w:rPr>
                <w:lang w:val="uk-UA"/>
              </w:rPr>
            </w:pPr>
            <w:r w:rsidRPr="00DF3143">
              <w:rPr>
                <w:shd w:val="clear" w:color="auto" w:fill="FFFFFF"/>
                <w:lang w:val="uk-UA" w:eastAsia="uk-UA" w:bidi="uk-UA"/>
              </w:rPr>
              <w:t>II. Показники продукту</w:t>
            </w:r>
          </w:p>
        </w:tc>
      </w:tr>
      <w:tr w:rsidR="00632FF1" w:rsidRPr="006B67A0" w14:paraId="1BFDA38F" w14:textId="77777777" w:rsidTr="00632FF1">
        <w:trPr>
          <w:trHeight w:hRule="exact" w:val="424"/>
        </w:trPr>
        <w:tc>
          <w:tcPr>
            <w:tcW w:w="421" w:type="dxa"/>
            <w:shd w:val="clear" w:color="auto" w:fill="FFFFFF"/>
            <w:vAlign w:val="center"/>
          </w:tcPr>
          <w:p w14:paraId="68D9FE0A" w14:textId="77777777" w:rsidR="00632FF1" w:rsidRPr="00DF3143" w:rsidRDefault="00632FF1" w:rsidP="00632FF1">
            <w:pPr>
              <w:widowControl w:val="0"/>
              <w:tabs>
                <w:tab w:val="left" w:pos="709"/>
              </w:tabs>
              <w:jc w:val="center"/>
              <w:rPr>
                <w:lang w:val="uk-UA"/>
              </w:rPr>
            </w:pPr>
            <w:r w:rsidRPr="00DF3143">
              <w:rPr>
                <w:shd w:val="clear" w:color="auto" w:fill="FFFFFF"/>
                <w:lang w:val="uk-UA" w:eastAsia="uk-UA" w:bidi="uk-UA"/>
              </w:rPr>
              <w:t>1</w:t>
            </w:r>
          </w:p>
        </w:tc>
        <w:tc>
          <w:tcPr>
            <w:tcW w:w="2835" w:type="dxa"/>
            <w:shd w:val="clear" w:color="auto" w:fill="FFFFFF"/>
            <w:vAlign w:val="center"/>
          </w:tcPr>
          <w:p w14:paraId="0DF3BA00" w14:textId="3789619E" w:rsidR="00632FF1" w:rsidRPr="00632FF1" w:rsidRDefault="00632FF1" w:rsidP="00632FF1">
            <w:pPr>
              <w:tabs>
                <w:tab w:val="left" w:pos="709"/>
              </w:tabs>
              <w:jc w:val="center"/>
              <w:rPr>
                <w:lang w:val="uk-UA"/>
              </w:rPr>
            </w:pPr>
            <w:proofErr w:type="spellStart"/>
            <w:r>
              <w:t>кількість</w:t>
            </w:r>
            <w:proofErr w:type="spellEnd"/>
            <w:r>
              <w:t xml:space="preserve"> </w:t>
            </w:r>
            <w:proofErr w:type="spellStart"/>
            <w:r w:rsidRPr="00DF3143">
              <w:t>листів</w:t>
            </w:r>
            <w:proofErr w:type="spellEnd"/>
            <w:r w:rsidRPr="00DF3143">
              <w:t xml:space="preserve">, </w:t>
            </w:r>
            <w:r>
              <w:rPr>
                <w:lang w:val="uk-UA"/>
              </w:rPr>
              <w:t>звернень</w:t>
            </w:r>
          </w:p>
        </w:tc>
        <w:tc>
          <w:tcPr>
            <w:tcW w:w="992" w:type="dxa"/>
            <w:shd w:val="clear" w:color="auto" w:fill="FFFFFF"/>
            <w:vAlign w:val="center"/>
          </w:tcPr>
          <w:p w14:paraId="5A33573C" w14:textId="62811CBF" w:rsidR="00632FF1" w:rsidRPr="00DF3143" w:rsidRDefault="00632FF1" w:rsidP="00632FF1">
            <w:pPr>
              <w:tabs>
                <w:tab w:val="left" w:pos="709"/>
              </w:tabs>
              <w:jc w:val="center"/>
              <w:rPr>
                <w:lang w:val="uk-UA"/>
              </w:rPr>
            </w:pPr>
            <w:r w:rsidRPr="00DF3143">
              <w:rPr>
                <w:lang w:val="uk-UA"/>
              </w:rPr>
              <w:t>од.</w:t>
            </w:r>
          </w:p>
        </w:tc>
        <w:tc>
          <w:tcPr>
            <w:tcW w:w="1843" w:type="dxa"/>
            <w:shd w:val="clear" w:color="auto" w:fill="FFFFFF"/>
            <w:vAlign w:val="center"/>
          </w:tcPr>
          <w:p w14:paraId="7EA66C57" w14:textId="4C9FCC6D" w:rsidR="00632FF1" w:rsidRPr="00DF3143" w:rsidRDefault="00632FF1" w:rsidP="00632FF1">
            <w:pPr>
              <w:tabs>
                <w:tab w:val="left" w:pos="709"/>
              </w:tabs>
              <w:jc w:val="center"/>
              <w:rPr>
                <w:lang w:val="uk-UA"/>
              </w:rPr>
            </w:pPr>
            <w:r w:rsidRPr="00DF3143">
              <w:rPr>
                <w:lang w:val="uk-UA"/>
              </w:rPr>
              <w:t>облікові дані</w:t>
            </w:r>
          </w:p>
        </w:tc>
        <w:tc>
          <w:tcPr>
            <w:tcW w:w="1134" w:type="dxa"/>
            <w:shd w:val="clear" w:color="auto" w:fill="FFFFFF"/>
            <w:vAlign w:val="center"/>
          </w:tcPr>
          <w:p w14:paraId="519733C0" w14:textId="2BF86ACB" w:rsidR="00632FF1" w:rsidRPr="00DF3143" w:rsidRDefault="00632FF1" w:rsidP="00632FF1">
            <w:pPr>
              <w:tabs>
                <w:tab w:val="left" w:pos="709"/>
              </w:tabs>
              <w:jc w:val="center"/>
              <w:rPr>
                <w:lang w:val="uk-UA"/>
              </w:rPr>
            </w:pPr>
            <w:r>
              <w:rPr>
                <w:lang w:val="uk-UA"/>
              </w:rPr>
              <w:t>15</w:t>
            </w:r>
            <w:r w:rsidRPr="00DF3143">
              <w:rPr>
                <w:lang w:val="uk-UA"/>
              </w:rPr>
              <w:t>0</w:t>
            </w:r>
          </w:p>
        </w:tc>
        <w:tc>
          <w:tcPr>
            <w:tcW w:w="1134" w:type="dxa"/>
            <w:shd w:val="clear" w:color="auto" w:fill="FFFFFF"/>
            <w:vAlign w:val="center"/>
          </w:tcPr>
          <w:p w14:paraId="30A92731" w14:textId="3CB502CE" w:rsidR="00632FF1" w:rsidRPr="00DF3143" w:rsidRDefault="00632FF1" w:rsidP="00632FF1">
            <w:pPr>
              <w:tabs>
                <w:tab w:val="left" w:pos="709"/>
              </w:tabs>
              <w:jc w:val="center"/>
              <w:rPr>
                <w:lang w:val="uk-UA"/>
              </w:rPr>
            </w:pPr>
            <w:r>
              <w:rPr>
                <w:lang w:val="uk-UA"/>
              </w:rPr>
              <w:t>150</w:t>
            </w:r>
          </w:p>
        </w:tc>
        <w:tc>
          <w:tcPr>
            <w:tcW w:w="1134" w:type="dxa"/>
            <w:shd w:val="clear" w:color="auto" w:fill="FFFFFF"/>
            <w:vAlign w:val="center"/>
          </w:tcPr>
          <w:p w14:paraId="64513F7E" w14:textId="0779A062" w:rsidR="00632FF1" w:rsidRPr="00DF3143" w:rsidRDefault="00632FF1" w:rsidP="00632FF1">
            <w:pPr>
              <w:tabs>
                <w:tab w:val="left" w:pos="709"/>
              </w:tabs>
              <w:jc w:val="center"/>
              <w:rPr>
                <w:lang w:val="uk-UA"/>
              </w:rPr>
            </w:pPr>
            <w:r>
              <w:rPr>
                <w:lang w:val="uk-UA"/>
              </w:rPr>
              <w:t>150</w:t>
            </w:r>
          </w:p>
        </w:tc>
      </w:tr>
      <w:tr w:rsidR="00632FF1" w:rsidRPr="006B67A0" w14:paraId="7489855F" w14:textId="77777777" w:rsidTr="00A2211A">
        <w:trPr>
          <w:trHeight w:hRule="exact" w:val="271"/>
        </w:trPr>
        <w:tc>
          <w:tcPr>
            <w:tcW w:w="9493" w:type="dxa"/>
            <w:gridSpan w:val="7"/>
            <w:shd w:val="clear" w:color="auto" w:fill="FFFFFF"/>
          </w:tcPr>
          <w:p w14:paraId="71A2259A" w14:textId="77777777" w:rsidR="00632FF1" w:rsidRPr="00DF3143" w:rsidRDefault="00632FF1" w:rsidP="00632FF1">
            <w:pPr>
              <w:tabs>
                <w:tab w:val="left" w:pos="709"/>
              </w:tabs>
              <w:jc w:val="center"/>
              <w:rPr>
                <w:lang w:val="uk-UA"/>
              </w:rPr>
            </w:pPr>
            <w:r w:rsidRPr="00DF3143">
              <w:rPr>
                <w:shd w:val="clear" w:color="auto" w:fill="FFFFFF"/>
                <w:lang w:val="uk-UA" w:eastAsia="uk-UA" w:bidi="uk-UA"/>
              </w:rPr>
              <w:t>III. Показники ефективності</w:t>
            </w:r>
          </w:p>
        </w:tc>
      </w:tr>
      <w:tr w:rsidR="00632FF1" w:rsidRPr="006B67A0" w14:paraId="02ACACEC" w14:textId="77777777" w:rsidTr="0065464F">
        <w:trPr>
          <w:trHeight w:hRule="exact" w:val="1142"/>
        </w:trPr>
        <w:tc>
          <w:tcPr>
            <w:tcW w:w="421" w:type="dxa"/>
            <w:shd w:val="clear" w:color="auto" w:fill="FFFFFF"/>
            <w:vAlign w:val="center"/>
          </w:tcPr>
          <w:p w14:paraId="5ACE743D" w14:textId="77777777" w:rsidR="00632FF1" w:rsidRPr="00DF3143" w:rsidRDefault="00632FF1" w:rsidP="00632FF1">
            <w:pPr>
              <w:widowControl w:val="0"/>
              <w:tabs>
                <w:tab w:val="left" w:pos="709"/>
              </w:tabs>
              <w:jc w:val="center"/>
              <w:rPr>
                <w:lang w:val="uk-UA"/>
              </w:rPr>
            </w:pPr>
            <w:r w:rsidRPr="00DF3143">
              <w:rPr>
                <w:bCs/>
                <w:shd w:val="clear" w:color="auto" w:fill="FFFFFF"/>
                <w:lang w:val="uk-UA" w:eastAsia="uk-UA" w:bidi="uk-UA"/>
              </w:rPr>
              <w:t>1</w:t>
            </w:r>
          </w:p>
        </w:tc>
        <w:tc>
          <w:tcPr>
            <w:tcW w:w="2835" w:type="dxa"/>
            <w:shd w:val="clear" w:color="auto" w:fill="auto"/>
            <w:vAlign w:val="center"/>
          </w:tcPr>
          <w:p w14:paraId="3D4E2333" w14:textId="40D86461" w:rsidR="00632FF1" w:rsidRPr="00DF3143" w:rsidRDefault="00632FF1" w:rsidP="00632FF1">
            <w:pPr>
              <w:tabs>
                <w:tab w:val="left" w:pos="709"/>
              </w:tabs>
              <w:jc w:val="center"/>
              <w:rPr>
                <w:lang w:val="uk-UA"/>
              </w:rPr>
            </w:pPr>
            <w:proofErr w:type="spellStart"/>
            <w:r w:rsidRPr="00DF3143">
              <w:rPr>
                <w:color w:val="000000"/>
              </w:rPr>
              <w:t>кількість</w:t>
            </w:r>
            <w:proofErr w:type="spellEnd"/>
            <w:r w:rsidRPr="00DF3143">
              <w:rPr>
                <w:color w:val="000000"/>
              </w:rPr>
              <w:t xml:space="preserve"> </w:t>
            </w:r>
            <w:proofErr w:type="spellStart"/>
            <w:r w:rsidRPr="00DF3143">
              <w:rPr>
                <w:color w:val="000000"/>
              </w:rPr>
              <w:t>виконаних</w:t>
            </w:r>
            <w:proofErr w:type="spellEnd"/>
            <w:r w:rsidRPr="00DF3143">
              <w:rPr>
                <w:color w:val="000000"/>
              </w:rPr>
              <w:t xml:space="preserve"> </w:t>
            </w:r>
            <w:proofErr w:type="spellStart"/>
            <w:r w:rsidRPr="00DF3143">
              <w:rPr>
                <w:color w:val="000000"/>
              </w:rPr>
              <w:t>листів</w:t>
            </w:r>
            <w:proofErr w:type="spellEnd"/>
            <w:r w:rsidRPr="00DF3143">
              <w:rPr>
                <w:color w:val="000000"/>
              </w:rPr>
              <w:t xml:space="preserve">, </w:t>
            </w:r>
            <w:r>
              <w:rPr>
                <w:color w:val="000000"/>
                <w:lang w:val="uk-UA"/>
              </w:rPr>
              <w:t xml:space="preserve">звернень, </w:t>
            </w:r>
            <w:proofErr w:type="spellStart"/>
            <w:r w:rsidRPr="00DF3143">
              <w:rPr>
                <w:color w:val="000000"/>
              </w:rPr>
              <w:t>заяв</w:t>
            </w:r>
            <w:proofErr w:type="spellEnd"/>
            <w:r w:rsidRPr="00DF3143">
              <w:rPr>
                <w:color w:val="000000"/>
              </w:rPr>
              <w:t xml:space="preserve">, </w:t>
            </w:r>
            <w:r>
              <w:rPr>
                <w:color w:val="000000"/>
                <w:lang w:val="uk-UA"/>
              </w:rPr>
              <w:t>тощо</w:t>
            </w:r>
            <w:r w:rsidRPr="00DF3143">
              <w:rPr>
                <w:color w:val="000000"/>
              </w:rPr>
              <w:t xml:space="preserve"> на одного </w:t>
            </w:r>
            <w:proofErr w:type="spellStart"/>
            <w:r w:rsidRPr="00DF3143">
              <w:rPr>
                <w:color w:val="000000"/>
              </w:rPr>
              <w:t>працівника</w:t>
            </w:r>
            <w:proofErr w:type="spellEnd"/>
          </w:p>
        </w:tc>
        <w:tc>
          <w:tcPr>
            <w:tcW w:w="992" w:type="dxa"/>
            <w:shd w:val="clear" w:color="auto" w:fill="auto"/>
            <w:vAlign w:val="center"/>
          </w:tcPr>
          <w:p w14:paraId="79A92999" w14:textId="1B165371" w:rsidR="00632FF1" w:rsidRPr="00DF3143" w:rsidRDefault="00632FF1" w:rsidP="00632FF1">
            <w:pPr>
              <w:tabs>
                <w:tab w:val="left" w:pos="709"/>
              </w:tabs>
              <w:jc w:val="center"/>
              <w:rPr>
                <w:lang w:val="uk-UA"/>
              </w:rPr>
            </w:pPr>
            <w:r w:rsidRPr="00DF3143">
              <w:rPr>
                <w:color w:val="000000"/>
              </w:rPr>
              <w:t>од.</w:t>
            </w:r>
          </w:p>
        </w:tc>
        <w:tc>
          <w:tcPr>
            <w:tcW w:w="1843" w:type="dxa"/>
            <w:shd w:val="clear" w:color="auto" w:fill="FFFFFF"/>
            <w:vAlign w:val="center"/>
          </w:tcPr>
          <w:p w14:paraId="69ADDD1F" w14:textId="5562BA8E" w:rsidR="00632FF1" w:rsidRPr="00DF3143" w:rsidRDefault="00632FF1" w:rsidP="00632FF1">
            <w:pPr>
              <w:tabs>
                <w:tab w:val="left" w:pos="709"/>
              </w:tabs>
              <w:jc w:val="center"/>
              <w:rPr>
                <w:lang w:val="uk-UA"/>
              </w:rPr>
            </w:pPr>
            <w:r w:rsidRPr="00DF3143">
              <w:rPr>
                <w:lang w:val="uk-UA"/>
              </w:rPr>
              <w:t>розрахункові дані</w:t>
            </w:r>
          </w:p>
        </w:tc>
        <w:tc>
          <w:tcPr>
            <w:tcW w:w="1134" w:type="dxa"/>
            <w:shd w:val="clear" w:color="auto" w:fill="FFFFFF"/>
            <w:vAlign w:val="center"/>
          </w:tcPr>
          <w:p w14:paraId="4E08E8EB" w14:textId="4BE428E6" w:rsidR="00632FF1" w:rsidRPr="00DF3143" w:rsidRDefault="00632FF1" w:rsidP="00632FF1">
            <w:pPr>
              <w:tabs>
                <w:tab w:val="left" w:pos="709"/>
              </w:tabs>
              <w:jc w:val="center"/>
              <w:rPr>
                <w:lang w:val="uk-UA"/>
              </w:rPr>
            </w:pPr>
            <w:r>
              <w:rPr>
                <w:lang w:val="uk-UA"/>
              </w:rPr>
              <w:t>19</w:t>
            </w:r>
          </w:p>
        </w:tc>
        <w:tc>
          <w:tcPr>
            <w:tcW w:w="1134" w:type="dxa"/>
            <w:shd w:val="clear" w:color="auto" w:fill="FFFFFF"/>
            <w:vAlign w:val="center"/>
          </w:tcPr>
          <w:p w14:paraId="46DC6679" w14:textId="2C69C3B1" w:rsidR="00632FF1" w:rsidRPr="00DF3143" w:rsidRDefault="00632FF1" w:rsidP="00632FF1">
            <w:pPr>
              <w:tabs>
                <w:tab w:val="left" w:pos="709"/>
              </w:tabs>
              <w:jc w:val="center"/>
              <w:rPr>
                <w:lang w:val="uk-UA"/>
              </w:rPr>
            </w:pPr>
            <w:r>
              <w:rPr>
                <w:lang w:val="uk-UA"/>
              </w:rPr>
              <w:t>19</w:t>
            </w:r>
          </w:p>
        </w:tc>
        <w:tc>
          <w:tcPr>
            <w:tcW w:w="1134" w:type="dxa"/>
            <w:shd w:val="clear" w:color="auto" w:fill="FFFFFF"/>
            <w:vAlign w:val="center"/>
          </w:tcPr>
          <w:p w14:paraId="10540767" w14:textId="69BF1AAC" w:rsidR="00632FF1" w:rsidRPr="00DF3143" w:rsidRDefault="00632FF1" w:rsidP="00632FF1">
            <w:pPr>
              <w:tabs>
                <w:tab w:val="left" w:pos="709"/>
              </w:tabs>
              <w:jc w:val="center"/>
              <w:rPr>
                <w:lang w:val="uk-UA"/>
              </w:rPr>
            </w:pPr>
            <w:r>
              <w:rPr>
                <w:lang w:val="uk-UA"/>
              </w:rPr>
              <w:t>19</w:t>
            </w:r>
          </w:p>
        </w:tc>
      </w:tr>
      <w:tr w:rsidR="00EE79F8" w:rsidRPr="006B67A0" w14:paraId="62985874" w14:textId="77777777" w:rsidTr="008C3FFB">
        <w:trPr>
          <w:trHeight w:hRule="exact" w:val="1437"/>
        </w:trPr>
        <w:tc>
          <w:tcPr>
            <w:tcW w:w="421" w:type="dxa"/>
            <w:shd w:val="clear" w:color="auto" w:fill="FFFFFF"/>
            <w:vAlign w:val="center"/>
          </w:tcPr>
          <w:p w14:paraId="027EA380" w14:textId="09863D6D" w:rsidR="00EE79F8" w:rsidRPr="00DF3143" w:rsidRDefault="00EE79F8" w:rsidP="00EE79F8">
            <w:pPr>
              <w:widowControl w:val="0"/>
              <w:tabs>
                <w:tab w:val="left" w:pos="709"/>
              </w:tabs>
              <w:jc w:val="center"/>
              <w:rPr>
                <w:bCs/>
                <w:shd w:val="clear" w:color="auto" w:fill="FFFFFF"/>
                <w:lang w:val="uk-UA" w:eastAsia="uk-UA" w:bidi="uk-UA"/>
              </w:rPr>
            </w:pPr>
            <w:r>
              <w:rPr>
                <w:bCs/>
                <w:shd w:val="clear" w:color="auto" w:fill="FFFFFF"/>
                <w:lang w:val="uk-UA" w:eastAsia="uk-UA" w:bidi="uk-UA"/>
              </w:rPr>
              <w:t>2</w:t>
            </w:r>
          </w:p>
        </w:tc>
        <w:tc>
          <w:tcPr>
            <w:tcW w:w="2835" w:type="dxa"/>
            <w:shd w:val="clear" w:color="auto" w:fill="auto"/>
            <w:vAlign w:val="center"/>
          </w:tcPr>
          <w:p w14:paraId="4F5315D4" w14:textId="6C319DA2" w:rsidR="00EE79F8" w:rsidRPr="00632FF1" w:rsidRDefault="00EE79F8" w:rsidP="00EE79F8">
            <w:pPr>
              <w:tabs>
                <w:tab w:val="left" w:pos="709"/>
              </w:tabs>
              <w:jc w:val="center"/>
              <w:rPr>
                <w:color w:val="000000"/>
                <w:lang w:val="uk-UA"/>
              </w:rPr>
            </w:pPr>
            <w:r>
              <w:rPr>
                <w:color w:val="000000"/>
                <w:lang w:val="uk-UA"/>
              </w:rPr>
              <w:t>середні витрати на оплату праці і нарахування на заробітну плату однієї штатної одиниці</w:t>
            </w:r>
          </w:p>
        </w:tc>
        <w:tc>
          <w:tcPr>
            <w:tcW w:w="992" w:type="dxa"/>
            <w:shd w:val="clear" w:color="auto" w:fill="auto"/>
            <w:vAlign w:val="center"/>
          </w:tcPr>
          <w:p w14:paraId="417945ED" w14:textId="466AF003" w:rsidR="00EE79F8" w:rsidRPr="00DF3143" w:rsidRDefault="00EE79F8" w:rsidP="00EE79F8">
            <w:pPr>
              <w:tabs>
                <w:tab w:val="left" w:pos="709"/>
              </w:tabs>
              <w:jc w:val="center"/>
              <w:rPr>
                <w:color w:val="000000"/>
              </w:rPr>
            </w:pPr>
            <w:r w:rsidRPr="00DF3143">
              <w:rPr>
                <w:color w:val="000000"/>
                <w:lang w:val="uk-UA"/>
              </w:rPr>
              <w:t>тис.грн.</w:t>
            </w:r>
          </w:p>
        </w:tc>
        <w:tc>
          <w:tcPr>
            <w:tcW w:w="1843" w:type="dxa"/>
            <w:shd w:val="clear" w:color="auto" w:fill="FFFFFF"/>
            <w:vAlign w:val="center"/>
          </w:tcPr>
          <w:p w14:paraId="647C72C2" w14:textId="0F868A7F" w:rsidR="00EE79F8" w:rsidRPr="00DF3143" w:rsidRDefault="00EE79F8" w:rsidP="00EE79F8">
            <w:pPr>
              <w:tabs>
                <w:tab w:val="left" w:pos="709"/>
              </w:tabs>
              <w:jc w:val="center"/>
              <w:rPr>
                <w:lang w:val="uk-UA"/>
              </w:rPr>
            </w:pPr>
            <w:r w:rsidRPr="00DF3143">
              <w:rPr>
                <w:lang w:val="uk-UA"/>
              </w:rPr>
              <w:t>розрахункові дані</w:t>
            </w:r>
          </w:p>
        </w:tc>
        <w:tc>
          <w:tcPr>
            <w:tcW w:w="1134" w:type="dxa"/>
            <w:shd w:val="clear" w:color="auto" w:fill="FFFFFF"/>
            <w:vAlign w:val="center"/>
          </w:tcPr>
          <w:p w14:paraId="154B5844" w14:textId="2420E1D9" w:rsidR="00EE79F8" w:rsidRDefault="00EE79F8" w:rsidP="000213C4">
            <w:pPr>
              <w:tabs>
                <w:tab w:val="left" w:pos="709"/>
              </w:tabs>
              <w:jc w:val="center"/>
              <w:rPr>
                <w:lang w:val="uk-UA"/>
              </w:rPr>
            </w:pPr>
            <w:r>
              <w:rPr>
                <w:lang w:val="uk-UA"/>
              </w:rPr>
              <w:t>268,</w:t>
            </w:r>
            <w:r w:rsidR="000213C4">
              <w:rPr>
                <w:lang w:val="uk-UA"/>
              </w:rPr>
              <w:t>6</w:t>
            </w:r>
          </w:p>
        </w:tc>
        <w:tc>
          <w:tcPr>
            <w:tcW w:w="1134" w:type="dxa"/>
            <w:shd w:val="clear" w:color="auto" w:fill="FFFFFF"/>
            <w:vAlign w:val="center"/>
          </w:tcPr>
          <w:p w14:paraId="0685EFBD" w14:textId="304A8F3F" w:rsidR="00EE79F8" w:rsidRDefault="00EE79F8" w:rsidP="000213C4">
            <w:pPr>
              <w:tabs>
                <w:tab w:val="left" w:pos="709"/>
              </w:tabs>
              <w:jc w:val="center"/>
              <w:rPr>
                <w:lang w:val="uk-UA"/>
              </w:rPr>
            </w:pPr>
            <w:r>
              <w:rPr>
                <w:lang w:val="uk-UA"/>
              </w:rPr>
              <w:t>295,</w:t>
            </w:r>
            <w:r w:rsidR="000213C4">
              <w:rPr>
                <w:lang w:val="uk-UA"/>
              </w:rPr>
              <w:t>2</w:t>
            </w:r>
          </w:p>
        </w:tc>
        <w:tc>
          <w:tcPr>
            <w:tcW w:w="1134" w:type="dxa"/>
            <w:shd w:val="clear" w:color="auto" w:fill="FFFFFF"/>
            <w:vAlign w:val="center"/>
          </w:tcPr>
          <w:p w14:paraId="5B4AE0A1" w14:textId="76B999C6" w:rsidR="00EE79F8" w:rsidRDefault="00EE79F8" w:rsidP="000213C4">
            <w:pPr>
              <w:tabs>
                <w:tab w:val="left" w:pos="709"/>
              </w:tabs>
              <w:jc w:val="center"/>
              <w:rPr>
                <w:lang w:val="uk-UA"/>
              </w:rPr>
            </w:pPr>
            <w:r>
              <w:rPr>
                <w:lang w:val="uk-UA"/>
              </w:rPr>
              <w:t>318,</w:t>
            </w:r>
            <w:r w:rsidR="000213C4">
              <w:rPr>
                <w:lang w:val="uk-UA"/>
              </w:rPr>
              <w:t>8</w:t>
            </w:r>
          </w:p>
        </w:tc>
      </w:tr>
      <w:tr w:rsidR="00EE79F8" w:rsidRPr="00632F1C" w14:paraId="14E4EA5A" w14:textId="77777777" w:rsidTr="008C3FFB">
        <w:trPr>
          <w:trHeight w:hRule="exact" w:val="1553"/>
        </w:trPr>
        <w:tc>
          <w:tcPr>
            <w:tcW w:w="421" w:type="dxa"/>
            <w:shd w:val="clear" w:color="auto" w:fill="FFFFFF"/>
            <w:vAlign w:val="center"/>
          </w:tcPr>
          <w:p w14:paraId="35729D8C" w14:textId="77777777" w:rsidR="00EE79F8" w:rsidRPr="00DF3143" w:rsidRDefault="00EE79F8" w:rsidP="00EE79F8">
            <w:pPr>
              <w:widowControl w:val="0"/>
              <w:tabs>
                <w:tab w:val="left" w:pos="709"/>
              </w:tabs>
              <w:jc w:val="center"/>
              <w:rPr>
                <w:lang w:val="uk-UA"/>
              </w:rPr>
            </w:pPr>
            <w:r w:rsidRPr="00DF3143">
              <w:rPr>
                <w:shd w:val="clear" w:color="auto" w:fill="FFFFFF"/>
                <w:lang w:val="uk-UA" w:eastAsia="uk-UA" w:bidi="uk-UA"/>
              </w:rPr>
              <w:t>2</w:t>
            </w:r>
          </w:p>
        </w:tc>
        <w:tc>
          <w:tcPr>
            <w:tcW w:w="2835" w:type="dxa"/>
            <w:shd w:val="clear" w:color="auto" w:fill="auto"/>
            <w:vAlign w:val="center"/>
          </w:tcPr>
          <w:p w14:paraId="0912C61A" w14:textId="111DDCC9" w:rsidR="00EE79F8" w:rsidRPr="00DF3143" w:rsidRDefault="00EE79F8" w:rsidP="00EE79F8">
            <w:pPr>
              <w:tabs>
                <w:tab w:val="left" w:pos="709"/>
              </w:tabs>
              <w:jc w:val="center"/>
              <w:rPr>
                <w:lang w:val="uk-UA"/>
              </w:rPr>
            </w:pPr>
            <w:r>
              <w:rPr>
                <w:color w:val="000000"/>
                <w:lang w:val="uk-UA"/>
              </w:rPr>
              <w:t xml:space="preserve">середні витрати на забезпечення матеріально-технічними ресурсами однієї штатної одиниці </w:t>
            </w:r>
          </w:p>
        </w:tc>
        <w:tc>
          <w:tcPr>
            <w:tcW w:w="992" w:type="dxa"/>
            <w:shd w:val="clear" w:color="auto" w:fill="auto"/>
            <w:vAlign w:val="center"/>
          </w:tcPr>
          <w:p w14:paraId="30468D71" w14:textId="064E3F49" w:rsidR="00EE79F8" w:rsidRPr="00DF3143" w:rsidRDefault="00EE79F8" w:rsidP="00EE79F8">
            <w:pPr>
              <w:tabs>
                <w:tab w:val="left" w:pos="709"/>
              </w:tabs>
              <w:jc w:val="center"/>
              <w:rPr>
                <w:lang w:val="uk-UA"/>
              </w:rPr>
            </w:pPr>
            <w:r w:rsidRPr="00DF3143">
              <w:rPr>
                <w:color w:val="000000"/>
                <w:lang w:val="uk-UA"/>
              </w:rPr>
              <w:t>тис.грн.</w:t>
            </w:r>
          </w:p>
        </w:tc>
        <w:tc>
          <w:tcPr>
            <w:tcW w:w="1843" w:type="dxa"/>
            <w:shd w:val="clear" w:color="auto" w:fill="FFFFFF"/>
            <w:vAlign w:val="center"/>
          </w:tcPr>
          <w:p w14:paraId="1DACF228" w14:textId="19C76B5F" w:rsidR="00EE79F8" w:rsidRPr="00DF3143" w:rsidRDefault="00EE79F8" w:rsidP="00EE79F8">
            <w:pPr>
              <w:tabs>
                <w:tab w:val="left" w:pos="709"/>
              </w:tabs>
              <w:jc w:val="center"/>
              <w:rPr>
                <w:lang w:val="uk-UA"/>
              </w:rPr>
            </w:pPr>
            <w:r w:rsidRPr="00DF3143">
              <w:rPr>
                <w:lang w:val="uk-UA"/>
              </w:rPr>
              <w:t>розрахункові дані</w:t>
            </w:r>
          </w:p>
        </w:tc>
        <w:tc>
          <w:tcPr>
            <w:tcW w:w="1134" w:type="dxa"/>
            <w:shd w:val="clear" w:color="auto" w:fill="FFFFFF"/>
            <w:vAlign w:val="center"/>
          </w:tcPr>
          <w:p w14:paraId="0ED2B4A9" w14:textId="64E2A234" w:rsidR="00EE79F8" w:rsidRPr="00DF3143" w:rsidRDefault="00EE79F8" w:rsidP="000213C4">
            <w:pPr>
              <w:tabs>
                <w:tab w:val="left" w:pos="709"/>
              </w:tabs>
              <w:jc w:val="center"/>
              <w:rPr>
                <w:lang w:val="uk-UA"/>
              </w:rPr>
            </w:pPr>
            <w:r>
              <w:rPr>
                <w:lang w:val="uk-UA"/>
              </w:rPr>
              <w:t>6</w:t>
            </w:r>
            <w:r w:rsidR="00BE0DE4">
              <w:rPr>
                <w:lang w:val="uk-UA"/>
              </w:rPr>
              <w:t>2</w:t>
            </w:r>
            <w:r>
              <w:rPr>
                <w:lang w:val="uk-UA"/>
              </w:rPr>
              <w:t>,</w:t>
            </w:r>
            <w:r w:rsidR="000213C4">
              <w:rPr>
                <w:lang w:val="uk-UA"/>
              </w:rPr>
              <w:t>7</w:t>
            </w:r>
          </w:p>
        </w:tc>
        <w:tc>
          <w:tcPr>
            <w:tcW w:w="1134" w:type="dxa"/>
            <w:shd w:val="clear" w:color="auto" w:fill="FFFFFF"/>
            <w:vAlign w:val="center"/>
          </w:tcPr>
          <w:p w14:paraId="44697FDA" w14:textId="6896F193" w:rsidR="00EE79F8" w:rsidRPr="00DF3143" w:rsidRDefault="00EE79F8" w:rsidP="000213C4">
            <w:pPr>
              <w:tabs>
                <w:tab w:val="left" w:pos="709"/>
              </w:tabs>
              <w:jc w:val="center"/>
              <w:rPr>
                <w:lang w:val="uk-UA"/>
              </w:rPr>
            </w:pPr>
            <w:r>
              <w:rPr>
                <w:lang w:val="uk-UA"/>
              </w:rPr>
              <w:t>6</w:t>
            </w:r>
            <w:r w:rsidR="00BE0DE4">
              <w:rPr>
                <w:lang w:val="uk-UA"/>
              </w:rPr>
              <w:t>7,</w:t>
            </w:r>
            <w:r w:rsidR="000213C4">
              <w:rPr>
                <w:lang w:val="uk-UA"/>
              </w:rPr>
              <w:t>4</w:t>
            </w:r>
          </w:p>
        </w:tc>
        <w:tc>
          <w:tcPr>
            <w:tcW w:w="1134" w:type="dxa"/>
            <w:shd w:val="clear" w:color="auto" w:fill="FFFFFF"/>
            <w:vAlign w:val="center"/>
          </w:tcPr>
          <w:p w14:paraId="1E5A9A7A" w14:textId="0754F01D" w:rsidR="00EE79F8" w:rsidRPr="00DF3143" w:rsidRDefault="00BE0DE4" w:rsidP="000213C4">
            <w:pPr>
              <w:tabs>
                <w:tab w:val="left" w:pos="709"/>
              </w:tabs>
              <w:jc w:val="center"/>
              <w:rPr>
                <w:lang w:val="uk-UA"/>
              </w:rPr>
            </w:pPr>
            <w:r>
              <w:rPr>
                <w:lang w:val="uk-UA"/>
              </w:rPr>
              <w:t>81,</w:t>
            </w:r>
            <w:r w:rsidR="000213C4">
              <w:rPr>
                <w:lang w:val="uk-UA"/>
              </w:rPr>
              <w:t>2</w:t>
            </w:r>
          </w:p>
        </w:tc>
      </w:tr>
      <w:tr w:rsidR="00EE79F8" w:rsidRPr="00632F1C" w14:paraId="5980D345" w14:textId="77777777" w:rsidTr="00A2211A">
        <w:trPr>
          <w:trHeight w:hRule="exact" w:val="295"/>
        </w:trPr>
        <w:tc>
          <w:tcPr>
            <w:tcW w:w="9493" w:type="dxa"/>
            <w:gridSpan w:val="7"/>
            <w:shd w:val="clear" w:color="auto" w:fill="FFFFFF"/>
          </w:tcPr>
          <w:p w14:paraId="0FDAD743" w14:textId="636B6E1F" w:rsidR="00EE79F8" w:rsidRPr="00DF3143" w:rsidRDefault="00EE79F8" w:rsidP="00EE79F8">
            <w:pPr>
              <w:tabs>
                <w:tab w:val="left" w:pos="709"/>
              </w:tabs>
              <w:jc w:val="center"/>
              <w:rPr>
                <w:lang w:val="uk-UA"/>
              </w:rPr>
            </w:pPr>
            <w:r w:rsidRPr="00DF3143">
              <w:rPr>
                <w:shd w:val="clear" w:color="auto" w:fill="FFFFFF"/>
                <w:lang w:val="uk-UA" w:eastAsia="uk-UA" w:bidi="uk-UA"/>
              </w:rPr>
              <w:t>IV. Показники якості</w:t>
            </w:r>
          </w:p>
        </w:tc>
      </w:tr>
      <w:tr w:rsidR="00EE79F8" w:rsidRPr="006B67A0" w14:paraId="13D20AD4" w14:textId="77777777" w:rsidTr="008C3FFB">
        <w:trPr>
          <w:trHeight w:hRule="exact" w:val="2979"/>
        </w:trPr>
        <w:tc>
          <w:tcPr>
            <w:tcW w:w="421" w:type="dxa"/>
            <w:shd w:val="clear" w:color="auto" w:fill="FFFFFF"/>
            <w:vAlign w:val="center"/>
          </w:tcPr>
          <w:p w14:paraId="3E35E52B" w14:textId="77777777" w:rsidR="00EE79F8" w:rsidRPr="00DF3143" w:rsidRDefault="00EE79F8" w:rsidP="00EE79F8">
            <w:pPr>
              <w:widowControl w:val="0"/>
              <w:tabs>
                <w:tab w:val="left" w:pos="709"/>
              </w:tabs>
              <w:jc w:val="center"/>
              <w:rPr>
                <w:lang w:val="uk-UA"/>
              </w:rPr>
            </w:pPr>
            <w:r w:rsidRPr="00DF3143">
              <w:rPr>
                <w:shd w:val="clear" w:color="auto" w:fill="FFFFFF"/>
                <w:lang w:val="uk-UA" w:eastAsia="uk-UA" w:bidi="uk-UA"/>
              </w:rPr>
              <w:t>1</w:t>
            </w:r>
          </w:p>
        </w:tc>
        <w:tc>
          <w:tcPr>
            <w:tcW w:w="2835" w:type="dxa"/>
            <w:shd w:val="clear" w:color="auto" w:fill="auto"/>
            <w:vAlign w:val="center"/>
          </w:tcPr>
          <w:p w14:paraId="34A57A10" w14:textId="4ED4CD85" w:rsidR="00EE79F8" w:rsidRPr="00DF3143" w:rsidRDefault="00EE79F8" w:rsidP="00EE79F8">
            <w:pPr>
              <w:tabs>
                <w:tab w:val="left" w:pos="709"/>
              </w:tabs>
              <w:jc w:val="center"/>
              <w:rPr>
                <w:lang w:val="uk-UA"/>
              </w:rPr>
            </w:pPr>
            <w:r>
              <w:rPr>
                <w:color w:val="000000"/>
                <w:lang w:val="uk-UA"/>
              </w:rPr>
              <w:t>питома вага наданих публічних послуг, у тому числі адміністративних, згідно з владними повноваженнями до загальної кількості населення адміністративно-територіальної одиниці</w:t>
            </w:r>
          </w:p>
        </w:tc>
        <w:tc>
          <w:tcPr>
            <w:tcW w:w="992" w:type="dxa"/>
            <w:shd w:val="clear" w:color="auto" w:fill="auto"/>
            <w:vAlign w:val="center"/>
          </w:tcPr>
          <w:p w14:paraId="4B4890AD" w14:textId="10B78013" w:rsidR="00EE79F8" w:rsidRPr="00DF3143" w:rsidRDefault="00EE79F8" w:rsidP="00EE79F8">
            <w:pPr>
              <w:tabs>
                <w:tab w:val="left" w:pos="709"/>
              </w:tabs>
              <w:jc w:val="center"/>
              <w:rPr>
                <w:lang w:val="uk-UA"/>
              </w:rPr>
            </w:pPr>
            <w:proofErr w:type="spellStart"/>
            <w:r w:rsidRPr="00DF3143">
              <w:rPr>
                <w:color w:val="000000"/>
                <w:lang w:val="uk-UA"/>
              </w:rPr>
              <w:t>відс</w:t>
            </w:r>
            <w:proofErr w:type="spellEnd"/>
            <w:r w:rsidRPr="00DF3143">
              <w:rPr>
                <w:color w:val="000000"/>
                <w:lang w:val="uk-UA"/>
              </w:rPr>
              <w:t>.</w:t>
            </w:r>
          </w:p>
        </w:tc>
        <w:tc>
          <w:tcPr>
            <w:tcW w:w="1843" w:type="dxa"/>
            <w:shd w:val="clear" w:color="auto" w:fill="auto"/>
            <w:vAlign w:val="center"/>
          </w:tcPr>
          <w:p w14:paraId="39E32706" w14:textId="6AB9100C" w:rsidR="00EE79F8" w:rsidRPr="00DF3143" w:rsidRDefault="00EE79F8" w:rsidP="00EE79F8">
            <w:pPr>
              <w:tabs>
                <w:tab w:val="left" w:pos="709"/>
              </w:tabs>
              <w:jc w:val="center"/>
              <w:rPr>
                <w:lang w:val="uk-UA"/>
              </w:rPr>
            </w:pPr>
            <w:r w:rsidRPr="00DF3143">
              <w:rPr>
                <w:color w:val="000000"/>
                <w:lang w:val="uk-UA"/>
              </w:rPr>
              <w:t>р</w:t>
            </w:r>
            <w:proofErr w:type="spellStart"/>
            <w:r w:rsidRPr="00DF3143">
              <w:rPr>
                <w:color w:val="000000"/>
              </w:rPr>
              <w:t>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5A5CD36A" w14:textId="422E69FA" w:rsidR="00EE79F8" w:rsidRPr="00DF3143" w:rsidRDefault="00EE79F8" w:rsidP="00EE79F8">
            <w:pPr>
              <w:tabs>
                <w:tab w:val="left" w:pos="709"/>
              </w:tabs>
              <w:jc w:val="center"/>
              <w:rPr>
                <w:lang w:val="uk-UA"/>
              </w:rPr>
            </w:pPr>
            <w:r w:rsidRPr="00DF3143">
              <w:rPr>
                <w:color w:val="000000"/>
                <w:lang w:val="uk-UA"/>
              </w:rPr>
              <w:t>100</w:t>
            </w:r>
          </w:p>
        </w:tc>
        <w:tc>
          <w:tcPr>
            <w:tcW w:w="1134" w:type="dxa"/>
            <w:shd w:val="clear" w:color="auto" w:fill="FFFFFF"/>
            <w:vAlign w:val="center"/>
          </w:tcPr>
          <w:p w14:paraId="3627793A" w14:textId="09A4609C" w:rsidR="00EE79F8" w:rsidRPr="00DF3143" w:rsidRDefault="00EE79F8" w:rsidP="00EE79F8">
            <w:pPr>
              <w:tabs>
                <w:tab w:val="left" w:pos="709"/>
              </w:tabs>
              <w:jc w:val="center"/>
              <w:rPr>
                <w:lang w:val="uk-UA"/>
              </w:rPr>
            </w:pPr>
            <w:r w:rsidRPr="00DF3143">
              <w:rPr>
                <w:lang w:val="uk-UA"/>
              </w:rPr>
              <w:t>100</w:t>
            </w:r>
          </w:p>
        </w:tc>
        <w:tc>
          <w:tcPr>
            <w:tcW w:w="1134" w:type="dxa"/>
            <w:shd w:val="clear" w:color="auto" w:fill="FFFFFF"/>
            <w:vAlign w:val="center"/>
          </w:tcPr>
          <w:p w14:paraId="2362793E" w14:textId="021AEA69" w:rsidR="00EE79F8" w:rsidRPr="00DF3143" w:rsidRDefault="00EE79F8" w:rsidP="00EE79F8">
            <w:pPr>
              <w:tabs>
                <w:tab w:val="left" w:pos="709"/>
              </w:tabs>
              <w:jc w:val="center"/>
              <w:rPr>
                <w:lang w:val="uk-UA"/>
              </w:rPr>
            </w:pPr>
            <w:r w:rsidRPr="00DF3143">
              <w:rPr>
                <w:lang w:val="uk-UA"/>
              </w:rPr>
              <w:t>100</w:t>
            </w:r>
          </w:p>
        </w:tc>
      </w:tr>
      <w:tr w:rsidR="00EE79F8" w:rsidRPr="006B67A0" w14:paraId="159C20EC" w14:textId="77777777" w:rsidTr="00A2211A">
        <w:trPr>
          <w:trHeight w:hRule="exact" w:val="284"/>
        </w:trPr>
        <w:tc>
          <w:tcPr>
            <w:tcW w:w="9493" w:type="dxa"/>
            <w:gridSpan w:val="7"/>
            <w:shd w:val="clear" w:color="auto" w:fill="FFFFFF"/>
            <w:vAlign w:val="center"/>
          </w:tcPr>
          <w:p w14:paraId="5BE5AFF5" w14:textId="48723F73" w:rsidR="00EE79F8" w:rsidRPr="00DF3143" w:rsidRDefault="00EE79F8" w:rsidP="00EE79F8">
            <w:pPr>
              <w:tabs>
                <w:tab w:val="left" w:pos="709"/>
              </w:tabs>
              <w:rPr>
                <w:lang w:val="uk-UA"/>
              </w:rPr>
            </w:pPr>
            <w:r w:rsidRPr="00DF3143">
              <w:rPr>
                <w:b/>
                <w:shd w:val="clear" w:color="auto" w:fill="FFFFFF"/>
                <w:lang w:val="uk-UA" w:eastAsia="uk-UA" w:bidi="uk-UA"/>
              </w:rPr>
              <w:lastRenderedPageBreak/>
              <w:t xml:space="preserve">2. </w:t>
            </w:r>
            <w:proofErr w:type="spellStart"/>
            <w:r w:rsidRPr="00DF3143">
              <w:rPr>
                <w:b/>
                <w:shd w:val="clear" w:color="auto" w:fill="FFFFFF"/>
                <w:lang w:eastAsia="uk-UA" w:bidi="uk-UA"/>
              </w:rPr>
              <w:t>Утримання</w:t>
            </w:r>
            <w:proofErr w:type="spellEnd"/>
            <w:r w:rsidRPr="00DF3143">
              <w:rPr>
                <w:b/>
                <w:shd w:val="clear" w:color="auto" w:fill="FFFFFF"/>
                <w:lang w:eastAsia="uk-UA" w:bidi="uk-UA"/>
              </w:rPr>
              <w:t xml:space="preserve"> мереж </w:t>
            </w:r>
            <w:proofErr w:type="spellStart"/>
            <w:r w:rsidRPr="00DF3143">
              <w:rPr>
                <w:b/>
                <w:shd w:val="clear" w:color="auto" w:fill="FFFFFF"/>
                <w:lang w:eastAsia="uk-UA" w:bidi="uk-UA"/>
              </w:rPr>
              <w:t>зовнішнього</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освітлення</w:t>
            </w:r>
            <w:proofErr w:type="spellEnd"/>
          </w:p>
        </w:tc>
      </w:tr>
      <w:tr w:rsidR="00EE79F8" w:rsidRPr="006B67A0" w14:paraId="2C1EB0B9" w14:textId="77777777" w:rsidTr="00A2211A">
        <w:trPr>
          <w:trHeight w:hRule="exact" w:val="276"/>
        </w:trPr>
        <w:tc>
          <w:tcPr>
            <w:tcW w:w="9493" w:type="dxa"/>
            <w:gridSpan w:val="7"/>
            <w:shd w:val="clear" w:color="auto" w:fill="FFFFFF"/>
            <w:vAlign w:val="center"/>
          </w:tcPr>
          <w:p w14:paraId="7FA9B200" w14:textId="1986F146" w:rsidR="00EE79F8" w:rsidRPr="00DF3143" w:rsidRDefault="00EE79F8" w:rsidP="00EE79F8">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EE79F8" w:rsidRPr="006B67A0" w14:paraId="5AF15C13" w14:textId="77777777" w:rsidTr="00A2211A">
        <w:trPr>
          <w:trHeight w:hRule="exact" w:val="860"/>
        </w:trPr>
        <w:tc>
          <w:tcPr>
            <w:tcW w:w="421" w:type="dxa"/>
            <w:shd w:val="clear" w:color="auto" w:fill="FFFFFF"/>
            <w:vAlign w:val="center"/>
          </w:tcPr>
          <w:p w14:paraId="295227D4" w14:textId="78662AE0"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tcPr>
          <w:p w14:paraId="4FCECB94" w14:textId="2C3981B7" w:rsidR="00EE79F8" w:rsidRPr="00DD01B5" w:rsidRDefault="00EE79F8" w:rsidP="00EE79F8">
            <w:pPr>
              <w:tabs>
                <w:tab w:val="left" w:pos="709"/>
              </w:tabs>
              <w:jc w:val="center"/>
              <w:rPr>
                <w:color w:val="000000"/>
              </w:rPr>
            </w:pPr>
            <w:proofErr w:type="spellStart"/>
            <w:r w:rsidRPr="00DD01B5">
              <w:t>обсяг</w:t>
            </w:r>
            <w:proofErr w:type="spellEnd"/>
            <w:r w:rsidRPr="00DD01B5">
              <w:t xml:space="preserve"> </w:t>
            </w:r>
            <w:proofErr w:type="spellStart"/>
            <w:r w:rsidRPr="00DD01B5">
              <w:t>видатків</w:t>
            </w:r>
            <w:proofErr w:type="spellEnd"/>
            <w:r w:rsidRPr="00DD01B5">
              <w:t xml:space="preserve"> на </w:t>
            </w:r>
            <w:proofErr w:type="spellStart"/>
            <w:r w:rsidRPr="00DD01B5">
              <w:t>утримання</w:t>
            </w:r>
            <w:proofErr w:type="spellEnd"/>
            <w:r w:rsidRPr="00DD01B5">
              <w:t xml:space="preserve"> мереж </w:t>
            </w:r>
            <w:proofErr w:type="spellStart"/>
            <w:r w:rsidRPr="00DD01B5">
              <w:t>зовнішнього</w:t>
            </w:r>
            <w:proofErr w:type="spellEnd"/>
            <w:r w:rsidRPr="00DD01B5">
              <w:t xml:space="preserve"> </w:t>
            </w:r>
            <w:proofErr w:type="spellStart"/>
            <w:r w:rsidRPr="00DD01B5">
              <w:t>освітлення</w:t>
            </w:r>
            <w:proofErr w:type="spellEnd"/>
          </w:p>
        </w:tc>
        <w:tc>
          <w:tcPr>
            <w:tcW w:w="992" w:type="dxa"/>
            <w:shd w:val="clear" w:color="auto" w:fill="auto"/>
            <w:vAlign w:val="center"/>
          </w:tcPr>
          <w:p w14:paraId="4B64C541" w14:textId="160A130E" w:rsidR="00EE79F8" w:rsidRPr="00DD01B5" w:rsidRDefault="00EE79F8" w:rsidP="00EE79F8">
            <w:pPr>
              <w:tabs>
                <w:tab w:val="left" w:pos="709"/>
              </w:tabs>
              <w:jc w:val="center"/>
              <w:rPr>
                <w:color w:val="000000"/>
              </w:rPr>
            </w:pPr>
            <w:r w:rsidRPr="00DD01B5">
              <w:rPr>
                <w:color w:val="000000"/>
                <w:lang w:val="uk-UA"/>
              </w:rPr>
              <w:t>тис.</w:t>
            </w:r>
            <w:r w:rsidRPr="00DD01B5">
              <w:rPr>
                <w:color w:val="000000"/>
              </w:rPr>
              <w:t>грн.</w:t>
            </w:r>
          </w:p>
        </w:tc>
        <w:tc>
          <w:tcPr>
            <w:tcW w:w="1843" w:type="dxa"/>
            <w:shd w:val="clear" w:color="auto" w:fill="auto"/>
            <w:vAlign w:val="center"/>
          </w:tcPr>
          <w:p w14:paraId="73F03C4E" w14:textId="4D150629" w:rsidR="00EE79F8" w:rsidRPr="00DD01B5" w:rsidRDefault="00EE79F8" w:rsidP="00EE79F8">
            <w:pPr>
              <w:tabs>
                <w:tab w:val="left" w:pos="709"/>
              </w:tabs>
              <w:jc w:val="center"/>
              <w:rPr>
                <w:color w:val="000000"/>
              </w:rPr>
            </w:pPr>
            <w:proofErr w:type="spellStart"/>
            <w:r w:rsidRPr="00DD01B5">
              <w:rPr>
                <w:color w:val="000000"/>
              </w:rPr>
              <w:t>рішення</w:t>
            </w:r>
            <w:proofErr w:type="spellEnd"/>
            <w:r w:rsidRPr="00DD01B5">
              <w:rPr>
                <w:color w:val="000000"/>
              </w:rPr>
              <w:t xml:space="preserve"> </w:t>
            </w:r>
            <w:proofErr w:type="spellStart"/>
            <w:r w:rsidRPr="00DD01B5">
              <w:rPr>
                <w:color w:val="000000"/>
              </w:rPr>
              <w:t>міської</w:t>
            </w:r>
            <w:proofErr w:type="spellEnd"/>
            <w:r w:rsidRPr="00DD01B5">
              <w:rPr>
                <w:color w:val="000000"/>
              </w:rPr>
              <w:t xml:space="preserve"> ради </w:t>
            </w:r>
          </w:p>
        </w:tc>
        <w:tc>
          <w:tcPr>
            <w:tcW w:w="1134" w:type="dxa"/>
            <w:shd w:val="clear" w:color="auto" w:fill="FFFFFF"/>
            <w:vAlign w:val="center"/>
          </w:tcPr>
          <w:p w14:paraId="6246798A" w14:textId="40799FD4" w:rsidR="00EE79F8" w:rsidRPr="00FF36BA" w:rsidRDefault="00BE0DE4" w:rsidP="00EE79F8">
            <w:pPr>
              <w:tabs>
                <w:tab w:val="left" w:pos="709"/>
              </w:tabs>
              <w:jc w:val="center"/>
              <w:rPr>
                <w:lang w:val="uk-UA"/>
              </w:rPr>
            </w:pPr>
            <w:r w:rsidRPr="00FF36BA">
              <w:rPr>
                <w:lang w:val="uk-UA"/>
              </w:rPr>
              <w:t>3794,0</w:t>
            </w:r>
          </w:p>
        </w:tc>
        <w:tc>
          <w:tcPr>
            <w:tcW w:w="1134" w:type="dxa"/>
            <w:shd w:val="clear" w:color="auto" w:fill="FFFFFF"/>
            <w:vAlign w:val="center"/>
          </w:tcPr>
          <w:p w14:paraId="44B1910D" w14:textId="2EE5FF83" w:rsidR="00EE79F8" w:rsidRPr="00FF36BA" w:rsidRDefault="00BE0DE4" w:rsidP="00FF36BA">
            <w:pPr>
              <w:tabs>
                <w:tab w:val="left" w:pos="709"/>
              </w:tabs>
              <w:jc w:val="center"/>
              <w:rPr>
                <w:lang w:val="uk-UA"/>
              </w:rPr>
            </w:pPr>
            <w:r w:rsidRPr="00FF36BA">
              <w:rPr>
                <w:lang w:val="uk-UA"/>
              </w:rPr>
              <w:t>3</w:t>
            </w:r>
            <w:r w:rsidR="00FF36BA" w:rsidRPr="00FF36BA">
              <w:rPr>
                <w:lang w:val="uk-UA"/>
              </w:rPr>
              <w:t>83</w:t>
            </w:r>
            <w:r w:rsidRPr="00FF36BA">
              <w:rPr>
                <w:lang w:val="uk-UA"/>
              </w:rPr>
              <w:t>0,0</w:t>
            </w:r>
          </w:p>
        </w:tc>
        <w:tc>
          <w:tcPr>
            <w:tcW w:w="1134" w:type="dxa"/>
            <w:shd w:val="clear" w:color="auto" w:fill="FFFFFF"/>
            <w:vAlign w:val="center"/>
          </w:tcPr>
          <w:p w14:paraId="6B168B78" w14:textId="1BC73544" w:rsidR="00EE79F8" w:rsidRPr="00FF36BA" w:rsidRDefault="00FF36BA" w:rsidP="00EE79F8">
            <w:pPr>
              <w:tabs>
                <w:tab w:val="left" w:pos="709"/>
              </w:tabs>
              <w:jc w:val="center"/>
              <w:rPr>
                <w:lang w:val="uk-UA"/>
              </w:rPr>
            </w:pPr>
            <w:r w:rsidRPr="00FF36BA">
              <w:rPr>
                <w:lang w:val="uk-UA"/>
              </w:rPr>
              <w:t>41</w:t>
            </w:r>
            <w:r w:rsidR="00BE0DE4" w:rsidRPr="00FF36BA">
              <w:rPr>
                <w:lang w:val="uk-UA"/>
              </w:rPr>
              <w:t>40</w:t>
            </w:r>
            <w:r w:rsidR="00EE79F8" w:rsidRPr="00FF36BA">
              <w:rPr>
                <w:lang w:val="uk-UA"/>
              </w:rPr>
              <w:t>,0</w:t>
            </w:r>
          </w:p>
        </w:tc>
      </w:tr>
      <w:tr w:rsidR="00EE79F8" w:rsidRPr="006B67A0" w14:paraId="63D3A4F8" w14:textId="77777777" w:rsidTr="00A2211A">
        <w:trPr>
          <w:trHeight w:hRule="exact" w:val="561"/>
        </w:trPr>
        <w:tc>
          <w:tcPr>
            <w:tcW w:w="421" w:type="dxa"/>
            <w:shd w:val="clear" w:color="auto" w:fill="FFFFFF"/>
            <w:vAlign w:val="center"/>
          </w:tcPr>
          <w:p w14:paraId="74B7D399" w14:textId="496CB35B"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2</w:t>
            </w:r>
          </w:p>
        </w:tc>
        <w:tc>
          <w:tcPr>
            <w:tcW w:w="2835" w:type="dxa"/>
            <w:shd w:val="clear" w:color="auto" w:fill="auto"/>
            <w:vAlign w:val="center"/>
          </w:tcPr>
          <w:p w14:paraId="4B3D9742" w14:textId="20B5C495" w:rsidR="00EE79F8" w:rsidRPr="00DD01B5" w:rsidRDefault="00EE79F8" w:rsidP="00EE79F8">
            <w:pPr>
              <w:tabs>
                <w:tab w:val="left" w:pos="709"/>
              </w:tabs>
              <w:jc w:val="center"/>
              <w:rPr>
                <w:lang w:val="uk-UA"/>
              </w:rPr>
            </w:pPr>
            <w:r w:rsidRPr="00DD01B5">
              <w:rPr>
                <w:lang w:val="uk-UA"/>
              </w:rPr>
              <w:t>обсяг видатків на електроенергію</w:t>
            </w:r>
          </w:p>
        </w:tc>
        <w:tc>
          <w:tcPr>
            <w:tcW w:w="992" w:type="dxa"/>
            <w:shd w:val="clear" w:color="auto" w:fill="auto"/>
            <w:vAlign w:val="center"/>
          </w:tcPr>
          <w:p w14:paraId="14E0906D" w14:textId="56A387EA" w:rsidR="00EE79F8" w:rsidRPr="00DD01B5" w:rsidRDefault="00EE79F8" w:rsidP="00EE79F8">
            <w:pPr>
              <w:tabs>
                <w:tab w:val="left" w:pos="709"/>
              </w:tabs>
              <w:jc w:val="center"/>
              <w:rPr>
                <w:color w:val="000000"/>
              </w:rPr>
            </w:pPr>
            <w:r>
              <w:rPr>
                <w:color w:val="000000"/>
                <w:lang w:val="uk-UA"/>
              </w:rPr>
              <w:t>тис.</w:t>
            </w:r>
            <w:r w:rsidRPr="00DD01B5">
              <w:rPr>
                <w:color w:val="000000"/>
                <w:lang w:val="uk-UA"/>
              </w:rPr>
              <w:t>грн</w:t>
            </w:r>
            <w:r w:rsidRPr="00DD01B5">
              <w:rPr>
                <w:color w:val="000000"/>
              </w:rPr>
              <w:t>.</w:t>
            </w:r>
          </w:p>
        </w:tc>
        <w:tc>
          <w:tcPr>
            <w:tcW w:w="1843" w:type="dxa"/>
            <w:shd w:val="clear" w:color="auto" w:fill="auto"/>
            <w:vAlign w:val="center"/>
          </w:tcPr>
          <w:p w14:paraId="06116A16" w14:textId="6C37E79A" w:rsidR="00EE79F8" w:rsidRPr="00DD01B5" w:rsidRDefault="00EE79F8" w:rsidP="00EE79F8">
            <w:pPr>
              <w:tabs>
                <w:tab w:val="left" w:pos="709"/>
              </w:tabs>
              <w:jc w:val="center"/>
              <w:rPr>
                <w:color w:val="000000"/>
              </w:rPr>
            </w:pPr>
            <w:proofErr w:type="spellStart"/>
            <w:r w:rsidRPr="00DD01B5">
              <w:rPr>
                <w:color w:val="000000"/>
              </w:rPr>
              <w:t>рішення</w:t>
            </w:r>
            <w:proofErr w:type="spellEnd"/>
            <w:r w:rsidRPr="00DD01B5">
              <w:rPr>
                <w:color w:val="000000"/>
              </w:rPr>
              <w:t xml:space="preserve"> </w:t>
            </w:r>
            <w:proofErr w:type="spellStart"/>
            <w:r w:rsidRPr="00DD01B5">
              <w:rPr>
                <w:color w:val="000000"/>
              </w:rPr>
              <w:t>міської</w:t>
            </w:r>
            <w:proofErr w:type="spellEnd"/>
            <w:r w:rsidRPr="00DD01B5">
              <w:rPr>
                <w:color w:val="000000"/>
              </w:rPr>
              <w:t xml:space="preserve"> ради</w:t>
            </w:r>
          </w:p>
        </w:tc>
        <w:tc>
          <w:tcPr>
            <w:tcW w:w="1134" w:type="dxa"/>
            <w:shd w:val="clear" w:color="auto" w:fill="FFFFFF"/>
            <w:vAlign w:val="center"/>
          </w:tcPr>
          <w:p w14:paraId="651F8237" w14:textId="1E30CDEA" w:rsidR="00EE79F8" w:rsidRPr="00FF36BA" w:rsidRDefault="000351CD" w:rsidP="00EE79F8">
            <w:pPr>
              <w:tabs>
                <w:tab w:val="left" w:pos="709"/>
              </w:tabs>
              <w:jc w:val="center"/>
              <w:rPr>
                <w:lang w:val="uk-UA"/>
              </w:rPr>
            </w:pPr>
            <w:r w:rsidRPr="00FF36BA">
              <w:rPr>
                <w:lang w:val="uk-UA"/>
              </w:rPr>
              <w:t>6706,0</w:t>
            </w:r>
          </w:p>
        </w:tc>
        <w:tc>
          <w:tcPr>
            <w:tcW w:w="1134" w:type="dxa"/>
            <w:shd w:val="clear" w:color="auto" w:fill="FFFFFF"/>
            <w:vAlign w:val="center"/>
          </w:tcPr>
          <w:p w14:paraId="04D368FA" w14:textId="5366EC46" w:rsidR="00EE79F8" w:rsidRPr="00FF36BA" w:rsidRDefault="000351CD" w:rsidP="00EE79F8">
            <w:pPr>
              <w:tabs>
                <w:tab w:val="left" w:pos="709"/>
              </w:tabs>
              <w:jc w:val="center"/>
              <w:rPr>
                <w:lang w:val="uk-UA"/>
              </w:rPr>
            </w:pPr>
            <w:r w:rsidRPr="00FF36BA">
              <w:rPr>
                <w:lang w:val="uk-UA"/>
              </w:rPr>
              <w:t>7370</w:t>
            </w:r>
            <w:r w:rsidR="00EE79F8" w:rsidRPr="00FF36BA">
              <w:rPr>
                <w:lang w:val="uk-UA"/>
              </w:rPr>
              <w:t>,0</w:t>
            </w:r>
          </w:p>
        </w:tc>
        <w:tc>
          <w:tcPr>
            <w:tcW w:w="1134" w:type="dxa"/>
            <w:shd w:val="clear" w:color="auto" w:fill="FFFFFF"/>
            <w:vAlign w:val="center"/>
          </w:tcPr>
          <w:p w14:paraId="3D6EEF00" w14:textId="39B5B0A5" w:rsidR="00EE79F8" w:rsidRPr="00FF36BA" w:rsidRDefault="000351CD" w:rsidP="00EE79F8">
            <w:pPr>
              <w:tabs>
                <w:tab w:val="left" w:pos="709"/>
              </w:tabs>
              <w:jc w:val="center"/>
              <w:rPr>
                <w:lang w:val="uk-UA"/>
              </w:rPr>
            </w:pPr>
            <w:r w:rsidRPr="00FF36BA">
              <w:rPr>
                <w:lang w:val="uk-UA"/>
              </w:rPr>
              <w:t>7960</w:t>
            </w:r>
            <w:r w:rsidR="00EE79F8" w:rsidRPr="00FF36BA">
              <w:rPr>
                <w:lang w:val="uk-UA"/>
              </w:rPr>
              <w:t>,0</w:t>
            </w:r>
          </w:p>
        </w:tc>
      </w:tr>
      <w:tr w:rsidR="00EE79F8" w:rsidRPr="006B67A0" w14:paraId="107B1482" w14:textId="77777777" w:rsidTr="00A2211A">
        <w:trPr>
          <w:trHeight w:hRule="exact" w:val="428"/>
        </w:trPr>
        <w:tc>
          <w:tcPr>
            <w:tcW w:w="9493" w:type="dxa"/>
            <w:gridSpan w:val="7"/>
            <w:shd w:val="clear" w:color="auto" w:fill="FFFFFF"/>
            <w:vAlign w:val="center"/>
          </w:tcPr>
          <w:p w14:paraId="74D7A8FE" w14:textId="1D71CA73" w:rsidR="00EE79F8" w:rsidRPr="00DF3143" w:rsidRDefault="00EE79F8" w:rsidP="00EE79F8">
            <w:pPr>
              <w:tabs>
                <w:tab w:val="left" w:pos="709"/>
              </w:tabs>
              <w:jc w:val="center"/>
              <w:rPr>
                <w:lang w:val="uk-UA"/>
              </w:rPr>
            </w:pPr>
            <w:r w:rsidRPr="00DF3143">
              <w:rPr>
                <w:shd w:val="clear" w:color="auto" w:fill="FFFFFF"/>
                <w:lang w:val="uk-UA" w:eastAsia="uk-UA" w:bidi="uk-UA"/>
              </w:rPr>
              <w:t>II. Показники продукту</w:t>
            </w:r>
          </w:p>
        </w:tc>
      </w:tr>
      <w:tr w:rsidR="00EE79F8" w:rsidRPr="00DF3143" w14:paraId="56941BAD" w14:textId="77777777" w:rsidTr="00A2211A">
        <w:trPr>
          <w:trHeight w:hRule="exact" w:val="842"/>
        </w:trPr>
        <w:tc>
          <w:tcPr>
            <w:tcW w:w="421" w:type="dxa"/>
            <w:shd w:val="clear" w:color="auto" w:fill="FFFFFF"/>
            <w:vAlign w:val="center"/>
          </w:tcPr>
          <w:p w14:paraId="701E718D" w14:textId="0AF6A760"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tcPr>
          <w:p w14:paraId="5AF70EA8" w14:textId="588BE84C" w:rsidR="00EE79F8" w:rsidRPr="00DF3143" w:rsidRDefault="00EE79F8" w:rsidP="00EE79F8">
            <w:pPr>
              <w:tabs>
                <w:tab w:val="left" w:pos="709"/>
              </w:tabs>
              <w:jc w:val="center"/>
              <w:rPr>
                <w:lang w:val="uk-UA"/>
              </w:rPr>
            </w:pPr>
            <w:r w:rsidRPr="00DF3143">
              <w:rPr>
                <w:lang w:val="uk-UA"/>
              </w:rPr>
              <w:t xml:space="preserve">загальна кількість </w:t>
            </w:r>
            <w:proofErr w:type="spellStart"/>
            <w:r w:rsidRPr="00DF3143">
              <w:rPr>
                <w:lang w:val="uk-UA"/>
              </w:rPr>
              <w:t>світлоточок</w:t>
            </w:r>
            <w:proofErr w:type="spellEnd"/>
            <w:r w:rsidRPr="00DF3143">
              <w:rPr>
                <w:lang w:val="uk-UA"/>
              </w:rPr>
              <w:t xml:space="preserve"> зовнішньої мережі</w:t>
            </w:r>
          </w:p>
        </w:tc>
        <w:tc>
          <w:tcPr>
            <w:tcW w:w="992" w:type="dxa"/>
            <w:shd w:val="clear" w:color="auto" w:fill="auto"/>
            <w:vAlign w:val="center"/>
          </w:tcPr>
          <w:p w14:paraId="52FA2B1B" w14:textId="452CA242" w:rsidR="00EE79F8" w:rsidRPr="00DF3143" w:rsidRDefault="00EE79F8" w:rsidP="00EE79F8">
            <w:pPr>
              <w:tabs>
                <w:tab w:val="left" w:pos="709"/>
              </w:tabs>
              <w:jc w:val="center"/>
              <w:rPr>
                <w:color w:val="000000"/>
              </w:rPr>
            </w:pPr>
            <w:r w:rsidRPr="00DF3143">
              <w:rPr>
                <w:lang w:val="uk-UA"/>
              </w:rPr>
              <w:t>од.</w:t>
            </w:r>
          </w:p>
        </w:tc>
        <w:tc>
          <w:tcPr>
            <w:tcW w:w="1843" w:type="dxa"/>
            <w:shd w:val="clear" w:color="auto" w:fill="auto"/>
            <w:vAlign w:val="center"/>
          </w:tcPr>
          <w:p w14:paraId="6254901C" w14:textId="671FA943" w:rsidR="00EE79F8" w:rsidRPr="00DF3143" w:rsidRDefault="00EE79F8" w:rsidP="00EE79F8">
            <w:pPr>
              <w:tabs>
                <w:tab w:val="left" w:pos="709"/>
              </w:tabs>
              <w:jc w:val="center"/>
              <w:rPr>
                <w:color w:val="000000"/>
              </w:rPr>
            </w:pPr>
            <w:r w:rsidRPr="00DF3143">
              <w:rPr>
                <w:lang w:val="uk-UA"/>
              </w:rPr>
              <w:t>облікові дані</w:t>
            </w:r>
          </w:p>
        </w:tc>
        <w:tc>
          <w:tcPr>
            <w:tcW w:w="1134" w:type="dxa"/>
            <w:shd w:val="clear" w:color="auto" w:fill="FFFFFF"/>
            <w:vAlign w:val="center"/>
          </w:tcPr>
          <w:p w14:paraId="61297230" w14:textId="718FF32B" w:rsidR="00EE79F8" w:rsidRPr="00DF3143" w:rsidRDefault="000351CD" w:rsidP="00EE79F8">
            <w:pPr>
              <w:jc w:val="center"/>
              <w:rPr>
                <w:color w:val="000000"/>
              </w:rPr>
            </w:pPr>
            <w:r>
              <w:rPr>
                <w:color w:val="000000"/>
                <w:lang w:val="uk-UA"/>
              </w:rPr>
              <w:t>4 490</w:t>
            </w:r>
          </w:p>
        </w:tc>
        <w:tc>
          <w:tcPr>
            <w:tcW w:w="1134" w:type="dxa"/>
            <w:shd w:val="clear" w:color="auto" w:fill="FFFFFF"/>
            <w:vAlign w:val="center"/>
          </w:tcPr>
          <w:p w14:paraId="0E0E8A7C" w14:textId="5FDCA1EA" w:rsidR="00EE79F8" w:rsidRPr="00DF3143" w:rsidRDefault="000351CD" w:rsidP="00EE79F8">
            <w:pPr>
              <w:jc w:val="center"/>
              <w:rPr>
                <w:color w:val="000000"/>
              </w:rPr>
            </w:pPr>
            <w:r>
              <w:rPr>
                <w:color w:val="000000"/>
                <w:lang w:val="uk-UA"/>
              </w:rPr>
              <w:t>4 490</w:t>
            </w:r>
          </w:p>
        </w:tc>
        <w:tc>
          <w:tcPr>
            <w:tcW w:w="1134" w:type="dxa"/>
            <w:shd w:val="clear" w:color="auto" w:fill="FFFFFF"/>
            <w:vAlign w:val="center"/>
          </w:tcPr>
          <w:p w14:paraId="5EE371DD" w14:textId="08B82806" w:rsidR="00EE79F8" w:rsidRPr="00DF3143" w:rsidRDefault="000351CD" w:rsidP="00EE79F8">
            <w:pPr>
              <w:jc w:val="center"/>
              <w:rPr>
                <w:color w:val="000000"/>
              </w:rPr>
            </w:pPr>
            <w:r>
              <w:rPr>
                <w:color w:val="000000"/>
                <w:lang w:val="uk-UA"/>
              </w:rPr>
              <w:t>4 490</w:t>
            </w:r>
          </w:p>
        </w:tc>
      </w:tr>
      <w:tr w:rsidR="00EE79F8" w:rsidRPr="006B67A0" w14:paraId="7F37A42C" w14:textId="77777777" w:rsidTr="00A2211A">
        <w:trPr>
          <w:trHeight w:hRule="exact" w:val="571"/>
        </w:trPr>
        <w:tc>
          <w:tcPr>
            <w:tcW w:w="421" w:type="dxa"/>
            <w:shd w:val="clear" w:color="auto" w:fill="FFFFFF"/>
            <w:vAlign w:val="center"/>
          </w:tcPr>
          <w:p w14:paraId="32F5331B" w14:textId="5744145A"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2</w:t>
            </w:r>
          </w:p>
        </w:tc>
        <w:tc>
          <w:tcPr>
            <w:tcW w:w="2835" w:type="dxa"/>
            <w:shd w:val="clear" w:color="auto" w:fill="auto"/>
            <w:vAlign w:val="center"/>
          </w:tcPr>
          <w:p w14:paraId="03B65CFE" w14:textId="0BC5BBF0" w:rsidR="00EE79F8" w:rsidRPr="0080262C" w:rsidRDefault="00EE79F8" w:rsidP="00EE79F8">
            <w:pPr>
              <w:tabs>
                <w:tab w:val="left" w:pos="709"/>
              </w:tabs>
              <w:jc w:val="center"/>
              <w:rPr>
                <w:lang w:val="uk-UA"/>
              </w:rPr>
            </w:pPr>
            <w:proofErr w:type="spellStart"/>
            <w:r w:rsidRPr="0080262C">
              <w:rPr>
                <w:color w:val="000000"/>
              </w:rPr>
              <w:t>кількість</w:t>
            </w:r>
            <w:proofErr w:type="spellEnd"/>
            <w:r w:rsidRPr="0080262C">
              <w:rPr>
                <w:color w:val="000000"/>
              </w:rPr>
              <w:t xml:space="preserve"> </w:t>
            </w:r>
            <w:proofErr w:type="spellStart"/>
            <w:r w:rsidRPr="0080262C">
              <w:rPr>
                <w:color w:val="000000"/>
              </w:rPr>
              <w:t>спожитої</w:t>
            </w:r>
            <w:proofErr w:type="spellEnd"/>
            <w:r w:rsidRPr="0080262C">
              <w:rPr>
                <w:color w:val="000000"/>
              </w:rPr>
              <w:t xml:space="preserve"> </w:t>
            </w:r>
            <w:proofErr w:type="spellStart"/>
            <w:r w:rsidRPr="0080262C">
              <w:rPr>
                <w:color w:val="000000"/>
              </w:rPr>
              <w:t>електроенергії</w:t>
            </w:r>
            <w:proofErr w:type="spellEnd"/>
          </w:p>
        </w:tc>
        <w:tc>
          <w:tcPr>
            <w:tcW w:w="992" w:type="dxa"/>
            <w:shd w:val="clear" w:color="auto" w:fill="auto"/>
            <w:vAlign w:val="center"/>
          </w:tcPr>
          <w:p w14:paraId="5D9D98AA" w14:textId="77777777" w:rsidR="00EE79F8" w:rsidRPr="0080262C" w:rsidRDefault="00EE79F8" w:rsidP="00EE79F8">
            <w:pPr>
              <w:tabs>
                <w:tab w:val="left" w:pos="709"/>
              </w:tabs>
              <w:jc w:val="center"/>
              <w:rPr>
                <w:color w:val="000000"/>
              </w:rPr>
            </w:pPr>
            <w:proofErr w:type="spellStart"/>
            <w:proofErr w:type="gramStart"/>
            <w:r w:rsidRPr="0080262C">
              <w:rPr>
                <w:color w:val="000000"/>
              </w:rPr>
              <w:t>тис.кВт</w:t>
            </w:r>
            <w:proofErr w:type="spellEnd"/>
            <w:proofErr w:type="gramEnd"/>
            <w:r w:rsidRPr="0080262C">
              <w:rPr>
                <w:color w:val="000000"/>
              </w:rPr>
              <w:t>.</w:t>
            </w:r>
          </w:p>
          <w:p w14:paraId="061A2902" w14:textId="179581B4" w:rsidR="00EE79F8" w:rsidRPr="0080262C" w:rsidRDefault="00EE79F8" w:rsidP="00EE79F8">
            <w:pPr>
              <w:tabs>
                <w:tab w:val="left" w:pos="709"/>
              </w:tabs>
              <w:jc w:val="center"/>
              <w:rPr>
                <w:lang w:val="uk-UA"/>
              </w:rPr>
            </w:pPr>
            <w:r w:rsidRPr="0080262C">
              <w:rPr>
                <w:color w:val="000000"/>
              </w:rPr>
              <w:t>год</w:t>
            </w:r>
          </w:p>
        </w:tc>
        <w:tc>
          <w:tcPr>
            <w:tcW w:w="1843" w:type="dxa"/>
            <w:shd w:val="clear" w:color="auto" w:fill="auto"/>
            <w:vAlign w:val="center"/>
          </w:tcPr>
          <w:p w14:paraId="34A3F610" w14:textId="73AC7CEF" w:rsidR="00EE79F8" w:rsidRPr="0080262C" w:rsidRDefault="00EE79F8" w:rsidP="00EE79F8">
            <w:pPr>
              <w:tabs>
                <w:tab w:val="left" w:pos="709"/>
              </w:tabs>
              <w:jc w:val="center"/>
              <w:rPr>
                <w:lang w:val="uk-UA"/>
              </w:rPr>
            </w:pPr>
            <w:proofErr w:type="spellStart"/>
            <w:r w:rsidRPr="0080262C">
              <w:rPr>
                <w:color w:val="000000"/>
              </w:rPr>
              <w:t>облікові</w:t>
            </w:r>
            <w:proofErr w:type="spellEnd"/>
            <w:r w:rsidRPr="0080262C">
              <w:rPr>
                <w:color w:val="000000"/>
              </w:rPr>
              <w:t xml:space="preserve"> </w:t>
            </w:r>
            <w:proofErr w:type="spellStart"/>
            <w:r w:rsidRPr="0080262C">
              <w:rPr>
                <w:color w:val="000000"/>
              </w:rPr>
              <w:t>дані</w:t>
            </w:r>
            <w:proofErr w:type="spellEnd"/>
          </w:p>
        </w:tc>
        <w:tc>
          <w:tcPr>
            <w:tcW w:w="1134" w:type="dxa"/>
            <w:shd w:val="clear" w:color="auto" w:fill="FFFFFF"/>
            <w:vAlign w:val="center"/>
          </w:tcPr>
          <w:p w14:paraId="11239078" w14:textId="08B7E16A" w:rsidR="00EE79F8" w:rsidRPr="00DF3143" w:rsidRDefault="00EE79F8" w:rsidP="000351CD">
            <w:pPr>
              <w:tabs>
                <w:tab w:val="left" w:pos="709"/>
              </w:tabs>
              <w:jc w:val="center"/>
              <w:rPr>
                <w:lang w:val="uk-UA"/>
              </w:rPr>
            </w:pPr>
            <w:r>
              <w:rPr>
                <w:lang w:val="uk-UA"/>
              </w:rPr>
              <w:t>6</w:t>
            </w:r>
            <w:r w:rsidR="000351CD">
              <w:rPr>
                <w:lang w:val="uk-UA"/>
              </w:rPr>
              <w:t>25</w:t>
            </w:r>
          </w:p>
        </w:tc>
        <w:tc>
          <w:tcPr>
            <w:tcW w:w="1134" w:type="dxa"/>
            <w:shd w:val="clear" w:color="auto" w:fill="FFFFFF"/>
            <w:vAlign w:val="center"/>
          </w:tcPr>
          <w:p w14:paraId="1C69F81B" w14:textId="6DA0F342" w:rsidR="00EE79F8" w:rsidRPr="00DF3143" w:rsidRDefault="00EE79F8" w:rsidP="000351CD">
            <w:pPr>
              <w:tabs>
                <w:tab w:val="left" w:pos="709"/>
              </w:tabs>
              <w:jc w:val="center"/>
              <w:rPr>
                <w:lang w:val="uk-UA"/>
              </w:rPr>
            </w:pPr>
            <w:r>
              <w:rPr>
                <w:lang w:val="uk-UA"/>
              </w:rPr>
              <w:t>6</w:t>
            </w:r>
            <w:r w:rsidR="000351CD">
              <w:rPr>
                <w:lang w:val="uk-UA"/>
              </w:rPr>
              <w:t>25</w:t>
            </w:r>
          </w:p>
        </w:tc>
        <w:tc>
          <w:tcPr>
            <w:tcW w:w="1134" w:type="dxa"/>
            <w:shd w:val="clear" w:color="auto" w:fill="FFFFFF"/>
            <w:vAlign w:val="center"/>
          </w:tcPr>
          <w:p w14:paraId="285FD33D" w14:textId="4DCC9296" w:rsidR="00EE79F8" w:rsidRPr="00DF3143" w:rsidRDefault="00EE79F8" w:rsidP="000351CD">
            <w:pPr>
              <w:tabs>
                <w:tab w:val="left" w:pos="709"/>
              </w:tabs>
              <w:jc w:val="center"/>
              <w:rPr>
                <w:lang w:val="uk-UA"/>
              </w:rPr>
            </w:pPr>
            <w:r>
              <w:rPr>
                <w:lang w:val="uk-UA"/>
              </w:rPr>
              <w:t>6</w:t>
            </w:r>
            <w:r w:rsidR="000351CD">
              <w:rPr>
                <w:lang w:val="uk-UA"/>
              </w:rPr>
              <w:t>25</w:t>
            </w:r>
          </w:p>
        </w:tc>
      </w:tr>
      <w:tr w:rsidR="00EE79F8" w:rsidRPr="006B67A0" w14:paraId="702754D9" w14:textId="77777777" w:rsidTr="00A2211A">
        <w:trPr>
          <w:trHeight w:hRule="exact" w:val="307"/>
        </w:trPr>
        <w:tc>
          <w:tcPr>
            <w:tcW w:w="9493" w:type="dxa"/>
            <w:gridSpan w:val="7"/>
            <w:shd w:val="clear" w:color="auto" w:fill="FFFFFF"/>
          </w:tcPr>
          <w:p w14:paraId="7B972304" w14:textId="6E50C152" w:rsidR="00EE79F8" w:rsidRPr="00DF3143" w:rsidRDefault="00EE79F8" w:rsidP="00EE79F8">
            <w:pPr>
              <w:tabs>
                <w:tab w:val="left" w:pos="709"/>
              </w:tabs>
              <w:jc w:val="center"/>
              <w:rPr>
                <w:lang w:val="uk-UA"/>
              </w:rPr>
            </w:pPr>
            <w:r w:rsidRPr="00DF3143">
              <w:rPr>
                <w:shd w:val="clear" w:color="auto" w:fill="FFFFFF"/>
                <w:lang w:val="uk-UA" w:eastAsia="uk-UA" w:bidi="uk-UA"/>
              </w:rPr>
              <w:t>III. Показники ефективності</w:t>
            </w:r>
          </w:p>
        </w:tc>
      </w:tr>
      <w:tr w:rsidR="00EE79F8" w:rsidRPr="006B67A0" w14:paraId="2D6A1906" w14:textId="77777777" w:rsidTr="00A2211A">
        <w:trPr>
          <w:trHeight w:hRule="exact" w:val="836"/>
        </w:trPr>
        <w:tc>
          <w:tcPr>
            <w:tcW w:w="421" w:type="dxa"/>
            <w:shd w:val="clear" w:color="auto" w:fill="FFFFFF"/>
            <w:vAlign w:val="center"/>
          </w:tcPr>
          <w:p w14:paraId="13CEF9D7" w14:textId="5A4EC98E" w:rsidR="00EE79F8" w:rsidRPr="00DF3143" w:rsidRDefault="00EE79F8" w:rsidP="00EE79F8">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0653696D" w14:textId="71B29030" w:rsidR="00EE79F8" w:rsidRPr="00DF3143" w:rsidRDefault="00EE79F8" w:rsidP="00EE79F8">
            <w:pPr>
              <w:tabs>
                <w:tab w:val="left" w:pos="709"/>
              </w:tabs>
              <w:jc w:val="center"/>
            </w:pPr>
            <w:proofErr w:type="spellStart"/>
            <w:r w:rsidRPr="00DF3143">
              <w:rPr>
                <w:color w:val="000000"/>
              </w:rPr>
              <w:t>середня</w:t>
            </w:r>
            <w:proofErr w:type="spellEnd"/>
            <w:r w:rsidRPr="00DF3143">
              <w:rPr>
                <w:color w:val="000000"/>
              </w:rPr>
              <w:t xml:space="preserve"> </w:t>
            </w:r>
            <w:proofErr w:type="spellStart"/>
            <w:r w:rsidRPr="00DF3143">
              <w:rPr>
                <w:color w:val="000000"/>
              </w:rPr>
              <w:t>вартість</w:t>
            </w:r>
            <w:proofErr w:type="spellEnd"/>
            <w:r w:rsidRPr="00DF3143">
              <w:rPr>
                <w:color w:val="000000"/>
              </w:rPr>
              <w:t xml:space="preserve"> </w:t>
            </w:r>
            <w:proofErr w:type="spellStart"/>
            <w:r w:rsidRPr="00DF3143">
              <w:rPr>
                <w:color w:val="000000"/>
              </w:rPr>
              <w:t>утримання</w:t>
            </w:r>
            <w:proofErr w:type="spellEnd"/>
            <w:r w:rsidRPr="00DF3143">
              <w:rPr>
                <w:color w:val="000000"/>
              </w:rPr>
              <w:t xml:space="preserve"> </w:t>
            </w:r>
            <w:proofErr w:type="spellStart"/>
            <w:r w:rsidRPr="00DF3143">
              <w:rPr>
                <w:color w:val="000000"/>
              </w:rPr>
              <w:t>однієї</w:t>
            </w:r>
            <w:proofErr w:type="spellEnd"/>
            <w:r w:rsidRPr="00DF3143">
              <w:rPr>
                <w:color w:val="000000"/>
              </w:rPr>
              <w:t xml:space="preserve"> </w:t>
            </w:r>
            <w:proofErr w:type="spellStart"/>
            <w:r w:rsidRPr="00DF3143">
              <w:rPr>
                <w:color w:val="000000"/>
              </w:rPr>
              <w:t>світлоточки</w:t>
            </w:r>
            <w:proofErr w:type="spellEnd"/>
          </w:p>
        </w:tc>
        <w:tc>
          <w:tcPr>
            <w:tcW w:w="992" w:type="dxa"/>
            <w:shd w:val="clear" w:color="auto" w:fill="auto"/>
            <w:vAlign w:val="center"/>
          </w:tcPr>
          <w:p w14:paraId="4900368A" w14:textId="34BBF384" w:rsidR="00EE79F8" w:rsidRPr="00DF3143" w:rsidRDefault="00EE79F8" w:rsidP="00EE79F8">
            <w:pPr>
              <w:tabs>
                <w:tab w:val="left" w:pos="709"/>
              </w:tabs>
              <w:jc w:val="center"/>
              <w:rPr>
                <w:lang w:val="uk-UA"/>
              </w:rPr>
            </w:pPr>
            <w:r>
              <w:rPr>
                <w:color w:val="000000"/>
                <w:lang w:val="uk-UA"/>
              </w:rPr>
              <w:t>тис.</w:t>
            </w:r>
            <w:r w:rsidRPr="00DF3143">
              <w:rPr>
                <w:color w:val="000000"/>
              </w:rPr>
              <w:t>грн.</w:t>
            </w:r>
          </w:p>
        </w:tc>
        <w:tc>
          <w:tcPr>
            <w:tcW w:w="1843" w:type="dxa"/>
            <w:shd w:val="clear" w:color="auto" w:fill="auto"/>
            <w:vAlign w:val="center"/>
          </w:tcPr>
          <w:p w14:paraId="283931F6" w14:textId="78A654F2" w:rsidR="00EE79F8" w:rsidRPr="00DF3143" w:rsidRDefault="00EE79F8" w:rsidP="00EE79F8">
            <w:pPr>
              <w:tabs>
                <w:tab w:val="left" w:pos="709"/>
              </w:tabs>
              <w:jc w:val="center"/>
              <w:rPr>
                <w:lang w:val="uk-UA"/>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353E7E70" w14:textId="697ADFB6" w:rsidR="00EE79F8" w:rsidRPr="00DF3143" w:rsidRDefault="000351CD" w:rsidP="00FF36BA">
            <w:pPr>
              <w:tabs>
                <w:tab w:val="left" w:pos="709"/>
              </w:tabs>
              <w:jc w:val="center"/>
              <w:rPr>
                <w:lang w:val="uk-UA"/>
              </w:rPr>
            </w:pPr>
            <w:r>
              <w:rPr>
                <w:lang w:val="uk-UA"/>
              </w:rPr>
              <w:t>0,</w:t>
            </w:r>
            <w:r w:rsidR="00FF36BA">
              <w:rPr>
                <w:lang w:val="uk-UA"/>
              </w:rPr>
              <w:t>8</w:t>
            </w:r>
          </w:p>
        </w:tc>
        <w:tc>
          <w:tcPr>
            <w:tcW w:w="1134" w:type="dxa"/>
            <w:shd w:val="clear" w:color="auto" w:fill="FFFFFF"/>
            <w:vAlign w:val="center"/>
          </w:tcPr>
          <w:p w14:paraId="398560E2" w14:textId="5E635336" w:rsidR="00EE79F8" w:rsidRPr="00DF3143" w:rsidRDefault="000351CD" w:rsidP="00EE79F8">
            <w:pPr>
              <w:tabs>
                <w:tab w:val="left" w:pos="709"/>
              </w:tabs>
              <w:jc w:val="center"/>
              <w:rPr>
                <w:lang w:val="uk-UA"/>
              </w:rPr>
            </w:pPr>
            <w:r>
              <w:rPr>
                <w:lang w:val="uk-UA"/>
              </w:rPr>
              <w:t>0,85</w:t>
            </w:r>
          </w:p>
        </w:tc>
        <w:tc>
          <w:tcPr>
            <w:tcW w:w="1134" w:type="dxa"/>
            <w:shd w:val="clear" w:color="auto" w:fill="FFFFFF"/>
            <w:vAlign w:val="center"/>
          </w:tcPr>
          <w:p w14:paraId="4CE2A1E8" w14:textId="59F5FA95" w:rsidR="00EE79F8" w:rsidRPr="00DF3143" w:rsidRDefault="000351CD" w:rsidP="00FF36BA">
            <w:pPr>
              <w:tabs>
                <w:tab w:val="left" w:pos="709"/>
              </w:tabs>
              <w:jc w:val="center"/>
              <w:rPr>
                <w:lang w:val="uk-UA"/>
              </w:rPr>
            </w:pPr>
            <w:r>
              <w:rPr>
                <w:lang w:val="uk-UA"/>
              </w:rPr>
              <w:t>0,9</w:t>
            </w:r>
          </w:p>
        </w:tc>
      </w:tr>
      <w:tr w:rsidR="00EE79F8" w:rsidRPr="006B67A0" w14:paraId="00E97BDE" w14:textId="77777777" w:rsidTr="00A2211A">
        <w:trPr>
          <w:trHeight w:hRule="exact" w:val="563"/>
        </w:trPr>
        <w:tc>
          <w:tcPr>
            <w:tcW w:w="421" w:type="dxa"/>
            <w:shd w:val="clear" w:color="auto" w:fill="FFFFFF"/>
            <w:vAlign w:val="center"/>
          </w:tcPr>
          <w:p w14:paraId="146CD289" w14:textId="18419359" w:rsidR="00EE79F8" w:rsidRPr="00DF3143" w:rsidRDefault="00EE79F8" w:rsidP="00EE79F8">
            <w:pPr>
              <w:widowControl w:val="0"/>
              <w:tabs>
                <w:tab w:val="left" w:pos="709"/>
              </w:tabs>
              <w:jc w:val="center"/>
              <w:rPr>
                <w:bCs/>
                <w:shd w:val="clear" w:color="auto" w:fill="FFFFFF"/>
                <w:lang w:val="uk-UA" w:eastAsia="uk-UA" w:bidi="uk-UA"/>
              </w:rPr>
            </w:pPr>
            <w:r w:rsidRPr="00DF3143">
              <w:rPr>
                <w:shd w:val="clear" w:color="auto" w:fill="FFFFFF"/>
                <w:lang w:val="uk-UA" w:eastAsia="uk-UA" w:bidi="uk-UA"/>
              </w:rPr>
              <w:t>2</w:t>
            </w:r>
          </w:p>
        </w:tc>
        <w:tc>
          <w:tcPr>
            <w:tcW w:w="2835" w:type="dxa"/>
            <w:shd w:val="clear" w:color="auto" w:fill="auto"/>
            <w:vAlign w:val="center"/>
          </w:tcPr>
          <w:p w14:paraId="2DD58579" w14:textId="2015BA42" w:rsidR="00EE79F8" w:rsidRPr="00DF3143" w:rsidRDefault="00EE79F8" w:rsidP="00EE79F8">
            <w:pPr>
              <w:tabs>
                <w:tab w:val="left" w:pos="709"/>
              </w:tabs>
              <w:jc w:val="center"/>
              <w:rPr>
                <w:color w:val="000000"/>
              </w:rPr>
            </w:pPr>
            <w:proofErr w:type="spellStart"/>
            <w:r w:rsidRPr="00DF3143">
              <w:rPr>
                <w:color w:val="000000"/>
              </w:rPr>
              <w:t>середня</w:t>
            </w:r>
            <w:proofErr w:type="spellEnd"/>
            <w:r w:rsidRPr="00DF3143">
              <w:rPr>
                <w:color w:val="000000"/>
              </w:rPr>
              <w:t xml:space="preserve"> </w:t>
            </w:r>
            <w:proofErr w:type="spellStart"/>
            <w:r w:rsidRPr="00DF3143">
              <w:rPr>
                <w:color w:val="000000"/>
              </w:rPr>
              <w:t>вартість</w:t>
            </w:r>
            <w:proofErr w:type="spellEnd"/>
            <w:r w:rsidRPr="00DF3143">
              <w:rPr>
                <w:color w:val="000000"/>
              </w:rPr>
              <w:t xml:space="preserve"> 1 тис. </w:t>
            </w:r>
            <w:proofErr w:type="spellStart"/>
            <w:r w:rsidRPr="00DF3143">
              <w:rPr>
                <w:color w:val="000000"/>
              </w:rPr>
              <w:t>кВт.год</w:t>
            </w:r>
            <w:proofErr w:type="spellEnd"/>
          </w:p>
        </w:tc>
        <w:tc>
          <w:tcPr>
            <w:tcW w:w="992" w:type="dxa"/>
            <w:shd w:val="clear" w:color="auto" w:fill="auto"/>
            <w:vAlign w:val="center"/>
          </w:tcPr>
          <w:p w14:paraId="736E332B" w14:textId="7E7622B5" w:rsidR="00EE79F8" w:rsidRPr="00DF3143" w:rsidRDefault="00EE79F8" w:rsidP="00EE79F8">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65ADEC02" w14:textId="4F320C66" w:rsidR="00EE79F8" w:rsidRPr="00DF3143" w:rsidRDefault="00EE79F8" w:rsidP="00EE79F8">
            <w:pPr>
              <w:tabs>
                <w:tab w:val="left" w:pos="709"/>
              </w:tabs>
              <w:jc w:val="center"/>
              <w:rPr>
                <w:lang w:val="uk-UA"/>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tcPr>
          <w:p w14:paraId="5C43FE70" w14:textId="00788265" w:rsidR="00EE79F8" w:rsidRPr="00DF3143" w:rsidRDefault="00EE79F8" w:rsidP="000351CD">
            <w:pPr>
              <w:tabs>
                <w:tab w:val="left" w:pos="709"/>
              </w:tabs>
              <w:jc w:val="center"/>
              <w:rPr>
                <w:lang w:val="uk-UA"/>
              </w:rPr>
            </w:pPr>
            <w:r>
              <w:rPr>
                <w:lang w:val="uk-UA"/>
              </w:rPr>
              <w:t>10,</w:t>
            </w:r>
            <w:r w:rsidR="000351CD">
              <w:rPr>
                <w:lang w:val="uk-UA"/>
              </w:rPr>
              <w:t>73</w:t>
            </w:r>
          </w:p>
        </w:tc>
        <w:tc>
          <w:tcPr>
            <w:tcW w:w="1134" w:type="dxa"/>
            <w:shd w:val="clear" w:color="auto" w:fill="FFFFFF"/>
          </w:tcPr>
          <w:p w14:paraId="3784F63D" w14:textId="775F1F02" w:rsidR="00EE79F8" w:rsidRPr="00DF3143" w:rsidRDefault="00EE79F8" w:rsidP="000351CD">
            <w:pPr>
              <w:tabs>
                <w:tab w:val="left" w:pos="709"/>
              </w:tabs>
              <w:jc w:val="center"/>
              <w:rPr>
                <w:lang w:val="uk-UA"/>
              </w:rPr>
            </w:pPr>
            <w:r>
              <w:rPr>
                <w:lang w:val="uk-UA"/>
              </w:rPr>
              <w:t>1</w:t>
            </w:r>
            <w:r w:rsidR="000351CD">
              <w:rPr>
                <w:lang w:val="uk-UA"/>
              </w:rPr>
              <w:t>1</w:t>
            </w:r>
            <w:r>
              <w:rPr>
                <w:lang w:val="uk-UA"/>
              </w:rPr>
              <w:t>,</w:t>
            </w:r>
            <w:r w:rsidR="000351CD">
              <w:rPr>
                <w:lang w:val="uk-UA"/>
              </w:rPr>
              <w:t>79</w:t>
            </w:r>
          </w:p>
        </w:tc>
        <w:tc>
          <w:tcPr>
            <w:tcW w:w="1134" w:type="dxa"/>
            <w:shd w:val="clear" w:color="auto" w:fill="FFFFFF"/>
          </w:tcPr>
          <w:p w14:paraId="02E75D0D" w14:textId="3ACE7615" w:rsidR="00EE79F8" w:rsidRPr="00DF3143" w:rsidRDefault="000351CD" w:rsidP="00EE79F8">
            <w:pPr>
              <w:tabs>
                <w:tab w:val="left" w:pos="709"/>
              </w:tabs>
              <w:jc w:val="center"/>
              <w:rPr>
                <w:lang w:val="uk-UA"/>
              </w:rPr>
            </w:pPr>
            <w:r>
              <w:rPr>
                <w:lang w:val="uk-UA"/>
              </w:rPr>
              <w:t>12,74</w:t>
            </w:r>
          </w:p>
        </w:tc>
      </w:tr>
      <w:tr w:rsidR="00EE79F8" w:rsidRPr="00DF3143" w14:paraId="5D0B34D3" w14:textId="77777777" w:rsidTr="00A2211A">
        <w:trPr>
          <w:trHeight w:hRule="exact" w:val="285"/>
        </w:trPr>
        <w:tc>
          <w:tcPr>
            <w:tcW w:w="9493" w:type="dxa"/>
            <w:gridSpan w:val="7"/>
            <w:shd w:val="clear" w:color="auto" w:fill="FFFFFF"/>
          </w:tcPr>
          <w:p w14:paraId="1DC9AD54" w14:textId="2E59AB0D" w:rsidR="00EE79F8" w:rsidRPr="00DF3143" w:rsidRDefault="00EE79F8" w:rsidP="00EE79F8">
            <w:pPr>
              <w:tabs>
                <w:tab w:val="left" w:pos="709"/>
              </w:tabs>
              <w:jc w:val="center"/>
              <w:rPr>
                <w:lang w:val="uk-UA"/>
              </w:rPr>
            </w:pPr>
            <w:r w:rsidRPr="00DF3143">
              <w:rPr>
                <w:shd w:val="clear" w:color="auto" w:fill="FFFFFF"/>
                <w:lang w:val="uk-UA" w:eastAsia="uk-UA" w:bidi="uk-UA"/>
              </w:rPr>
              <w:t>IV. Показники якості</w:t>
            </w:r>
          </w:p>
        </w:tc>
      </w:tr>
      <w:tr w:rsidR="00EE79F8" w:rsidRPr="00DF3143" w14:paraId="2094176B" w14:textId="77777777" w:rsidTr="00A2211A">
        <w:trPr>
          <w:trHeight w:hRule="exact" w:val="567"/>
        </w:trPr>
        <w:tc>
          <w:tcPr>
            <w:tcW w:w="421" w:type="dxa"/>
            <w:shd w:val="clear" w:color="auto" w:fill="FFFFFF"/>
            <w:vAlign w:val="center"/>
          </w:tcPr>
          <w:p w14:paraId="5D1753D8" w14:textId="6C533744"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62F87E7A" w14:textId="0B6C0D25" w:rsidR="00EE79F8" w:rsidRPr="00DF3143" w:rsidRDefault="00EE79F8" w:rsidP="00EE79F8">
            <w:pPr>
              <w:tabs>
                <w:tab w:val="left" w:pos="709"/>
              </w:tabs>
              <w:jc w:val="center"/>
              <w:rPr>
                <w:color w:val="000000"/>
              </w:rPr>
            </w:pPr>
            <w:proofErr w:type="spellStart"/>
            <w:r w:rsidRPr="00DF3143">
              <w:rPr>
                <w:color w:val="000000"/>
              </w:rPr>
              <w:t>відсоток</w:t>
            </w:r>
            <w:proofErr w:type="spellEnd"/>
            <w:r w:rsidRPr="00DF3143">
              <w:rPr>
                <w:color w:val="000000"/>
              </w:rPr>
              <w:t xml:space="preserve"> </w:t>
            </w:r>
            <w:proofErr w:type="spellStart"/>
            <w:r w:rsidRPr="00DF3143">
              <w:rPr>
                <w:color w:val="000000"/>
              </w:rPr>
              <w:t>освоєння</w:t>
            </w:r>
            <w:proofErr w:type="spellEnd"/>
            <w:r w:rsidRPr="00DF3143">
              <w:rPr>
                <w:color w:val="000000"/>
              </w:rPr>
              <w:t xml:space="preserve"> </w:t>
            </w:r>
            <w:proofErr w:type="spellStart"/>
            <w:r w:rsidRPr="00DF3143">
              <w:rPr>
                <w:color w:val="000000"/>
              </w:rPr>
              <w:t>коштів</w:t>
            </w:r>
            <w:proofErr w:type="spellEnd"/>
          </w:p>
        </w:tc>
        <w:tc>
          <w:tcPr>
            <w:tcW w:w="992" w:type="dxa"/>
            <w:shd w:val="clear" w:color="auto" w:fill="auto"/>
            <w:vAlign w:val="center"/>
          </w:tcPr>
          <w:p w14:paraId="7218F592" w14:textId="1F8AB9E6" w:rsidR="00EE79F8" w:rsidRPr="00DF3143" w:rsidRDefault="00EE79F8" w:rsidP="00EE79F8">
            <w:pPr>
              <w:tabs>
                <w:tab w:val="left" w:pos="709"/>
              </w:tabs>
              <w:jc w:val="center"/>
              <w:rPr>
                <w:color w:val="000000"/>
              </w:rPr>
            </w:pPr>
            <w:proofErr w:type="spellStart"/>
            <w:r w:rsidRPr="00DF3143">
              <w:t>відс</w:t>
            </w:r>
            <w:proofErr w:type="spellEnd"/>
            <w:r w:rsidRPr="00DF3143">
              <w:t>.</w:t>
            </w:r>
          </w:p>
        </w:tc>
        <w:tc>
          <w:tcPr>
            <w:tcW w:w="1843" w:type="dxa"/>
            <w:shd w:val="clear" w:color="auto" w:fill="auto"/>
            <w:vAlign w:val="center"/>
          </w:tcPr>
          <w:p w14:paraId="4291C76B" w14:textId="30AB693C" w:rsidR="00EE79F8" w:rsidRPr="00DF3143" w:rsidRDefault="00EE79F8" w:rsidP="00EE79F8">
            <w:pPr>
              <w:tabs>
                <w:tab w:val="left" w:pos="709"/>
              </w:tabs>
              <w:jc w:val="center"/>
              <w:rPr>
                <w:lang w:val="uk-UA"/>
              </w:rPr>
            </w:pPr>
            <w:proofErr w:type="spellStart"/>
            <w:r w:rsidRPr="00DF3143">
              <w:t>розрахункові</w:t>
            </w:r>
            <w:proofErr w:type="spellEnd"/>
            <w:r w:rsidRPr="00DF3143">
              <w:t xml:space="preserve"> </w:t>
            </w:r>
            <w:proofErr w:type="spellStart"/>
            <w:r w:rsidRPr="00DF3143">
              <w:t>дані</w:t>
            </w:r>
            <w:proofErr w:type="spellEnd"/>
          </w:p>
        </w:tc>
        <w:tc>
          <w:tcPr>
            <w:tcW w:w="1134" w:type="dxa"/>
            <w:shd w:val="clear" w:color="auto" w:fill="FFFFFF"/>
            <w:vAlign w:val="center"/>
          </w:tcPr>
          <w:p w14:paraId="6D9C2491" w14:textId="784B774C" w:rsidR="00EE79F8" w:rsidRPr="00DF3143" w:rsidRDefault="00EE79F8" w:rsidP="00EE79F8">
            <w:pPr>
              <w:tabs>
                <w:tab w:val="left" w:pos="709"/>
              </w:tabs>
              <w:jc w:val="center"/>
              <w:rPr>
                <w:lang w:val="uk-UA"/>
              </w:rPr>
            </w:pPr>
            <w:r w:rsidRPr="00DF3143">
              <w:rPr>
                <w:color w:val="000000"/>
                <w:lang w:val="uk-UA"/>
              </w:rPr>
              <w:t>100</w:t>
            </w:r>
          </w:p>
        </w:tc>
        <w:tc>
          <w:tcPr>
            <w:tcW w:w="1134" w:type="dxa"/>
            <w:shd w:val="clear" w:color="auto" w:fill="FFFFFF"/>
            <w:vAlign w:val="center"/>
          </w:tcPr>
          <w:p w14:paraId="1A33C092" w14:textId="022C92AD" w:rsidR="00EE79F8" w:rsidRPr="00DF3143" w:rsidRDefault="00EE79F8" w:rsidP="00EE79F8">
            <w:pPr>
              <w:tabs>
                <w:tab w:val="left" w:pos="709"/>
              </w:tabs>
              <w:jc w:val="center"/>
              <w:rPr>
                <w:lang w:val="uk-UA"/>
              </w:rPr>
            </w:pPr>
            <w:r w:rsidRPr="00DF3143">
              <w:rPr>
                <w:lang w:val="uk-UA"/>
              </w:rPr>
              <w:t>100</w:t>
            </w:r>
          </w:p>
        </w:tc>
        <w:tc>
          <w:tcPr>
            <w:tcW w:w="1134" w:type="dxa"/>
            <w:shd w:val="clear" w:color="auto" w:fill="FFFFFF"/>
            <w:vAlign w:val="center"/>
          </w:tcPr>
          <w:p w14:paraId="4E6F581C" w14:textId="0303B844" w:rsidR="00EE79F8" w:rsidRPr="00DF3143" w:rsidRDefault="00EE79F8" w:rsidP="00EE79F8">
            <w:pPr>
              <w:tabs>
                <w:tab w:val="left" w:pos="709"/>
              </w:tabs>
              <w:jc w:val="center"/>
              <w:rPr>
                <w:lang w:val="uk-UA"/>
              </w:rPr>
            </w:pPr>
            <w:r w:rsidRPr="00DF3143">
              <w:rPr>
                <w:lang w:val="uk-UA"/>
              </w:rPr>
              <w:t>100</w:t>
            </w:r>
          </w:p>
        </w:tc>
      </w:tr>
      <w:tr w:rsidR="00EE79F8" w:rsidRPr="00DF3143" w14:paraId="3591C17D" w14:textId="77777777" w:rsidTr="00A2211A">
        <w:trPr>
          <w:trHeight w:hRule="exact" w:val="272"/>
        </w:trPr>
        <w:tc>
          <w:tcPr>
            <w:tcW w:w="9493" w:type="dxa"/>
            <w:gridSpan w:val="7"/>
            <w:shd w:val="clear" w:color="auto" w:fill="FFFFFF"/>
            <w:vAlign w:val="center"/>
          </w:tcPr>
          <w:p w14:paraId="2A0FA74B" w14:textId="7353719C" w:rsidR="00EE79F8" w:rsidRPr="00DF3143" w:rsidRDefault="00EE79F8" w:rsidP="00EE79F8">
            <w:pPr>
              <w:tabs>
                <w:tab w:val="left" w:pos="709"/>
              </w:tabs>
              <w:rPr>
                <w:lang w:val="uk-UA"/>
              </w:rPr>
            </w:pPr>
            <w:r w:rsidRPr="00DF3143">
              <w:rPr>
                <w:b/>
                <w:shd w:val="clear" w:color="auto" w:fill="FFFFFF"/>
                <w:lang w:val="uk-UA" w:eastAsia="uk-UA" w:bidi="uk-UA"/>
              </w:rPr>
              <w:t xml:space="preserve">3. </w:t>
            </w:r>
            <w:proofErr w:type="spellStart"/>
            <w:r w:rsidRPr="00DF3143">
              <w:rPr>
                <w:b/>
                <w:shd w:val="clear" w:color="auto" w:fill="FFFFFF"/>
                <w:lang w:eastAsia="uk-UA" w:bidi="uk-UA"/>
              </w:rPr>
              <w:t>Утримання</w:t>
            </w:r>
            <w:proofErr w:type="spellEnd"/>
            <w:r w:rsidRPr="00DF3143">
              <w:rPr>
                <w:b/>
                <w:shd w:val="clear" w:color="auto" w:fill="FFFFFF"/>
                <w:lang w:eastAsia="uk-UA" w:bidi="uk-UA"/>
              </w:rPr>
              <w:t xml:space="preserve"> та </w:t>
            </w:r>
            <w:proofErr w:type="spellStart"/>
            <w:r w:rsidRPr="00DF3143">
              <w:rPr>
                <w:b/>
                <w:shd w:val="clear" w:color="auto" w:fill="FFFFFF"/>
                <w:lang w:eastAsia="uk-UA" w:bidi="uk-UA"/>
              </w:rPr>
              <w:t>благоустрій</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кладовищ</w:t>
            </w:r>
            <w:proofErr w:type="spellEnd"/>
          </w:p>
        </w:tc>
      </w:tr>
      <w:tr w:rsidR="00EE79F8" w:rsidRPr="00DF3143" w14:paraId="026D7D83" w14:textId="77777777" w:rsidTr="00A2211A">
        <w:trPr>
          <w:trHeight w:hRule="exact" w:val="278"/>
        </w:trPr>
        <w:tc>
          <w:tcPr>
            <w:tcW w:w="9493" w:type="dxa"/>
            <w:gridSpan w:val="7"/>
            <w:shd w:val="clear" w:color="auto" w:fill="FFFFFF"/>
            <w:vAlign w:val="center"/>
          </w:tcPr>
          <w:p w14:paraId="1E4CC6A6" w14:textId="358234F1" w:rsidR="00EE79F8" w:rsidRPr="00DF3143" w:rsidRDefault="00EE79F8" w:rsidP="00EE79F8">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EE79F8" w:rsidRPr="00DF3143" w14:paraId="7742CBB7" w14:textId="77777777" w:rsidTr="00A2211A">
        <w:trPr>
          <w:trHeight w:hRule="exact" w:val="850"/>
        </w:trPr>
        <w:tc>
          <w:tcPr>
            <w:tcW w:w="421" w:type="dxa"/>
            <w:shd w:val="clear" w:color="auto" w:fill="FFFFFF"/>
            <w:vAlign w:val="center"/>
          </w:tcPr>
          <w:p w14:paraId="18DB539D" w14:textId="588E3160"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tcPr>
          <w:p w14:paraId="31237C09" w14:textId="2F41E1DE" w:rsidR="00EE79F8" w:rsidRPr="00DF3143" w:rsidRDefault="00EE79F8" w:rsidP="00EE79F8">
            <w:pPr>
              <w:tabs>
                <w:tab w:val="left" w:pos="709"/>
              </w:tabs>
              <w:jc w:val="center"/>
              <w:rPr>
                <w:color w:val="000000"/>
              </w:rPr>
            </w:pPr>
            <w:proofErr w:type="spellStart"/>
            <w:r w:rsidRPr="00DF3143">
              <w:t>обсяг</w:t>
            </w:r>
            <w:proofErr w:type="spellEnd"/>
            <w:r w:rsidRPr="00DF3143">
              <w:t xml:space="preserve"> </w:t>
            </w:r>
            <w:proofErr w:type="spellStart"/>
            <w:r w:rsidRPr="00DF3143">
              <w:t>видатків</w:t>
            </w:r>
            <w:proofErr w:type="spellEnd"/>
            <w:r w:rsidRPr="00DF3143">
              <w:t xml:space="preserve"> на </w:t>
            </w:r>
            <w:proofErr w:type="spellStart"/>
            <w:r w:rsidRPr="00DF3143">
              <w:t>утримання</w:t>
            </w:r>
            <w:proofErr w:type="spellEnd"/>
            <w:r w:rsidRPr="00DF3143">
              <w:t xml:space="preserve"> та </w:t>
            </w:r>
            <w:proofErr w:type="spellStart"/>
            <w:r w:rsidRPr="00DF3143">
              <w:t>благоустрій</w:t>
            </w:r>
            <w:proofErr w:type="spellEnd"/>
            <w:r w:rsidRPr="00DF3143">
              <w:t xml:space="preserve"> </w:t>
            </w:r>
            <w:proofErr w:type="spellStart"/>
            <w:r w:rsidRPr="00DF3143">
              <w:t>кладовищ</w:t>
            </w:r>
            <w:proofErr w:type="spellEnd"/>
          </w:p>
        </w:tc>
        <w:tc>
          <w:tcPr>
            <w:tcW w:w="992" w:type="dxa"/>
            <w:shd w:val="clear" w:color="auto" w:fill="auto"/>
            <w:vAlign w:val="center"/>
          </w:tcPr>
          <w:p w14:paraId="395A427B" w14:textId="4E9DEDB7" w:rsidR="00EE79F8" w:rsidRPr="00DF3143" w:rsidRDefault="00EE79F8" w:rsidP="00EE79F8">
            <w:pPr>
              <w:tabs>
                <w:tab w:val="left" w:pos="709"/>
              </w:tabs>
              <w:jc w:val="center"/>
            </w:pPr>
            <w:r>
              <w:rPr>
                <w:color w:val="000000"/>
                <w:lang w:val="uk-UA"/>
              </w:rPr>
              <w:t>тис.</w:t>
            </w:r>
            <w:r w:rsidRPr="00DF3143">
              <w:rPr>
                <w:color w:val="000000"/>
              </w:rPr>
              <w:t>грн.</w:t>
            </w:r>
          </w:p>
        </w:tc>
        <w:tc>
          <w:tcPr>
            <w:tcW w:w="1843" w:type="dxa"/>
            <w:shd w:val="clear" w:color="auto" w:fill="auto"/>
            <w:vAlign w:val="center"/>
          </w:tcPr>
          <w:p w14:paraId="56B54106" w14:textId="41400752" w:rsidR="00EE79F8" w:rsidRPr="00DF3143" w:rsidRDefault="00EE79F8" w:rsidP="00EE79F8">
            <w:pPr>
              <w:tabs>
                <w:tab w:val="left" w:pos="709"/>
              </w:tabs>
              <w:jc w:val="cente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028C62F1" w14:textId="5297020A" w:rsidR="00EE79F8" w:rsidRPr="00DF3143" w:rsidRDefault="00B73D58" w:rsidP="00EE79F8">
            <w:pPr>
              <w:tabs>
                <w:tab w:val="left" w:pos="709"/>
              </w:tabs>
              <w:jc w:val="center"/>
              <w:rPr>
                <w:lang w:val="uk-UA"/>
              </w:rPr>
            </w:pPr>
            <w:r>
              <w:rPr>
                <w:lang w:val="uk-UA"/>
              </w:rPr>
              <w:t>7 000,0</w:t>
            </w:r>
          </w:p>
        </w:tc>
        <w:tc>
          <w:tcPr>
            <w:tcW w:w="1134" w:type="dxa"/>
            <w:shd w:val="clear" w:color="auto" w:fill="FFFFFF"/>
            <w:vAlign w:val="center"/>
          </w:tcPr>
          <w:p w14:paraId="5EBC7045" w14:textId="361F07D5" w:rsidR="00EE79F8" w:rsidRPr="00DF3143" w:rsidRDefault="00B73D58" w:rsidP="00EE79F8">
            <w:pPr>
              <w:tabs>
                <w:tab w:val="left" w:pos="709"/>
              </w:tabs>
              <w:jc w:val="center"/>
              <w:rPr>
                <w:lang w:val="uk-UA"/>
              </w:rPr>
            </w:pPr>
            <w:r>
              <w:rPr>
                <w:lang w:val="uk-UA"/>
              </w:rPr>
              <w:t>7 700,0</w:t>
            </w:r>
          </w:p>
        </w:tc>
        <w:tc>
          <w:tcPr>
            <w:tcW w:w="1134" w:type="dxa"/>
            <w:shd w:val="clear" w:color="auto" w:fill="FFFFFF"/>
            <w:vAlign w:val="center"/>
          </w:tcPr>
          <w:p w14:paraId="7E2BF429" w14:textId="0DC27467" w:rsidR="00EE79F8" w:rsidRPr="00DF3143" w:rsidRDefault="00B73D58" w:rsidP="00EE79F8">
            <w:pPr>
              <w:tabs>
                <w:tab w:val="left" w:pos="709"/>
              </w:tabs>
              <w:jc w:val="center"/>
              <w:rPr>
                <w:lang w:val="uk-UA"/>
              </w:rPr>
            </w:pPr>
            <w:r>
              <w:rPr>
                <w:lang w:val="uk-UA"/>
              </w:rPr>
              <w:t>8 300,0</w:t>
            </w:r>
          </w:p>
        </w:tc>
      </w:tr>
      <w:tr w:rsidR="00EE79F8" w:rsidRPr="00DF3143" w14:paraId="7BFAA770" w14:textId="77777777" w:rsidTr="00A2211A">
        <w:trPr>
          <w:trHeight w:hRule="exact" w:val="285"/>
        </w:trPr>
        <w:tc>
          <w:tcPr>
            <w:tcW w:w="9493" w:type="dxa"/>
            <w:gridSpan w:val="7"/>
            <w:shd w:val="clear" w:color="auto" w:fill="FFFFFF"/>
            <w:vAlign w:val="center"/>
          </w:tcPr>
          <w:p w14:paraId="5949B6E7" w14:textId="41BC4436" w:rsidR="00EE79F8" w:rsidRPr="00DF3143" w:rsidRDefault="00EE79F8" w:rsidP="00EE79F8">
            <w:pPr>
              <w:tabs>
                <w:tab w:val="left" w:pos="709"/>
              </w:tabs>
              <w:jc w:val="center"/>
              <w:rPr>
                <w:lang w:val="uk-UA"/>
              </w:rPr>
            </w:pPr>
            <w:r w:rsidRPr="00DF3143">
              <w:rPr>
                <w:shd w:val="clear" w:color="auto" w:fill="FFFFFF"/>
                <w:lang w:val="uk-UA" w:eastAsia="uk-UA" w:bidi="uk-UA"/>
              </w:rPr>
              <w:t>II. Показники продукту</w:t>
            </w:r>
          </w:p>
        </w:tc>
      </w:tr>
      <w:tr w:rsidR="00EE79F8" w:rsidRPr="00DF3143" w14:paraId="4B0388F0" w14:textId="77777777" w:rsidTr="00A2211A">
        <w:trPr>
          <w:trHeight w:hRule="exact" w:val="581"/>
        </w:trPr>
        <w:tc>
          <w:tcPr>
            <w:tcW w:w="421" w:type="dxa"/>
            <w:shd w:val="clear" w:color="auto" w:fill="FFFFFF"/>
            <w:vAlign w:val="center"/>
          </w:tcPr>
          <w:p w14:paraId="0640E857" w14:textId="61A94889"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tcPr>
          <w:p w14:paraId="031E06A9" w14:textId="255C2D12" w:rsidR="00EE79F8" w:rsidRPr="00DF3143" w:rsidRDefault="00EE79F8" w:rsidP="00EE79F8">
            <w:pPr>
              <w:tabs>
                <w:tab w:val="left" w:pos="709"/>
              </w:tabs>
              <w:jc w:val="center"/>
              <w:rPr>
                <w:lang w:val="uk-UA"/>
              </w:rPr>
            </w:pPr>
            <w:r w:rsidRPr="00DF3143">
              <w:rPr>
                <w:lang w:val="uk-UA"/>
              </w:rPr>
              <w:t>кількість кладовищ , які обслуговуються</w:t>
            </w:r>
          </w:p>
        </w:tc>
        <w:tc>
          <w:tcPr>
            <w:tcW w:w="992" w:type="dxa"/>
            <w:shd w:val="clear" w:color="auto" w:fill="auto"/>
            <w:vAlign w:val="center"/>
          </w:tcPr>
          <w:p w14:paraId="31F22596" w14:textId="4CF51DBD" w:rsidR="00EE79F8" w:rsidRPr="00DF3143" w:rsidRDefault="00EE79F8" w:rsidP="00EE79F8">
            <w:pPr>
              <w:tabs>
                <w:tab w:val="left" w:pos="709"/>
              </w:tabs>
              <w:jc w:val="center"/>
              <w:rPr>
                <w:color w:val="000000"/>
                <w:lang w:val="uk-UA"/>
              </w:rPr>
            </w:pPr>
            <w:r w:rsidRPr="00DF3143">
              <w:rPr>
                <w:lang w:val="uk-UA"/>
              </w:rPr>
              <w:t>од.</w:t>
            </w:r>
          </w:p>
        </w:tc>
        <w:tc>
          <w:tcPr>
            <w:tcW w:w="1843" w:type="dxa"/>
            <w:shd w:val="clear" w:color="auto" w:fill="auto"/>
            <w:vAlign w:val="center"/>
          </w:tcPr>
          <w:p w14:paraId="3198BB12" w14:textId="7282AAB5" w:rsidR="00EE79F8" w:rsidRPr="00DF3143" w:rsidRDefault="00EE79F8" w:rsidP="00EE79F8">
            <w:pPr>
              <w:tabs>
                <w:tab w:val="left" w:pos="709"/>
              </w:tabs>
              <w:jc w:val="center"/>
              <w:rPr>
                <w:color w:val="000000"/>
              </w:rPr>
            </w:pPr>
            <w:r w:rsidRPr="00DF3143">
              <w:rPr>
                <w:lang w:val="uk-UA"/>
              </w:rPr>
              <w:t>облікові дані</w:t>
            </w:r>
          </w:p>
        </w:tc>
        <w:tc>
          <w:tcPr>
            <w:tcW w:w="1134" w:type="dxa"/>
            <w:shd w:val="clear" w:color="auto" w:fill="FFFFFF"/>
            <w:vAlign w:val="center"/>
          </w:tcPr>
          <w:p w14:paraId="4B4D6845" w14:textId="057C53D3" w:rsidR="00EE79F8" w:rsidRPr="00DF3143" w:rsidRDefault="00EE79F8" w:rsidP="00EE79F8">
            <w:pPr>
              <w:tabs>
                <w:tab w:val="left" w:pos="709"/>
              </w:tabs>
              <w:jc w:val="center"/>
              <w:rPr>
                <w:lang w:val="uk-UA"/>
              </w:rPr>
            </w:pPr>
            <w:r>
              <w:rPr>
                <w:lang w:val="uk-UA"/>
              </w:rPr>
              <w:t>17</w:t>
            </w:r>
          </w:p>
        </w:tc>
        <w:tc>
          <w:tcPr>
            <w:tcW w:w="1134" w:type="dxa"/>
            <w:shd w:val="clear" w:color="auto" w:fill="FFFFFF"/>
            <w:vAlign w:val="center"/>
          </w:tcPr>
          <w:p w14:paraId="73A60AE3" w14:textId="1549C0FF" w:rsidR="00EE79F8" w:rsidRPr="00DF3143" w:rsidRDefault="00EE79F8" w:rsidP="00EE79F8">
            <w:pPr>
              <w:tabs>
                <w:tab w:val="left" w:pos="709"/>
              </w:tabs>
              <w:jc w:val="center"/>
              <w:rPr>
                <w:lang w:val="uk-UA"/>
              </w:rPr>
            </w:pPr>
            <w:r>
              <w:rPr>
                <w:lang w:val="uk-UA"/>
              </w:rPr>
              <w:t>17</w:t>
            </w:r>
          </w:p>
        </w:tc>
        <w:tc>
          <w:tcPr>
            <w:tcW w:w="1134" w:type="dxa"/>
            <w:shd w:val="clear" w:color="auto" w:fill="FFFFFF"/>
            <w:vAlign w:val="center"/>
          </w:tcPr>
          <w:p w14:paraId="43FC8EEA" w14:textId="76D9B659" w:rsidR="00EE79F8" w:rsidRPr="00DF3143" w:rsidRDefault="00EE79F8" w:rsidP="00EE79F8">
            <w:pPr>
              <w:tabs>
                <w:tab w:val="left" w:pos="709"/>
              </w:tabs>
              <w:jc w:val="center"/>
              <w:rPr>
                <w:lang w:val="uk-UA"/>
              </w:rPr>
            </w:pPr>
            <w:r>
              <w:rPr>
                <w:lang w:val="uk-UA"/>
              </w:rPr>
              <w:t>17</w:t>
            </w:r>
          </w:p>
        </w:tc>
      </w:tr>
      <w:tr w:rsidR="00EE79F8" w:rsidRPr="00DF3143" w14:paraId="5B37F1C4" w14:textId="77777777" w:rsidTr="00A2211A">
        <w:trPr>
          <w:trHeight w:hRule="exact" w:val="271"/>
        </w:trPr>
        <w:tc>
          <w:tcPr>
            <w:tcW w:w="9493" w:type="dxa"/>
            <w:gridSpan w:val="7"/>
            <w:shd w:val="clear" w:color="auto" w:fill="FFFFFF"/>
          </w:tcPr>
          <w:p w14:paraId="1F42A81C" w14:textId="0D77A29A" w:rsidR="00EE79F8" w:rsidRPr="00DF3143" w:rsidRDefault="00EE79F8" w:rsidP="00EE79F8">
            <w:pPr>
              <w:tabs>
                <w:tab w:val="left" w:pos="709"/>
              </w:tabs>
              <w:jc w:val="center"/>
              <w:rPr>
                <w:lang w:val="uk-UA"/>
              </w:rPr>
            </w:pPr>
            <w:r w:rsidRPr="00DF3143">
              <w:rPr>
                <w:shd w:val="clear" w:color="auto" w:fill="FFFFFF"/>
                <w:lang w:val="uk-UA" w:eastAsia="uk-UA" w:bidi="uk-UA"/>
              </w:rPr>
              <w:t>III. Показники ефективності</w:t>
            </w:r>
          </w:p>
        </w:tc>
      </w:tr>
      <w:tr w:rsidR="00EE79F8" w:rsidRPr="00DF3143" w14:paraId="41584DD9" w14:textId="77777777" w:rsidTr="00A2211A">
        <w:trPr>
          <w:trHeight w:hRule="exact" w:val="561"/>
        </w:trPr>
        <w:tc>
          <w:tcPr>
            <w:tcW w:w="421" w:type="dxa"/>
            <w:shd w:val="clear" w:color="auto" w:fill="FFFFFF"/>
            <w:vAlign w:val="center"/>
          </w:tcPr>
          <w:p w14:paraId="52C91FC9" w14:textId="73AF647B" w:rsidR="00EE79F8" w:rsidRPr="00DF3143" w:rsidRDefault="00EE79F8" w:rsidP="00EE79F8">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08D53591" w14:textId="0E45C325" w:rsidR="00EE79F8" w:rsidRPr="00DF3143" w:rsidRDefault="00EE79F8" w:rsidP="00EE79F8">
            <w:pPr>
              <w:tabs>
                <w:tab w:val="left" w:pos="709"/>
              </w:tabs>
              <w:jc w:val="center"/>
              <w:rPr>
                <w:color w:val="000000"/>
              </w:rPr>
            </w:pPr>
            <w:proofErr w:type="spellStart"/>
            <w:r w:rsidRPr="00DF3143">
              <w:rPr>
                <w:color w:val="000000"/>
              </w:rPr>
              <w:t>середня</w:t>
            </w:r>
            <w:proofErr w:type="spellEnd"/>
            <w:r w:rsidRPr="00DF3143">
              <w:rPr>
                <w:color w:val="000000"/>
              </w:rPr>
              <w:t xml:space="preserve"> </w:t>
            </w:r>
            <w:proofErr w:type="spellStart"/>
            <w:r w:rsidRPr="00DF3143">
              <w:rPr>
                <w:color w:val="000000"/>
              </w:rPr>
              <w:t>вартість</w:t>
            </w:r>
            <w:proofErr w:type="spellEnd"/>
            <w:r w:rsidRPr="00DF3143">
              <w:rPr>
                <w:color w:val="000000"/>
              </w:rPr>
              <w:t xml:space="preserve"> </w:t>
            </w:r>
            <w:proofErr w:type="spellStart"/>
            <w:r w:rsidRPr="00DF3143">
              <w:rPr>
                <w:color w:val="000000"/>
              </w:rPr>
              <w:t>утримання</w:t>
            </w:r>
            <w:proofErr w:type="spellEnd"/>
            <w:r w:rsidRPr="00DF3143">
              <w:rPr>
                <w:color w:val="000000"/>
              </w:rPr>
              <w:t xml:space="preserve">  1 </w:t>
            </w:r>
            <w:proofErr w:type="spellStart"/>
            <w:r w:rsidRPr="00DF3143">
              <w:rPr>
                <w:color w:val="000000"/>
              </w:rPr>
              <w:t>кладовища</w:t>
            </w:r>
            <w:proofErr w:type="spellEnd"/>
          </w:p>
        </w:tc>
        <w:tc>
          <w:tcPr>
            <w:tcW w:w="992" w:type="dxa"/>
            <w:shd w:val="clear" w:color="auto" w:fill="auto"/>
            <w:vAlign w:val="center"/>
          </w:tcPr>
          <w:p w14:paraId="7674C374" w14:textId="31D02896" w:rsidR="00EE79F8" w:rsidRPr="00DF3143" w:rsidRDefault="00EE79F8" w:rsidP="00EE79F8">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787B39CA" w14:textId="1BD8C481" w:rsidR="00EE79F8" w:rsidRPr="00DF3143" w:rsidRDefault="00EE79F8" w:rsidP="00EE79F8">
            <w:pPr>
              <w:tabs>
                <w:tab w:val="left" w:pos="709"/>
              </w:tabs>
              <w:jc w:val="center"/>
              <w:rPr>
                <w:lang w:val="uk-UA"/>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2A64F5F1" w14:textId="31C716C7" w:rsidR="00EE79F8" w:rsidRPr="00DF3143" w:rsidRDefault="00B73D58" w:rsidP="00EE79F8">
            <w:pPr>
              <w:tabs>
                <w:tab w:val="left" w:pos="709"/>
              </w:tabs>
              <w:jc w:val="center"/>
              <w:rPr>
                <w:lang w:val="uk-UA"/>
              </w:rPr>
            </w:pPr>
            <w:r>
              <w:rPr>
                <w:lang w:val="uk-UA"/>
              </w:rPr>
              <w:t>411,8</w:t>
            </w:r>
          </w:p>
        </w:tc>
        <w:tc>
          <w:tcPr>
            <w:tcW w:w="1134" w:type="dxa"/>
            <w:shd w:val="clear" w:color="auto" w:fill="FFFFFF"/>
            <w:vAlign w:val="center"/>
          </w:tcPr>
          <w:p w14:paraId="7E3BE641" w14:textId="4EEF6E48" w:rsidR="00EE79F8" w:rsidRPr="00DF3143" w:rsidRDefault="00B73D58" w:rsidP="00EE79F8">
            <w:pPr>
              <w:tabs>
                <w:tab w:val="left" w:pos="709"/>
              </w:tabs>
              <w:jc w:val="center"/>
              <w:rPr>
                <w:lang w:val="uk-UA"/>
              </w:rPr>
            </w:pPr>
            <w:r>
              <w:rPr>
                <w:lang w:val="uk-UA"/>
              </w:rPr>
              <w:t>453,0</w:t>
            </w:r>
          </w:p>
        </w:tc>
        <w:tc>
          <w:tcPr>
            <w:tcW w:w="1134" w:type="dxa"/>
            <w:shd w:val="clear" w:color="auto" w:fill="FFFFFF"/>
            <w:vAlign w:val="center"/>
          </w:tcPr>
          <w:p w14:paraId="5AFD454C" w14:textId="242FAD22" w:rsidR="00EE79F8" w:rsidRPr="00DF3143" w:rsidRDefault="00B73D58" w:rsidP="00EE79F8">
            <w:pPr>
              <w:tabs>
                <w:tab w:val="left" w:pos="709"/>
              </w:tabs>
              <w:jc w:val="center"/>
              <w:rPr>
                <w:lang w:val="uk-UA"/>
              </w:rPr>
            </w:pPr>
            <w:r>
              <w:rPr>
                <w:lang w:val="uk-UA"/>
              </w:rPr>
              <w:t>488,2</w:t>
            </w:r>
          </w:p>
        </w:tc>
      </w:tr>
      <w:tr w:rsidR="00EE79F8" w:rsidRPr="00DF3143" w14:paraId="3E6BB326" w14:textId="77777777" w:rsidTr="00A2211A">
        <w:trPr>
          <w:trHeight w:hRule="exact" w:val="289"/>
        </w:trPr>
        <w:tc>
          <w:tcPr>
            <w:tcW w:w="9493" w:type="dxa"/>
            <w:gridSpan w:val="7"/>
            <w:shd w:val="clear" w:color="auto" w:fill="FFFFFF"/>
          </w:tcPr>
          <w:p w14:paraId="6BAF480B" w14:textId="11C611AF" w:rsidR="00EE79F8" w:rsidRPr="00DF3143" w:rsidRDefault="00EE79F8" w:rsidP="00EE79F8">
            <w:pPr>
              <w:tabs>
                <w:tab w:val="left" w:pos="709"/>
              </w:tabs>
              <w:jc w:val="center"/>
              <w:rPr>
                <w:lang w:val="uk-UA"/>
              </w:rPr>
            </w:pPr>
            <w:r w:rsidRPr="00DF3143">
              <w:rPr>
                <w:shd w:val="clear" w:color="auto" w:fill="FFFFFF"/>
                <w:lang w:val="uk-UA" w:eastAsia="uk-UA" w:bidi="uk-UA"/>
              </w:rPr>
              <w:t>IV. Показники якості</w:t>
            </w:r>
          </w:p>
        </w:tc>
      </w:tr>
      <w:tr w:rsidR="00EE79F8" w:rsidRPr="00DF3143" w14:paraId="5937344E" w14:textId="77777777" w:rsidTr="00A2211A">
        <w:trPr>
          <w:trHeight w:hRule="exact" w:val="567"/>
        </w:trPr>
        <w:tc>
          <w:tcPr>
            <w:tcW w:w="421" w:type="dxa"/>
            <w:shd w:val="clear" w:color="auto" w:fill="FFFFFF"/>
            <w:vAlign w:val="center"/>
          </w:tcPr>
          <w:p w14:paraId="2867BF8D" w14:textId="35DE791E"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2F2C5C7D" w14:textId="32D93324" w:rsidR="00EE79F8" w:rsidRPr="00DF3143" w:rsidRDefault="00EE79F8" w:rsidP="00EE79F8">
            <w:pPr>
              <w:tabs>
                <w:tab w:val="left" w:pos="709"/>
              </w:tabs>
              <w:jc w:val="center"/>
              <w:rPr>
                <w:color w:val="000000"/>
              </w:rPr>
            </w:pPr>
            <w:proofErr w:type="spellStart"/>
            <w:r w:rsidRPr="00DF3143">
              <w:rPr>
                <w:color w:val="000000"/>
              </w:rPr>
              <w:t>відсоток</w:t>
            </w:r>
            <w:proofErr w:type="spellEnd"/>
            <w:r w:rsidRPr="00DF3143">
              <w:rPr>
                <w:color w:val="000000"/>
              </w:rPr>
              <w:t xml:space="preserve"> </w:t>
            </w:r>
            <w:proofErr w:type="spellStart"/>
            <w:r w:rsidRPr="00DF3143">
              <w:rPr>
                <w:color w:val="000000"/>
              </w:rPr>
              <w:t>освоєння</w:t>
            </w:r>
            <w:proofErr w:type="spellEnd"/>
            <w:r w:rsidRPr="00DF3143">
              <w:rPr>
                <w:color w:val="000000"/>
              </w:rPr>
              <w:t xml:space="preserve"> </w:t>
            </w:r>
            <w:proofErr w:type="spellStart"/>
            <w:r w:rsidRPr="00DF3143">
              <w:rPr>
                <w:color w:val="000000"/>
              </w:rPr>
              <w:t>коштів</w:t>
            </w:r>
            <w:proofErr w:type="spellEnd"/>
            <w:r w:rsidRPr="00DF3143">
              <w:rPr>
                <w:color w:val="000000"/>
              </w:rPr>
              <w:tab/>
            </w:r>
          </w:p>
        </w:tc>
        <w:tc>
          <w:tcPr>
            <w:tcW w:w="992" w:type="dxa"/>
            <w:shd w:val="clear" w:color="auto" w:fill="auto"/>
            <w:vAlign w:val="center"/>
          </w:tcPr>
          <w:p w14:paraId="53E50033" w14:textId="518BAB3E" w:rsidR="00EE79F8" w:rsidRPr="00DF3143" w:rsidRDefault="00EE79F8" w:rsidP="00EE79F8">
            <w:pPr>
              <w:tabs>
                <w:tab w:val="left" w:pos="709"/>
              </w:tabs>
              <w:jc w:val="center"/>
              <w:rPr>
                <w:color w:val="000000"/>
              </w:rPr>
            </w:pPr>
            <w:proofErr w:type="spellStart"/>
            <w:r w:rsidRPr="00DF3143">
              <w:t>відс</w:t>
            </w:r>
            <w:proofErr w:type="spellEnd"/>
            <w:r w:rsidRPr="00DF3143">
              <w:t>.</w:t>
            </w:r>
          </w:p>
        </w:tc>
        <w:tc>
          <w:tcPr>
            <w:tcW w:w="1843" w:type="dxa"/>
            <w:shd w:val="clear" w:color="auto" w:fill="auto"/>
            <w:vAlign w:val="center"/>
          </w:tcPr>
          <w:p w14:paraId="134587BC" w14:textId="76354814" w:rsidR="00EE79F8" w:rsidRPr="00DF3143" w:rsidRDefault="00EE79F8" w:rsidP="00EE79F8">
            <w:pPr>
              <w:tabs>
                <w:tab w:val="left" w:pos="709"/>
              </w:tabs>
              <w:jc w:val="center"/>
              <w:rPr>
                <w:color w:val="000000"/>
              </w:rPr>
            </w:pPr>
            <w:proofErr w:type="spellStart"/>
            <w:r w:rsidRPr="00DF3143">
              <w:t>розрахункові</w:t>
            </w:r>
            <w:proofErr w:type="spellEnd"/>
            <w:r w:rsidRPr="00DF3143">
              <w:t xml:space="preserve"> </w:t>
            </w:r>
            <w:proofErr w:type="spellStart"/>
            <w:r w:rsidRPr="00DF3143">
              <w:t>дані</w:t>
            </w:r>
            <w:proofErr w:type="spellEnd"/>
          </w:p>
        </w:tc>
        <w:tc>
          <w:tcPr>
            <w:tcW w:w="1134" w:type="dxa"/>
            <w:shd w:val="clear" w:color="auto" w:fill="FFFFFF"/>
            <w:vAlign w:val="center"/>
          </w:tcPr>
          <w:p w14:paraId="6D74FDA7" w14:textId="4A0F7D5C" w:rsidR="00EE79F8" w:rsidRPr="00DF3143" w:rsidRDefault="00EE79F8" w:rsidP="00EE79F8">
            <w:pPr>
              <w:tabs>
                <w:tab w:val="left" w:pos="709"/>
              </w:tabs>
              <w:jc w:val="center"/>
              <w:rPr>
                <w:lang w:val="uk-UA"/>
              </w:rPr>
            </w:pPr>
            <w:r w:rsidRPr="00DF3143">
              <w:rPr>
                <w:color w:val="000000"/>
                <w:lang w:val="uk-UA"/>
              </w:rPr>
              <w:t>100</w:t>
            </w:r>
          </w:p>
        </w:tc>
        <w:tc>
          <w:tcPr>
            <w:tcW w:w="1134" w:type="dxa"/>
            <w:shd w:val="clear" w:color="auto" w:fill="FFFFFF"/>
            <w:vAlign w:val="center"/>
          </w:tcPr>
          <w:p w14:paraId="3C33DF03" w14:textId="4F491254" w:rsidR="00EE79F8" w:rsidRPr="00DF3143" w:rsidRDefault="00EE79F8" w:rsidP="00EE79F8">
            <w:pPr>
              <w:tabs>
                <w:tab w:val="left" w:pos="709"/>
              </w:tabs>
              <w:jc w:val="center"/>
              <w:rPr>
                <w:lang w:val="uk-UA"/>
              </w:rPr>
            </w:pPr>
            <w:r w:rsidRPr="00DF3143">
              <w:rPr>
                <w:lang w:val="uk-UA"/>
              </w:rPr>
              <w:t>100</w:t>
            </w:r>
          </w:p>
        </w:tc>
        <w:tc>
          <w:tcPr>
            <w:tcW w:w="1134" w:type="dxa"/>
            <w:shd w:val="clear" w:color="auto" w:fill="FFFFFF"/>
            <w:vAlign w:val="center"/>
          </w:tcPr>
          <w:p w14:paraId="2CFF4CEF" w14:textId="41510D89" w:rsidR="00EE79F8" w:rsidRPr="00DF3143" w:rsidRDefault="00EE79F8" w:rsidP="00EE79F8">
            <w:pPr>
              <w:tabs>
                <w:tab w:val="left" w:pos="709"/>
              </w:tabs>
              <w:jc w:val="center"/>
              <w:rPr>
                <w:lang w:val="uk-UA"/>
              </w:rPr>
            </w:pPr>
            <w:r w:rsidRPr="00DF3143">
              <w:rPr>
                <w:lang w:val="uk-UA"/>
              </w:rPr>
              <w:t>100</w:t>
            </w:r>
          </w:p>
        </w:tc>
      </w:tr>
      <w:tr w:rsidR="00EE79F8" w:rsidRPr="00DF3143" w14:paraId="3E79BA69" w14:textId="77777777" w:rsidTr="00A2211A">
        <w:trPr>
          <w:trHeight w:hRule="exact" w:val="289"/>
        </w:trPr>
        <w:tc>
          <w:tcPr>
            <w:tcW w:w="9493" w:type="dxa"/>
            <w:gridSpan w:val="7"/>
            <w:shd w:val="clear" w:color="auto" w:fill="FFFFFF"/>
            <w:vAlign w:val="center"/>
          </w:tcPr>
          <w:p w14:paraId="3A072095" w14:textId="0DBD4C24" w:rsidR="00EE79F8" w:rsidRPr="00DF3143" w:rsidRDefault="00EE79F8" w:rsidP="00EE79F8">
            <w:pPr>
              <w:tabs>
                <w:tab w:val="left" w:pos="709"/>
              </w:tabs>
              <w:rPr>
                <w:lang w:val="uk-UA"/>
              </w:rPr>
            </w:pPr>
            <w:r w:rsidRPr="00DF3143">
              <w:rPr>
                <w:b/>
                <w:shd w:val="clear" w:color="auto" w:fill="FFFFFF"/>
                <w:lang w:val="uk-UA" w:eastAsia="uk-UA" w:bidi="uk-UA"/>
              </w:rPr>
              <w:t xml:space="preserve">4. </w:t>
            </w:r>
            <w:proofErr w:type="spellStart"/>
            <w:r w:rsidRPr="00DF3143">
              <w:rPr>
                <w:b/>
                <w:shd w:val="clear" w:color="auto" w:fill="FFFFFF"/>
                <w:lang w:eastAsia="uk-UA" w:bidi="uk-UA"/>
              </w:rPr>
              <w:t>Утримання</w:t>
            </w:r>
            <w:proofErr w:type="spellEnd"/>
            <w:r w:rsidRPr="00DF3143">
              <w:rPr>
                <w:b/>
                <w:shd w:val="clear" w:color="auto" w:fill="FFFFFF"/>
                <w:lang w:eastAsia="uk-UA" w:bidi="uk-UA"/>
              </w:rPr>
              <w:t xml:space="preserve"> мереж </w:t>
            </w:r>
            <w:proofErr w:type="spellStart"/>
            <w:r w:rsidRPr="00DF3143">
              <w:rPr>
                <w:b/>
                <w:shd w:val="clear" w:color="auto" w:fill="FFFFFF"/>
                <w:lang w:eastAsia="uk-UA" w:bidi="uk-UA"/>
              </w:rPr>
              <w:t>зливової</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каналізації</w:t>
            </w:r>
            <w:proofErr w:type="spellEnd"/>
          </w:p>
        </w:tc>
      </w:tr>
      <w:tr w:rsidR="00EE79F8" w:rsidRPr="00DF3143" w14:paraId="6B603C9C" w14:textId="77777777" w:rsidTr="00A2211A">
        <w:trPr>
          <w:trHeight w:hRule="exact" w:val="283"/>
        </w:trPr>
        <w:tc>
          <w:tcPr>
            <w:tcW w:w="9493" w:type="dxa"/>
            <w:gridSpan w:val="7"/>
            <w:shd w:val="clear" w:color="auto" w:fill="FFFFFF"/>
            <w:vAlign w:val="center"/>
          </w:tcPr>
          <w:p w14:paraId="41E438B5" w14:textId="1D5EE993" w:rsidR="00EE79F8" w:rsidRPr="00DF3143" w:rsidRDefault="00EE79F8" w:rsidP="00EE79F8">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EE79F8" w:rsidRPr="00DF3143" w14:paraId="0E03B206" w14:textId="77777777" w:rsidTr="00A2211A">
        <w:trPr>
          <w:trHeight w:hRule="exact" w:val="860"/>
        </w:trPr>
        <w:tc>
          <w:tcPr>
            <w:tcW w:w="421" w:type="dxa"/>
            <w:shd w:val="clear" w:color="auto" w:fill="FFFFFF"/>
            <w:vAlign w:val="center"/>
          </w:tcPr>
          <w:p w14:paraId="78A7CE23" w14:textId="3ED159D6"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tcPr>
          <w:p w14:paraId="589C0B2D" w14:textId="051636DA" w:rsidR="00EE79F8" w:rsidRPr="00DF3143" w:rsidRDefault="00EE79F8" w:rsidP="00EE79F8">
            <w:pPr>
              <w:tabs>
                <w:tab w:val="left" w:pos="709"/>
              </w:tabs>
              <w:jc w:val="center"/>
              <w:rPr>
                <w:color w:val="000000"/>
              </w:rPr>
            </w:pPr>
            <w:proofErr w:type="spellStart"/>
            <w:r w:rsidRPr="00DF3143">
              <w:t>обсяг</w:t>
            </w:r>
            <w:proofErr w:type="spellEnd"/>
            <w:r w:rsidRPr="00DF3143">
              <w:t xml:space="preserve"> </w:t>
            </w:r>
            <w:proofErr w:type="spellStart"/>
            <w:r w:rsidRPr="00DF3143">
              <w:t>видатків</w:t>
            </w:r>
            <w:proofErr w:type="spellEnd"/>
            <w:r w:rsidRPr="00DF3143">
              <w:t xml:space="preserve"> на </w:t>
            </w:r>
            <w:proofErr w:type="spellStart"/>
            <w:r w:rsidRPr="00DF3143">
              <w:t>утримання</w:t>
            </w:r>
            <w:proofErr w:type="spellEnd"/>
            <w:r w:rsidRPr="00DF3143">
              <w:t xml:space="preserve">  мереж </w:t>
            </w:r>
            <w:proofErr w:type="spellStart"/>
            <w:r w:rsidRPr="00DF3143">
              <w:t>зливової</w:t>
            </w:r>
            <w:proofErr w:type="spellEnd"/>
            <w:r w:rsidRPr="00DF3143">
              <w:t xml:space="preserve"> </w:t>
            </w:r>
            <w:proofErr w:type="spellStart"/>
            <w:r w:rsidRPr="00DF3143">
              <w:t>каналізації</w:t>
            </w:r>
            <w:proofErr w:type="spellEnd"/>
          </w:p>
        </w:tc>
        <w:tc>
          <w:tcPr>
            <w:tcW w:w="992" w:type="dxa"/>
            <w:shd w:val="clear" w:color="auto" w:fill="auto"/>
            <w:vAlign w:val="center"/>
          </w:tcPr>
          <w:p w14:paraId="75659DED" w14:textId="76430C46" w:rsidR="00EE79F8" w:rsidRPr="00DF3143" w:rsidRDefault="00EE79F8" w:rsidP="00EE79F8">
            <w:pPr>
              <w:tabs>
                <w:tab w:val="left" w:pos="709"/>
              </w:tabs>
              <w:jc w:val="center"/>
            </w:pPr>
            <w:r>
              <w:rPr>
                <w:color w:val="000000"/>
                <w:lang w:val="uk-UA"/>
              </w:rPr>
              <w:t>тис.</w:t>
            </w:r>
            <w:r w:rsidRPr="00DF3143">
              <w:rPr>
                <w:color w:val="000000"/>
              </w:rPr>
              <w:t>грн.</w:t>
            </w:r>
          </w:p>
        </w:tc>
        <w:tc>
          <w:tcPr>
            <w:tcW w:w="1843" w:type="dxa"/>
            <w:shd w:val="clear" w:color="auto" w:fill="auto"/>
            <w:vAlign w:val="center"/>
          </w:tcPr>
          <w:p w14:paraId="56689278" w14:textId="00D389E8" w:rsidR="00EE79F8" w:rsidRPr="00DF3143" w:rsidRDefault="00EE79F8" w:rsidP="00EE79F8">
            <w:pPr>
              <w:tabs>
                <w:tab w:val="left" w:pos="709"/>
              </w:tabs>
              <w:jc w:val="cente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04C7EBBA" w14:textId="4437B514" w:rsidR="00EE79F8" w:rsidRPr="00DF3143" w:rsidRDefault="00EE79F8" w:rsidP="00B73D58">
            <w:pPr>
              <w:tabs>
                <w:tab w:val="left" w:pos="709"/>
              </w:tabs>
              <w:jc w:val="center"/>
              <w:rPr>
                <w:lang w:val="uk-UA"/>
              </w:rPr>
            </w:pPr>
            <w:r>
              <w:rPr>
                <w:lang w:val="uk-UA"/>
              </w:rPr>
              <w:t>2</w:t>
            </w:r>
            <w:r w:rsidR="00B73D58">
              <w:rPr>
                <w:lang w:val="uk-UA"/>
              </w:rPr>
              <w:t> 300,0</w:t>
            </w:r>
          </w:p>
        </w:tc>
        <w:tc>
          <w:tcPr>
            <w:tcW w:w="1134" w:type="dxa"/>
            <w:shd w:val="clear" w:color="auto" w:fill="FFFFFF"/>
            <w:vAlign w:val="center"/>
          </w:tcPr>
          <w:p w14:paraId="04AAE1CA" w14:textId="2136A581" w:rsidR="00EE79F8" w:rsidRPr="00DF3143" w:rsidRDefault="00EE79F8" w:rsidP="00B73D58">
            <w:pPr>
              <w:tabs>
                <w:tab w:val="left" w:pos="709"/>
              </w:tabs>
              <w:jc w:val="center"/>
              <w:rPr>
                <w:lang w:val="uk-UA"/>
              </w:rPr>
            </w:pPr>
            <w:r>
              <w:rPr>
                <w:lang w:val="uk-UA"/>
              </w:rPr>
              <w:t>2</w:t>
            </w:r>
            <w:r w:rsidR="00B73D58">
              <w:rPr>
                <w:lang w:val="uk-UA"/>
              </w:rPr>
              <w:t xml:space="preserve"> 500,0 </w:t>
            </w:r>
          </w:p>
        </w:tc>
        <w:tc>
          <w:tcPr>
            <w:tcW w:w="1134" w:type="dxa"/>
            <w:shd w:val="clear" w:color="auto" w:fill="FFFFFF"/>
            <w:vAlign w:val="center"/>
          </w:tcPr>
          <w:p w14:paraId="2AA4C419" w14:textId="3FAED135" w:rsidR="00EE79F8" w:rsidRPr="00DF3143" w:rsidRDefault="00EE79F8" w:rsidP="00B73D58">
            <w:pPr>
              <w:tabs>
                <w:tab w:val="left" w:pos="709"/>
              </w:tabs>
              <w:jc w:val="center"/>
              <w:rPr>
                <w:lang w:val="uk-UA"/>
              </w:rPr>
            </w:pPr>
            <w:r>
              <w:rPr>
                <w:lang w:val="uk-UA"/>
              </w:rPr>
              <w:t>2</w:t>
            </w:r>
            <w:r w:rsidR="00B73D58">
              <w:rPr>
                <w:lang w:val="uk-UA"/>
              </w:rPr>
              <w:t> 700,0</w:t>
            </w:r>
          </w:p>
        </w:tc>
      </w:tr>
      <w:tr w:rsidR="00EE79F8" w:rsidRPr="00DF3143" w14:paraId="7364105C" w14:textId="77777777" w:rsidTr="00A2211A">
        <w:trPr>
          <w:trHeight w:hRule="exact" w:val="273"/>
        </w:trPr>
        <w:tc>
          <w:tcPr>
            <w:tcW w:w="9493" w:type="dxa"/>
            <w:gridSpan w:val="7"/>
            <w:shd w:val="clear" w:color="auto" w:fill="FFFFFF"/>
            <w:vAlign w:val="center"/>
          </w:tcPr>
          <w:p w14:paraId="31F3DCA2" w14:textId="11187DB7" w:rsidR="00EE79F8" w:rsidRPr="00DF3143" w:rsidRDefault="00EE79F8" w:rsidP="00EE79F8">
            <w:pPr>
              <w:tabs>
                <w:tab w:val="left" w:pos="709"/>
              </w:tabs>
              <w:jc w:val="center"/>
              <w:rPr>
                <w:lang w:val="uk-UA"/>
              </w:rPr>
            </w:pPr>
            <w:r w:rsidRPr="00DF3143">
              <w:rPr>
                <w:shd w:val="clear" w:color="auto" w:fill="FFFFFF"/>
                <w:lang w:val="uk-UA" w:eastAsia="uk-UA" w:bidi="uk-UA"/>
              </w:rPr>
              <w:t>II. Показники продукту</w:t>
            </w:r>
          </w:p>
        </w:tc>
      </w:tr>
      <w:tr w:rsidR="00EE79F8" w:rsidRPr="00DF3143" w14:paraId="4B362F0F" w14:textId="77777777" w:rsidTr="00A21A92">
        <w:trPr>
          <w:trHeight w:hRule="exact" w:val="719"/>
        </w:trPr>
        <w:tc>
          <w:tcPr>
            <w:tcW w:w="421" w:type="dxa"/>
            <w:shd w:val="clear" w:color="auto" w:fill="FFFFFF"/>
            <w:vAlign w:val="center"/>
          </w:tcPr>
          <w:p w14:paraId="0F042F11" w14:textId="78B841CA"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tcPr>
          <w:p w14:paraId="2E8E4551" w14:textId="03A6F4FE" w:rsidR="00EE79F8" w:rsidRPr="00DF3143" w:rsidRDefault="00EE79F8" w:rsidP="00EE79F8">
            <w:pPr>
              <w:tabs>
                <w:tab w:val="left" w:pos="709"/>
              </w:tabs>
              <w:jc w:val="center"/>
            </w:pPr>
            <w:proofErr w:type="spellStart"/>
            <w:r w:rsidRPr="00DF3143">
              <w:t>протяжність</w:t>
            </w:r>
            <w:proofErr w:type="spellEnd"/>
            <w:r w:rsidRPr="00DF3143">
              <w:t xml:space="preserve"> </w:t>
            </w:r>
            <w:proofErr w:type="spellStart"/>
            <w:r w:rsidRPr="00DF3143">
              <w:t>мережі</w:t>
            </w:r>
            <w:proofErr w:type="spellEnd"/>
            <w:r w:rsidRPr="00DF3143">
              <w:t xml:space="preserve"> </w:t>
            </w:r>
            <w:proofErr w:type="spellStart"/>
            <w:r w:rsidRPr="00DF3143">
              <w:t>зливової</w:t>
            </w:r>
            <w:proofErr w:type="spellEnd"/>
            <w:r w:rsidRPr="00DF3143">
              <w:t xml:space="preserve"> </w:t>
            </w:r>
            <w:proofErr w:type="spellStart"/>
            <w:r w:rsidRPr="00DF3143">
              <w:t>каналізації</w:t>
            </w:r>
            <w:proofErr w:type="spellEnd"/>
            <w:r w:rsidRPr="00DF3143">
              <w:t xml:space="preserve"> </w:t>
            </w:r>
          </w:p>
        </w:tc>
        <w:tc>
          <w:tcPr>
            <w:tcW w:w="992" w:type="dxa"/>
            <w:shd w:val="clear" w:color="auto" w:fill="auto"/>
          </w:tcPr>
          <w:p w14:paraId="2305F95D" w14:textId="65472552" w:rsidR="00EE79F8" w:rsidRPr="00DF3143" w:rsidRDefault="00EE79F8" w:rsidP="00EE79F8">
            <w:pPr>
              <w:tabs>
                <w:tab w:val="left" w:pos="709"/>
              </w:tabs>
              <w:jc w:val="center"/>
              <w:rPr>
                <w:color w:val="000000"/>
              </w:rPr>
            </w:pPr>
            <w:proofErr w:type="spellStart"/>
            <w:r w:rsidRPr="00DF3143">
              <w:t>п.м</w:t>
            </w:r>
            <w:proofErr w:type="spellEnd"/>
            <w:r w:rsidRPr="00DF3143">
              <w:t>.</w:t>
            </w:r>
          </w:p>
        </w:tc>
        <w:tc>
          <w:tcPr>
            <w:tcW w:w="1843" w:type="dxa"/>
            <w:shd w:val="clear" w:color="auto" w:fill="auto"/>
            <w:vAlign w:val="center"/>
          </w:tcPr>
          <w:p w14:paraId="373C1C75" w14:textId="2304929D" w:rsidR="00EE79F8" w:rsidRPr="00DF3143" w:rsidRDefault="00EE79F8" w:rsidP="00EE79F8">
            <w:pPr>
              <w:tabs>
                <w:tab w:val="left" w:pos="709"/>
              </w:tabs>
              <w:jc w:val="center"/>
              <w:rPr>
                <w:color w:val="000000"/>
              </w:rPr>
            </w:pPr>
            <w:r w:rsidRPr="00DF3143">
              <w:rPr>
                <w:color w:val="000000"/>
              </w:rPr>
              <w:t xml:space="preserve">акт </w:t>
            </w:r>
            <w:proofErr w:type="spellStart"/>
            <w:r w:rsidRPr="00DF3143">
              <w:rPr>
                <w:color w:val="000000"/>
              </w:rPr>
              <w:t>інвентиризації</w:t>
            </w:r>
            <w:proofErr w:type="spellEnd"/>
          </w:p>
        </w:tc>
        <w:tc>
          <w:tcPr>
            <w:tcW w:w="1134" w:type="dxa"/>
            <w:shd w:val="clear" w:color="auto" w:fill="auto"/>
            <w:vAlign w:val="center"/>
          </w:tcPr>
          <w:p w14:paraId="181C8CC6" w14:textId="28B4DA90" w:rsidR="00EE79F8" w:rsidRPr="00DF3143" w:rsidRDefault="00EE79F8" w:rsidP="00EE79F8">
            <w:pPr>
              <w:tabs>
                <w:tab w:val="left" w:pos="709"/>
              </w:tabs>
              <w:jc w:val="center"/>
              <w:rPr>
                <w:lang w:val="uk-UA"/>
              </w:rPr>
            </w:pPr>
            <w:r>
              <w:rPr>
                <w:color w:val="000000"/>
              </w:rPr>
              <w:t>17 470</w:t>
            </w:r>
          </w:p>
        </w:tc>
        <w:tc>
          <w:tcPr>
            <w:tcW w:w="1134" w:type="dxa"/>
            <w:shd w:val="clear" w:color="auto" w:fill="FFFFFF"/>
            <w:vAlign w:val="center"/>
          </w:tcPr>
          <w:p w14:paraId="1A513A5C" w14:textId="62B8B2D4" w:rsidR="00EE79F8" w:rsidRPr="00DF3143" w:rsidRDefault="00EE79F8" w:rsidP="00EE79F8">
            <w:pPr>
              <w:tabs>
                <w:tab w:val="left" w:pos="709"/>
              </w:tabs>
              <w:jc w:val="center"/>
              <w:rPr>
                <w:lang w:val="uk-UA"/>
              </w:rPr>
            </w:pPr>
            <w:r>
              <w:rPr>
                <w:color w:val="000000"/>
              </w:rPr>
              <w:t>17 470</w:t>
            </w:r>
          </w:p>
        </w:tc>
        <w:tc>
          <w:tcPr>
            <w:tcW w:w="1134" w:type="dxa"/>
            <w:shd w:val="clear" w:color="auto" w:fill="FFFFFF"/>
            <w:vAlign w:val="center"/>
          </w:tcPr>
          <w:p w14:paraId="39389844" w14:textId="7FCEE848" w:rsidR="00EE79F8" w:rsidRPr="00DF3143" w:rsidRDefault="00FF36BA" w:rsidP="00EE79F8">
            <w:pPr>
              <w:tabs>
                <w:tab w:val="left" w:pos="709"/>
              </w:tabs>
              <w:jc w:val="center"/>
              <w:rPr>
                <w:lang w:val="uk-UA"/>
              </w:rPr>
            </w:pPr>
            <w:r>
              <w:rPr>
                <w:color w:val="000000"/>
              </w:rPr>
              <w:t>17 470</w:t>
            </w:r>
          </w:p>
        </w:tc>
      </w:tr>
      <w:tr w:rsidR="00EE79F8" w:rsidRPr="00DF3143" w14:paraId="2002397E" w14:textId="77777777" w:rsidTr="00A2211A">
        <w:trPr>
          <w:trHeight w:hRule="exact" w:val="275"/>
        </w:trPr>
        <w:tc>
          <w:tcPr>
            <w:tcW w:w="9493" w:type="dxa"/>
            <w:gridSpan w:val="7"/>
            <w:shd w:val="clear" w:color="auto" w:fill="FFFFFF"/>
          </w:tcPr>
          <w:p w14:paraId="154C0255" w14:textId="68B3BBB7" w:rsidR="00EE79F8" w:rsidRPr="00DF3143" w:rsidRDefault="00EE79F8" w:rsidP="00EE79F8">
            <w:pPr>
              <w:tabs>
                <w:tab w:val="left" w:pos="709"/>
              </w:tabs>
              <w:jc w:val="center"/>
              <w:rPr>
                <w:lang w:val="uk-UA"/>
              </w:rPr>
            </w:pPr>
            <w:r w:rsidRPr="00DF3143">
              <w:rPr>
                <w:shd w:val="clear" w:color="auto" w:fill="FFFFFF"/>
                <w:lang w:val="uk-UA" w:eastAsia="uk-UA" w:bidi="uk-UA"/>
              </w:rPr>
              <w:t>III. Показники ефективності</w:t>
            </w:r>
          </w:p>
        </w:tc>
      </w:tr>
      <w:tr w:rsidR="00EE79F8" w:rsidRPr="00D854FF" w14:paraId="0262E3F5" w14:textId="77777777" w:rsidTr="00A21A92">
        <w:trPr>
          <w:trHeight w:hRule="exact" w:val="1286"/>
        </w:trPr>
        <w:tc>
          <w:tcPr>
            <w:tcW w:w="421" w:type="dxa"/>
            <w:shd w:val="clear" w:color="auto" w:fill="FFFFFF"/>
            <w:vAlign w:val="center"/>
          </w:tcPr>
          <w:p w14:paraId="5458C053" w14:textId="26CFDF3C" w:rsidR="00EE79F8" w:rsidRPr="00DF3143" w:rsidRDefault="00EE79F8" w:rsidP="00EE79F8">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6BD709B0" w14:textId="4C4250BE" w:rsidR="00EE79F8" w:rsidRPr="00DF3143" w:rsidRDefault="00EE79F8" w:rsidP="00EE79F8">
            <w:pPr>
              <w:tabs>
                <w:tab w:val="left" w:pos="709"/>
              </w:tabs>
              <w:jc w:val="center"/>
              <w:rPr>
                <w:lang w:val="uk-UA"/>
              </w:rPr>
            </w:pPr>
            <w:proofErr w:type="spellStart"/>
            <w:r w:rsidRPr="00DF3143">
              <w:rPr>
                <w:color w:val="000000"/>
              </w:rPr>
              <w:t>середня</w:t>
            </w:r>
            <w:proofErr w:type="spellEnd"/>
            <w:r w:rsidRPr="00DF3143">
              <w:rPr>
                <w:color w:val="000000"/>
              </w:rPr>
              <w:t xml:space="preserve"> </w:t>
            </w:r>
            <w:proofErr w:type="spellStart"/>
            <w:r w:rsidRPr="00DF3143">
              <w:rPr>
                <w:color w:val="000000"/>
              </w:rPr>
              <w:t>вартість</w:t>
            </w:r>
            <w:proofErr w:type="spellEnd"/>
            <w:r w:rsidRPr="00DF3143">
              <w:rPr>
                <w:color w:val="000000"/>
              </w:rPr>
              <w:t xml:space="preserve"> </w:t>
            </w:r>
            <w:proofErr w:type="spellStart"/>
            <w:r w:rsidRPr="00DF3143">
              <w:rPr>
                <w:color w:val="000000"/>
              </w:rPr>
              <w:t>обслуговув</w:t>
            </w:r>
            <w:r>
              <w:rPr>
                <w:color w:val="000000"/>
              </w:rPr>
              <w:t>ання</w:t>
            </w:r>
            <w:proofErr w:type="spellEnd"/>
            <w:r>
              <w:rPr>
                <w:color w:val="000000"/>
              </w:rPr>
              <w:t xml:space="preserve"> 1 п/м </w:t>
            </w:r>
            <w:proofErr w:type="spellStart"/>
            <w:r>
              <w:rPr>
                <w:color w:val="000000"/>
              </w:rPr>
              <w:t>зливової</w:t>
            </w:r>
            <w:proofErr w:type="spellEnd"/>
            <w:r>
              <w:rPr>
                <w:color w:val="000000"/>
              </w:rPr>
              <w:t xml:space="preserve"> </w:t>
            </w:r>
            <w:proofErr w:type="spellStart"/>
            <w:r>
              <w:rPr>
                <w:color w:val="000000"/>
              </w:rPr>
              <w:t>каналізації</w:t>
            </w:r>
            <w:proofErr w:type="spellEnd"/>
            <w:r>
              <w:rPr>
                <w:color w:val="000000"/>
                <w:lang w:val="uk-UA"/>
              </w:rPr>
              <w:t xml:space="preserve"> </w:t>
            </w:r>
            <w:proofErr w:type="spellStart"/>
            <w:r w:rsidRPr="00DF3143">
              <w:rPr>
                <w:color w:val="000000"/>
              </w:rPr>
              <w:t>кладовища</w:t>
            </w:r>
            <w:proofErr w:type="spellEnd"/>
          </w:p>
        </w:tc>
        <w:tc>
          <w:tcPr>
            <w:tcW w:w="992" w:type="dxa"/>
            <w:shd w:val="clear" w:color="auto" w:fill="auto"/>
            <w:vAlign w:val="center"/>
          </w:tcPr>
          <w:p w14:paraId="339BA777" w14:textId="1D9289E4" w:rsidR="00EE79F8" w:rsidRPr="00DF3143" w:rsidRDefault="00EE79F8" w:rsidP="00EE79F8">
            <w:pPr>
              <w:tabs>
                <w:tab w:val="left" w:pos="709"/>
              </w:tabs>
              <w:jc w:val="center"/>
              <w:rPr>
                <w:lang w:val="uk-UA"/>
              </w:rPr>
            </w:pPr>
            <w:r>
              <w:rPr>
                <w:color w:val="000000"/>
                <w:lang w:val="uk-UA"/>
              </w:rPr>
              <w:t>тис.</w:t>
            </w:r>
            <w:r w:rsidRPr="00DF3143">
              <w:rPr>
                <w:color w:val="000000"/>
              </w:rPr>
              <w:t>грн.</w:t>
            </w:r>
          </w:p>
        </w:tc>
        <w:tc>
          <w:tcPr>
            <w:tcW w:w="1843" w:type="dxa"/>
            <w:shd w:val="clear" w:color="auto" w:fill="auto"/>
            <w:vAlign w:val="center"/>
          </w:tcPr>
          <w:p w14:paraId="757443E3" w14:textId="3D46CD38" w:rsidR="00EE79F8" w:rsidRPr="00DF3143" w:rsidRDefault="00EE79F8" w:rsidP="00EE79F8">
            <w:pPr>
              <w:tabs>
                <w:tab w:val="left" w:pos="709"/>
              </w:tabs>
              <w:jc w:val="center"/>
              <w:rPr>
                <w:lang w:val="uk-UA"/>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085D5C7F" w14:textId="375B26D8" w:rsidR="00EE79F8" w:rsidRPr="00DF3143" w:rsidRDefault="00EE79F8" w:rsidP="00EE79F8">
            <w:pPr>
              <w:tabs>
                <w:tab w:val="left" w:pos="709"/>
              </w:tabs>
              <w:jc w:val="center"/>
              <w:rPr>
                <w:lang w:val="uk-UA"/>
              </w:rPr>
            </w:pPr>
            <w:r>
              <w:rPr>
                <w:lang w:val="uk-UA"/>
              </w:rPr>
              <w:t>0,13</w:t>
            </w:r>
          </w:p>
        </w:tc>
        <w:tc>
          <w:tcPr>
            <w:tcW w:w="1134" w:type="dxa"/>
            <w:shd w:val="clear" w:color="auto" w:fill="FFFFFF"/>
            <w:vAlign w:val="center"/>
          </w:tcPr>
          <w:p w14:paraId="00B21F86" w14:textId="608C3FAF" w:rsidR="00EE79F8" w:rsidRPr="00DF3143" w:rsidRDefault="00EE79F8" w:rsidP="000213C4">
            <w:pPr>
              <w:tabs>
                <w:tab w:val="left" w:pos="709"/>
              </w:tabs>
              <w:jc w:val="center"/>
              <w:rPr>
                <w:lang w:val="uk-UA"/>
              </w:rPr>
            </w:pPr>
            <w:r>
              <w:rPr>
                <w:lang w:val="uk-UA"/>
              </w:rPr>
              <w:t>0,14</w:t>
            </w:r>
          </w:p>
        </w:tc>
        <w:tc>
          <w:tcPr>
            <w:tcW w:w="1134" w:type="dxa"/>
            <w:shd w:val="clear" w:color="auto" w:fill="FFFFFF"/>
            <w:vAlign w:val="center"/>
          </w:tcPr>
          <w:p w14:paraId="4C7011AC" w14:textId="6862D79C" w:rsidR="00EE79F8" w:rsidRPr="00DF3143" w:rsidRDefault="00EE79F8" w:rsidP="000213C4">
            <w:pPr>
              <w:tabs>
                <w:tab w:val="left" w:pos="709"/>
              </w:tabs>
              <w:jc w:val="center"/>
              <w:rPr>
                <w:lang w:val="uk-UA"/>
              </w:rPr>
            </w:pPr>
            <w:r>
              <w:rPr>
                <w:lang w:val="uk-UA"/>
              </w:rPr>
              <w:t>0</w:t>
            </w:r>
            <w:r w:rsidR="000213C4">
              <w:rPr>
                <w:lang w:val="uk-UA"/>
              </w:rPr>
              <w:t>,15</w:t>
            </w:r>
          </w:p>
        </w:tc>
      </w:tr>
      <w:tr w:rsidR="00EE79F8" w:rsidRPr="00D854FF" w14:paraId="0C4266B6" w14:textId="77777777" w:rsidTr="00A2211A">
        <w:trPr>
          <w:trHeight w:hRule="exact" w:val="255"/>
        </w:trPr>
        <w:tc>
          <w:tcPr>
            <w:tcW w:w="9493" w:type="dxa"/>
            <w:gridSpan w:val="7"/>
            <w:shd w:val="clear" w:color="auto" w:fill="FFFFFF"/>
          </w:tcPr>
          <w:p w14:paraId="01F0C1AB" w14:textId="39959556" w:rsidR="00EE79F8" w:rsidRPr="00DF3143" w:rsidRDefault="00EE79F8" w:rsidP="00EE79F8">
            <w:pPr>
              <w:tabs>
                <w:tab w:val="left" w:pos="709"/>
              </w:tabs>
              <w:jc w:val="center"/>
              <w:rPr>
                <w:lang w:val="uk-UA"/>
              </w:rPr>
            </w:pPr>
            <w:r w:rsidRPr="00DF3143">
              <w:rPr>
                <w:shd w:val="clear" w:color="auto" w:fill="FFFFFF"/>
                <w:lang w:val="uk-UA" w:eastAsia="uk-UA" w:bidi="uk-UA"/>
              </w:rPr>
              <w:lastRenderedPageBreak/>
              <w:t>IV. Показники якості</w:t>
            </w:r>
          </w:p>
        </w:tc>
      </w:tr>
      <w:tr w:rsidR="00EE79F8" w:rsidRPr="00D854FF" w14:paraId="7BD93972" w14:textId="77777777" w:rsidTr="00A2211A">
        <w:trPr>
          <w:trHeight w:hRule="exact" w:val="567"/>
        </w:trPr>
        <w:tc>
          <w:tcPr>
            <w:tcW w:w="421" w:type="dxa"/>
            <w:shd w:val="clear" w:color="auto" w:fill="FFFFFF"/>
            <w:vAlign w:val="center"/>
          </w:tcPr>
          <w:p w14:paraId="16AD3A4C" w14:textId="577DCE36"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0EA22FE8" w14:textId="105CDAF1" w:rsidR="00EE79F8" w:rsidRPr="00D854FF" w:rsidRDefault="00EE79F8" w:rsidP="00EE79F8">
            <w:pPr>
              <w:tabs>
                <w:tab w:val="left" w:pos="709"/>
              </w:tabs>
              <w:jc w:val="center"/>
              <w:rPr>
                <w:color w:val="000000"/>
                <w:lang w:val="uk-UA"/>
              </w:rPr>
            </w:pPr>
            <w:r w:rsidRPr="00D854FF">
              <w:rPr>
                <w:color w:val="000000"/>
                <w:lang w:val="uk-UA"/>
              </w:rPr>
              <w:t>відсоток освоєння коштів</w:t>
            </w:r>
            <w:r w:rsidRPr="00D854FF">
              <w:rPr>
                <w:color w:val="000000"/>
                <w:lang w:val="uk-UA"/>
              </w:rPr>
              <w:tab/>
            </w:r>
          </w:p>
        </w:tc>
        <w:tc>
          <w:tcPr>
            <w:tcW w:w="992" w:type="dxa"/>
            <w:shd w:val="clear" w:color="auto" w:fill="auto"/>
            <w:vAlign w:val="center"/>
          </w:tcPr>
          <w:p w14:paraId="7F1496E4" w14:textId="5548038D" w:rsidR="00EE79F8" w:rsidRPr="00D854FF" w:rsidRDefault="00EE79F8" w:rsidP="00EE79F8">
            <w:pPr>
              <w:tabs>
                <w:tab w:val="left" w:pos="709"/>
              </w:tabs>
              <w:jc w:val="center"/>
              <w:rPr>
                <w:color w:val="000000"/>
                <w:lang w:val="uk-UA"/>
              </w:rPr>
            </w:pPr>
            <w:proofErr w:type="spellStart"/>
            <w:r w:rsidRPr="00D854FF">
              <w:rPr>
                <w:lang w:val="uk-UA"/>
              </w:rPr>
              <w:t>відс</w:t>
            </w:r>
            <w:proofErr w:type="spellEnd"/>
            <w:r w:rsidRPr="00D854FF">
              <w:rPr>
                <w:lang w:val="uk-UA"/>
              </w:rPr>
              <w:t>.</w:t>
            </w:r>
          </w:p>
        </w:tc>
        <w:tc>
          <w:tcPr>
            <w:tcW w:w="1843" w:type="dxa"/>
            <w:shd w:val="clear" w:color="auto" w:fill="auto"/>
            <w:vAlign w:val="center"/>
          </w:tcPr>
          <w:p w14:paraId="53EDB132" w14:textId="46BD144F" w:rsidR="00EE79F8" w:rsidRPr="00D854FF" w:rsidRDefault="00EE79F8" w:rsidP="00EE79F8">
            <w:pPr>
              <w:tabs>
                <w:tab w:val="left" w:pos="709"/>
              </w:tabs>
              <w:jc w:val="center"/>
              <w:rPr>
                <w:color w:val="000000"/>
                <w:lang w:val="uk-UA"/>
              </w:rPr>
            </w:pPr>
            <w:r w:rsidRPr="00D854FF">
              <w:rPr>
                <w:lang w:val="uk-UA"/>
              </w:rPr>
              <w:t>розрахункові дані</w:t>
            </w:r>
          </w:p>
        </w:tc>
        <w:tc>
          <w:tcPr>
            <w:tcW w:w="1134" w:type="dxa"/>
            <w:shd w:val="clear" w:color="auto" w:fill="FFFFFF"/>
            <w:vAlign w:val="center"/>
          </w:tcPr>
          <w:p w14:paraId="60B3BB7B" w14:textId="467EFA98" w:rsidR="00EE79F8" w:rsidRPr="00DF3143" w:rsidRDefault="00EE79F8" w:rsidP="00EE79F8">
            <w:pPr>
              <w:tabs>
                <w:tab w:val="left" w:pos="709"/>
              </w:tabs>
              <w:jc w:val="center"/>
              <w:rPr>
                <w:lang w:val="uk-UA"/>
              </w:rPr>
            </w:pPr>
            <w:r w:rsidRPr="00DF3143">
              <w:rPr>
                <w:color w:val="000000"/>
                <w:lang w:val="uk-UA"/>
              </w:rPr>
              <w:t>100</w:t>
            </w:r>
          </w:p>
        </w:tc>
        <w:tc>
          <w:tcPr>
            <w:tcW w:w="1134" w:type="dxa"/>
            <w:shd w:val="clear" w:color="auto" w:fill="FFFFFF"/>
            <w:vAlign w:val="center"/>
          </w:tcPr>
          <w:p w14:paraId="6A2C423C" w14:textId="10607742" w:rsidR="00EE79F8" w:rsidRPr="00DF3143" w:rsidRDefault="00EE79F8" w:rsidP="00EE79F8">
            <w:pPr>
              <w:tabs>
                <w:tab w:val="left" w:pos="709"/>
              </w:tabs>
              <w:jc w:val="center"/>
              <w:rPr>
                <w:lang w:val="uk-UA"/>
              </w:rPr>
            </w:pPr>
            <w:r w:rsidRPr="00DF3143">
              <w:rPr>
                <w:lang w:val="uk-UA"/>
              </w:rPr>
              <w:t>100</w:t>
            </w:r>
          </w:p>
        </w:tc>
        <w:tc>
          <w:tcPr>
            <w:tcW w:w="1134" w:type="dxa"/>
            <w:shd w:val="clear" w:color="auto" w:fill="FFFFFF"/>
            <w:vAlign w:val="center"/>
          </w:tcPr>
          <w:p w14:paraId="3EF5EEDC" w14:textId="5FCBD0E1" w:rsidR="00EE79F8" w:rsidRPr="00DF3143" w:rsidRDefault="00EE79F8" w:rsidP="00EE79F8">
            <w:pPr>
              <w:tabs>
                <w:tab w:val="left" w:pos="709"/>
              </w:tabs>
              <w:jc w:val="center"/>
              <w:rPr>
                <w:lang w:val="uk-UA"/>
              </w:rPr>
            </w:pPr>
            <w:r w:rsidRPr="00DF3143">
              <w:rPr>
                <w:lang w:val="uk-UA"/>
              </w:rPr>
              <w:t>100</w:t>
            </w:r>
          </w:p>
        </w:tc>
      </w:tr>
      <w:tr w:rsidR="00EE79F8" w:rsidRPr="00DF3143" w14:paraId="67FBEF0C" w14:textId="77777777" w:rsidTr="00A2211A">
        <w:trPr>
          <w:trHeight w:hRule="exact" w:val="567"/>
        </w:trPr>
        <w:tc>
          <w:tcPr>
            <w:tcW w:w="9493" w:type="dxa"/>
            <w:gridSpan w:val="7"/>
            <w:shd w:val="clear" w:color="auto" w:fill="FFFFFF"/>
            <w:vAlign w:val="center"/>
          </w:tcPr>
          <w:p w14:paraId="7F909047" w14:textId="01636C03" w:rsidR="00EE79F8" w:rsidRPr="00DF3143" w:rsidRDefault="00EE79F8" w:rsidP="00EE79F8">
            <w:pPr>
              <w:tabs>
                <w:tab w:val="left" w:pos="709"/>
              </w:tabs>
              <w:jc w:val="center"/>
            </w:pPr>
            <w:r w:rsidRPr="00DF3143">
              <w:rPr>
                <w:b/>
                <w:shd w:val="clear" w:color="auto" w:fill="FFFFFF"/>
                <w:lang w:val="uk-UA" w:eastAsia="uk-UA" w:bidi="uk-UA"/>
              </w:rPr>
              <w:t xml:space="preserve">5. </w:t>
            </w:r>
            <w:r w:rsidRPr="00D854FF">
              <w:rPr>
                <w:b/>
                <w:shd w:val="clear" w:color="auto" w:fill="FFFFFF"/>
                <w:lang w:val="uk-UA" w:eastAsia="uk-UA" w:bidi="uk-UA"/>
              </w:rPr>
              <w:t xml:space="preserve">Забезпечення та утримання місць </w:t>
            </w:r>
            <w:proofErr w:type="spellStart"/>
            <w:r w:rsidRPr="00DF3143">
              <w:rPr>
                <w:b/>
                <w:shd w:val="clear" w:color="auto" w:fill="FFFFFF"/>
                <w:lang w:eastAsia="uk-UA" w:bidi="uk-UA"/>
              </w:rPr>
              <w:t>загального</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користування</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зеленої</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зони</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громади</w:t>
            </w:r>
            <w:proofErr w:type="spellEnd"/>
            <w:r w:rsidRPr="00DF3143">
              <w:rPr>
                <w:b/>
                <w:shd w:val="clear" w:color="auto" w:fill="FFFFFF"/>
                <w:lang w:eastAsia="uk-UA" w:bidi="uk-UA"/>
              </w:rPr>
              <w:t xml:space="preserve">, ремонт </w:t>
            </w:r>
            <w:proofErr w:type="spellStart"/>
            <w:r w:rsidRPr="00DF3143">
              <w:rPr>
                <w:b/>
                <w:shd w:val="clear" w:color="auto" w:fill="FFFFFF"/>
                <w:lang w:eastAsia="uk-UA" w:bidi="uk-UA"/>
              </w:rPr>
              <w:t>об'єктів</w:t>
            </w:r>
            <w:proofErr w:type="spellEnd"/>
            <w:r w:rsidRPr="00DF3143">
              <w:rPr>
                <w:b/>
                <w:shd w:val="clear" w:color="auto" w:fill="FFFFFF"/>
                <w:lang w:eastAsia="uk-UA" w:bidi="uk-UA"/>
              </w:rPr>
              <w:t xml:space="preserve"> благоустрою </w:t>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p>
        </w:tc>
      </w:tr>
      <w:tr w:rsidR="00EE79F8" w:rsidRPr="00DF3143" w14:paraId="70288491" w14:textId="77777777" w:rsidTr="00A2211A">
        <w:trPr>
          <w:trHeight w:hRule="exact" w:val="287"/>
        </w:trPr>
        <w:tc>
          <w:tcPr>
            <w:tcW w:w="9493" w:type="dxa"/>
            <w:gridSpan w:val="7"/>
            <w:shd w:val="clear" w:color="auto" w:fill="FFFFFF"/>
            <w:vAlign w:val="center"/>
          </w:tcPr>
          <w:p w14:paraId="409D5DE9" w14:textId="486DD584" w:rsidR="00EE79F8" w:rsidRPr="00DF3143" w:rsidRDefault="00EE79F8" w:rsidP="00EE79F8">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EE79F8" w:rsidRPr="00DF3143" w14:paraId="397D4D8F" w14:textId="77777777" w:rsidTr="00A2211A">
        <w:trPr>
          <w:trHeight w:hRule="exact" w:val="576"/>
        </w:trPr>
        <w:tc>
          <w:tcPr>
            <w:tcW w:w="421" w:type="dxa"/>
            <w:shd w:val="clear" w:color="auto" w:fill="FFFFFF"/>
            <w:vAlign w:val="center"/>
          </w:tcPr>
          <w:p w14:paraId="3F637EE3" w14:textId="171534E1"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670791B8" w14:textId="244C5AC7" w:rsidR="00EE79F8" w:rsidRPr="00DF3143" w:rsidRDefault="00EE79F8" w:rsidP="00EE79F8">
            <w:pPr>
              <w:tabs>
                <w:tab w:val="left" w:pos="709"/>
              </w:tabs>
              <w:jc w:val="center"/>
              <w:rPr>
                <w:color w:val="000000"/>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w:t>
            </w:r>
            <w:proofErr w:type="spellStart"/>
            <w:r w:rsidRPr="00DF3143">
              <w:rPr>
                <w:color w:val="000000"/>
              </w:rPr>
              <w:t>всього:в</w:t>
            </w:r>
            <w:proofErr w:type="spellEnd"/>
            <w:r w:rsidRPr="00DF3143">
              <w:rPr>
                <w:color w:val="000000"/>
              </w:rPr>
              <w:t xml:space="preserve"> </w:t>
            </w:r>
            <w:proofErr w:type="spellStart"/>
            <w:r w:rsidRPr="00DF3143">
              <w:rPr>
                <w:color w:val="000000"/>
              </w:rPr>
              <w:t>т.ч</w:t>
            </w:r>
            <w:proofErr w:type="spellEnd"/>
            <w:r w:rsidRPr="00DF3143">
              <w:rPr>
                <w:color w:val="000000"/>
              </w:rPr>
              <w:t>.</w:t>
            </w:r>
          </w:p>
        </w:tc>
        <w:tc>
          <w:tcPr>
            <w:tcW w:w="992" w:type="dxa"/>
            <w:shd w:val="clear" w:color="auto" w:fill="auto"/>
            <w:vAlign w:val="center"/>
          </w:tcPr>
          <w:p w14:paraId="286E3615" w14:textId="2A34A848" w:rsidR="00EE79F8" w:rsidRPr="00DF3143" w:rsidRDefault="00EE79F8" w:rsidP="00EE79F8">
            <w:pPr>
              <w:tabs>
                <w:tab w:val="left" w:pos="709"/>
              </w:tabs>
              <w:jc w:val="center"/>
            </w:pPr>
            <w:r w:rsidRPr="00133C33">
              <w:rPr>
                <w:color w:val="000000"/>
                <w:lang w:val="uk-UA"/>
              </w:rPr>
              <w:t>тис.</w:t>
            </w:r>
            <w:r w:rsidRPr="00133C33">
              <w:rPr>
                <w:color w:val="000000"/>
              </w:rPr>
              <w:t>грн.</w:t>
            </w:r>
          </w:p>
        </w:tc>
        <w:tc>
          <w:tcPr>
            <w:tcW w:w="1843" w:type="dxa"/>
            <w:shd w:val="clear" w:color="auto" w:fill="auto"/>
            <w:vAlign w:val="center"/>
          </w:tcPr>
          <w:p w14:paraId="271D8F3C" w14:textId="50C1AF94" w:rsidR="00EE79F8" w:rsidRPr="00DF3143" w:rsidRDefault="00EE79F8" w:rsidP="00EE79F8">
            <w:pPr>
              <w:tabs>
                <w:tab w:val="left" w:pos="709"/>
              </w:tabs>
              <w:jc w:val="cente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340CAED7" w14:textId="604C5882" w:rsidR="00EE79F8" w:rsidRPr="00DF3143" w:rsidRDefault="00EE79F8" w:rsidP="00B73D58">
            <w:pPr>
              <w:tabs>
                <w:tab w:val="left" w:pos="709"/>
              </w:tabs>
              <w:jc w:val="center"/>
              <w:rPr>
                <w:lang w:val="uk-UA"/>
              </w:rPr>
            </w:pPr>
            <w:r>
              <w:rPr>
                <w:lang w:val="uk-UA"/>
              </w:rPr>
              <w:t>25</w:t>
            </w:r>
            <w:r w:rsidR="00B73D58">
              <w:rPr>
                <w:lang w:val="uk-UA"/>
              </w:rPr>
              <w:t> 500,0</w:t>
            </w:r>
          </w:p>
        </w:tc>
        <w:tc>
          <w:tcPr>
            <w:tcW w:w="1134" w:type="dxa"/>
            <w:shd w:val="clear" w:color="auto" w:fill="FFFFFF"/>
            <w:vAlign w:val="center"/>
          </w:tcPr>
          <w:p w14:paraId="659C30DD" w14:textId="004ACD6A" w:rsidR="00EE79F8" w:rsidRPr="00DF3143" w:rsidRDefault="00EE79F8" w:rsidP="00B73D58">
            <w:pPr>
              <w:tabs>
                <w:tab w:val="left" w:pos="709"/>
              </w:tabs>
              <w:jc w:val="center"/>
              <w:rPr>
                <w:lang w:val="uk-UA"/>
              </w:rPr>
            </w:pPr>
            <w:r>
              <w:rPr>
                <w:lang w:val="uk-UA"/>
              </w:rPr>
              <w:t>27</w:t>
            </w:r>
            <w:r w:rsidR="00B73D58">
              <w:rPr>
                <w:lang w:val="uk-UA"/>
              </w:rPr>
              <w:t> 700,0</w:t>
            </w:r>
          </w:p>
        </w:tc>
        <w:tc>
          <w:tcPr>
            <w:tcW w:w="1134" w:type="dxa"/>
            <w:shd w:val="clear" w:color="auto" w:fill="FFFFFF"/>
            <w:vAlign w:val="center"/>
          </w:tcPr>
          <w:p w14:paraId="340B886B" w14:textId="4DEB1846" w:rsidR="00EE79F8" w:rsidRPr="00DF3143" w:rsidRDefault="00EE79F8" w:rsidP="00B73D58">
            <w:pPr>
              <w:tabs>
                <w:tab w:val="left" w:pos="709"/>
              </w:tabs>
              <w:jc w:val="center"/>
              <w:rPr>
                <w:lang w:val="uk-UA"/>
              </w:rPr>
            </w:pPr>
            <w:r>
              <w:rPr>
                <w:lang w:val="uk-UA"/>
              </w:rPr>
              <w:t>29</w:t>
            </w:r>
            <w:r w:rsidR="00B73D58">
              <w:rPr>
                <w:lang w:val="uk-UA"/>
              </w:rPr>
              <w:t> </w:t>
            </w:r>
            <w:r>
              <w:rPr>
                <w:lang w:val="uk-UA"/>
              </w:rPr>
              <w:t>9</w:t>
            </w:r>
            <w:r w:rsidR="00B73D58">
              <w:rPr>
                <w:lang w:val="uk-UA"/>
              </w:rPr>
              <w:t>00,0</w:t>
            </w:r>
          </w:p>
        </w:tc>
      </w:tr>
      <w:tr w:rsidR="00EE79F8" w:rsidRPr="00DF3143" w14:paraId="7BB256D8" w14:textId="77777777" w:rsidTr="00A2211A">
        <w:trPr>
          <w:trHeight w:hRule="exact" w:val="841"/>
        </w:trPr>
        <w:tc>
          <w:tcPr>
            <w:tcW w:w="421" w:type="dxa"/>
            <w:shd w:val="clear" w:color="auto" w:fill="FFFFFF"/>
            <w:vAlign w:val="center"/>
          </w:tcPr>
          <w:p w14:paraId="44C0352F" w14:textId="6FC752EC"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2</w:t>
            </w:r>
          </w:p>
        </w:tc>
        <w:tc>
          <w:tcPr>
            <w:tcW w:w="2835" w:type="dxa"/>
            <w:shd w:val="clear" w:color="auto" w:fill="auto"/>
            <w:vAlign w:val="center"/>
          </w:tcPr>
          <w:p w14:paraId="1CC5235E" w14:textId="3179A240" w:rsidR="00EE79F8" w:rsidRPr="00DF3143" w:rsidRDefault="00EE79F8" w:rsidP="00EE79F8">
            <w:pPr>
              <w:tabs>
                <w:tab w:val="left" w:pos="709"/>
              </w:tabs>
              <w:jc w:val="cente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на </w:t>
            </w:r>
            <w:proofErr w:type="spellStart"/>
            <w:r w:rsidRPr="00DF3143">
              <w:rPr>
                <w:color w:val="000000"/>
              </w:rPr>
              <w:t>утримання</w:t>
            </w:r>
            <w:proofErr w:type="spellEnd"/>
            <w:r w:rsidRPr="00DF3143">
              <w:rPr>
                <w:color w:val="000000"/>
              </w:rPr>
              <w:t xml:space="preserve"> </w:t>
            </w:r>
            <w:proofErr w:type="spellStart"/>
            <w:r w:rsidRPr="00DF3143">
              <w:rPr>
                <w:color w:val="000000"/>
              </w:rPr>
              <w:t>місць</w:t>
            </w:r>
            <w:proofErr w:type="spellEnd"/>
            <w:r w:rsidRPr="00DF3143">
              <w:rPr>
                <w:color w:val="000000"/>
              </w:rPr>
              <w:t xml:space="preserve"> </w:t>
            </w:r>
            <w:proofErr w:type="spellStart"/>
            <w:r w:rsidRPr="00DF3143">
              <w:rPr>
                <w:color w:val="000000"/>
              </w:rPr>
              <w:t>загального</w:t>
            </w:r>
            <w:proofErr w:type="spellEnd"/>
            <w:r w:rsidRPr="00DF3143">
              <w:rPr>
                <w:color w:val="000000"/>
              </w:rPr>
              <w:t xml:space="preserve"> </w:t>
            </w:r>
            <w:proofErr w:type="spellStart"/>
            <w:r w:rsidRPr="00DF3143">
              <w:rPr>
                <w:color w:val="000000"/>
              </w:rPr>
              <w:t>користування</w:t>
            </w:r>
            <w:proofErr w:type="spellEnd"/>
            <w:r w:rsidRPr="00DF3143">
              <w:rPr>
                <w:color w:val="000000"/>
              </w:rPr>
              <w:t xml:space="preserve"> </w:t>
            </w:r>
          </w:p>
        </w:tc>
        <w:tc>
          <w:tcPr>
            <w:tcW w:w="992" w:type="dxa"/>
            <w:shd w:val="clear" w:color="auto" w:fill="auto"/>
            <w:vAlign w:val="center"/>
          </w:tcPr>
          <w:p w14:paraId="51EA9813" w14:textId="4FCE4DA5" w:rsidR="00EE79F8" w:rsidRPr="00DF3143" w:rsidRDefault="00EE79F8" w:rsidP="00EE79F8">
            <w:pPr>
              <w:tabs>
                <w:tab w:val="left" w:pos="709"/>
              </w:tabs>
              <w:jc w:val="center"/>
              <w:rPr>
                <w:color w:val="000000"/>
              </w:rPr>
            </w:pPr>
            <w:r w:rsidRPr="00133C33">
              <w:rPr>
                <w:color w:val="000000"/>
                <w:lang w:val="uk-UA"/>
              </w:rPr>
              <w:t>тис.</w:t>
            </w:r>
            <w:r w:rsidRPr="00133C33">
              <w:rPr>
                <w:color w:val="000000"/>
              </w:rPr>
              <w:t>грн.</w:t>
            </w:r>
          </w:p>
        </w:tc>
        <w:tc>
          <w:tcPr>
            <w:tcW w:w="1843" w:type="dxa"/>
            <w:shd w:val="clear" w:color="auto" w:fill="auto"/>
            <w:vAlign w:val="center"/>
          </w:tcPr>
          <w:p w14:paraId="2FD90352" w14:textId="4626906C" w:rsidR="00EE79F8" w:rsidRPr="00DF3143" w:rsidRDefault="00EE79F8" w:rsidP="00EE79F8">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33612247" w14:textId="7C3DBDF3" w:rsidR="00EE79F8" w:rsidRPr="00DF3143" w:rsidRDefault="00FF36BA" w:rsidP="00EE79F8">
            <w:pPr>
              <w:tabs>
                <w:tab w:val="left" w:pos="709"/>
              </w:tabs>
              <w:jc w:val="center"/>
              <w:rPr>
                <w:lang w:val="uk-UA"/>
              </w:rPr>
            </w:pPr>
            <w:r>
              <w:rPr>
                <w:lang w:val="uk-UA"/>
              </w:rPr>
              <w:t>23 297,8</w:t>
            </w:r>
          </w:p>
        </w:tc>
        <w:tc>
          <w:tcPr>
            <w:tcW w:w="1134" w:type="dxa"/>
            <w:shd w:val="clear" w:color="auto" w:fill="FFFFFF"/>
            <w:vAlign w:val="center"/>
          </w:tcPr>
          <w:p w14:paraId="306CCE31" w14:textId="76AA3727" w:rsidR="00EE79F8" w:rsidRPr="00DF3143" w:rsidRDefault="00EE79F8" w:rsidP="00621664">
            <w:pPr>
              <w:tabs>
                <w:tab w:val="left" w:pos="709"/>
              </w:tabs>
              <w:jc w:val="center"/>
              <w:rPr>
                <w:lang w:val="uk-UA"/>
              </w:rPr>
            </w:pPr>
            <w:r>
              <w:rPr>
                <w:lang w:val="uk-UA"/>
              </w:rPr>
              <w:t>2527</w:t>
            </w:r>
            <w:r w:rsidR="00621664">
              <w:rPr>
                <w:lang w:val="uk-UA"/>
              </w:rPr>
              <w:t>9</w:t>
            </w:r>
            <w:r>
              <w:rPr>
                <w:lang w:val="uk-UA"/>
              </w:rPr>
              <w:t>,8</w:t>
            </w:r>
          </w:p>
        </w:tc>
        <w:tc>
          <w:tcPr>
            <w:tcW w:w="1134" w:type="dxa"/>
            <w:shd w:val="clear" w:color="auto" w:fill="FFFFFF"/>
            <w:vAlign w:val="center"/>
          </w:tcPr>
          <w:p w14:paraId="592F03D1" w14:textId="35348F76" w:rsidR="00EE79F8" w:rsidRPr="00DF3143" w:rsidRDefault="00621664" w:rsidP="000213C4">
            <w:pPr>
              <w:tabs>
                <w:tab w:val="left" w:pos="709"/>
              </w:tabs>
              <w:jc w:val="center"/>
              <w:rPr>
                <w:lang w:val="uk-UA"/>
              </w:rPr>
            </w:pPr>
            <w:r>
              <w:rPr>
                <w:lang w:val="uk-UA"/>
              </w:rPr>
              <w:t>27286,</w:t>
            </w:r>
            <w:r w:rsidR="000213C4">
              <w:rPr>
                <w:lang w:val="uk-UA"/>
              </w:rPr>
              <w:t>2</w:t>
            </w:r>
          </w:p>
        </w:tc>
      </w:tr>
      <w:tr w:rsidR="00EE79F8" w:rsidRPr="00DF3143" w14:paraId="735674FD" w14:textId="77777777" w:rsidTr="00A2211A">
        <w:trPr>
          <w:trHeight w:hRule="exact" w:val="561"/>
        </w:trPr>
        <w:tc>
          <w:tcPr>
            <w:tcW w:w="421" w:type="dxa"/>
            <w:shd w:val="clear" w:color="auto" w:fill="FFFFFF"/>
            <w:vAlign w:val="center"/>
          </w:tcPr>
          <w:p w14:paraId="0942E098" w14:textId="4CC52BE8"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3</w:t>
            </w:r>
          </w:p>
        </w:tc>
        <w:tc>
          <w:tcPr>
            <w:tcW w:w="2835" w:type="dxa"/>
            <w:shd w:val="clear" w:color="auto" w:fill="auto"/>
            <w:vAlign w:val="center"/>
          </w:tcPr>
          <w:p w14:paraId="65AECBDB" w14:textId="507F4D4F" w:rsidR="00EE79F8" w:rsidRPr="00DF3143" w:rsidRDefault="00EE79F8" w:rsidP="00EE79F8">
            <w:pPr>
              <w:tabs>
                <w:tab w:val="left" w:pos="709"/>
              </w:tabs>
              <w:jc w:val="cente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на </w:t>
            </w:r>
            <w:proofErr w:type="spellStart"/>
            <w:r w:rsidRPr="00DF3143">
              <w:rPr>
                <w:color w:val="000000"/>
              </w:rPr>
              <w:t>зрізання</w:t>
            </w:r>
            <w:proofErr w:type="spellEnd"/>
            <w:r w:rsidRPr="00DF3143">
              <w:rPr>
                <w:color w:val="000000"/>
              </w:rPr>
              <w:t xml:space="preserve"> </w:t>
            </w:r>
            <w:proofErr w:type="spellStart"/>
            <w:r w:rsidRPr="00DF3143">
              <w:rPr>
                <w:color w:val="000000"/>
              </w:rPr>
              <w:t>аварійних</w:t>
            </w:r>
            <w:proofErr w:type="spellEnd"/>
            <w:r w:rsidRPr="00DF3143">
              <w:rPr>
                <w:color w:val="000000"/>
              </w:rPr>
              <w:t xml:space="preserve"> дерев</w:t>
            </w:r>
          </w:p>
        </w:tc>
        <w:tc>
          <w:tcPr>
            <w:tcW w:w="992" w:type="dxa"/>
            <w:shd w:val="clear" w:color="auto" w:fill="auto"/>
            <w:vAlign w:val="center"/>
          </w:tcPr>
          <w:p w14:paraId="7DCF89F0" w14:textId="77E975A4" w:rsidR="00EE79F8" w:rsidRPr="00DF3143" w:rsidRDefault="00EE79F8" w:rsidP="00EE79F8">
            <w:pPr>
              <w:tabs>
                <w:tab w:val="left" w:pos="709"/>
              </w:tabs>
              <w:jc w:val="center"/>
              <w:rPr>
                <w:color w:val="000000"/>
              </w:rPr>
            </w:pPr>
            <w:r w:rsidRPr="00133C33">
              <w:rPr>
                <w:color w:val="000000"/>
                <w:lang w:val="uk-UA"/>
              </w:rPr>
              <w:t>тис.</w:t>
            </w:r>
            <w:r w:rsidRPr="00133C33">
              <w:rPr>
                <w:color w:val="000000"/>
              </w:rPr>
              <w:t>грн.</w:t>
            </w:r>
          </w:p>
        </w:tc>
        <w:tc>
          <w:tcPr>
            <w:tcW w:w="1843" w:type="dxa"/>
            <w:shd w:val="clear" w:color="auto" w:fill="auto"/>
            <w:vAlign w:val="center"/>
          </w:tcPr>
          <w:p w14:paraId="1DEBC648" w14:textId="419292F5" w:rsidR="00EE79F8" w:rsidRPr="00DF3143" w:rsidRDefault="00EE79F8" w:rsidP="00EE79F8">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tcPr>
          <w:p w14:paraId="79228900" w14:textId="511F539D" w:rsidR="00EE79F8" w:rsidRPr="00DF3143" w:rsidRDefault="00EE79F8" w:rsidP="00EE79F8">
            <w:pPr>
              <w:tabs>
                <w:tab w:val="left" w:pos="709"/>
              </w:tabs>
              <w:jc w:val="center"/>
              <w:rPr>
                <w:lang w:val="uk-UA"/>
              </w:rPr>
            </w:pPr>
            <w:r>
              <w:rPr>
                <w:lang w:val="uk-UA"/>
              </w:rPr>
              <w:t>1672,8</w:t>
            </w:r>
          </w:p>
        </w:tc>
        <w:tc>
          <w:tcPr>
            <w:tcW w:w="1134" w:type="dxa"/>
            <w:shd w:val="clear" w:color="auto" w:fill="FFFFFF"/>
          </w:tcPr>
          <w:p w14:paraId="3CEEC4D4" w14:textId="125A027C" w:rsidR="00EE79F8" w:rsidRPr="00DF3143" w:rsidRDefault="00EE79F8" w:rsidP="00EE79F8">
            <w:pPr>
              <w:tabs>
                <w:tab w:val="left" w:pos="709"/>
              </w:tabs>
              <w:jc w:val="center"/>
              <w:rPr>
                <w:lang w:val="uk-UA"/>
              </w:rPr>
            </w:pPr>
            <w:r>
              <w:rPr>
                <w:lang w:val="uk-UA"/>
              </w:rPr>
              <w:t>1838,4</w:t>
            </w:r>
          </w:p>
        </w:tc>
        <w:tc>
          <w:tcPr>
            <w:tcW w:w="1134" w:type="dxa"/>
            <w:shd w:val="clear" w:color="auto" w:fill="FFFFFF"/>
          </w:tcPr>
          <w:p w14:paraId="2F01CE5C" w14:textId="2DD7EACD" w:rsidR="00EE79F8" w:rsidRPr="00DF3143" w:rsidRDefault="00EE79F8" w:rsidP="00EE79F8">
            <w:pPr>
              <w:tabs>
                <w:tab w:val="left" w:pos="709"/>
              </w:tabs>
              <w:jc w:val="center"/>
              <w:rPr>
                <w:lang w:val="uk-UA"/>
              </w:rPr>
            </w:pPr>
            <w:r>
              <w:rPr>
                <w:lang w:val="uk-UA"/>
              </w:rPr>
              <w:t>1985,5</w:t>
            </w:r>
          </w:p>
        </w:tc>
      </w:tr>
      <w:tr w:rsidR="00EE79F8" w:rsidRPr="00DF3143" w14:paraId="01E54DD1" w14:textId="77777777" w:rsidTr="00A2211A">
        <w:trPr>
          <w:trHeight w:hRule="exact" w:val="856"/>
        </w:trPr>
        <w:tc>
          <w:tcPr>
            <w:tcW w:w="421" w:type="dxa"/>
            <w:shd w:val="clear" w:color="auto" w:fill="FFFFFF"/>
            <w:vAlign w:val="center"/>
          </w:tcPr>
          <w:p w14:paraId="20F734C3" w14:textId="43324D01"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4</w:t>
            </w:r>
          </w:p>
        </w:tc>
        <w:tc>
          <w:tcPr>
            <w:tcW w:w="2835" w:type="dxa"/>
            <w:shd w:val="clear" w:color="auto" w:fill="auto"/>
            <w:vAlign w:val="center"/>
          </w:tcPr>
          <w:p w14:paraId="46AFDEB4" w14:textId="2F1CA123" w:rsidR="00EE79F8" w:rsidRPr="00DF3143" w:rsidRDefault="00EE79F8" w:rsidP="00EE79F8">
            <w:pPr>
              <w:tabs>
                <w:tab w:val="left" w:pos="709"/>
              </w:tabs>
              <w:jc w:val="cente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на </w:t>
            </w:r>
            <w:proofErr w:type="spellStart"/>
            <w:r w:rsidRPr="00DF3143">
              <w:rPr>
                <w:color w:val="000000"/>
              </w:rPr>
              <w:t>закупівлю</w:t>
            </w:r>
            <w:proofErr w:type="spellEnd"/>
            <w:r w:rsidRPr="00DF3143">
              <w:rPr>
                <w:color w:val="000000"/>
              </w:rPr>
              <w:t xml:space="preserve"> </w:t>
            </w:r>
            <w:proofErr w:type="spellStart"/>
            <w:r w:rsidRPr="00DF3143">
              <w:rPr>
                <w:color w:val="000000"/>
              </w:rPr>
              <w:t>квіткової</w:t>
            </w:r>
            <w:proofErr w:type="spellEnd"/>
            <w:r w:rsidRPr="00DF3143">
              <w:rPr>
                <w:color w:val="000000"/>
              </w:rPr>
              <w:t xml:space="preserve"> </w:t>
            </w:r>
            <w:proofErr w:type="spellStart"/>
            <w:r w:rsidRPr="00DF3143">
              <w:rPr>
                <w:color w:val="000000"/>
              </w:rPr>
              <w:t>розсади</w:t>
            </w:r>
            <w:proofErr w:type="spellEnd"/>
            <w:r w:rsidRPr="00DF3143">
              <w:rPr>
                <w:color w:val="000000"/>
              </w:rPr>
              <w:t xml:space="preserve"> та </w:t>
            </w:r>
            <w:proofErr w:type="spellStart"/>
            <w:r w:rsidRPr="00DF3143">
              <w:rPr>
                <w:color w:val="000000"/>
              </w:rPr>
              <w:t>саджанців</w:t>
            </w:r>
            <w:proofErr w:type="spellEnd"/>
          </w:p>
        </w:tc>
        <w:tc>
          <w:tcPr>
            <w:tcW w:w="992" w:type="dxa"/>
            <w:shd w:val="clear" w:color="auto" w:fill="auto"/>
            <w:vAlign w:val="center"/>
          </w:tcPr>
          <w:p w14:paraId="63FF6C44" w14:textId="5911A5D0" w:rsidR="00EE79F8" w:rsidRPr="00DF3143" w:rsidRDefault="00EE79F8" w:rsidP="00EE79F8">
            <w:pPr>
              <w:tabs>
                <w:tab w:val="left" w:pos="709"/>
              </w:tabs>
              <w:jc w:val="center"/>
              <w:rPr>
                <w:color w:val="000000"/>
              </w:rPr>
            </w:pPr>
            <w:r w:rsidRPr="00133C33">
              <w:rPr>
                <w:color w:val="000000"/>
                <w:lang w:val="uk-UA"/>
              </w:rPr>
              <w:t>тис.</w:t>
            </w:r>
            <w:r w:rsidRPr="00133C33">
              <w:rPr>
                <w:color w:val="000000"/>
              </w:rPr>
              <w:t>грн.</w:t>
            </w:r>
          </w:p>
        </w:tc>
        <w:tc>
          <w:tcPr>
            <w:tcW w:w="1843" w:type="dxa"/>
            <w:shd w:val="clear" w:color="auto" w:fill="auto"/>
            <w:vAlign w:val="center"/>
          </w:tcPr>
          <w:p w14:paraId="58E9547A" w14:textId="5FDE5748" w:rsidR="00EE79F8" w:rsidRPr="00DF3143" w:rsidRDefault="00EE79F8" w:rsidP="00EE79F8">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0A5ABC1E" w14:textId="29F55FF1" w:rsidR="00EE79F8" w:rsidRPr="00DF3143" w:rsidRDefault="00EE79F8" w:rsidP="00EE79F8">
            <w:pPr>
              <w:tabs>
                <w:tab w:val="left" w:pos="709"/>
              </w:tabs>
              <w:jc w:val="center"/>
              <w:rPr>
                <w:lang w:val="uk-UA"/>
              </w:rPr>
            </w:pPr>
            <w:r>
              <w:rPr>
                <w:lang w:val="uk-UA"/>
              </w:rPr>
              <w:t>529,4</w:t>
            </w:r>
          </w:p>
        </w:tc>
        <w:tc>
          <w:tcPr>
            <w:tcW w:w="1134" w:type="dxa"/>
            <w:shd w:val="clear" w:color="auto" w:fill="FFFFFF"/>
            <w:vAlign w:val="center"/>
          </w:tcPr>
          <w:p w14:paraId="55EF7EAC" w14:textId="2B709544" w:rsidR="00EE79F8" w:rsidRPr="00DF3143" w:rsidRDefault="00EE79F8" w:rsidP="00EE79F8">
            <w:pPr>
              <w:tabs>
                <w:tab w:val="left" w:pos="709"/>
              </w:tabs>
              <w:jc w:val="center"/>
              <w:rPr>
                <w:lang w:val="uk-UA"/>
              </w:rPr>
            </w:pPr>
            <w:r>
              <w:rPr>
                <w:lang w:val="uk-UA"/>
              </w:rPr>
              <w:t>581,8</w:t>
            </w:r>
          </w:p>
        </w:tc>
        <w:tc>
          <w:tcPr>
            <w:tcW w:w="1134" w:type="dxa"/>
            <w:shd w:val="clear" w:color="auto" w:fill="FFFFFF"/>
            <w:vAlign w:val="center"/>
          </w:tcPr>
          <w:p w14:paraId="5FDB7A07" w14:textId="638A2435" w:rsidR="00EE79F8" w:rsidRPr="00DF3143" w:rsidRDefault="000213C4" w:rsidP="00EE79F8">
            <w:pPr>
              <w:tabs>
                <w:tab w:val="left" w:pos="709"/>
              </w:tabs>
              <w:jc w:val="center"/>
              <w:rPr>
                <w:lang w:val="uk-UA"/>
              </w:rPr>
            </w:pPr>
            <w:r>
              <w:rPr>
                <w:lang w:val="uk-UA"/>
              </w:rPr>
              <w:t>628,3</w:t>
            </w:r>
          </w:p>
        </w:tc>
      </w:tr>
      <w:tr w:rsidR="00EE79F8" w:rsidRPr="00DF3143" w14:paraId="13BB7CD0" w14:textId="77777777" w:rsidTr="00A2211A">
        <w:trPr>
          <w:trHeight w:hRule="exact" w:val="305"/>
        </w:trPr>
        <w:tc>
          <w:tcPr>
            <w:tcW w:w="9493" w:type="dxa"/>
            <w:gridSpan w:val="7"/>
            <w:shd w:val="clear" w:color="auto" w:fill="FFFFFF"/>
            <w:vAlign w:val="center"/>
          </w:tcPr>
          <w:p w14:paraId="19C41DE4" w14:textId="29CDDB84" w:rsidR="00EE79F8" w:rsidRPr="00DF3143" w:rsidRDefault="00EE79F8" w:rsidP="00EE79F8">
            <w:pPr>
              <w:tabs>
                <w:tab w:val="left" w:pos="709"/>
              </w:tabs>
              <w:jc w:val="center"/>
              <w:rPr>
                <w:lang w:val="uk-UA"/>
              </w:rPr>
            </w:pPr>
            <w:r w:rsidRPr="00DF3143">
              <w:rPr>
                <w:shd w:val="clear" w:color="auto" w:fill="FFFFFF"/>
                <w:lang w:val="uk-UA" w:eastAsia="uk-UA" w:bidi="uk-UA"/>
              </w:rPr>
              <w:t>II. Показники продукту</w:t>
            </w:r>
          </w:p>
        </w:tc>
      </w:tr>
      <w:tr w:rsidR="00EE79F8" w:rsidRPr="00DF3143" w14:paraId="719BA1EE" w14:textId="77777777" w:rsidTr="00A2211A">
        <w:trPr>
          <w:trHeight w:hRule="exact" w:val="567"/>
        </w:trPr>
        <w:tc>
          <w:tcPr>
            <w:tcW w:w="421" w:type="dxa"/>
            <w:shd w:val="clear" w:color="auto" w:fill="FFFFFF"/>
            <w:vAlign w:val="center"/>
          </w:tcPr>
          <w:p w14:paraId="03CD0C4D" w14:textId="7AA01BBF"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6C5DA429" w14:textId="46838156" w:rsidR="00EE79F8" w:rsidRPr="00DF3143" w:rsidRDefault="00EE79F8" w:rsidP="00EE79F8">
            <w:pPr>
              <w:tabs>
                <w:tab w:val="left" w:pos="709"/>
              </w:tabs>
              <w:jc w:val="center"/>
            </w:pPr>
            <w:proofErr w:type="spellStart"/>
            <w:r w:rsidRPr="00DF3143">
              <w:rPr>
                <w:color w:val="000000"/>
              </w:rPr>
              <w:t>площа</w:t>
            </w:r>
            <w:proofErr w:type="spellEnd"/>
            <w:r w:rsidRPr="00DF3143">
              <w:rPr>
                <w:color w:val="000000"/>
              </w:rPr>
              <w:t xml:space="preserve"> </w:t>
            </w:r>
            <w:proofErr w:type="spellStart"/>
            <w:r w:rsidRPr="00DF3143">
              <w:rPr>
                <w:color w:val="000000"/>
              </w:rPr>
              <w:t>місць</w:t>
            </w:r>
            <w:proofErr w:type="spellEnd"/>
            <w:r w:rsidRPr="00DF3143">
              <w:rPr>
                <w:color w:val="000000"/>
              </w:rPr>
              <w:t xml:space="preserve"> </w:t>
            </w:r>
            <w:proofErr w:type="spellStart"/>
            <w:r w:rsidRPr="00DF3143">
              <w:rPr>
                <w:color w:val="000000"/>
              </w:rPr>
              <w:t>загального</w:t>
            </w:r>
            <w:proofErr w:type="spellEnd"/>
            <w:r w:rsidRPr="00DF3143">
              <w:rPr>
                <w:color w:val="000000"/>
              </w:rPr>
              <w:t xml:space="preserve"> </w:t>
            </w:r>
            <w:proofErr w:type="spellStart"/>
            <w:r w:rsidRPr="00DF3143">
              <w:rPr>
                <w:color w:val="000000"/>
              </w:rPr>
              <w:t>користування</w:t>
            </w:r>
            <w:proofErr w:type="spellEnd"/>
          </w:p>
        </w:tc>
        <w:tc>
          <w:tcPr>
            <w:tcW w:w="992" w:type="dxa"/>
            <w:shd w:val="clear" w:color="auto" w:fill="auto"/>
            <w:vAlign w:val="center"/>
          </w:tcPr>
          <w:p w14:paraId="5F6FAFF4" w14:textId="3E05AD90" w:rsidR="00EE79F8" w:rsidRPr="00DF3143" w:rsidRDefault="00EE79F8" w:rsidP="00EE79F8">
            <w:pPr>
              <w:tabs>
                <w:tab w:val="left" w:pos="709"/>
              </w:tabs>
              <w:jc w:val="center"/>
              <w:rPr>
                <w:color w:val="000000"/>
              </w:rPr>
            </w:pPr>
            <w:proofErr w:type="spellStart"/>
            <w:r w:rsidRPr="00DF3143">
              <w:rPr>
                <w:color w:val="000000"/>
              </w:rPr>
              <w:t>тис.кв.м</w:t>
            </w:r>
            <w:proofErr w:type="spellEnd"/>
          </w:p>
        </w:tc>
        <w:tc>
          <w:tcPr>
            <w:tcW w:w="1843" w:type="dxa"/>
            <w:shd w:val="clear" w:color="auto" w:fill="auto"/>
            <w:vAlign w:val="center"/>
          </w:tcPr>
          <w:p w14:paraId="5ABE159B" w14:textId="7AE047AC" w:rsidR="00EE79F8" w:rsidRPr="00DF3143" w:rsidRDefault="00EE79F8" w:rsidP="00EE79F8">
            <w:pPr>
              <w:tabs>
                <w:tab w:val="left" w:pos="709"/>
              </w:tabs>
              <w:jc w:val="center"/>
              <w:rPr>
                <w:color w:val="000000"/>
              </w:rPr>
            </w:pPr>
            <w:proofErr w:type="spellStart"/>
            <w:r w:rsidRPr="00DF3143">
              <w:rPr>
                <w:color w:val="000000"/>
              </w:rPr>
              <w:t>облікові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494FBFB6" w14:textId="2B6D2232" w:rsidR="00EE79F8" w:rsidRPr="00DF3143" w:rsidRDefault="00EE79F8" w:rsidP="00EE79F8">
            <w:pPr>
              <w:tabs>
                <w:tab w:val="left" w:pos="709"/>
              </w:tabs>
              <w:jc w:val="center"/>
              <w:rPr>
                <w:lang w:val="uk-UA"/>
              </w:rPr>
            </w:pPr>
            <w:r>
              <w:rPr>
                <w:lang w:val="uk-UA"/>
              </w:rPr>
              <w:t>233</w:t>
            </w:r>
          </w:p>
        </w:tc>
        <w:tc>
          <w:tcPr>
            <w:tcW w:w="1134" w:type="dxa"/>
            <w:shd w:val="clear" w:color="auto" w:fill="FFFFFF"/>
            <w:vAlign w:val="center"/>
          </w:tcPr>
          <w:p w14:paraId="137A923F" w14:textId="7DC46D58" w:rsidR="00EE79F8" w:rsidRPr="00DF3143" w:rsidRDefault="00EE79F8" w:rsidP="00EE79F8">
            <w:pPr>
              <w:tabs>
                <w:tab w:val="left" w:pos="709"/>
              </w:tabs>
              <w:jc w:val="center"/>
              <w:rPr>
                <w:lang w:val="uk-UA"/>
              </w:rPr>
            </w:pPr>
            <w:r>
              <w:rPr>
                <w:lang w:val="uk-UA"/>
              </w:rPr>
              <w:t>233</w:t>
            </w:r>
          </w:p>
        </w:tc>
        <w:tc>
          <w:tcPr>
            <w:tcW w:w="1134" w:type="dxa"/>
            <w:shd w:val="clear" w:color="auto" w:fill="FFFFFF"/>
            <w:vAlign w:val="center"/>
          </w:tcPr>
          <w:p w14:paraId="6049284B" w14:textId="1EC6969C" w:rsidR="00EE79F8" w:rsidRPr="00DF3143" w:rsidRDefault="00EE79F8" w:rsidP="00EE79F8">
            <w:pPr>
              <w:tabs>
                <w:tab w:val="left" w:pos="709"/>
              </w:tabs>
              <w:jc w:val="center"/>
              <w:rPr>
                <w:lang w:val="uk-UA"/>
              </w:rPr>
            </w:pPr>
            <w:r>
              <w:rPr>
                <w:lang w:val="uk-UA"/>
              </w:rPr>
              <w:t>233</w:t>
            </w:r>
          </w:p>
        </w:tc>
      </w:tr>
      <w:tr w:rsidR="00EE79F8" w:rsidRPr="00DF3143" w14:paraId="0F900DA6" w14:textId="77777777" w:rsidTr="00A2211A">
        <w:trPr>
          <w:trHeight w:hRule="exact" w:val="579"/>
        </w:trPr>
        <w:tc>
          <w:tcPr>
            <w:tcW w:w="421" w:type="dxa"/>
            <w:shd w:val="clear" w:color="auto" w:fill="FFFFFF"/>
            <w:vAlign w:val="center"/>
          </w:tcPr>
          <w:p w14:paraId="78C4A539" w14:textId="3B488012"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2</w:t>
            </w:r>
          </w:p>
        </w:tc>
        <w:tc>
          <w:tcPr>
            <w:tcW w:w="2835" w:type="dxa"/>
            <w:shd w:val="clear" w:color="auto" w:fill="auto"/>
            <w:vAlign w:val="center"/>
          </w:tcPr>
          <w:p w14:paraId="2B036775" w14:textId="092A93F0" w:rsidR="00EE79F8" w:rsidRPr="00DF3143" w:rsidRDefault="00EE79F8" w:rsidP="00EE79F8">
            <w:pPr>
              <w:tabs>
                <w:tab w:val="left" w:pos="709"/>
              </w:tabs>
              <w:jc w:val="center"/>
            </w:pPr>
            <w:proofErr w:type="spellStart"/>
            <w:r w:rsidRPr="00DF3143">
              <w:rPr>
                <w:color w:val="000000"/>
              </w:rPr>
              <w:t>кількість</w:t>
            </w:r>
            <w:proofErr w:type="spellEnd"/>
            <w:r w:rsidRPr="00DF3143">
              <w:rPr>
                <w:color w:val="000000"/>
              </w:rPr>
              <w:t xml:space="preserve"> </w:t>
            </w:r>
            <w:proofErr w:type="spellStart"/>
            <w:r w:rsidRPr="00DF3143">
              <w:rPr>
                <w:color w:val="000000"/>
              </w:rPr>
              <w:t>аварійних</w:t>
            </w:r>
            <w:proofErr w:type="spellEnd"/>
            <w:r w:rsidRPr="00DF3143">
              <w:rPr>
                <w:color w:val="000000"/>
              </w:rPr>
              <w:t xml:space="preserve"> дерев, </w:t>
            </w:r>
            <w:proofErr w:type="spellStart"/>
            <w:r w:rsidRPr="00DF3143">
              <w:rPr>
                <w:color w:val="000000"/>
              </w:rPr>
              <w:t>які</w:t>
            </w:r>
            <w:proofErr w:type="spellEnd"/>
            <w:r w:rsidRPr="00DF3143">
              <w:rPr>
                <w:color w:val="000000"/>
              </w:rPr>
              <w:t xml:space="preserve"> </w:t>
            </w:r>
            <w:proofErr w:type="spellStart"/>
            <w:r w:rsidRPr="00DF3143">
              <w:rPr>
                <w:color w:val="000000"/>
              </w:rPr>
              <w:t>планується</w:t>
            </w:r>
            <w:proofErr w:type="spellEnd"/>
            <w:r w:rsidRPr="00DF3143">
              <w:rPr>
                <w:color w:val="000000"/>
              </w:rPr>
              <w:t xml:space="preserve"> </w:t>
            </w:r>
            <w:proofErr w:type="spellStart"/>
            <w:r w:rsidRPr="00DF3143">
              <w:rPr>
                <w:color w:val="000000"/>
              </w:rPr>
              <w:t>зрізати</w:t>
            </w:r>
            <w:proofErr w:type="spellEnd"/>
          </w:p>
        </w:tc>
        <w:tc>
          <w:tcPr>
            <w:tcW w:w="992" w:type="dxa"/>
            <w:shd w:val="clear" w:color="auto" w:fill="auto"/>
            <w:vAlign w:val="center"/>
          </w:tcPr>
          <w:p w14:paraId="3CA4AEC6" w14:textId="417A1ACE" w:rsidR="00EE79F8" w:rsidRPr="00DF3143" w:rsidRDefault="00EE79F8" w:rsidP="00EE79F8">
            <w:pPr>
              <w:tabs>
                <w:tab w:val="left" w:pos="709"/>
              </w:tabs>
              <w:jc w:val="center"/>
            </w:pPr>
            <w:r w:rsidRPr="00DF3143">
              <w:rPr>
                <w:color w:val="000000"/>
              </w:rPr>
              <w:t>од.</w:t>
            </w:r>
          </w:p>
        </w:tc>
        <w:tc>
          <w:tcPr>
            <w:tcW w:w="1843" w:type="dxa"/>
            <w:shd w:val="clear" w:color="auto" w:fill="auto"/>
            <w:vAlign w:val="center"/>
          </w:tcPr>
          <w:p w14:paraId="14D1AF69" w14:textId="046328A8" w:rsidR="00EE79F8" w:rsidRPr="00DF3143" w:rsidRDefault="00EE79F8" w:rsidP="00EE79F8">
            <w:pPr>
              <w:tabs>
                <w:tab w:val="left" w:pos="709"/>
              </w:tabs>
              <w:jc w:val="center"/>
              <w:rPr>
                <w:color w:val="000000"/>
              </w:rPr>
            </w:pPr>
            <w:proofErr w:type="spellStart"/>
            <w:r w:rsidRPr="00DF3143">
              <w:rPr>
                <w:color w:val="000000"/>
              </w:rPr>
              <w:t>облікові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4B42FB94" w14:textId="7C509DB5" w:rsidR="00EE79F8" w:rsidRPr="00D854FF" w:rsidRDefault="00EE79F8" w:rsidP="00EE79F8">
            <w:pPr>
              <w:tabs>
                <w:tab w:val="left" w:pos="709"/>
              </w:tabs>
              <w:jc w:val="center"/>
              <w:rPr>
                <w:color w:val="000000"/>
                <w:lang w:val="uk-UA"/>
              </w:rPr>
            </w:pPr>
            <w:r>
              <w:rPr>
                <w:color w:val="000000"/>
                <w:lang w:val="uk-UA"/>
              </w:rPr>
              <w:t>166</w:t>
            </w:r>
          </w:p>
        </w:tc>
        <w:tc>
          <w:tcPr>
            <w:tcW w:w="1134" w:type="dxa"/>
            <w:shd w:val="clear" w:color="auto" w:fill="FFFFFF"/>
            <w:vAlign w:val="center"/>
          </w:tcPr>
          <w:p w14:paraId="63BA2B97" w14:textId="6800D7B4" w:rsidR="00EE79F8" w:rsidRPr="00DF3143" w:rsidRDefault="00EE79F8" w:rsidP="00575D16">
            <w:pPr>
              <w:tabs>
                <w:tab w:val="left" w:pos="709"/>
              </w:tabs>
              <w:jc w:val="center"/>
              <w:rPr>
                <w:lang w:val="uk-UA"/>
              </w:rPr>
            </w:pPr>
            <w:r>
              <w:rPr>
                <w:lang w:val="uk-UA"/>
              </w:rPr>
              <w:t>1</w:t>
            </w:r>
            <w:r w:rsidR="00575D16">
              <w:rPr>
                <w:lang w:val="uk-UA"/>
              </w:rPr>
              <w:t>66</w:t>
            </w:r>
          </w:p>
        </w:tc>
        <w:tc>
          <w:tcPr>
            <w:tcW w:w="1134" w:type="dxa"/>
            <w:shd w:val="clear" w:color="auto" w:fill="FFFFFF"/>
            <w:vAlign w:val="center"/>
          </w:tcPr>
          <w:p w14:paraId="78271CFD" w14:textId="5AB28B02" w:rsidR="00EE79F8" w:rsidRPr="00DF3143" w:rsidRDefault="00EE79F8" w:rsidP="00575D16">
            <w:pPr>
              <w:tabs>
                <w:tab w:val="left" w:pos="709"/>
              </w:tabs>
              <w:jc w:val="center"/>
              <w:rPr>
                <w:lang w:val="uk-UA"/>
              </w:rPr>
            </w:pPr>
            <w:r>
              <w:rPr>
                <w:lang w:val="uk-UA"/>
              </w:rPr>
              <w:t>1</w:t>
            </w:r>
            <w:r w:rsidR="00575D16">
              <w:rPr>
                <w:lang w:val="uk-UA"/>
              </w:rPr>
              <w:t>66</w:t>
            </w:r>
          </w:p>
        </w:tc>
      </w:tr>
      <w:tr w:rsidR="00EE79F8" w:rsidRPr="00DF3143" w14:paraId="736CE60D" w14:textId="77777777" w:rsidTr="00A2211A">
        <w:trPr>
          <w:trHeight w:hRule="exact" w:val="848"/>
        </w:trPr>
        <w:tc>
          <w:tcPr>
            <w:tcW w:w="421" w:type="dxa"/>
            <w:shd w:val="clear" w:color="auto" w:fill="FFFFFF"/>
            <w:vAlign w:val="center"/>
          </w:tcPr>
          <w:p w14:paraId="01F8934F" w14:textId="6765F765"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3</w:t>
            </w:r>
          </w:p>
        </w:tc>
        <w:tc>
          <w:tcPr>
            <w:tcW w:w="2835" w:type="dxa"/>
            <w:shd w:val="clear" w:color="auto" w:fill="auto"/>
            <w:vAlign w:val="center"/>
          </w:tcPr>
          <w:p w14:paraId="3837EE54" w14:textId="65FAD8B4" w:rsidR="00EE79F8" w:rsidRPr="00DF3143" w:rsidRDefault="00EE79F8" w:rsidP="00EE79F8">
            <w:pPr>
              <w:tabs>
                <w:tab w:val="left" w:pos="709"/>
              </w:tabs>
              <w:jc w:val="center"/>
            </w:pPr>
            <w:proofErr w:type="spellStart"/>
            <w:r w:rsidRPr="00DF3143">
              <w:rPr>
                <w:color w:val="000000"/>
              </w:rPr>
              <w:t>кількість</w:t>
            </w:r>
            <w:proofErr w:type="spellEnd"/>
            <w:r w:rsidRPr="00DF3143">
              <w:rPr>
                <w:color w:val="000000"/>
              </w:rPr>
              <w:t xml:space="preserve"> </w:t>
            </w:r>
            <w:proofErr w:type="spellStart"/>
            <w:r w:rsidRPr="00DF3143">
              <w:rPr>
                <w:color w:val="000000"/>
              </w:rPr>
              <w:t>квітк</w:t>
            </w:r>
            <w:r>
              <w:rPr>
                <w:color w:val="000000"/>
              </w:rPr>
              <w:t>ової</w:t>
            </w:r>
            <w:proofErr w:type="spellEnd"/>
            <w:r>
              <w:rPr>
                <w:color w:val="000000"/>
              </w:rPr>
              <w:t xml:space="preserve"> </w:t>
            </w:r>
            <w:proofErr w:type="spellStart"/>
            <w:r>
              <w:rPr>
                <w:color w:val="000000"/>
              </w:rPr>
              <w:t>продукції</w:t>
            </w:r>
            <w:proofErr w:type="spellEnd"/>
            <w:r w:rsidRPr="00DF3143">
              <w:rPr>
                <w:color w:val="000000"/>
              </w:rPr>
              <w:t xml:space="preserve">, яку </w:t>
            </w:r>
            <w:proofErr w:type="spellStart"/>
            <w:r w:rsidRPr="00DF3143">
              <w:rPr>
                <w:color w:val="000000"/>
              </w:rPr>
              <w:t>планується</w:t>
            </w:r>
            <w:proofErr w:type="spellEnd"/>
            <w:r w:rsidRPr="00DF3143">
              <w:rPr>
                <w:color w:val="000000"/>
              </w:rPr>
              <w:t xml:space="preserve"> </w:t>
            </w:r>
            <w:proofErr w:type="spellStart"/>
            <w:r w:rsidRPr="00DF3143">
              <w:rPr>
                <w:color w:val="000000"/>
              </w:rPr>
              <w:t>висадити</w:t>
            </w:r>
            <w:proofErr w:type="spellEnd"/>
            <w:r w:rsidRPr="00DF3143">
              <w:rPr>
                <w:color w:val="000000"/>
              </w:rPr>
              <w:t xml:space="preserve"> </w:t>
            </w:r>
          </w:p>
        </w:tc>
        <w:tc>
          <w:tcPr>
            <w:tcW w:w="992" w:type="dxa"/>
            <w:shd w:val="clear" w:color="auto" w:fill="auto"/>
            <w:vAlign w:val="center"/>
          </w:tcPr>
          <w:p w14:paraId="54BEE1EF" w14:textId="14D89CA9" w:rsidR="00EE79F8" w:rsidRPr="00DF3143" w:rsidRDefault="00EE79F8" w:rsidP="00EE79F8">
            <w:pPr>
              <w:tabs>
                <w:tab w:val="left" w:pos="709"/>
              </w:tabs>
              <w:jc w:val="center"/>
            </w:pPr>
            <w:r w:rsidRPr="00DF3143">
              <w:rPr>
                <w:color w:val="000000"/>
              </w:rPr>
              <w:t>од.</w:t>
            </w:r>
          </w:p>
        </w:tc>
        <w:tc>
          <w:tcPr>
            <w:tcW w:w="1843" w:type="dxa"/>
            <w:shd w:val="clear" w:color="auto" w:fill="auto"/>
            <w:vAlign w:val="center"/>
          </w:tcPr>
          <w:p w14:paraId="39EE815D" w14:textId="54FEC3A7" w:rsidR="00EE79F8" w:rsidRPr="00DF3143" w:rsidRDefault="00EE79F8" w:rsidP="00EE79F8">
            <w:pPr>
              <w:tabs>
                <w:tab w:val="left" w:pos="709"/>
              </w:tabs>
              <w:jc w:val="center"/>
              <w:rPr>
                <w:color w:val="000000"/>
              </w:rPr>
            </w:pPr>
            <w:proofErr w:type="spellStart"/>
            <w:r w:rsidRPr="00DF3143">
              <w:rPr>
                <w:color w:val="000000"/>
              </w:rPr>
              <w:t>облікові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0DE5AA13" w14:textId="4BFF545A" w:rsidR="00EE79F8" w:rsidRPr="00EF27AA" w:rsidRDefault="00EE79F8" w:rsidP="00EE79F8">
            <w:pPr>
              <w:tabs>
                <w:tab w:val="left" w:pos="709"/>
              </w:tabs>
              <w:jc w:val="center"/>
              <w:rPr>
                <w:color w:val="000000"/>
                <w:lang w:val="uk-UA"/>
              </w:rPr>
            </w:pPr>
            <w:r>
              <w:rPr>
                <w:color w:val="000000"/>
                <w:lang w:val="uk-UA"/>
              </w:rPr>
              <w:t>21142</w:t>
            </w:r>
          </w:p>
        </w:tc>
        <w:tc>
          <w:tcPr>
            <w:tcW w:w="1134" w:type="dxa"/>
            <w:shd w:val="clear" w:color="auto" w:fill="FFFFFF"/>
            <w:vAlign w:val="center"/>
          </w:tcPr>
          <w:p w14:paraId="3EBA53D9" w14:textId="65EBDE4E" w:rsidR="00EE79F8" w:rsidRPr="00DF3143" w:rsidRDefault="00EE79F8" w:rsidP="00EE79F8">
            <w:pPr>
              <w:tabs>
                <w:tab w:val="left" w:pos="709"/>
              </w:tabs>
              <w:jc w:val="center"/>
              <w:rPr>
                <w:lang w:val="uk-UA"/>
              </w:rPr>
            </w:pPr>
            <w:r>
              <w:rPr>
                <w:lang w:val="uk-UA"/>
              </w:rPr>
              <w:t>21142</w:t>
            </w:r>
          </w:p>
        </w:tc>
        <w:tc>
          <w:tcPr>
            <w:tcW w:w="1134" w:type="dxa"/>
            <w:shd w:val="clear" w:color="auto" w:fill="FFFFFF"/>
            <w:vAlign w:val="center"/>
          </w:tcPr>
          <w:p w14:paraId="0D2F8779" w14:textId="1BC187FD" w:rsidR="00EE79F8" w:rsidRPr="00DF3143" w:rsidRDefault="00EE79F8" w:rsidP="00EE79F8">
            <w:pPr>
              <w:tabs>
                <w:tab w:val="left" w:pos="709"/>
              </w:tabs>
              <w:jc w:val="center"/>
              <w:rPr>
                <w:lang w:val="uk-UA"/>
              </w:rPr>
            </w:pPr>
            <w:r>
              <w:rPr>
                <w:lang w:val="uk-UA"/>
              </w:rPr>
              <w:t>21142</w:t>
            </w:r>
          </w:p>
        </w:tc>
      </w:tr>
      <w:tr w:rsidR="00EE79F8" w:rsidRPr="00DF3143" w14:paraId="71194C56" w14:textId="77777777" w:rsidTr="00A2211A">
        <w:trPr>
          <w:trHeight w:hRule="exact" w:val="297"/>
        </w:trPr>
        <w:tc>
          <w:tcPr>
            <w:tcW w:w="9493" w:type="dxa"/>
            <w:gridSpan w:val="7"/>
            <w:shd w:val="clear" w:color="auto" w:fill="FFFFFF"/>
          </w:tcPr>
          <w:p w14:paraId="7C129CE1" w14:textId="72FC0C15" w:rsidR="00EE79F8" w:rsidRPr="00DF3143" w:rsidRDefault="00EE79F8" w:rsidP="00EE79F8">
            <w:pPr>
              <w:tabs>
                <w:tab w:val="left" w:pos="709"/>
              </w:tabs>
              <w:jc w:val="center"/>
              <w:rPr>
                <w:lang w:val="uk-UA"/>
              </w:rPr>
            </w:pPr>
            <w:r w:rsidRPr="00DF3143">
              <w:rPr>
                <w:shd w:val="clear" w:color="auto" w:fill="FFFFFF"/>
                <w:lang w:val="uk-UA" w:eastAsia="uk-UA" w:bidi="uk-UA"/>
              </w:rPr>
              <w:t>III. Показники ефективності</w:t>
            </w:r>
          </w:p>
        </w:tc>
      </w:tr>
      <w:tr w:rsidR="00EE79F8" w:rsidRPr="00DF3143" w14:paraId="106F2557" w14:textId="77777777" w:rsidTr="00A2211A">
        <w:trPr>
          <w:trHeight w:hRule="exact" w:val="573"/>
        </w:trPr>
        <w:tc>
          <w:tcPr>
            <w:tcW w:w="421" w:type="dxa"/>
            <w:shd w:val="clear" w:color="auto" w:fill="FFFFFF"/>
            <w:vAlign w:val="center"/>
          </w:tcPr>
          <w:p w14:paraId="181E2376" w14:textId="12F82684" w:rsidR="00EE79F8" w:rsidRPr="00DF3143" w:rsidRDefault="00EE79F8" w:rsidP="00EE79F8">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57432AA6" w14:textId="34654F85" w:rsidR="00EE79F8" w:rsidRPr="00DF3143" w:rsidRDefault="00EE79F8" w:rsidP="00EE79F8">
            <w:pPr>
              <w:tabs>
                <w:tab w:val="left" w:pos="709"/>
              </w:tabs>
              <w:jc w:val="center"/>
            </w:pPr>
            <w:proofErr w:type="spellStart"/>
            <w:r w:rsidRPr="00DF3143">
              <w:rPr>
                <w:color w:val="000000"/>
              </w:rPr>
              <w:t>середня</w:t>
            </w:r>
            <w:proofErr w:type="spellEnd"/>
            <w:r w:rsidRPr="00DF3143">
              <w:rPr>
                <w:color w:val="000000"/>
              </w:rPr>
              <w:t xml:space="preserve"> </w:t>
            </w:r>
            <w:proofErr w:type="spellStart"/>
            <w:r w:rsidRPr="00DF3143">
              <w:rPr>
                <w:color w:val="000000"/>
              </w:rPr>
              <w:t>вартість</w:t>
            </w:r>
            <w:proofErr w:type="spellEnd"/>
            <w:r w:rsidRPr="00DF3143">
              <w:rPr>
                <w:color w:val="000000"/>
              </w:rPr>
              <w:t xml:space="preserve"> </w:t>
            </w:r>
            <w:proofErr w:type="spellStart"/>
            <w:r w:rsidRPr="00DF3143">
              <w:rPr>
                <w:color w:val="000000"/>
              </w:rPr>
              <w:t>утримання</w:t>
            </w:r>
            <w:proofErr w:type="spellEnd"/>
            <w:r w:rsidRPr="00DF3143">
              <w:rPr>
                <w:color w:val="000000"/>
              </w:rPr>
              <w:t xml:space="preserve"> 1 </w:t>
            </w:r>
            <w:proofErr w:type="spellStart"/>
            <w:r w:rsidRPr="00DF3143">
              <w:rPr>
                <w:color w:val="000000"/>
              </w:rPr>
              <w:t>кв.м</w:t>
            </w:r>
            <w:proofErr w:type="spellEnd"/>
            <w:r w:rsidRPr="00DF3143">
              <w:rPr>
                <w:color w:val="000000"/>
              </w:rPr>
              <w:t>.</w:t>
            </w:r>
          </w:p>
        </w:tc>
        <w:tc>
          <w:tcPr>
            <w:tcW w:w="992" w:type="dxa"/>
            <w:shd w:val="clear" w:color="auto" w:fill="auto"/>
            <w:vAlign w:val="center"/>
          </w:tcPr>
          <w:p w14:paraId="46C818C4" w14:textId="2DA85EFC" w:rsidR="00EE79F8" w:rsidRPr="00DF3143" w:rsidRDefault="00EE79F8" w:rsidP="00EE79F8">
            <w:pPr>
              <w:tabs>
                <w:tab w:val="left" w:pos="709"/>
              </w:tabs>
              <w:jc w:val="center"/>
            </w:pPr>
            <w:r w:rsidRPr="00DF3143">
              <w:rPr>
                <w:color w:val="000000"/>
              </w:rPr>
              <w:t>грн.</w:t>
            </w:r>
          </w:p>
        </w:tc>
        <w:tc>
          <w:tcPr>
            <w:tcW w:w="1843" w:type="dxa"/>
            <w:shd w:val="clear" w:color="auto" w:fill="auto"/>
            <w:vAlign w:val="center"/>
          </w:tcPr>
          <w:p w14:paraId="056AF7B7" w14:textId="2F50AFD5"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73ADD928" w14:textId="18FB537B" w:rsidR="00EE79F8" w:rsidRPr="00EF27AA" w:rsidRDefault="00F03A44" w:rsidP="00EE79F8">
            <w:pPr>
              <w:tabs>
                <w:tab w:val="left" w:pos="709"/>
              </w:tabs>
              <w:jc w:val="center"/>
              <w:rPr>
                <w:color w:val="000000"/>
                <w:lang w:val="uk-UA"/>
              </w:rPr>
            </w:pPr>
            <w:r>
              <w:rPr>
                <w:color w:val="000000"/>
                <w:lang w:val="uk-UA"/>
              </w:rPr>
              <w:t>100,0</w:t>
            </w:r>
          </w:p>
        </w:tc>
        <w:tc>
          <w:tcPr>
            <w:tcW w:w="1134" w:type="dxa"/>
            <w:shd w:val="clear" w:color="auto" w:fill="FFFFFF"/>
            <w:vAlign w:val="center"/>
          </w:tcPr>
          <w:p w14:paraId="6F70BDC7" w14:textId="57194B64" w:rsidR="00EE79F8" w:rsidRPr="00DF3143" w:rsidRDefault="00621664" w:rsidP="00F03A44">
            <w:pPr>
              <w:tabs>
                <w:tab w:val="left" w:pos="709"/>
              </w:tabs>
              <w:jc w:val="center"/>
              <w:rPr>
                <w:lang w:val="uk-UA"/>
              </w:rPr>
            </w:pPr>
            <w:r>
              <w:rPr>
                <w:lang w:val="uk-UA"/>
              </w:rPr>
              <w:t>1</w:t>
            </w:r>
            <w:r w:rsidR="00F03A44">
              <w:rPr>
                <w:lang w:val="uk-UA"/>
              </w:rPr>
              <w:t>0</w:t>
            </w:r>
            <w:r>
              <w:rPr>
                <w:lang w:val="uk-UA"/>
              </w:rPr>
              <w:t>8,</w:t>
            </w:r>
            <w:r w:rsidR="00F03A44">
              <w:rPr>
                <w:lang w:val="uk-UA"/>
              </w:rPr>
              <w:t>5</w:t>
            </w:r>
          </w:p>
        </w:tc>
        <w:tc>
          <w:tcPr>
            <w:tcW w:w="1134" w:type="dxa"/>
            <w:shd w:val="clear" w:color="auto" w:fill="FFFFFF"/>
            <w:vAlign w:val="center"/>
          </w:tcPr>
          <w:p w14:paraId="532D6B03" w14:textId="0F34558A" w:rsidR="00EE79F8" w:rsidRPr="00DF3143" w:rsidRDefault="00621664" w:rsidP="00F03A44">
            <w:pPr>
              <w:tabs>
                <w:tab w:val="left" w:pos="709"/>
              </w:tabs>
              <w:jc w:val="center"/>
              <w:rPr>
                <w:lang w:val="uk-UA"/>
              </w:rPr>
            </w:pPr>
            <w:r>
              <w:rPr>
                <w:lang w:val="uk-UA"/>
              </w:rPr>
              <w:t>1</w:t>
            </w:r>
            <w:r w:rsidR="00F03A44">
              <w:rPr>
                <w:lang w:val="uk-UA"/>
              </w:rPr>
              <w:t>17,2</w:t>
            </w:r>
          </w:p>
        </w:tc>
      </w:tr>
      <w:tr w:rsidR="00EE79F8" w:rsidRPr="00DF3143" w14:paraId="2F48E2F6" w14:textId="77777777" w:rsidTr="00480A86">
        <w:trPr>
          <w:trHeight w:hRule="exact" w:val="569"/>
        </w:trPr>
        <w:tc>
          <w:tcPr>
            <w:tcW w:w="421" w:type="dxa"/>
            <w:shd w:val="clear" w:color="auto" w:fill="FFFFFF"/>
            <w:vAlign w:val="center"/>
          </w:tcPr>
          <w:p w14:paraId="4B2823EA" w14:textId="695F219C" w:rsidR="00EE79F8" w:rsidRPr="00DF3143" w:rsidRDefault="00EE79F8" w:rsidP="00EE79F8">
            <w:pPr>
              <w:widowControl w:val="0"/>
              <w:tabs>
                <w:tab w:val="left" w:pos="709"/>
              </w:tabs>
              <w:jc w:val="center"/>
              <w:rPr>
                <w:bCs/>
                <w:shd w:val="clear" w:color="auto" w:fill="FFFFFF"/>
                <w:lang w:val="uk-UA" w:eastAsia="uk-UA" w:bidi="uk-UA"/>
              </w:rPr>
            </w:pPr>
            <w:r w:rsidRPr="00DF3143">
              <w:rPr>
                <w:bCs/>
                <w:shd w:val="clear" w:color="auto" w:fill="FFFFFF"/>
                <w:lang w:val="uk-UA" w:eastAsia="uk-UA" w:bidi="uk-UA"/>
              </w:rPr>
              <w:t>2</w:t>
            </w:r>
          </w:p>
        </w:tc>
        <w:tc>
          <w:tcPr>
            <w:tcW w:w="2835" w:type="dxa"/>
            <w:shd w:val="clear" w:color="auto" w:fill="auto"/>
            <w:vAlign w:val="center"/>
          </w:tcPr>
          <w:p w14:paraId="5DF6A01F" w14:textId="45764064" w:rsidR="00EE79F8" w:rsidRPr="00DF3143" w:rsidRDefault="00EE79F8" w:rsidP="00EE79F8">
            <w:pPr>
              <w:tabs>
                <w:tab w:val="left" w:pos="709"/>
              </w:tabs>
              <w:jc w:val="center"/>
              <w:rPr>
                <w:color w:val="000000"/>
              </w:rPr>
            </w:pPr>
            <w:proofErr w:type="spellStart"/>
            <w:r w:rsidRPr="00DF3143">
              <w:rPr>
                <w:color w:val="000000"/>
              </w:rPr>
              <w:t>середня</w:t>
            </w:r>
            <w:proofErr w:type="spellEnd"/>
            <w:r w:rsidRPr="00DF3143">
              <w:rPr>
                <w:color w:val="000000"/>
              </w:rPr>
              <w:t xml:space="preserve"> </w:t>
            </w:r>
            <w:proofErr w:type="spellStart"/>
            <w:r w:rsidRPr="00DF3143">
              <w:rPr>
                <w:color w:val="000000"/>
              </w:rPr>
              <w:t>вартість</w:t>
            </w:r>
            <w:proofErr w:type="spellEnd"/>
            <w:r w:rsidRPr="00DF3143">
              <w:rPr>
                <w:color w:val="000000"/>
              </w:rPr>
              <w:t xml:space="preserve"> </w:t>
            </w:r>
            <w:proofErr w:type="spellStart"/>
            <w:r w:rsidRPr="00DF3143">
              <w:rPr>
                <w:color w:val="000000"/>
              </w:rPr>
              <w:t>зрізання</w:t>
            </w:r>
            <w:proofErr w:type="spellEnd"/>
            <w:r w:rsidRPr="00DF3143">
              <w:rPr>
                <w:color w:val="000000"/>
              </w:rPr>
              <w:t xml:space="preserve"> 1 дерева</w:t>
            </w:r>
          </w:p>
        </w:tc>
        <w:tc>
          <w:tcPr>
            <w:tcW w:w="992" w:type="dxa"/>
            <w:shd w:val="clear" w:color="auto" w:fill="auto"/>
            <w:vAlign w:val="center"/>
          </w:tcPr>
          <w:p w14:paraId="5969B67A" w14:textId="37995939" w:rsidR="00EE79F8" w:rsidRPr="00DF3143" w:rsidRDefault="00EE79F8" w:rsidP="00EE79F8">
            <w:pPr>
              <w:tabs>
                <w:tab w:val="left" w:pos="709"/>
              </w:tabs>
              <w:jc w:val="center"/>
              <w:rPr>
                <w:color w:val="000000"/>
              </w:rPr>
            </w:pPr>
            <w:r w:rsidRPr="00DF3143">
              <w:rPr>
                <w:color w:val="000000"/>
              </w:rPr>
              <w:t>грн.</w:t>
            </w:r>
          </w:p>
        </w:tc>
        <w:tc>
          <w:tcPr>
            <w:tcW w:w="1843" w:type="dxa"/>
            <w:shd w:val="clear" w:color="auto" w:fill="auto"/>
            <w:vAlign w:val="center"/>
          </w:tcPr>
          <w:p w14:paraId="478A51C4" w14:textId="2D319F9D"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206FB82D" w14:textId="6B1A2E78" w:rsidR="00EE79F8" w:rsidRPr="00480A86" w:rsidRDefault="00EE79F8" w:rsidP="00F03A44">
            <w:pPr>
              <w:tabs>
                <w:tab w:val="left" w:pos="709"/>
              </w:tabs>
              <w:jc w:val="center"/>
              <w:rPr>
                <w:color w:val="000000"/>
                <w:lang w:val="uk-UA"/>
              </w:rPr>
            </w:pPr>
            <w:r>
              <w:rPr>
                <w:color w:val="000000"/>
                <w:lang w:val="uk-UA"/>
              </w:rPr>
              <w:t>1007</w:t>
            </w:r>
            <w:r w:rsidR="00F03A44">
              <w:rPr>
                <w:color w:val="000000"/>
                <w:lang w:val="uk-UA"/>
              </w:rPr>
              <w:t>7</w:t>
            </w:r>
          </w:p>
        </w:tc>
        <w:tc>
          <w:tcPr>
            <w:tcW w:w="1134" w:type="dxa"/>
            <w:shd w:val="clear" w:color="auto" w:fill="FFFFFF"/>
            <w:vAlign w:val="center"/>
          </w:tcPr>
          <w:p w14:paraId="78F9665E" w14:textId="4772C77C" w:rsidR="00EE79F8" w:rsidRPr="00DF3143" w:rsidRDefault="00EE79F8" w:rsidP="00F03A44">
            <w:pPr>
              <w:tabs>
                <w:tab w:val="left" w:pos="709"/>
              </w:tabs>
              <w:jc w:val="center"/>
              <w:rPr>
                <w:lang w:val="uk-UA"/>
              </w:rPr>
            </w:pPr>
            <w:r>
              <w:rPr>
                <w:lang w:val="uk-UA"/>
              </w:rPr>
              <w:t>1</w:t>
            </w:r>
            <w:r w:rsidR="00575D16">
              <w:rPr>
                <w:lang w:val="uk-UA"/>
              </w:rPr>
              <w:t>107</w:t>
            </w:r>
            <w:r w:rsidR="00F03A44">
              <w:rPr>
                <w:lang w:val="uk-UA"/>
              </w:rPr>
              <w:t>5</w:t>
            </w:r>
          </w:p>
        </w:tc>
        <w:tc>
          <w:tcPr>
            <w:tcW w:w="1134" w:type="dxa"/>
            <w:shd w:val="clear" w:color="auto" w:fill="FFFFFF"/>
            <w:vAlign w:val="center"/>
          </w:tcPr>
          <w:p w14:paraId="12D9240E" w14:textId="716C8ED0" w:rsidR="00EE79F8" w:rsidRPr="00DF3143" w:rsidRDefault="00575D16" w:rsidP="00F03A44">
            <w:pPr>
              <w:tabs>
                <w:tab w:val="left" w:pos="709"/>
              </w:tabs>
              <w:jc w:val="center"/>
              <w:rPr>
                <w:lang w:val="uk-UA"/>
              </w:rPr>
            </w:pPr>
            <w:r>
              <w:rPr>
                <w:lang w:val="uk-UA"/>
              </w:rPr>
              <w:t>1196</w:t>
            </w:r>
            <w:r w:rsidR="00F03A44">
              <w:rPr>
                <w:lang w:val="uk-UA"/>
              </w:rPr>
              <w:t>1</w:t>
            </w:r>
          </w:p>
        </w:tc>
      </w:tr>
      <w:tr w:rsidR="00EE79F8" w:rsidRPr="00DF3143" w14:paraId="219B90BB" w14:textId="77777777" w:rsidTr="00480A86">
        <w:trPr>
          <w:trHeight w:hRule="exact" w:val="860"/>
        </w:trPr>
        <w:tc>
          <w:tcPr>
            <w:tcW w:w="421" w:type="dxa"/>
            <w:shd w:val="clear" w:color="auto" w:fill="FFFFFF"/>
            <w:vAlign w:val="center"/>
          </w:tcPr>
          <w:p w14:paraId="22993B30" w14:textId="01994C92" w:rsidR="00EE79F8" w:rsidRPr="00DF3143" w:rsidRDefault="00EE79F8" w:rsidP="00EE79F8">
            <w:pPr>
              <w:widowControl w:val="0"/>
              <w:tabs>
                <w:tab w:val="left" w:pos="709"/>
              </w:tabs>
              <w:jc w:val="center"/>
              <w:rPr>
                <w:bCs/>
                <w:shd w:val="clear" w:color="auto" w:fill="FFFFFF"/>
                <w:lang w:val="uk-UA" w:eastAsia="uk-UA" w:bidi="uk-UA"/>
              </w:rPr>
            </w:pPr>
            <w:r w:rsidRPr="00DF3143">
              <w:rPr>
                <w:bCs/>
                <w:shd w:val="clear" w:color="auto" w:fill="FFFFFF"/>
                <w:lang w:val="uk-UA" w:eastAsia="uk-UA" w:bidi="uk-UA"/>
              </w:rPr>
              <w:t>3</w:t>
            </w:r>
          </w:p>
        </w:tc>
        <w:tc>
          <w:tcPr>
            <w:tcW w:w="2835" w:type="dxa"/>
            <w:shd w:val="clear" w:color="auto" w:fill="auto"/>
            <w:vAlign w:val="center"/>
          </w:tcPr>
          <w:p w14:paraId="6B805D47" w14:textId="63C51436" w:rsidR="00EE79F8" w:rsidRPr="00DF3143" w:rsidRDefault="00EE79F8" w:rsidP="00EE79F8">
            <w:pPr>
              <w:tabs>
                <w:tab w:val="left" w:pos="709"/>
              </w:tabs>
              <w:jc w:val="center"/>
              <w:rPr>
                <w:color w:val="000000"/>
              </w:rPr>
            </w:pPr>
            <w:proofErr w:type="spellStart"/>
            <w:r w:rsidRPr="00DF3143">
              <w:rPr>
                <w:color w:val="000000"/>
              </w:rPr>
              <w:t>середня</w:t>
            </w:r>
            <w:proofErr w:type="spellEnd"/>
            <w:r w:rsidRPr="00DF3143">
              <w:rPr>
                <w:color w:val="000000"/>
              </w:rPr>
              <w:t xml:space="preserve"> </w:t>
            </w:r>
            <w:proofErr w:type="spellStart"/>
            <w:r w:rsidRPr="00DF3143">
              <w:rPr>
                <w:color w:val="000000"/>
              </w:rPr>
              <w:t>вартість</w:t>
            </w:r>
            <w:proofErr w:type="spellEnd"/>
            <w:r w:rsidRPr="00DF3143">
              <w:rPr>
                <w:color w:val="000000"/>
              </w:rPr>
              <w:t xml:space="preserve"> на </w:t>
            </w:r>
            <w:proofErr w:type="spellStart"/>
            <w:r w:rsidRPr="00DF3143">
              <w:rPr>
                <w:color w:val="000000"/>
              </w:rPr>
              <w:t>закупівлю</w:t>
            </w:r>
            <w:proofErr w:type="spellEnd"/>
            <w:r w:rsidRPr="00DF3143">
              <w:rPr>
                <w:color w:val="000000"/>
              </w:rPr>
              <w:t xml:space="preserve"> </w:t>
            </w:r>
            <w:proofErr w:type="spellStart"/>
            <w:r w:rsidRPr="00DF3143">
              <w:rPr>
                <w:color w:val="000000"/>
              </w:rPr>
              <w:t>квітів</w:t>
            </w:r>
            <w:proofErr w:type="spellEnd"/>
            <w:r w:rsidRPr="00DF3143">
              <w:rPr>
                <w:color w:val="000000"/>
              </w:rPr>
              <w:t xml:space="preserve"> та </w:t>
            </w:r>
            <w:proofErr w:type="spellStart"/>
            <w:r w:rsidRPr="00DF3143">
              <w:rPr>
                <w:color w:val="000000"/>
              </w:rPr>
              <w:t>саджанців</w:t>
            </w:r>
            <w:proofErr w:type="spellEnd"/>
          </w:p>
        </w:tc>
        <w:tc>
          <w:tcPr>
            <w:tcW w:w="992" w:type="dxa"/>
            <w:shd w:val="clear" w:color="auto" w:fill="auto"/>
            <w:vAlign w:val="center"/>
          </w:tcPr>
          <w:p w14:paraId="36875984" w14:textId="1AA55514" w:rsidR="00EE79F8" w:rsidRPr="00DF3143" w:rsidRDefault="00EE79F8" w:rsidP="00EE79F8">
            <w:pPr>
              <w:tabs>
                <w:tab w:val="left" w:pos="709"/>
              </w:tabs>
              <w:jc w:val="center"/>
              <w:rPr>
                <w:color w:val="000000"/>
              </w:rPr>
            </w:pPr>
            <w:r w:rsidRPr="00DF3143">
              <w:rPr>
                <w:color w:val="000000"/>
              </w:rPr>
              <w:t>грн.</w:t>
            </w:r>
          </w:p>
        </w:tc>
        <w:tc>
          <w:tcPr>
            <w:tcW w:w="1843" w:type="dxa"/>
            <w:shd w:val="clear" w:color="auto" w:fill="auto"/>
            <w:vAlign w:val="center"/>
          </w:tcPr>
          <w:p w14:paraId="0181E603" w14:textId="53BDA499"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6F61B862" w14:textId="34385492" w:rsidR="00EE79F8" w:rsidRPr="00480A86" w:rsidRDefault="00EE79F8" w:rsidP="00EE79F8">
            <w:pPr>
              <w:tabs>
                <w:tab w:val="left" w:pos="709"/>
              </w:tabs>
              <w:jc w:val="center"/>
              <w:rPr>
                <w:color w:val="000000"/>
                <w:lang w:val="uk-UA"/>
              </w:rPr>
            </w:pPr>
            <w:r>
              <w:rPr>
                <w:color w:val="000000"/>
                <w:lang w:val="uk-UA"/>
              </w:rPr>
              <w:t>25,0</w:t>
            </w:r>
          </w:p>
        </w:tc>
        <w:tc>
          <w:tcPr>
            <w:tcW w:w="1134" w:type="dxa"/>
            <w:shd w:val="clear" w:color="auto" w:fill="FFFFFF"/>
            <w:vAlign w:val="center"/>
          </w:tcPr>
          <w:p w14:paraId="12EB89C2" w14:textId="0BB5A042" w:rsidR="00EE79F8" w:rsidRPr="00DF3143" w:rsidRDefault="00EE79F8" w:rsidP="00EE79F8">
            <w:pPr>
              <w:tabs>
                <w:tab w:val="left" w:pos="709"/>
              </w:tabs>
              <w:jc w:val="center"/>
              <w:rPr>
                <w:lang w:val="uk-UA"/>
              </w:rPr>
            </w:pPr>
            <w:r>
              <w:rPr>
                <w:lang w:val="uk-UA"/>
              </w:rPr>
              <w:t>27,5</w:t>
            </w:r>
          </w:p>
        </w:tc>
        <w:tc>
          <w:tcPr>
            <w:tcW w:w="1134" w:type="dxa"/>
            <w:shd w:val="clear" w:color="auto" w:fill="FFFFFF"/>
            <w:vAlign w:val="center"/>
          </w:tcPr>
          <w:p w14:paraId="711083C2" w14:textId="7854ADD5" w:rsidR="00EE79F8" w:rsidRPr="00DF3143" w:rsidRDefault="00EE79F8" w:rsidP="00EE79F8">
            <w:pPr>
              <w:tabs>
                <w:tab w:val="left" w:pos="709"/>
              </w:tabs>
              <w:jc w:val="center"/>
              <w:rPr>
                <w:lang w:val="uk-UA"/>
              </w:rPr>
            </w:pPr>
            <w:r>
              <w:rPr>
                <w:lang w:val="uk-UA"/>
              </w:rPr>
              <w:t>29,7</w:t>
            </w:r>
          </w:p>
        </w:tc>
      </w:tr>
      <w:tr w:rsidR="00EE79F8" w:rsidRPr="00DF3143" w14:paraId="73442857" w14:textId="77777777" w:rsidTr="00A2211A">
        <w:trPr>
          <w:trHeight w:hRule="exact" w:val="293"/>
        </w:trPr>
        <w:tc>
          <w:tcPr>
            <w:tcW w:w="9493" w:type="dxa"/>
            <w:gridSpan w:val="7"/>
            <w:shd w:val="clear" w:color="auto" w:fill="FFFFFF"/>
          </w:tcPr>
          <w:p w14:paraId="1E88702D" w14:textId="6614664D" w:rsidR="00EE79F8" w:rsidRPr="00DF3143" w:rsidRDefault="00EE79F8" w:rsidP="00EE79F8">
            <w:pPr>
              <w:tabs>
                <w:tab w:val="left" w:pos="709"/>
              </w:tabs>
              <w:jc w:val="center"/>
              <w:rPr>
                <w:lang w:val="uk-UA"/>
              </w:rPr>
            </w:pPr>
            <w:r w:rsidRPr="00DF3143">
              <w:rPr>
                <w:shd w:val="clear" w:color="auto" w:fill="FFFFFF"/>
                <w:lang w:val="uk-UA" w:eastAsia="uk-UA" w:bidi="uk-UA"/>
              </w:rPr>
              <w:t>IV. Показники якості</w:t>
            </w:r>
          </w:p>
        </w:tc>
      </w:tr>
      <w:tr w:rsidR="00EE79F8" w:rsidRPr="00DF3143" w14:paraId="34E61D6E" w14:textId="77777777" w:rsidTr="00A2211A">
        <w:trPr>
          <w:trHeight w:hRule="exact" w:val="567"/>
        </w:trPr>
        <w:tc>
          <w:tcPr>
            <w:tcW w:w="421" w:type="dxa"/>
            <w:shd w:val="clear" w:color="auto" w:fill="FFFFFF"/>
            <w:vAlign w:val="center"/>
          </w:tcPr>
          <w:p w14:paraId="328B4AFD" w14:textId="7B03D761"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24C898DD" w14:textId="5D6A9CF2" w:rsidR="00EE79F8" w:rsidRPr="00DF3143" w:rsidRDefault="00EE79F8" w:rsidP="00EE79F8">
            <w:pPr>
              <w:tabs>
                <w:tab w:val="left" w:pos="709"/>
              </w:tabs>
              <w:jc w:val="center"/>
              <w:rPr>
                <w:color w:val="000000"/>
              </w:rPr>
            </w:pPr>
            <w:proofErr w:type="spellStart"/>
            <w:r w:rsidRPr="00DF3143">
              <w:rPr>
                <w:color w:val="000000"/>
              </w:rPr>
              <w:t>відсоток</w:t>
            </w:r>
            <w:proofErr w:type="spellEnd"/>
            <w:r w:rsidRPr="00DF3143">
              <w:rPr>
                <w:color w:val="000000"/>
              </w:rPr>
              <w:t xml:space="preserve"> </w:t>
            </w:r>
            <w:proofErr w:type="spellStart"/>
            <w:r w:rsidRPr="00DF3143">
              <w:rPr>
                <w:color w:val="000000"/>
              </w:rPr>
              <w:t>освоєння</w:t>
            </w:r>
            <w:proofErr w:type="spellEnd"/>
            <w:r w:rsidRPr="00DF3143">
              <w:rPr>
                <w:color w:val="000000"/>
              </w:rPr>
              <w:t xml:space="preserve"> </w:t>
            </w:r>
            <w:proofErr w:type="spellStart"/>
            <w:r w:rsidRPr="00DF3143">
              <w:rPr>
                <w:color w:val="000000"/>
              </w:rPr>
              <w:t>коштів</w:t>
            </w:r>
            <w:proofErr w:type="spellEnd"/>
            <w:r w:rsidRPr="00DF3143">
              <w:rPr>
                <w:color w:val="000000"/>
              </w:rPr>
              <w:tab/>
            </w:r>
          </w:p>
        </w:tc>
        <w:tc>
          <w:tcPr>
            <w:tcW w:w="992" w:type="dxa"/>
            <w:shd w:val="clear" w:color="auto" w:fill="auto"/>
            <w:vAlign w:val="center"/>
          </w:tcPr>
          <w:p w14:paraId="3E9D1EAB" w14:textId="5E13E1BB" w:rsidR="00EE79F8" w:rsidRPr="00DF3143" w:rsidRDefault="00EE79F8" w:rsidP="00EE79F8">
            <w:pPr>
              <w:tabs>
                <w:tab w:val="left" w:pos="709"/>
              </w:tabs>
              <w:jc w:val="center"/>
              <w:rPr>
                <w:color w:val="000000"/>
              </w:rPr>
            </w:pPr>
            <w:proofErr w:type="spellStart"/>
            <w:r w:rsidRPr="00DF3143">
              <w:t>відс</w:t>
            </w:r>
            <w:proofErr w:type="spellEnd"/>
            <w:r w:rsidRPr="00DF3143">
              <w:t>.</w:t>
            </w:r>
          </w:p>
        </w:tc>
        <w:tc>
          <w:tcPr>
            <w:tcW w:w="1843" w:type="dxa"/>
            <w:shd w:val="clear" w:color="auto" w:fill="auto"/>
            <w:vAlign w:val="center"/>
          </w:tcPr>
          <w:p w14:paraId="2CAE4B6E" w14:textId="3BC79967" w:rsidR="00EE79F8" w:rsidRPr="00DF3143" w:rsidRDefault="00EE79F8" w:rsidP="00EE79F8">
            <w:pPr>
              <w:tabs>
                <w:tab w:val="left" w:pos="709"/>
              </w:tabs>
              <w:jc w:val="center"/>
              <w:rPr>
                <w:color w:val="000000"/>
              </w:rPr>
            </w:pPr>
            <w:proofErr w:type="spellStart"/>
            <w:r w:rsidRPr="00DF3143">
              <w:t>розрахункові</w:t>
            </w:r>
            <w:proofErr w:type="spellEnd"/>
            <w:r w:rsidRPr="00DF3143">
              <w:t xml:space="preserve"> </w:t>
            </w:r>
            <w:proofErr w:type="spellStart"/>
            <w:r w:rsidRPr="00DF3143">
              <w:t>дані</w:t>
            </w:r>
            <w:proofErr w:type="spellEnd"/>
          </w:p>
        </w:tc>
        <w:tc>
          <w:tcPr>
            <w:tcW w:w="1134" w:type="dxa"/>
            <w:shd w:val="clear" w:color="auto" w:fill="FFFFFF"/>
            <w:vAlign w:val="center"/>
          </w:tcPr>
          <w:p w14:paraId="3590957A" w14:textId="4D9EF23D" w:rsidR="00EE79F8" w:rsidRPr="00DF3143" w:rsidRDefault="00EE79F8" w:rsidP="00EE79F8">
            <w:pPr>
              <w:tabs>
                <w:tab w:val="left" w:pos="709"/>
              </w:tabs>
              <w:jc w:val="center"/>
              <w:rPr>
                <w:color w:val="000000"/>
              </w:rPr>
            </w:pPr>
            <w:r w:rsidRPr="00DF3143">
              <w:rPr>
                <w:color w:val="000000"/>
                <w:lang w:val="uk-UA"/>
              </w:rPr>
              <w:t>100</w:t>
            </w:r>
          </w:p>
        </w:tc>
        <w:tc>
          <w:tcPr>
            <w:tcW w:w="1134" w:type="dxa"/>
            <w:shd w:val="clear" w:color="auto" w:fill="FFFFFF"/>
            <w:vAlign w:val="center"/>
          </w:tcPr>
          <w:p w14:paraId="06C32CFC" w14:textId="65BFED04" w:rsidR="00EE79F8" w:rsidRPr="00DF3143" w:rsidRDefault="00EE79F8" w:rsidP="00EE79F8">
            <w:pPr>
              <w:tabs>
                <w:tab w:val="left" w:pos="709"/>
              </w:tabs>
              <w:jc w:val="center"/>
              <w:rPr>
                <w:lang w:val="uk-UA"/>
              </w:rPr>
            </w:pPr>
            <w:r w:rsidRPr="00DF3143">
              <w:rPr>
                <w:lang w:val="uk-UA"/>
              </w:rPr>
              <w:t>100</w:t>
            </w:r>
          </w:p>
        </w:tc>
        <w:tc>
          <w:tcPr>
            <w:tcW w:w="1134" w:type="dxa"/>
            <w:shd w:val="clear" w:color="auto" w:fill="FFFFFF"/>
            <w:vAlign w:val="center"/>
          </w:tcPr>
          <w:p w14:paraId="08A173DA" w14:textId="0EF4B103" w:rsidR="00EE79F8" w:rsidRPr="00DF3143" w:rsidRDefault="00EE79F8" w:rsidP="00EE79F8">
            <w:pPr>
              <w:tabs>
                <w:tab w:val="left" w:pos="709"/>
              </w:tabs>
              <w:jc w:val="center"/>
              <w:rPr>
                <w:lang w:val="uk-UA"/>
              </w:rPr>
            </w:pPr>
            <w:r w:rsidRPr="00DF3143">
              <w:rPr>
                <w:lang w:val="uk-UA"/>
              </w:rPr>
              <w:t>100</w:t>
            </w:r>
          </w:p>
        </w:tc>
      </w:tr>
      <w:tr w:rsidR="00EE79F8" w:rsidRPr="00DF3143" w14:paraId="38CB2562" w14:textId="77777777" w:rsidTr="00A2211A">
        <w:trPr>
          <w:trHeight w:hRule="exact" w:val="280"/>
        </w:trPr>
        <w:tc>
          <w:tcPr>
            <w:tcW w:w="9493" w:type="dxa"/>
            <w:gridSpan w:val="7"/>
            <w:shd w:val="clear" w:color="auto" w:fill="FFFFFF"/>
            <w:vAlign w:val="center"/>
          </w:tcPr>
          <w:p w14:paraId="2A8E8683" w14:textId="0BE53683" w:rsidR="00EE79F8" w:rsidRPr="00DF3143" w:rsidRDefault="00EE79F8" w:rsidP="00EE79F8">
            <w:pPr>
              <w:tabs>
                <w:tab w:val="left" w:pos="709"/>
              </w:tabs>
              <w:rPr>
                <w:lang w:val="uk-UA"/>
              </w:rPr>
            </w:pPr>
            <w:r w:rsidRPr="00DF3143">
              <w:rPr>
                <w:b/>
                <w:shd w:val="clear" w:color="auto" w:fill="FFFFFF"/>
                <w:lang w:val="uk-UA" w:eastAsia="uk-UA" w:bidi="uk-UA"/>
              </w:rPr>
              <w:t xml:space="preserve">6. </w:t>
            </w:r>
            <w:proofErr w:type="spellStart"/>
            <w:r w:rsidRPr="00DF3143">
              <w:rPr>
                <w:b/>
                <w:shd w:val="clear" w:color="auto" w:fill="FFFFFF"/>
                <w:lang w:eastAsia="uk-UA" w:bidi="uk-UA"/>
              </w:rPr>
              <w:t>Забезпечення</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санітарної</w:t>
            </w:r>
            <w:proofErr w:type="spellEnd"/>
            <w:r w:rsidRPr="00DF3143">
              <w:rPr>
                <w:b/>
                <w:shd w:val="clear" w:color="auto" w:fill="FFFFFF"/>
                <w:lang w:eastAsia="uk-UA" w:bidi="uk-UA"/>
              </w:rPr>
              <w:t xml:space="preserve"> очистки  </w:t>
            </w:r>
            <w:proofErr w:type="spellStart"/>
            <w:r w:rsidRPr="00DF3143">
              <w:rPr>
                <w:b/>
                <w:shd w:val="clear" w:color="auto" w:fill="FFFFFF"/>
                <w:lang w:eastAsia="uk-UA" w:bidi="uk-UA"/>
              </w:rPr>
              <w:t>території</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громади</w:t>
            </w:r>
            <w:proofErr w:type="spellEnd"/>
          </w:p>
        </w:tc>
      </w:tr>
      <w:tr w:rsidR="00EE79F8" w:rsidRPr="00DF3143" w14:paraId="79E177FA" w14:textId="77777777" w:rsidTr="00A2211A">
        <w:trPr>
          <w:trHeight w:hRule="exact" w:val="299"/>
        </w:trPr>
        <w:tc>
          <w:tcPr>
            <w:tcW w:w="9493" w:type="dxa"/>
            <w:gridSpan w:val="7"/>
            <w:shd w:val="clear" w:color="auto" w:fill="FFFFFF"/>
            <w:vAlign w:val="center"/>
          </w:tcPr>
          <w:p w14:paraId="610AE434" w14:textId="17978694" w:rsidR="00EE79F8" w:rsidRPr="00DF3143" w:rsidRDefault="00EE79F8" w:rsidP="00EE79F8">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EE79F8" w:rsidRPr="00DF3143" w14:paraId="14B9AF9B" w14:textId="77777777" w:rsidTr="00A2211A">
        <w:trPr>
          <w:trHeight w:hRule="exact" w:val="319"/>
        </w:trPr>
        <w:tc>
          <w:tcPr>
            <w:tcW w:w="421" w:type="dxa"/>
            <w:shd w:val="clear" w:color="auto" w:fill="FFFFFF"/>
            <w:vAlign w:val="center"/>
          </w:tcPr>
          <w:p w14:paraId="5997BE9F" w14:textId="32929983"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2D78D159" w14:textId="7D23F408" w:rsidR="00EE79F8" w:rsidRPr="00DF3143" w:rsidRDefault="00EE79F8" w:rsidP="00EE79F8">
            <w:pPr>
              <w:tabs>
                <w:tab w:val="left" w:pos="709"/>
              </w:tabs>
              <w:jc w:val="center"/>
              <w:rPr>
                <w:color w:val="000000"/>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w:t>
            </w:r>
            <w:proofErr w:type="spellStart"/>
            <w:r w:rsidRPr="00DF3143">
              <w:rPr>
                <w:color w:val="000000"/>
              </w:rPr>
              <w:t>всього:в</w:t>
            </w:r>
            <w:proofErr w:type="spellEnd"/>
            <w:r w:rsidRPr="00DF3143">
              <w:rPr>
                <w:color w:val="000000"/>
              </w:rPr>
              <w:t xml:space="preserve"> </w:t>
            </w:r>
            <w:proofErr w:type="spellStart"/>
            <w:r w:rsidRPr="00DF3143">
              <w:rPr>
                <w:color w:val="000000"/>
              </w:rPr>
              <w:t>т.ч</w:t>
            </w:r>
            <w:proofErr w:type="spellEnd"/>
            <w:r w:rsidRPr="00DF3143">
              <w:rPr>
                <w:color w:val="000000"/>
              </w:rPr>
              <w:t>.</w:t>
            </w:r>
          </w:p>
        </w:tc>
        <w:tc>
          <w:tcPr>
            <w:tcW w:w="992" w:type="dxa"/>
            <w:shd w:val="clear" w:color="auto" w:fill="auto"/>
            <w:vAlign w:val="center"/>
          </w:tcPr>
          <w:p w14:paraId="0F041947" w14:textId="37AAA10C" w:rsidR="00EE79F8" w:rsidRPr="00DF3143" w:rsidRDefault="00EE79F8" w:rsidP="00EE79F8">
            <w:pPr>
              <w:tabs>
                <w:tab w:val="left" w:pos="709"/>
              </w:tabs>
              <w:jc w:val="center"/>
            </w:pPr>
            <w:r>
              <w:rPr>
                <w:color w:val="000000"/>
                <w:lang w:val="uk-UA"/>
              </w:rPr>
              <w:t>тис.</w:t>
            </w:r>
            <w:r w:rsidRPr="00DF3143">
              <w:rPr>
                <w:color w:val="000000"/>
              </w:rPr>
              <w:t>грн.</w:t>
            </w:r>
          </w:p>
        </w:tc>
        <w:tc>
          <w:tcPr>
            <w:tcW w:w="1843" w:type="dxa"/>
            <w:shd w:val="clear" w:color="auto" w:fill="auto"/>
            <w:vAlign w:val="center"/>
          </w:tcPr>
          <w:p w14:paraId="2B4A7962" w14:textId="61B74FAD" w:rsidR="00EE79F8" w:rsidRPr="00DF3143" w:rsidRDefault="00EE79F8" w:rsidP="00EE79F8">
            <w:pPr>
              <w:tabs>
                <w:tab w:val="left" w:pos="709"/>
              </w:tabs>
              <w:jc w:val="cente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tcPr>
          <w:p w14:paraId="631F6E1B" w14:textId="223298C4" w:rsidR="00EE79F8" w:rsidRPr="00480A86" w:rsidRDefault="00575D16" w:rsidP="00EE79F8">
            <w:pPr>
              <w:tabs>
                <w:tab w:val="left" w:pos="709"/>
              </w:tabs>
              <w:jc w:val="center"/>
              <w:rPr>
                <w:color w:val="000000"/>
                <w:lang w:val="uk-UA"/>
              </w:rPr>
            </w:pPr>
            <w:r>
              <w:rPr>
                <w:color w:val="000000"/>
                <w:lang w:val="uk-UA"/>
              </w:rPr>
              <w:t>18 500,0</w:t>
            </w:r>
          </w:p>
        </w:tc>
        <w:tc>
          <w:tcPr>
            <w:tcW w:w="1134" w:type="dxa"/>
            <w:shd w:val="clear" w:color="auto" w:fill="FFFFFF"/>
          </w:tcPr>
          <w:p w14:paraId="47CFE2EA" w14:textId="08E56DD6" w:rsidR="00EE79F8" w:rsidRPr="00DF3143" w:rsidRDefault="00EE79F8" w:rsidP="00575D16">
            <w:pPr>
              <w:tabs>
                <w:tab w:val="left" w:pos="709"/>
              </w:tabs>
              <w:jc w:val="center"/>
              <w:rPr>
                <w:lang w:val="uk-UA"/>
              </w:rPr>
            </w:pPr>
            <w:r>
              <w:rPr>
                <w:lang w:val="uk-UA"/>
              </w:rPr>
              <w:t>2</w:t>
            </w:r>
            <w:r w:rsidR="00575D16">
              <w:rPr>
                <w:lang w:val="uk-UA"/>
              </w:rPr>
              <w:t>0 000</w:t>
            </w:r>
            <w:r>
              <w:rPr>
                <w:lang w:val="uk-UA"/>
              </w:rPr>
              <w:t>,0</w:t>
            </w:r>
          </w:p>
        </w:tc>
        <w:tc>
          <w:tcPr>
            <w:tcW w:w="1134" w:type="dxa"/>
            <w:shd w:val="clear" w:color="auto" w:fill="FFFFFF"/>
          </w:tcPr>
          <w:p w14:paraId="0D41146F" w14:textId="1ABC8F1F" w:rsidR="00EE79F8" w:rsidRPr="00DF3143" w:rsidRDefault="00EE79F8" w:rsidP="00575D16">
            <w:pPr>
              <w:tabs>
                <w:tab w:val="left" w:pos="709"/>
              </w:tabs>
              <w:jc w:val="center"/>
              <w:rPr>
                <w:lang w:val="uk-UA"/>
              </w:rPr>
            </w:pPr>
            <w:r>
              <w:rPr>
                <w:lang w:val="uk-UA"/>
              </w:rPr>
              <w:t>2</w:t>
            </w:r>
            <w:r w:rsidR="00575D16">
              <w:rPr>
                <w:lang w:val="uk-UA"/>
              </w:rPr>
              <w:t>2 000</w:t>
            </w:r>
            <w:r>
              <w:rPr>
                <w:lang w:val="uk-UA"/>
              </w:rPr>
              <w:t>,0</w:t>
            </w:r>
          </w:p>
        </w:tc>
      </w:tr>
      <w:tr w:rsidR="00EE79F8" w:rsidRPr="00DF3143" w14:paraId="28A06178" w14:textId="77777777" w:rsidTr="002F736F">
        <w:trPr>
          <w:trHeight w:hRule="exact" w:val="677"/>
        </w:trPr>
        <w:tc>
          <w:tcPr>
            <w:tcW w:w="421" w:type="dxa"/>
            <w:shd w:val="clear" w:color="auto" w:fill="FFFFFF"/>
            <w:vAlign w:val="center"/>
          </w:tcPr>
          <w:p w14:paraId="5D891E2C" w14:textId="2BC7F9A2"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2</w:t>
            </w:r>
          </w:p>
        </w:tc>
        <w:tc>
          <w:tcPr>
            <w:tcW w:w="2835" w:type="dxa"/>
            <w:shd w:val="clear" w:color="auto" w:fill="auto"/>
            <w:vAlign w:val="center"/>
          </w:tcPr>
          <w:p w14:paraId="70577604" w14:textId="507881B4" w:rsidR="00EE79F8" w:rsidRPr="00DF3143" w:rsidRDefault="00EE79F8" w:rsidP="00EE79F8">
            <w:pPr>
              <w:tabs>
                <w:tab w:val="left" w:pos="709"/>
              </w:tabs>
              <w:jc w:val="center"/>
              <w:rPr>
                <w:color w:val="000000"/>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для </w:t>
            </w:r>
            <w:proofErr w:type="spellStart"/>
            <w:r w:rsidRPr="00DF3143">
              <w:rPr>
                <w:color w:val="000000"/>
              </w:rPr>
              <w:t>літнього</w:t>
            </w:r>
            <w:proofErr w:type="spellEnd"/>
            <w:r w:rsidRPr="00DF3143">
              <w:rPr>
                <w:color w:val="000000"/>
              </w:rPr>
              <w:t xml:space="preserve"> </w:t>
            </w:r>
            <w:proofErr w:type="spellStart"/>
            <w:r w:rsidRPr="00DF3143">
              <w:rPr>
                <w:color w:val="000000"/>
              </w:rPr>
              <w:t>утримання</w:t>
            </w:r>
            <w:proofErr w:type="spellEnd"/>
            <w:r w:rsidRPr="00DF3143">
              <w:rPr>
                <w:color w:val="000000"/>
              </w:rPr>
              <w:t xml:space="preserve"> </w:t>
            </w:r>
          </w:p>
        </w:tc>
        <w:tc>
          <w:tcPr>
            <w:tcW w:w="992" w:type="dxa"/>
            <w:shd w:val="clear" w:color="auto" w:fill="auto"/>
            <w:vAlign w:val="center"/>
          </w:tcPr>
          <w:p w14:paraId="66577734" w14:textId="66E08438" w:rsidR="00EE79F8" w:rsidRPr="00DF3143" w:rsidRDefault="00EE79F8" w:rsidP="00EE79F8">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4484FA8E" w14:textId="48014A5D"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3C8CEC4F" w14:textId="69C93743" w:rsidR="00EE79F8" w:rsidRPr="00480A86" w:rsidRDefault="00EE79F8" w:rsidP="005A6395">
            <w:pPr>
              <w:tabs>
                <w:tab w:val="left" w:pos="709"/>
              </w:tabs>
              <w:jc w:val="center"/>
              <w:rPr>
                <w:color w:val="000000"/>
                <w:lang w:val="uk-UA"/>
              </w:rPr>
            </w:pPr>
            <w:r>
              <w:rPr>
                <w:color w:val="000000"/>
                <w:lang w:val="uk-UA"/>
              </w:rPr>
              <w:t>6</w:t>
            </w:r>
            <w:r w:rsidR="005A6395">
              <w:rPr>
                <w:color w:val="000000"/>
                <w:lang w:val="uk-UA"/>
              </w:rPr>
              <w:t>795,0</w:t>
            </w:r>
          </w:p>
        </w:tc>
        <w:tc>
          <w:tcPr>
            <w:tcW w:w="1134" w:type="dxa"/>
            <w:shd w:val="clear" w:color="auto" w:fill="FFFFFF"/>
            <w:vAlign w:val="center"/>
          </w:tcPr>
          <w:p w14:paraId="05525A8F" w14:textId="4B5F93E3" w:rsidR="00EE79F8" w:rsidRPr="00DF3143" w:rsidRDefault="00EE79F8" w:rsidP="005A6395">
            <w:pPr>
              <w:tabs>
                <w:tab w:val="left" w:pos="709"/>
              </w:tabs>
              <w:jc w:val="center"/>
              <w:rPr>
                <w:lang w:val="uk-UA"/>
              </w:rPr>
            </w:pPr>
            <w:r>
              <w:rPr>
                <w:lang w:val="uk-UA"/>
              </w:rPr>
              <w:t>71</w:t>
            </w:r>
            <w:r w:rsidR="005A6395">
              <w:rPr>
                <w:lang w:val="uk-UA"/>
              </w:rPr>
              <w:t>36,2</w:t>
            </w:r>
          </w:p>
        </w:tc>
        <w:tc>
          <w:tcPr>
            <w:tcW w:w="1134" w:type="dxa"/>
            <w:shd w:val="clear" w:color="auto" w:fill="FFFFFF"/>
            <w:vAlign w:val="center"/>
          </w:tcPr>
          <w:p w14:paraId="4368DAD8" w14:textId="38ACD246" w:rsidR="00EE79F8" w:rsidRPr="00DF3143" w:rsidRDefault="005A6395" w:rsidP="00EE79F8">
            <w:pPr>
              <w:tabs>
                <w:tab w:val="left" w:pos="709"/>
              </w:tabs>
              <w:jc w:val="center"/>
              <w:rPr>
                <w:lang w:val="uk-UA"/>
              </w:rPr>
            </w:pPr>
            <w:r>
              <w:rPr>
                <w:lang w:val="uk-UA"/>
              </w:rPr>
              <w:t>8107,1</w:t>
            </w:r>
          </w:p>
        </w:tc>
      </w:tr>
      <w:tr w:rsidR="00EE79F8" w:rsidRPr="00DF3143" w14:paraId="170F9FC0" w14:textId="77777777" w:rsidTr="00A2211A">
        <w:trPr>
          <w:trHeight w:hRule="exact" w:val="576"/>
        </w:trPr>
        <w:tc>
          <w:tcPr>
            <w:tcW w:w="421" w:type="dxa"/>
            <w:shd w:val="clear" w:color="auto" w:fill="FFFFFF"/>
            <w:vAlign w:val="center"/>
          </w:tcPr>
          <w:p w14:paraId="3191951E" w14:textId="4D7039D4"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3</w:t>
            </w:r>
          </w:p>
        </w:tc>
        <w:tc>
          <w:tcPr>
            <w:tcW w:w="2835" w:type="dxa"/>
            <w:shd w:val="clear" w:color="auto" w:fill="auto"/>
            <w:vAlign w:val="center"/>
          </w:tcPr>
          <w:p w14:paraId="39126C2D" w14:textId="748EA1BB" w:rsidR="00EE79F8" w:rsidRPr="00DF3143" w:rsidRDefault="00EE79F8" w:rsidP="00EE79F8">
            <w:pPr>
              <w:tabs>
                <w:tab w:val="left" w:pos="709"/>
              </w:tabs>
              <w:jc w:val="center"/>
              <w:rPr>
                <w:color w:val="000000"/>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на </w:t>
            </w:r>
            <w:proofErr w:type="spellStart"/>
            <w:r w:rsidRPr="00DF3143">
              <w:rPr>
                <w:color w:val="000000"/>
              </w:rPr>
              <w:t>зимове</w:t>
            </w:r>
            <w:proofErr w:type="spellEnd"/>
            <w:r w:rsidRPr="00DF3143">
              <w:rPr>
                <w:color w:val="000000"/>
              </w:rPr>
              <w:t xml:space="preserve"> </w:t>
            </w:r>
            <w:proofErr w:type="spellStart"/>
            <w:r w:rsidRPr="00DF3143">
              <w:rPr>
                <w:color w:val="000000"/>
              </w:rPr>
              <w:t>утримання</w:t>
            </w:r>
            <w:proofErr w:type="spellEnd"/>
            <w:r w:rsidRPr="00DF3143">
              <w:rPr>
                <w:color w:val="000000"/>
              </w:rPr>
              <w:t xml:space="preserve">  </w:t>
            </w:r>
          </w:p>
        </w:tc>
        <w:tc>
          <w:tcPr>
            <w:tcW w:w="992" w:type="dxa"/>
            <w:shd w:val="clear" w:color="auto" w:fill="auto"/>
            <w:vAlign w:val="center"/>
          </w:tcPr>
          <w:p w14:paraId="12CCD0BE" w14:textId="1D5BFF82" w:rsidR="00EE79F8" w:rsidRPr="00DF3143" w:rsidRDefault="00EE79F8" w:rsidP="00EE79F8">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5670CD0F" w14:textId="7E9FD414"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tcPr>
          <w:p w14:paraId="40778F97" w14:textId="2D2E5369" w:rsidR="00EE79F8" w:rsidRPr="002F736F" w:rsidRDefault="00EE79F8" w:rsidP="00EE79F8">
            <w:pPr>
              <w:tabs>
                <w:tab w:val="left" w:pos="709"/>
              </w:tabs>
              <w:jc w:val="center"/>
              <w:rPr>
                <w:color w:val="000000"/>
                <w:lang w:val="uk-UA"/>
              </w:rPr>
            </w:pPr>
            <w:r>
              <w:rPr>
                <w:color w:val="000000"/>
                <w:lang w:val="uk-UA"/>
              </w:rPr>
              <w:t>11705,0</w:t>
            </w:r>
          </w:p>
        </w:tc>
        <w:tc>
          <w:tcPr>
            <w:tcW w:w="1134" w:type="dxa"/>
            <w:shd w:val="clear" w:color="auto" w:fill="FFFFFF"/>
          </w:tcPr>
          <w:p w14:paraId="45CC7736" w14:textId="4C167B9C" w:rsidR="00EE79F8" w:rsidRPr="00DF3143" w:rsidRDefault="00EE79F8" w:rsidP="00EE79F8">
            <w:pPr>
              <w:tabs>
                <w:tab w:val="left" w:pos="709"/>
              </w:tabs>
              <w:jc w:val="center"/>
              <w:rPr>
                <w:lang w:val="uk-UA"/>
              </w:rPr>
            </w:pPr>
            <w:r>
              <w:rPr>
                <w:lang w:val="uk-UA"/>
              </w:rPr>
              <w:t>12863,8</w:t>
            </w:r>
          </w:p>
        </w:tc>
        <w:tc>
          <w:tcPr>
            <w:tcW w:w="1134" w:type="dxa"/>
            <w:shd w:val="clear" w:color="auto" w:fill="FFFFFF"/>
          </w:tcPr>
          <w:p w14:paraId="500626E9" w14:textId="51B678AC" w:rsidR="00EE79F8" w:rsidRPr="00DF3143" w:rsidRDefault="00EE79F8" w:rsidP="00EE79F8">
            <w:pPr>
              <w:tabs>
                <w:tab w:val="left" w:pos="709"/>
              </w:tabs>
              <w:jc w:val="center"/>
              <w:rPr>
                <w:lang w:val="uk-UA"/>
              </w:rPr>
            </w:pPr>
            <w:r>
              <w:rPr>
                <w:lang w:val="uk-UA"/>
              </w:rPr>
              <w:t>13892,9</w:t>
            </w:r>
          </w:p>
        </w:tc>
      </w:tr>
      <w:tr w:rsidR="00EE79F8" w:rsidRPr="00DF3143" w14:paraId="50909D1B" w14:textId="77777777" w:rsidTr="00A2211A">
        <w:trPr>
          <w:trHeight w:hRule="exact" w:val="275"/>
        </w:trPr>
        <w:tc>
          <w:tcPr>
            <w:tcW w:w="9493" w:type="dxa"/>
            <w:gridSpan w:val="7"/>
            <w:shd w:val="clear" w:color="auto" w:fill="FFFFFF"/>
            <w:vAlign w:val="center"/>
          </w:tcPr>
          <w:p w14:paraId="60B666BF" w14:textId="0ED4E908" w:rsidR="00EE79F8" w:rsidRPr="00DF3143" w:rsidRDefault="00EE79F8" w:rsidP="00EE79F8">
            <w:pPr>
              <w:tabs>
                <w:tab w:val="left" w:pos="709"/>
              </w:tabs>
              <w:jc w:val="center"/>
              <w:rPr>
                <w:lang w:val="uk-UA"/>
              </w:rPr>
            </w:pPr>
            <w:r w:rsidRPr="00DF3143">
              <w:rPr>
                <w:shd w:val="clear" w:color="auto" w:fill="FFFFFF"/>
                <w:lang w:val="uk-UA" w:eastAsia="uk-UA" w:bidi="uk-UA"/>
              </w:rPr>
              <w:t>II. Показники продукту</w:t>
            </w:r>
          </w:p>
        </w:tc>
      </w:tr>
      <w:tr w:rsidR="00EE79F8" w:rsidRPr="00DF3143" w14:paraId="62F3836D" w14:textId="77777777" w:rsidTr="002F736F">
        <w:trPr>
          <w:trHeight w:hRule="exact" w:val="705"/>
        </w:trPr>
        <w:tc>
          <w:tcPr>
            <w:tcW w:w="421" w:type="dxa"/>
            <w:shd w:val="clear" w:color="auto" w:fill="FFFFFF"/>
            <w:vAlign w:val="center"/>
          </w:tcPr>
          <w:p w14:paraId="60AE06D0" w14:textId="3305D8F2"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0F48556C" w14:textId="516155A4" w:rsidR="00EE79F8" w:rsidRPr="00DF3143" w:rsidRDefault="00EE79F8" w:rsidP="00EE79F8">
            <w:pPr>
              <w:tabs>
                <w:tab w:val="left" w:pos="709"/>
              </w:tabs>
              <w:jc w:val="center"/>
              <w:rPr>
                <w:color w:val="000000"/>
                <w:lang w:val="uk-UA"/>
              </w:rPr>
            </w:pPr>
            <w:r w:rsidRPr="00DF3143">
              <w:rPr>
                <w:color w:val="000000"/>
                <w:lang w:val="uk-UA"/>
              </w:rPr>
              <w:t>загальна площа , що підлягає санітарній очистці</w:t>
            </w:r>
          </w:p>
        </w:tc>
        <w:tc>
          <w:tcPr>
            <w:tcW w:w="992" w:type="dxa"/>
            <w:shd w:val="clear" w:color="auto" w:fill="auto"/>
            <w:vAlign w:val="center"/>
          </w:tcPr>
          <w:p w14:paraId="6501CD60" w14:textId="7C7DF54E" w:rsidR="00EE79F8" w:rsidRPr="00DF3143" w:rsidRDefault="00EE79F8" w:rsidP="00EE79F8">
            <w:pPr>
              <w:tabs>
                <w:tab w:val="left" w:pos="709"/>
              </w:tabs>
              <w:jc w:val="center"/>
              <w:rPr>
                <w:color w:val="000000"/>
                <w:lang w:val="uk-UA"/>
              </w:rPr>
            </w:pPr>
            <w:r w:rsidRPr="00DF3143">
              <w:rPr>
                <w:color w:val="000000"/>
              </w:rPr>
              <w:t>км</w:t>
            </w:r>
          </w:p>
        </w:tc>
        <w:tc>
          <w:tcPr>
            <w:tcW w:w="1843" w:type="dxa"/>
            <w:shd w:val="clear" w:color="auto" w:fill="auto"/>
            <w:vAlign w:val="center"/>
          </w:tcPr>
          <w:p w14:paraId="1130BE1C" w14:textId="31247B26" w:rsidR="00EE79F8" w:rsidRPr="00DF3143" w:rsidRDefault="00EE79F8" w:rsidP="00EE79F8">
            <w:pPr>
              <w:tabs>
                <w:tab w:val="left" w:pos="709"/>
              </w:tabs>
              <w:jc w:val="center"/>
              <w:rPr>
                <w:color w:val="000000"/>
                <w:lang w:val="uk-UA"/>
              </w:rPr>
            </w:pPr>
            <w:proofErr w:type="spellStart"/>
            <w:r w:rsidRPr="00DF3143">
              <w:rPr>
                <w:color w:val="000000"/>
              </w:rPr>
              <w:t>облікові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auto"/>
            <w:vAlign w:val="center"/>
          </w:tcPr>
          <w:p w14:paraId="15F9F0AC" w14:textId="6973D155" w:rsidR="00EE79F8" w:rsidRPr="00DF3143" w:rsidRDefault="00EE79F8" w:rsidP="00EE79F8">
            <w:pPr>
              <w:tabs>
                <w:tab w:val="left" w:pos="709"/>
              </w:tabs>
              <w:jc w:val="center"/>
              <w:rPr>
                <w:color w:val="000000"/>
                <w:lang w:val="uk-UA"/>
              </w:rPr>
            </w:pPr>
            <w:r>
              <w:rPr>
                <w:color w:val="000000"/>
              </w:rPr>
              <w:t>274</w:t>
            </w:r>
          </w:p>
        </w:tc>
        <w:tc>
          <w:tcPr>
            <w:tcW w:w="1134" w:type="dxa"/>
            <w:shd w:val="clear" w:color="auto" w:fill="FFFFFF"/>
            <w:vAlign w:val="center"/>
          </w:tcPr>
          <w:p w14:paraId="3092A850" w14:textId="78BC217F" w:rsidR="00EE79F8" w:rsidRPr="00DF3143" w:rsidRDefault="00EE79F8" w:rsidP="00EE79F8">
            <w:pPr>
              <w:tabs>
                <w:tab w:val="left" w:pos="709"/>
              </w:tabs>
              <w:jc w:val="center"/>
              <w:rPr>
                <w:lang w:val="uk-UA"/>
              </w:rPr>
            </w:pPr>
            <w:r>
              <w:rPr>
                <w:color w:val="000000"/>
              </w:rPr>
              <w:t>274</w:t>
            </w:r>
          </w:p>
        </w:tc>
        <w:tc>
          <w:tcPr>
            <w:tcW w:w="1134" w:type="dxa"/>
            <w:shd w:val="clear" w:color="auto" w:fill="FFFFFF"/>
            <w:vAlign w:val="center"/>
          </w:tcPr>
          <w:p w14:paraId="054FD6E3" w14:textId="645DFBBF" w:rsidR="00EE79F8" w:rsidRPr="00DF3143" w:rsidRDefault="00EE79F8" w:rsidP="00EE79F8">
            <w:pPr>
              <w:tabs>
                <w:tab w:val="left" w:pos="709"/>
              </w:tabs>
              <w:jc w:val="center"/>
              <w:rPr>
                <w:lang w:val="uk-UA"/>
              </w:rPr>
            </w:pPr>
            <w:r>
              <w:rPr>
                <w:color w:val="000000"/>
              </w:rPr>
              <w:t>274</w:t>
            </w:r>
          </w:p>
        </w:tc>
      </w:tr>
      <w:tr w:rsidR="00EE79F8" w:rsidRPr="00DF3143" w14:paraId="76F01582" w14:textId="77777777" w:rsidTr="00A2211A">
        <w:trPr>
          <w:trHeight w:hRule="exact" w:val="278"/>
        </w:trPr>
        <w:tc>
          <w:tcPr>
            <w:tcW w:w="9493" w:type="dxa"/>
            <w:gridSpan w:val="7"/>
            <w:shd w:val="clear" w:color="auto" w:fill="FFFFFF"/>
          </w:tcPr>
          <w:p w14:paraId="2C5C95EB" w14:textId="0A9C347F" w:rsidR="00EE79F8" w:rsidRPr="00DF3143" w:rsidRDefault="00EE79F8" w:rsidP="00EE79F8">
            <w:pPr>
              <w:tabs>
                <w:tab w:val="left" w:pos="709"/>
              </w:tabs>
              <w:jc w:val="center"/>
              <w:rPr>
                <w:lang w:val="uk-UA"/>
              </w:rPr>
            </w:pPr>
            <w:r w:rsidRPr="00DF3143">
              <w:rPr>
                <w:shd w:val="clear" w:color="auto" w:fill="FFFFFF"/>
                <w:lang w:val="uk-UA" w:eastAsia="uk-UA" w:bidi="uk-UA"/>
              </w:rPr>
              <w:t>III. Показники ефективності</w:t>
            </w:r>
          </w:p>
        </w:tc>
      </w:tr>
      <w:tr w:rsidR="00EE79F8" w:rsidRPr="00DF3143" w14:paraId="57ED351C" w14:textId="77777777" w:rsidTr="002F736F">
        <w:trPr>
          <w:trHeight w:hRule="exact" w:val="1134"/>
        </w:trPr>
        <w:tc>
          <w:tcPr>
            <w:tcW w:w="421" w:type="dxa"/>
            <w:shd w:val="clear" w:color="auto" w:fill="FFFFFF"/>
            <w:vAlign w:val="center"/>
          </w:tcPr>
          <w:p w14:paraId="56594BFC" w14:textId="421B4DE9" w:rsidR="00EE79F8" w:rsidRPr="00DF3143" w:rsidRDefault="00EE79F8" w:rsidP="00EE79F8">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3AC4D81E" w14:textId="24FF19CB" w:rsidR="00EE79F8" w:rsidRPr="00DF3143" w:rsidRDefault="00EE79F8" w:rsidP="00EE79F8">
            <w:pPr>
              <w:tabs>
                <w:tab w:val="left" w:pos="709"/>
              </w:tabs>
              <w:jc w:val="center"/>
              <w:rPr>
                <w:color w:val="000000"/>
                <w:lang w:val="uk-UA"/>
              </w:rPr>
            </w:pPr>
            <w:r w:rsidRPr="00DF3143">
              <w:rPr>
                <w:color w:val="000000"/>
                <w:lang w:val="uk-UA"/>
              </w:rPr>
              <w:t xml:space="preserve">середня вартість утримання 1км території , яка підлягає санітарній очистці в літній період </w:t>
            </w:r>
          </w:p>
        </w:tc>
        <w:tc>
          <w:tcPr>
            <w:tcW w:w="992" w:type="dxa"/>
            <w:shd w:val="clear" w:color="auto" w:fill="auto"/>
            <w:vAlign w:val="center"/>
          </w:tcPr>
          <w:p w14:paraId="2CA3BB02" w14:textId="698D3FC2" w:rsidR="00EE79F8" w:rsidRPr="00DF3143" w:rsidRDefault="00EE79F8" w:rsidP="00EE79F8">
            <w:pPr>
              <w:tabs>
                <w:tab w:val="left" w:pos="709"/>
              </w:tabs>
              <w:jc w:val="center"/>
              <w:rPr>
                <w:color w:val="000000"/>
              </w:rPr>
            </w:pPr>
            <w:r w:rsidRPr="00DF3143">
              <w:rPr>
                <w:color w:val="000000"/>
              </w:rPr>
              <w:t>тис.грн.</w:t>
            </w:r>
          </w:p>
        </w:tc>
        <w:tc>
          <w:tcPr>
            <w:tcW w:w="1843" w:type="dxa"/>
            <w:shd w:val="clear" w:color="auto" w:fill="auto"/>
            <w:vAlign w:val="center"/>
          </w:tcPr>
          <w:p w14:paraId="204A19D7" w14:textId="6AD3EC76"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55CE05FA" w14:textId="784EE617" w:rsidR="00EE79F8" w:rsidRPr="007C2D5A" w:rsidRDefault="005A6395" w:rsidP="00EE79F8">
            <w:pPr>
              <w:tabs>
                <w:tab w:val="left" w:pos="709"/>
              </w:tabs>
              <w:jc w:val="center"/>
              <w:rPr>
                <w:color w:val="000000"/>
                <w:lang w:val="uk-UA"/>
              </w:rPr>
            </w:pPr>
            <w:r>
              <w:rPr>
                <w:color w:val="000000"/>
                <w:lang w:val="uk-UA"/>
              </w:rPr>
              <w:t>24,8</w:t>
            </w:r>
          </w:p>
        </w:tc>
        <w:tc>
          <w:tcPr>
            <w:tcW w:w="1134" w:type="dxa"/>
            <w:shd w:val="clear" w:color="auto" w:fill="FFFFFF"/>
            <w:vAlign w:val="center"/>
          </w:tcPr>
          <w:p w14:paraId="5BC81C7D" w14:textId="61F0A089" w:rsidR="00EE79F8" w:rsidRPr="00DF3143" w:rsidRDefault="00EE79F8" w:rsidP="005A6395">
            <w:pPr>
              <w:tabs>
                <w:tab w:val="left" w:pos="709"/>
              </w:tabs>
              <w:jc w:val="center"/>
              <w:rPr>
                <w:lang w:val="uk-UA"/>
              </w:rPr>
            </w:pPr>
            <w:r>
              <w:rPr>
                <w:lang w:val="uk-UA"/>
              </w:rPr>
              <w:t>26,0</w:t>
            </w:r>
          </w:p>
        </w:tc>
        <w:tc>
          <w:tcPr>
            <w:tcW w:w="1134" w:type="dxa"/>
            <w:shd w:val="clear" w:color="auto" w:fill="FFFFFF"/>
            <w:vAlign w:val="center"/>
          </w:tcPr>
          <w:p w14:paraId="26F9CAFE" w14:textId="5A61252F" w:rsidR="00EE79F8" w:rsidRPr="00DF3143" w:rsidRDefault="00EE79F8" w:rsidP="000213C4">
            <w:pPr>
              <w:tabs>
                <w:tab w:val="left" w:pos="709"/>
              </w:tabs>
              <w:jc w:val="center"/>
              <w:rPr>
                <w:lang w:val="uk-UA"/>
              </w:rPr>
            </w:pPr>
            <w:r>
              <w:rPr>
                <w:lang w:val="uk-UA"/>
              </w:rPr>
              <w:t>2</w:t>
            </w:r>
            <w:r w:rsidR="005A6395">
              <w:rPr>
                <w:lang w:val="uk-UA"/>
              </w:rPr>
              <w:t>9</w:t>
            </w:r>
            <w:r>
              <w:rPr>
                <w:lang w:val="uk-UA"/>
              </w:rPr>
              <w:t>,</w:t>
            </w:r>
            <w:r w:rsidR="000213C4">
              <w:rPr>
                <w:lang w:val="uk-UA"/>
              </w:rPr>
              <w:t>6</w:t>
            </w:r>
          </w:p>
        </w:tc>
      </w:tr>
      <w:tr w:rsidR="00EE79F8" w:rsidRPr="00DF3143" w14:paraId="6F30F3A1" w14:textId="77777777" w:rsidTr="002F736F">
        <w:trPr>
          <w:trHeight w:hRule="exact" w:val="1134"/>
        </w:trPr>
        <w:tc>
          <w:tcPr>
            <w:tcW w:w="421" w:type="dxa"/>
            <w:shd w:val="clear" w:color="auto" w:fill="FFFFFF"/>
            <w:vAlign w:val="center"/>
          </w:tcPr>
          <w:p w14:paraId="20FA4B60" w14:textId="68F93548" w:rsidR="00EE79F8" w:rsidRPr="00DF3143" w:rsidRDefault="00EE79F8" w:rsidP="00EE79F8">
            <w:pPr>
              <w:widowControl w:val="0"/>
              <w:tabs>
                <w:tab w:val="left" w:pos="709"/>
              </w:tabs>
              <w:jc w:val="center"/>
              <w:rPr>
                <w:bCs/>
                <w:shd w:val="clear" w:color="auto" w:fill="FFFFFF"/>
                <w:lang w:val="uk-UA" w:eastAsia="uk-UA" w:bidi="uk-UA"/>
              </w:rPr>
            </w:pPr>
            <w:r w:rsidRPr="00DF3143">
              <w:rPr>
                <w:bCs/>
                <w:shd w:val="clear" w:color="auto" w:fill="FFFFFF"/>
                <w:lang w:val="uk-UA" w:eastAsia="uk-UA" w:bidi="uk-UA"/>
              </w:rPr>
              <w:lastRenderedPageBreak/>
              <w:t>2</w:t>
            </w:r>
          </w:p>
        </w:tc>
        <w:tc>
          <w:tcPr>
            <w:tcW w:w="2835" w:type="dxa"/>
            <w:shd w:val="clear" w:color="auto" w:fill="auto"/>
            <w:vAlign w:val="center"/>
          </w:tcPr>
          <w:p w14:paraId="3D2A6F5A" w14:textId="2EF1486F" w:rsidR="00EE79F8" w:rsidRPr="00DF3143" w:rsidRDefault="00EE79F8" w:rsidP="00EE79F8">
            <w:pPr>
              <w:tabs>
                <w:tab w:val="left" w:pos="709"/>
              </w:tabs>
              <w:jc w:val="center"/>
              <w:rPr>
                <w:color w:val="000000"/>
                <w:lang w:val="uk-UA"/>
              </w:rPr>
            </w:pPr>
            <w:r w:rsidRPr="00DF3143">
              <w:rPr>
                <w:color w:val="000000"/>
                <w:lang w:val="uk-UA"/>
              </w:rPr>
              <w:t>середня в</w:t>
            </w:r>
            <w:r>
              <w:rPr>
                <w:color w:val="000000"/>
                <w:lang w:val="uk-UA"/>
              </w:rPr>
              <w:t>артість утримання 1км території</w:t>
            </w:r>
            <w:r w:rsidRPr="00DF3143">
              <w:rPr>
                <w:color w:val="000000"/>
                <w:lang w:val="uk-UA"/>
              </w:rPr>
              <w:t xml:space="preserve">, яка підлягає санітарній очистці в зимовий період </w:t>
            </w:r>
          </w:p>
        </w:tc>
        <w:tc>
          <w:tcPr>
            <w:tcW w:w="992" w:type="dxa"/>
            <w:shd w:val="clear" w:color="auto" w:fill="auto"/>
            <w:vAlign w:val="center"/>
          </w:tcPr>
          <w:p w14:paraId="1FFEA27E" w14:textId="1A88A086" w:rsidR="00EE79F8" w:rsidRPr="00DF3143" w:rsidRDefault="00EE79F8" w:rsidP="00EE79F8">
            <w:pPr>
              <w:tabs>
                <w:tab w:val="left" w:pos="709"/>
              </w:tabs>
              <w:jc w:val="center"/>
              <w:rPr>
                <w:color w:val="000000"/>
              </w:rPr>
            </w:pPr>
            <w:r w:rsidRPr="00DF3143">
              <w:rPr>
                <w:color w:val="000000"/>
              </w:rPr>
              <w:t>тис.грн.</w:t>
            </w:r>
          </w:p>
        </w:tc>
        <w:tc>
          <w:tcPr>
            <w:tcW w:w="1843" w:type="dxa"/>
            <w:shd w:val="clear" w:color="auto" w:fill="auto"/>
            <w:vAlign w:val="center"/>
          </w:tcPr>
          <w:p w14:paraId="06AC8A9A" w14:textId="0682FC9D"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244DECB8" w14:textId="2EAAC5C0" w:rsidR="00EE79F8" w:rsidRPr="00512E7C" w:rsidRDefault="00EE79F8" w:rsidP="00EE79F8">
            <w:pPr>
              <w:tabs>
                <w:tab w:val="left" w:pos="709"/>
              </w:tabs>
              <w:jc w:val="center"/>
              <w:rPr>
                <w:color w:val="000000"/>
                <w:lang w:val="uk-UA"/>
              </w:rPr>
            </w:pPr>
            <w:r>
              <w:rPr>
                <w:color w:val="000000"/>
                <w:lang w:val="uk-UA"/>
              </w:rPr>
              <w:t>42,7</w:t>
            </w:r>
          </w:p>
        </w:tc>
        <w:tc>
          <w:tcPr>
            <w:tcW w:w="1134" w:type="dxa"/>
            <w:shd w:val="clear" w:color="auto" w:fill="FFFFFF"/>
            <w:vAlign w:val="center"/>
          </w:tcPr>
          <w:p w14:paraId="5C7F2037" w14:textId="57B2B5ED" w:rsidR="00EE79F8" w:rsidRPr="00DF3143" w:rsidRDefault="00EE79F8" w:rsidP="00EE79F8">
            <w:pPr>
              <w:tabs>
                <w:tab w:val="left" w:pos="709"/>
              </w:tabs>
              <w:jc w:val="center"/>
              <w:rPr>
                <w:lang w:val="uk-UA"/>
              </w:rPr>
            </w:pPr>
            <w:r>
              <w:rPr>
                <w:lang w:val="uk-UA"/>
              </w:rPr>
              <w:t>46,9</w:t>
            </w:r>
          </w:p>
        </w:tc>
        <w:tc>
          <w:tcPr>
            <w:tcW w:w="1134" w:type="dxa"/>
            <w:shd w:val="clear" w:color="auto" w:fill="FFFFFF"/>
            <w:vAlign w:val="center"/>
          </w:tcPr>
          <w:p w14:paraId="1403C1DD" w14:textId="00172823" w:rsidR="00EE79F8" w:rsidRPr="00DF3143" w:rsidRDefault="00EE79F8" w:rsidP="00EE79F8">
            <w:pPr>
              <w:tabs>
                <w:tab w:val="left" w:pos="709"/>
              </w:tabs>
              <w:jc w:val="center"/>
              <w:rPr>
                <w:lang w:val="uk-UA"/>
              </w:rPr>
            </w:pPr>
            <w:r>
              <w:rPr>
                <w:lang w:val="uk-UA"/>
              </w:rPr>
              <w:t>50,7</w:t>
            </w:r>
          </w:p>
        </w:tc>
      </w:tr>
      <w:tr w:rsidR="00EE79F8" w:rsidRPr="00DF3143" w14:paraId="0F90DF9E" w14:textId="77777777" w:rsidTr="00A2211A">
        <w:trPr>
          <w:trHeight w:hRule="exact" w:val="276"/>
        </w:trPr>
        <w:tc>
          <w:tcPr>
            <w:tcW w:w="9493" w:type="dxa"/>
            <w:gridSpan w:val="7"/>
            <w:shd w:val="clear" w:color="auto" w:fill="FFFFFF"/>
          </w:tcPr>
          <w:p w14:paraId="5553EBFB" w14:textId="7F83FFF4" w:rsidR="00EE79F8" w:rsidRPr="00DF3143" w:rsidRDefault="00EE79F8" w:rsidP="00EE79F8">
            <w:pPr>
              <w:tabs>
                <w:tab w:val="left" w:pos="709"/>
              </w:tabs>
              <w:jc w:val="center"/>
              <w:rPr>
                <w:lang w:val="uk-UA"/>
              </w:rPr>
            </w:pPr>
            <w:r w:rsidRPr="00DF3143">
              <w:rPr>
                <w:shd w:val="clear" w:color="auto" w:fill="FFFFFF"/>
                <w:lang w:val="uk-UA" w:eastAsia="uk-UA" w:bidi="uk-UA"/>
              </w:rPr>
              <w:t>IV. Показники якості</w:t>
            </w:r>
          </w:p>
        </w:tc>
      </w:tr>
      <w:tr w:rsidR="00EE79F8" w:rsidRPr="00DF3143" w14:paraId="5E6B7937" w14:textId="77777777" w:rsidTr="00A2211A">
        <w:trPr>
          <w:trHeight w:hRule="exact" w:val="849"/>
        </w:trPr>
        <w:tc>
          <w:tcPr>
            <w:tcW w:w="421" w:type="dxa"/>
            <w:shd w:val="clear" w:color="auto" w:fill="FFFFFF"/>
            <w:vAlign w:val="center"/>
          </w:tcPr>
          <w:p w14:paraId="4192A275" w14:textId="5C161536"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316F4616" w14:textId="7E6CE12B" w:rsidR="00EE79F8" w:rsidRPr="00DF3143" w:rsidRDefault="00EE79F8" w:rsidP="00EE79F8">
            <w:pPr>
              <w:jc w:val="center"/>
              <w:rPr>
                <w:color w:val="000000"/>
                <w:lang w:val="uk-UA"/>
              </w:rPr>
            </w:pPr>
            <w:r w:rsidRPr="00DF3143">
              <w:rPr>
                <w:color w:val="000000"/>
                <w:lang w:val="uk-UA"/>
              </w:rPr>
              <w:t xml:space="preserve">питома вага площі, що підлягає санітарній очистці до загальної площі </w:t>
            </w:r>
          </w:p>
        </w:tc>
        <w:tc>
          <w:tcPr>
            <w:tcW w:w="992" w:type="dxa"/>
            <w:shd w:val="clear" w:color="auto" w:fill="auto"/>
            <w:vAlign w:val="center"/>
          </w:tcPr>
          <w:p w14:paraId="14E07CD5" w14:textId="5417FB83" w:rsidR="00EE79F8" w:rsidRPr="00DF3143" w:rsidRDefault="00EE79F8" w:rsidP="00EE79F8">
            <w:pPr>
              <w:tabs>
                <w:tab w:val="left" w:pos="709"/>
              </w:tabs>
              <w:jc w:val="center"/>
              <w:rPr>
                <w:color w:val="000000"/>
              </w:rPr>
            </w:pPr>
            <w:proofErr w:type="spellStart"/>
            <w:r w:rsidRPr="00DF3143">
              <w:t>відс</w:t>
            </w:r>
            <w:proofErr w:type="spellEnd"/>
            <w:r w:rsidRPr="00DF3143">
              <w:t>.</w:t>
            </w:r>
          </w:p>
        </w:tc>
        <w:tc>
          <w:tcPr>
            <w:tcW w:w="1843" w:type="dxa"/>
            <w:shd w:val="clear" w:color="auto" w:fill="auto"/>
            <w:vAlign w:val="center"/>
          </w:tcPr>
          <w:p w14:paraId="0321ABC2" w14:textId="3718A26A" w:rsidR="00EE79F8" w:rsidRPr="00DF3143" w:rsidRDefault="00EE79F8" w:rsidP="00EE79F8">
            <w:pPr>
              <w:tabs>
                <w:tab w:val="left" w:pos="709"/>
              </w:tabs>
              <w:jc w:val="center"/>
              <w:rPr>
                <w:color w:val="000000"/>
              </w:rPr>
            </w:pPr>
            <w:proofErr w:type="spellStart"/>
            <w:r w:rsidRPr="00DF3143">
              <w:t>розрахункові</w:t>
            </w:r>
            <w:proofErr w:type="spellEnd"/>
            <w:r w:rsidRPr="00DF3143">
              <w:t xml:space="preserve"> </w:t>
            </w:r>
            <w:proofErr w:type="spellStart"/>
            <w:r w:rsidRPr="00DF3143">
              <w:t>дані</w:t>
            </w:r>
            <w:proofErr w:type="spellEnd"/>
          </w:p>
        </w:tc>
        <w:tc>
          <w:tcPr>
            <w:tcW w:w="1134" w:type="dxa"/>
            <w:shd w:val="clear" w:color="auto" w:fill="FFFFFF"/>
            <w:vAlign w:val="center"/>
          </w:tcPr>
          <w:p w14:paraId="3DC6E3AE" w14:textId="26D00CEA" w:rsidR="00EE79F8" w:rsidRPr="00DF3143" w:rsidRDefault="00EE79F8" w:rsidP="00EE79F8">
            <w:pPr>
              <w:tabs>
                <w:tab w:val="left" w:pos="709"/>
              </w:tabs>
              <w:jc w:val="center"/>
              <w:rPr>
                <w:color w:val="000000"/>
                <w:lang w:val="uk-UA"/>
              </w:rPr>
            </w:pPr>
            <w:r w:rsidRPr="00DF3143">
              <w:rPr>
                <w:color w:val="000000"/>
                <w:lang w:val="uk-UA"/>
              </w:rPr>
              <w:t>100</w:t>
            </w:r>
          </w:p>
        </w:tc>
        <w:tc>
          <w:tcPr>
            <w:tcW w:w="1134" w:type="dxa"/>
            <w:shd w:val="clear" w:color="auto" w:fill="FFFFFF"/>
            <w:vAlign w:val="center"/>
          </w:tcPr>
          <w:p w14:paraId="12195884" w14:textId="028916B3" w:rsidR="00EE79F8" w:rsidRPr="00DF3143" w:rsidRDefault="00EE79F8" w:rsidP="00EE79F8">
            <w:pPr>
              <w:tabs>
                <w:tab w:val="left" w:pos="709"/>
              </w:tabs>
              <w:jc w:val="center"/>
              <w:rPr>
                <w:lang w:val="uk-UA"/>
              </w:rPr>
            </w:pPr>
            <w:r w:rsidRPr="00DF3143">
              <w:rPr>
                <w:lang w:val="uk-UA"/>
              </w:rPr>
              <w:t>100</w:t>
            </w:r>
          </w:p>
        </w:tc>
        <w:tc>
          <w:tcPr>
            <w:tcW w:w="1134" w:type="dxa"/>
            <w:shd w:val="clear" w:color="auto" w:fill="FFFFFF"/>
            <w:vAlign w:val="center"/>
          </w:tcPr>
          <w:p w14:paraId="71658350" w14:textId="6BEAAB5F" w:rsidR="00EE79F8" w:rsidRPr="00DF3143" w:rsidRDefault="00EE79F8" w:rsidP="00EE79F8">
            <w:pPr>
              <w:tabs>
                <w:tab w:val="left" w:pos="709"/>
              </w:tabs>
              <w:jc w:val="center"/>
              <w:rPr>
                <w:lang w:val="uk-UA"/>
              </w:rPr>
            </w:pPr>
            <w:r w:rsidRPr="00DF3143">
              <w:rPr>
                <w:lang w:val="uk-UA"/>
              </w:rPr>
              <w:t>100</w:t>
            </w:r>
          </w:p>
        </w:tc>
      </w:tr>
      <w:tr w:rsidR="00EE79F8" w:rsidRPr="00DF3143" w14:paraId="378B2A19" w14:textId="77777777" w:rsidTr="00A2211A">
        <w:trPr>
          <w:trHeight w:hRule="exact" w:val="555"/>
        </w:trPr>
        <w:tc>
          <w:tcPr>
            <w:tcW w:w="9493" w:type="dxa"/>
            <w:gridSpan w:val="7"/>
            <w:shd w:val="clear" w:color="auto" w:fill="FFFFFF"/>
            <w:vAlign w:val="center"/>
          </w:tcPr>
          <w:p w14:paraId="61CE0463" w14:textId="21A97D53" w:rsidR="00EE79F8" w:rsidRPr="00DF3143" w:rsidRDefault="00EE79F8" w:rsidP="00EE79F8">
            <w:pPr>
              <w:tabs>
                <w:tab w:val="left" w:pos="709"/>
              </w:tabs>
            </w:pPr>
            <w:r w:rsidRPr="00DF3143">
              <w:rPr>
                <w:b/>
                <w:shd w:val="clear" w:color="auto" w:fill="FFFFFF"/>
                <w:lang w:val="uk-UA" w:eastAsia="uk-UA" w:bidi="uk-UA"/>
              </w:rPr>
              <w:t xml:space="preserve">7. </w:t>
            </w:r>
            <w:proofErr w:type="spellStart"/>
            <w:r w:rsidRPr="00DF3143">
              <w:rPr>
                <w:b/>
                <w:shd w:val="clear" w:color="auto" w:fill="FFFFFF"/>
                <w:lang w:eastAsia="uk-UA" w:bidi="uk-UA"/>
              </w:rPr>
              <w:t>Поводження</w:t>
            </w:r>
            <w:proofErr w:type="spellEnd"/>
            <w:r w:rsidRPr="00DF3143">
              <w:rPr>
                <w:b/>
                <w:shd w:val="clear" w:color="auto" w:fill="FFFFFF"/>
                <w:lang w:eastAsia="uk-UA" w:bidi="uk-UA"/>
              </w:rPr>
              <w:t xml:space="preserve"> з </w:t>
            </w:r>
            <w:proofErr w:type="spellStart"/>
            <w:r w:rsidRPr="00DF3143">
              <w:rPr>
                <w:b/>
                <w:shd w:val="clear" w:color="auto" w:fill="FFFFFF"/>
                <w:lang w:eastAsia="uk-UA" w:bidi="uk-UA"/>
              </w:rPr>
              <w:t>тваринами</w:t>
            </w:r>
            <w:proofErr w:type="spellEnd"/>
            <w:r w:rsidRPr="00DF3143">
              <w:rPr>
                <w:b/>
                <w:shd w:val="clear" w:color="auto" w:fill="FFFFFF"/>
                <w:lang w:eastAsia="uk-UA" w:bidi="uk-UA"/>
              </w:rPr>
              <w:t xml:space="preserve"> та </w:t>
            </w:r>
            <w:proofErr w:type="spellStart"/>
            <w:r w:rsidRPr="00DF3143">
              <w:rPr>
                <w:b/>
                <w:shd w:val="clear" w:color="auto" w:fill="FFFFFF"/>
                <w:lang w:eastAsia="uk-UA" w:bidi="uk-UA"/>
              </w:rPr>
              <w:t>регулювання</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чисельності</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безпритульних</w:t>
            </w:r>
            <w:proofErr w:type="spellEnd"/>
            <w:r w:rsidRPr="00DF3143">
              <w:rPr>
                <w:b/>
                <w:shd w:val="clear" w:color="auto" w:fill="FFFFFF"/>
                <w:lang w:eastAsia="uk-UA" w:bidi="uk-UA"/>
              </w:rPr>
              <w:t xml:space="preserve"> та </w:t>
            </w:r>
            <w:proofErr w:type="spellStart"/>
            <w:r w:rsidRPr="00DF3143">
              <w:rPr>
                <w:b/>
                <w:shd w:val="clear" w:color="auto" w:fill="FFFFFF"/>
                <w:lang w:eastAsia="uk-UA" w:bidi="uk-UA"/>
              </w:rPr>
              <w:t>домашніх</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тварин</w:t>
            </w:r>
            <w:proofErr w:type="spellEnd"/>
            <w:r w:rsidRPr="00DF3143">
              <w:rPr>
                <w:b/>
                <w:shd w:val="clear" w:color="auto" w:fill="FFFFFF"/>
                <w:lang w:eastAsia="uk-UA" w:bidi="uk-UA"/>
              </w:rPr>
              <w:t xml:space="preserve"> </w:t>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p>
        </w:tc>
      </w:tr>
      <w:tr w:rsidR="00EE79F8" w:rsidRPr="00DF3143" w14:paraId="6497F640" w14:textId="77777777" w:rsidTr="00A2211A">
        <w:trPr>
          <w:trHeight w:hRule="exact" w:val="295"/>
        </w:trPr>
        <w:tc>
          <w:tcPr>
            <w:tcW w:w="9493" w:type="dxa"/>
            <w:gridSpan w:val="7"/>
            <w:shd w:val="clear" w:color="auto" w:fill="FFFFFF"/>
            <w:vAlign w:val="center"/>
          </w:tcPr>
          <w:p w14:paraId="2F622E53" w14:textId="1D7FDF2B" w:rsidR="00EE79F8" w:rsidRPr="00DF3143" w:rsidRDefault="00EE79F8" w:rsidP="00EE79F8">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EE79F8" w:rsidRPr="00DF3143" w14:paraId="7A177E55" w14:textId="77777777" w:rsidTr="004B2237">
        <w:trPr>
          <w:trHeight w:hRule="exact" w:val="381"/>
        </w:trPr>
        <w:tc>
          <w:tcPr>
            <w:tcW w:w="421" w:type="dxa"/>
            <w:shd w:val="clear" w:color="auto" w:fill="FFFFFF"/>
            <w:vAlign w:val="center"/>
          </w:tcPr>
          <w:p w14:paraId="660D1308" w14:textId="72567451"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1EA0073B" w14:textId="3C666961" w:rsidR="00EE79F8" w:rsidRPr="00DF3143" w:rsidRDefault="00EE79F8" w:rsidP="00EE79F8">
            <w:pPr>
              <w:jc w:val="center"/>
              <w:rPr>
                <w:color w:val="000000"/>
                <w:lang w:val="uk-UA"/>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w:t>
            </w:r>
            <w:proofErr w:type="spellStart"/>
            <w:r w:rsidRPr="00DF3143">
              <w:rPr>
                <w:color w:val="000000"/>
              </w:rPr>
              <w:t>всього:в</w:t>
            </w:r>
            <w:proofErr w:type="spellEnd"/>
            <w:r w:rsidRPr="00DF3143">
              <w:rPr>
                <w:color w:val="000000"/>
              </w:rPr>
              <w:t xml:space="preserve"> </w:t>
            </w:r>
            <w:proofErr w:type="spellStart"/>
            <w:r w:rsidRPr="00DF3143">
              <w:rPr>
                <w:color w:val="000000"/>
              </w:rPr>
              <w:t>т.ч</w:t>
            </w:r>
            <w:proofErr w:type="spellEnd"/>
            <w:r w:rsidRPr="00DF3143">
              <w:rPr>
                <w:color w:val="000000"/>
              </w:rPr>
              <w:t>.</w:t>
            </w:r>
          </w:p>
        </w:tc>
        <w:tc>
          <w:tcPr>
            <w:tcW w:w="992" w:type="dxa"/>
            <w:shd w:val="clear" w:color="auto" w:fill="auto"/>
            <w:vAlign w:val="center"/>
          </w:tcPr>
          <w:p w14:paraId="7C42166E" w14:textId="32EFD41B" w:rsidR="00EE79F8" w:rsidRPr="00DF3143" w:rsidRDefault="00EE79F8" w:rsidP="00EE79F8">
            <w:pPr>
              <w:tabs>
                <w:tab w:val="left" w:pos="709"/>
              </w:tabs>
              <w:jc w:val="center"/>
            </w:pPr>
            <w:r>
              <w:rPr>
                <w:color w:val="000000"/>
                <w:lang w:val="uk-UA"/>
              </w:rPr>
              <w:t>тис.</w:t>
            </w:r>
            <w:r w:rsidRPr="00DF3143">
              <w:rPr>
                <w:color w:val="000000"/>
              </w:rPr>
              <w:t>грн.</w:t>
            </w:r>
          </w:p>
        </w:tc>
        <w:tc>
          <w:tcPr>
            <w:tcW w:w="1843" w:type="dxa"/>
            <w:shd w:val="clear" w:color="auto" w:fill="auto"/>
            <w:vAlign w:val="center"/>
          </w:tcPr>
          <w:p w14:paraId="0E637C6A" w14:textId="35A8CFF3" w:rsidR="00EE79F8" w:rsidRPr="00DF3143" w:rsidRDefault="00EE79F8" w:rsidP="00EE79F8">
            <w:pPr>
              <w:tabs>
                <w:tab w:val="left" w:pos="709"/>
              </w:tabs>
              <w:jc w:val="cente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tcPr>
          <w:p w14:paraId="19A8AB21" w14:textId="589DA596" w:rsidR="00EE79F8" w:rsidRPr="004B2237" w:rsidRDefault="005A6395" w:rsidP="00EE79F8">
            <w:pPr>
              <w:tabs>
                <w:tab w:val="left" w:pos="709"/>
              </w:tabs>
              <w:jc w:val="center"/>
              <w:rPr>
                <w:color w:val="000000"/>
                <w:lang w:val="uk-UA"/>
              </w:rPr>
            </w:pPr>
            <w:r>
              <w:rPr>
                <w:color w:val="000000"/>
                <w:lang w:val="uk-UA"/>
              </w:rPr>
              <w:t>1300,0</w:t>
            </w:r>
          </w:p>
        </w:tc>
        <w:tc>
          <w:tcPr>
            <w:tcW w:w="1134" w:type="dxa"/>
            <w:shd w:val="clear" w:color="auto" w:fill="FFFFFF"/>
          </w:tcPr>
          <w:p w14:paraId="76B9C270" w14:textId="112850E3" w:rsidR="00EE79F8" w:rsidRPr="00DF3143" w:rsidRDefault="005A6395" w:rsidP="00EE79F8">
            <w:pPr>
              <w:tabs>
                <w:tab w:val="left" w:pos="709"/>
              </w:tabs>
              <w:jc w:val="center"/>
              <w:rPr>
                <w:lang w:val="uk-UA"/>
              </w:rPr>
            </w:pPr>
            <w:r>
              <w:rPr>
                <w:color w:val="000000"/>
                <w:lang w:val="uk-UA"/>
              </w:rPr>
              <w:t>1500,0</w:t>
            </w:r>
          </w:p>
        </w:tc>
        <w:tc>
          <w:tcPr>
            <w:tcW w:w="1134" w:type="dxa"/>
            <w:shd w:val="clear" w:color="auto" w:fill="FFFFFF"/>
          </w:tcPr>
          <w:p w14:paraId="4F653E65" w14:textId="24A4BA49" w:rsidR="00EE79F8" w:rsidRPr="00DF3143" w:rsidRDefault="005A6395" w:rsidP="00EE79F8">
            <w:pPr>
              <w:tabs>
                <w:tab w:val="left" w:pos="709"/>
              </w:tabs>
              <w:jc w:val="center"/>
              <w:rPr>
                <w:lang w:val="uk-UA"/>
              </w:rPr>
            </w:pPr>
            <w:r>
              <w:rPr>
                <w:color w:val="000000"/>
                <w:lang w:val="uk-UA"/>
              </w:rPr>
              <w:t>1800,0</w:t>
            </w:r>
          </w:p>
        </w:tc>
      </w:tr>
      <w:tr w:rsidR="00EE79F8" w:rsidRPr="00DF3143" w14:paraId="7EA75A9C" w14:textId="77777777" w:rsidTr="004B2237">
        <w:trPr>
          <w:trHeight w:hRule="exact" w:val="997"/>
        </w:trPr>
        <w:tc>
          <w:tcPr>
            <w:tcW w:w="421" w:type="dxa"/>
            <w:shd w:val="clear" w:color="auto" w:fill="FFFFFF"/>
            <w:vAlign w:val="center"/>
          </w:tcPr>
          <w:p w14:paraId="61138D2D" w14:textId="0F1CE1D1" w:rsidR="00EE79F8" w:rsidRPr="00DF3143" w:rsidRDefault="00EE79F8" w:rsidP="00EE79F8">
            <w:pPr>
              <w:widowControl w:val="0"/>
              <w:tabs>
                <w:tab w:val="left" w:pos="709"/>
              </w:tabs>
              <w:jc w:val="center"/>
              <w:rPr>
                <w:shd w:val="clear" w:color="auto" w:fill="FFFFFF"/>
                <w:lang w:val="uk-UA" w:eastAsia="uk-UA" w:bidi="uk-UA"/>
              </w:rPr>
            </w:pPr>
            <w:r>
              <w:rPr>
                <w:shd w:val="clear" w:color="auto" w:fill="FFFFFF"/>
                <w:lang w:val="uk-UA" w:eastAsia="uk-UA" w:bidi="uk-UA"/>
              </w:rPr>
              <w:t>2</w:t>
            </w:r>
          </w:p>
        </w:tc>
        <w:tc>
          <w:tcPr>
            <w:tcW w:w="2835" w:type="dxa"/>
            <w:shd w:val="clear" w:color="auto" w:fill="auto"/>
            <w:vAlign w:val="center"/>
          </w:tcPr>
          <w:p w14:paraId="461BE2F2" w14:textId="52DB2633" w:rsidR="00EE79F8" w:rsidRPr="00DF3143" w:rsidRDefault="00EE79F8" w:rsidP="00EE79F8">
            <w:pPr>
              <w:jc w:val="center"/>
              <w:rPr>
                <w:color w:val="000000"/>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з </w:t>
            </w:r>
            <w:proofErr w:type="spellStart"/>
            <w:r w:rsidRPr="00DF3143">
              <w:rPr>
                <w:color w:val="000000"/>
              </w:rPr>
              <w:t>регулювання</w:t>
            </w:r>
            <w:proofErr w:type="spellEnd"/>
            <w:r w:rsidRPr="00DF3143">
              <w:rPr>
                <w:color w:val="000000"/>
              </w:rPr>
              <w:t xml:space="preserve"> </w:t>
            </w:r>
            <w:proofErr w:type="spellStart"/>
            <w:r w:rsidRPr="00DF3143">
              <w:rPr>
                <w:color w:val="000000"/>
              </w:rPr>
              <w:t>чисельності</w:t>
            </w:r>
            <w:proofErr w:type="spellEnd"/>
            <w:r w:rsidRPr="00DF3143">
              <w:rPr>
                <w:color w:val="000000"/>
              </w:rPr>
              <w:t xml:space="preserve"> </w:t>
            </w:r>
            <w:proofErr w:type="spellStart"/>
            <w:r w:rsidRPr="00DF3143">
              <w:rPr>
                <w:color w:val="000000"/>
              </w:rPr>
              <w:t>безпритульних</w:t>
            </w:r>
            <w:proofErr w:type="spellEnd"/>
            <w:r w:rsidRPr="00DF3143">
              <w:rPr>
                <w:color w:val="000000"/>
              </w:rPr>
              <w:t xml:space="preserve"> </w:t>
            </w:r>
            <w:proofErr w:type="spellStart"/>
            <w:r w:rsidRPr="00DF3143">
              <w:rPr>
                <w:color w:val="000000"/>
              </w:rPr>
              <w:t>тварин</w:t>
            </w:r>
            <w:proofErr w:type="spellEnd"/>
          </w:p>
        </w:tc>
        <w:tc>
          <w:tcPr>
            <w:tcW w:w="992" w:type="dxa"/>
            <w:shd w:val="clear" w:color="auto" w:fill="auto"/>
            <w:vAlign w:val="center"/>
          </w:tcPr>
          <w:p w14:paraId="36DE3176" w14:textId="3C554E77" w:rsidR="00EE79F8" w:rsidRDefault="00EE79F8" w:rsidP="00EE79F8">
            <w:pPr>
              <w:tabs>
                <w:tab w:val="left" w:pos="709"/>
              </w:tabs>
              <w:jc w:val="center"/>
              <w:rPr>
                <w:color w:val="000000"/>
                <w:lang w:val="uk-UA"/>
              </w:rPr>
            </w:pPr>
            <w:r>
              <w:rPr>
                <w:color w:val="000000"/>
                <w:lang w:val="uk-UA"/>
              </w:rPr>
              <w:t>тис.</w:t>
            </w:r>
            <w:r w:rsidRPr="00DF3143">
              <w:rPr>
                <w:color w:val="000000"/>
              </w:rPr>
              <w:t>грн.</w:t>
            </w:r>
          </w:p>
        </w:tc>
        <w:tc>
          <w:tcPr>
            <w:tcW w:w="1843" w:type="dxa"/>
            <w:shd w:val="clear" w:color="auto" w:fill="auto"/>
            <w:vAlign w:val="center"/>
          </w:tcPr>
          <w:p w14:paraId="051C43A7" w14:textId="2FB00033" w:rsidR="00EE79F8" w:rsidRPr="00DF3143" w:rsidRDefault="00EE79F8" w:rsidP="00EE79F8">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285C1198" w14:textId="78C0E073" w:rsidR="00EE79F8" w:rsidRDefault="005A6395" w:rsidP="00EE79F8">
            <w:pPr>
              <w:tabs>
                <w:tab w:val="left" w:pos="709"/>
              </w:tabs>
              <w:jc w:val="center"/>
              <w:rPr>
                <w:color w:val="000000"/>
                <w:lang w:val="uk-UA"/>
              </w:rPr>
            </w:pPr>
            <w:r>
              <w:rPr>
                <w:color w:val="000000"/>
                <w:lang w:val="uk-UA"/>
              </w:rPr>
              <w:t>519,6</w:t>
            </w:r>
          </w:p>
        </w:tc>
        <w:tc>
          <w:tcPr>
            <w:tcW w:w="1134" w:type="dxa"/>
            <w:shd w:val="clear" w:color="auto" w:fill="FFFFFF"/>
            <w:vAlign w:val="center"/>
          </w:tcPr>
          <w:p w14:paraId="6F1BC956" w14:textId="06A31149" w:rsidR="00EE79F8" w:rsidRDefault="005A6395" w:rsidP="00EE79F8">
            <w:pPr>
              <w:tabs>
                <w:tab w:val="left" w:pos="709"/>
              </w:tabs>
              <w:jc w:val="center"/>
              <w:rPr>
                <w:lang w:val="uk-UA"/>
              </w:rPr>
            </w:pPr>
            <w:r>
              <w:rPr>
                <w:lang w:val="uk-UA"/>
              </w:rPr>
              <w:t>604,8</w:t>
            </w:r>
          </w:p>
        </w:tc>
        <w:tc>
          <w:tcPr>
            <w:tcW w:w="1134" w:type="dxa"/>
            <w:shd w:val="clear" w:color="auto" w:fill="FFFFFF"/>
            <w:vAlign w:val="center"/>
          </w:tcPr>
          <w:p w14:paraId="1807CF45" w14:textId="508B4F72" w:rsidR="00EE79F8" w:rsidRDefault="005A6395" w:rsidP="00EE79F8">
            <w:pPr>
              <w:tabs>
                <w:tab w:val="left" w:pos="709"/>
              </w:tabs>
              <w:jc w:val="center"/>
              <w:rPr>
                <w:lang w:val="uk-UA"/>
              </w:rPr>
            </w:pPr>
            <w:r>
              <w:rPr>
                <w:lang w:val="uk-UA"/>
              </w:rPr>
              <w:t>833,9</w:t>
            </w:r>
          </w:p>
        </w:tc>
      </w:tr>
      <w:tr w:rsidR="00EE79F8" w:rsidRPr="00DF3143" w14:paraId="46C92BFE" w14:textId="77777777" w:rsidTr="004B2237">
        <w:trPr>
          <w:trHeight w:hRule="exact" w:val="1143"/>
        </w:trPr>
        <w:tc>
          <w:tcPr>
            <w:tcW w:w="421" w:type="dxa"/>
            <w:shd w:val="clear" w:color="auto" w:fill="FFFFFF"/>
            <w:vAlign w:val="center"/>
          </w:tcPr>
          <w:p w14:paraId="2CBEB52C" w14:textId="620FB67C" w:rsidR="00EE79F8" w:rsidRPr="00DF3143" w:rsidRDefault="00EE79F8" w:rsidP="00EE79F8">
            <w:pPr>
              <w:widowControl w:val="0"/>
              <w:tabs>
                <w:tab w:val="left" w:pos="709"/>
              </w:tabs>
              <w:jc w:val="center"/>
              <w:rPr>
                <w:shd w:val="clear" w:color="auto" w:fill="FFFFFF"/>
                <w:lang w:val="uk-UA" w:eastAsia="uk-UA" w:bidi="uk-UA"/>
              </w:rPr>
            </w:pPr>
            <w:r>
              <w:rPr>
                <w:shd w:val="clear" w:color="auto" w:fill="FFFFFF"/>
                <w:lang w:val="uk-UA" w:eastAsia="uk-UA" w:bidi="uk-UA"/>
              </w:rPr>
              <w:t>3</w:t>
            </w:r>
          </w:p>
        </w:tc>
        <w:tc>
          <w:tcPr>
            <w:tcW w:w="2835" w:type="dxa"/>
            <w:shd w:val="clear" w:color="auto" w:fill="auto"/>
            <w:vAlign w:val="center"/>
          </w:tcPr>
          <w:p w14:paraId="2B393167" w14:textId="53B56127" w:rsidR="00EE79F8" w:rsidRPr="004B2237" w:rsidRDefault="00EE79F8" w:rsidP="00EE79F8">
            <w:pPr>
              <w:jc w:val="center"/>
              <w:rPr>
                <w:color w:val="000000"/>
                <w:lang w:val="uk-UA"/>
              </w:rPr>
            </w:pPr>
            <w:r w:rsidRPr="004B2237">
              <w:rPr>
                <w:color w:val="000000"/>
                <w:lang w:val="uk-UA"/>
              </w:rPr>
              <w:t xml:space="preserve">обсяг видатків </w:t>
            </w:r>
            <w:r>
              <w:rPr>
                <w:color w:val="000000"/>
                <w:lang w:val="uk-UA"/>
              </w:rPr>
              <w:t xml:space="preserve">на </w:t>
            </w:r>
            <w:r w:rsidRPr="004B2237">
              <w:rPr>
                <w:color w:val="000000"/>
                <w:lang w:val="uk-UA"/>
              </w:rPr>
              <w:t>фінансов</w:t>
            </w:r>
            <w:r>
              <w:rPr>
                <w:color w:val="000000"/>
                <w:lang w:val="uk-UA"/>
              </w:rPr>
              <w:t xml:space="preserve">у </w:t>
            </w:r>
            <w:r w:rsidRPr="004B2237">
              <w:rPr>
                <w:color w:val="000000"/>
                <w:lang w:val="uk-UA"/>
              </w:rPr>
              <w:t xml:space="preserve">підтримка </w:t>
            </w:r>
            <w:r>
              <w:rPr>
                <w:color w:val="000000"/>
                <w:lang w:val="uk-UA"/>
              </w:rPr>
              <w:t xml:space="preserve">ГО ЗТ «Оберіг» (харчування безпритульних </w:t>
            </w:r>
            <w:r w:rsidRPr="004B2237">
              <w:rPr>
                <w:color w:val="000000"/>
                <w:lang w:val="uk-UA"/>
              </w:rPr>
              <w:t xml:space="preserve"> тварин</w:t>
            </w:r>
            <w:r>
              <w:rPr>
                <w:color w:val="000000"/>
                <w:lang w:val="uk-UA"/>
              </w:rPr>
              <w:t>)</w:t>
            </w:r>
          </w:p>
        </w:tc>
        <w:tc>
          <w:tcPr>
            <w:tcW w:w="992" w:type="dxa"/>
            <w:shd w:val="clear" w:color="auto" w:fill="auto"/>
            <w:vAlign w:val="center"/>
          </w:tcPr>
          <w:p w14:paraId="4C28FCC8" w14:textId="07A69FC4" w:rsidR="00EE79F8" w:rsidRPr="00DF3143" w:rsidRDefault="00EE79F8" w:rsidP="00EE79F8">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5B765F9E" w14:textId="1E4BD3E2" w:rsidR="00EE79F8" w:rsidRPr="00DF3143" w:rsidRDefault="00EE79F8" w:rsidP="00EE79F8">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673F1DDE" w14:textId="373C9617" w:rsidR="00EE79F8" w:rsidRPr="004B2237" w:rsidRDefault="00EE79F8" w:rsidP="00EE79F8">
            <w:pPr>
              <w:tabs>
                <w:tab w:val="left" w:pos="709"/>
              </w:tabs>
              <w:jc w:val="center"/>
              <w:rPr>
                <w:color w:val="000000"/>
                <w:lang w:val="uk-UA"/>
              </w:rPr>
            </w:pPr>
            <w:r>
              <w:rPr>
                <w:color w:val="000000"/>
                <w:lang w:val="uk-UA"/>
              </w:rPr>
              <w:t>780,4</w:t>
            </w:r>
          </w:p>
        </w:tc>
        <w:tc>
          <w:tcPr>
            <w:tcW w:w="1134" w:type="dxa"/>
            <w:shd w:val="clear" w:color="auto" w:fill="FFFFFF"/>
            <w:vAlign w:val="center"/>
          </w:tcPr>
          <w:p w14:paraId="7B69B5F2" w14:textId="5D23A693" w:rsidR="00EE79F8" w:rsidRPr="00DF3143" w:rsidRDefault="00EE79F8" w:rsidP="00EE79F8">
            <w:pPr>
              <w:tabs>
                <w:tab w:val="left" w:pos="709"/>
              </w:tabs>
              <w:jc w:val="center"/>
              <w:rPr>
                <w:lang w:val="uk-UA"/>
              </w:rPr>
            </w:pPr>
            <w:r>
              <w:rPr>
                <w:lang w:val="uk-UA"/>
              </w:rPr>
              <w:t>895,2</w:t>
            </w:r>
          </w:p>
        </w:tc>
        <w:tc>
          <w:tcPr>
            <w:tcW w:w="1134" w:type="dxa"/>
            <w:shd w:val="clear" w:color="auto" w:fill="FFFFFF"/>
            <w:vAlign w:val="center"/>
          </w:tcPr>
          <w:p w14:paraId="2175FF20" w14:textId="4EAF1033" w:rsidR="00EE79F8" w:rsidRPr="00DF3143" w:rsidRDefault="00EE79F8" w:rsidP="00EE79F8">
            <w:pPr>
              <w:tabs>
                <w:tab w:val="left" w:pos="709"/>
              </w:tabs>
              <w:jc w:val="center"/>
              <w:rPr>
                <w:lang w:val="uk-UA"/>
              </w:rPr>
            </w:pPr>
            <w:r>
              <w:rPr>
                <w:lang w:val="uk-UA"/>
              </w:rPr>
              <w:t>966,1</w:t>
            </w:r>
          </w:p>
        </w:tc>
      </w:tr>
      <w:tr w:rsidR="00EE79F8" w:rsidRPr="00DF3143" w14:paraId="4ABD11B7" w14:textId="77777777" w:rsidTr="004B2237">
        <w:trPr>
          <w:trHeight w:hRule="exact" w:val="293"/>
        </w:trPr>
        <w:tc>
          <w:tcPr>
            <w:tcW w:w="9493" w:type="dxa"/>
            <w:gridSpan w:val="7"/>
            <w:shd w:val="clear" w:color="auto" w:fill="FFFFFF"/>
            <w:vAlign w:val="center"/>
          </w:tcPr>
          <w:p w14:paraId="7CF47F1A" w14:textId="33166D62" w:rsidR="00EE79F8" w:rsidRPr="00DF3143" w:rsidRDefault="00EE79F8" w:rsidP="00EE79F8">
            <w:pPr>
              <w:tabs>
                <w:tab w:val="left" w:pos="709"/>
              </w:tabs>
              <w:jc w:val="center"/>
              <w:rPr>
                <w:lang w:val="uk-UA"/>
              </w:rPr>
            </w:pPr>
            <w:r w:rsidRPr="00DF3143">
              <w:rPr>
                <w:shd w:val="clear" w:color="auto" w:fill="FFFFFF"/>
                <w:lang w:val="uk-UA" w:eastAsia="uk-UA" w:bidi="uk-UA"/>
              </w:rPr>
              <w:t>II. Показники продукту</w:t>
            </w:r>
          </w:p>
        </w:tc>
      </w:tr>
      <w:tr w:rsidR="00EE79F8" w:rsidRPr="00DF3143" w14:paraId="0E28CA25" w14:textId="77777777" w:rsidTr="004B2237">
        <w:trPr>
          <w:trHeight w:hRule="exact" w:val="555"/>
        </w:trPr>
        <w:tc>
          <w:tcPr>
            <w:tcW w:w="421" w:type="dxa"/>
            <w:shd w:val="clear" w:color="auto" w:fill="FFFFFF"/>
            <w:vAlign w:val="center"/>
          </w:tcPr>
          <w:p w14:paraId="2E13DA42" w14:textId="4DDFB765"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4AA8F2F6" w14:textId="38722F0B" w:rsidR="00EE79F8" w:rsidRPr="00DF3143" w:rsidRDefault="00EE79F8" w:rsidP="00EE79F8">
            <w:pPr>
              <w:jc w:val="center"/>
              <w:rPr>
                <w:color w:val="000000"/>
                <w:lang w:val="uk-UA"/>
              </w:rPr>
            </w:pPr>
            <w:proofErr w:type="spellStart"/>
            <w:r w:rsidRPr="00DF3143">
              <w:rPr>
                <w:color w:val="000000"/>
              </w:rPr>
              <w:t>кількість</w:t>
            </w:r>
            <w:proofErr w:type="spellEnd"/>
            <w:r w:rsidRPr="00DF3143">
              <w:rPr>
                <w:color w:val="000000"/>
              </w:rPr>
              <w:t xml:space="preserve"> </w:t>
            </w:r>
            <w:proofErr w:type="spellStart"/>
            <w:r w:rsidRPr="00DF3143">
              <w:rPr>
                <w:color w:val="000000"/>
              </w:rPr>
              <w:t>безпритульних</w:t>
            </w:r>
            <w:proofErr w:type="spellEnd"/>
            <w:r w:rsidRPr="00DF3143">
              <w:rPr>
                <w:color w:val="000000"/>
              </w:rPr>
              <w:t xml:space="preserve"> </w:t>
            </w:r>
            <w:proofErr w:type="spellStart"/>
            <w:r w:rsidRPr="00DF3143">
              <w:rPr>
                <w:color w:val="000000"/>
              </w:rPr>
              <w:t>тварин</w:t>
            </w:r>
            <w:proofErr w:type="spellEnd"/>
          </w:p>
        </w:tc>
        <w:tc>
          <w:tcPr>
            <w:tcW w:w="992" w:type="dxa"/>
            <w:shd w:val="clear" w:color="auto" w:fill="auto"/>
            <w:vAlign w:val="center"/>
          </w:tcPr>
          <w:p w14:paraId="4E7DB12A" w14:textId="0F837864" w:rsidR="00EE79F8" w:rsidRPr="00DF3143" w:rsidRDefault="00EE79F8" w:rsidP="00EE79F8">
            <w:pPr>
              <w:tabs>
                <w:tab w:val="left" w:pos="709"/>
              </w:tabs>
              <w:jc w:val="center"/>
              <w:rPr>
                <w:color w:val="000000"/>
              </w:rPr>
            </w:pPr>
            <w:r w:rsidRPr="00DF3143">
              <w:rPr>
                <w:color w:val="000000"/>
              </w:rPr>
              <w:t>од.</w:t>
            </w:r>
          </w:p>
        </w:tc>
        <w:tc>
          <w:tcPr>
            <w:tcW w:w="1843" w:type="dxa"/>
            <w:shd w:val="clear" w:color="auto" w:fill="auto"/>
            <w:vAlign w:val="center"/>
          </w:tcPr>
          <w:p w14:paraId="47028461" w14:textId="41AE3B11" w:rsidR="00EE79F8" w:rsidRPr="00DF3143" w:rsidRDefault="00EE79F8" w:rsidP="00EE79F8">
            <w:pPr>
              <w:tabs>
                <w:tab w:val="left" w:pos="709"/>
              </w:tabs>
              <w:jc w:val="center"/>
              <w:rPr>
                <w:color w:val="000000"/>
              </w:rPr>
            </w:pPr>
            <w:proofErr w:type="spellStart"/>
            <w:r w:rsidRPr="00DF3143">
              <w:rPr>
                <w:color w:val="000000"/>
              </w:rPr>
              <w:t>статистичні</w:t>
            </w:r>
            <w:proofErr w:type="spellEnd"/>
            <w:r w:rsidRPr="00DF3143">
              <w:rPr>
                <w:color w:val="000000"/>
              </w:rPr>
              <w:t xml:space="preserve"> </w:t>
            </w:r>
            <w:proofErr w:type="spellStart"/>
            <w:r w:rsidRPr="00DF3143">
              <w:rPr>
                <w:color w:val="000000"/>
              </w:rPr>
              <w:t>спостереження</w:t>
            </w:r>
            <w:proofErr w:type="spellEnd"/>
          </w:p>
        </w:tc>
        <w:tc>
          <w:tcPr>
            <w:tcW w:w="1134" w:type="dxa"/>
            <w:shd w:val="clear" w:color="auto" w:fill="FFFFFF"/>
            <w:vAlign w:val="center"/>
          </w:tcPr>
          <w:p w14:paraId="469D5B33" w14:textId="15FFDC3C" w:rsidR="00EE79F8" w:rsidRPr="004B2237" w:rsidRDefault="00EE79F8" w:rsidP="0087195A">
            <w:pPr>
              <w:tabs>
                <w:tab w:val="left" w:pos="709"/>
              </w:tabs>
              <w:jc w:val="center"/>
              <w:rPr>
                <w:color w:val="000000"/>
                <w:lang w:val="uk-UA"/>
              </w:rPr>
            </w:pPr>
            <w:r>
              <w:rPr>
                <w:color w:val="000000"/>
                <w:lang w:val="uk-UA"/>
              </w:rPr>
              <w:t>1</w:t>
            </w:r>
            <w:r w:rsidR="0087195A">
              <w:rPr>
                <w:color w:val="000000"/>
                <w:lang w:val="uk-UA"/>
              </w:rPr>
              <w:t>62</w:t>
            </w:r>
          </w:p>
        </w:tc>
        <w:tc>
          <w:tcPr>
            <w:tcW w:w="1134" w:type="dxa"/>
            <w:shd w:val="clear" w:color="auto" w:fill="FFFFFF"/>
            <w:vAlign w:val="center"/>
          </w:tcPr>
          <w:p w14:paraId="1DC084D4" w14:textId="5DB2749E" w:rsidR="00EE79F8" w:rsidRPr="00DF3143" w:rsidRDefault="00EE79F8" w:rsidP="00615FF9">
            <w:pPr>
              <w:tabs>
                <w:tab w:val="left" w:pos="709"/>
              </w:tabs>
              <w:jc w:val="center"/>
              <w:rPr>
                <w:lang w:val="uk-UA"/>
              </w:rPr>
            </w:pPr>
            <w:r>
              <w:rPr>
                <w:lang w:val="uk-UA"/>
              </w:rPr>
              <w:t>1</w:t>
            </w:r>
            <w:r w:rsidR="00615FF9">
              <w:rPr>
                <w:lang w:val="uk-UA"/>
              </w:rPr>
              <w:t>60</w:t>
            </w:r>
          </w:p>
        </w:tc>
        <w:tc>
          <w:tcPr>
            <w:tcW w:w="1134" w:type="dxa"/>
            <w:shd w:val="clear" w:color="auto" w:fill="FFFFFF"/>
            <w:vAlign w:val="center"/>
          </w:tcPr>
          <w:p w14:paraId="7DB46F8F" w14:textId="07658FA9" w:rsidR="00EE79F8" w:rsidRPr="00DF3143" w:rsidRDefault="00EE79F8" w:rsidP="00615FF9">
            <w:pPr>
              <w:tabs>
                <w:tab w:val="left" w:pos="709"/>
              </w:tabs>
              <w:jc w:val="center"/>
              <w:rPr>
                <w:lang w:val="uk-UA"/>
              </w:rPr>
            </w:pPr>
            <w:r>
              <w:rPr>
                <w:lang w:val="uk-UA"/>
              </w:rPr>
              <w:t>1</w:t>
            </w:r>
            <w:r w:rsidR="00615FF9">
              <w:rPr>
                <w:lang w:val="uk-UA"/>
              </w:rPr>
              <w:t>60</w:t>
            </w:r>
          </w:p>
        </w:tc>
      </w:tr>
      <w:tr w:rsidR="00EE79F8" w:rsidRPr="00DF3143" w14:paraId="3D32E016" w14:textId="77777777" w:rsidTr="004B2237">
        <w:trPr>
          <w:trHeight w:hRule="exact" w:val="844"/>
        </w:trPr>
        <w:tc>
          <w:tcPr>
            <w:tcW w:w="421" w:type="dxa"/>
            <w:shd w:val="clear" w:color="auto" w:fill="FFFFFF"/>
            <w:vAlign w:val="center"/>
          </w:tcPr>
          <w:p w14:paraId="0C3DD497" w14:textId="63CB93B1" w:rsidR="00EE79F8" w:rsidRPr="00DF3143" w:rsidRDefault="00EE79F8" w:rsidP="00EE79F8">
            <w:pPr>
              <w:widowControl w:val="0"/>
              <w:tabs>
                <w:tab w:val="left" w:pos="709"/>
              </w:tabs>
              <w:jc w:val="center"/>
              <w:rPr>
                <w:shd w:val="clear" w:color="auto" w:fill="FFFFFF"/>
                <w:lang w:val="uk-UA" w:eastAsia="uk-UA" w:bidi="uk-UA"/>
              </w:rPr>
            </w:pPr>
            <w:r>
              <w:rPr>
                <w:shd w:val="clear" w:color="auto" w:fill="FFFFFF"/>
                <w:lang w:val="uk-UA" w:eastAsia="uk-UA" w:bidi="uk-UA"/>
              </w:rPr>
              <w:t>2</w:t>
            </w:r>
          </w:p>
        </w:tc>
        <w:tc>
          <w:tcPr>
            <w:tcW w:w="2835" w:type="dxa"/>
            <w:shd w:val="clear" w:color="auto" w:fill="auto"/>
            <w:vAlign w:val="center"/>
          </w:tcPr>
          <w:p w14:paraId="3B116B83" w14:textId="478D94C9" w:rsidR="00EE79F8" w:rsidRPr="004B2237" w:rsidRDefault="00EE79F8" w:rsidP="00EE79F8">
            <w:pPr>
              <w:jc w:val="center"/>
              <w:rPr>
                <w:color w:val="000000"/>
                <w:lang w:val="uk-UA"/>
              </w:rPr>
            </w:pPr>
            <w:r>
              <w:rPr>
                <w:color w:val="000000"/>
                <w:lang w:val="uk-UA"/>
              </w:rPr>
              <w:t>Кількість тварин які перебувають на утриманні в ГО ЗТ «Оберіг»</w:t>
            </w:r>
          </w:p>
        </w:tc>
        <w:tc>
          <w:tcPr>
            <w:tcW w:w="992" w:type="dxa"/>
            <w:shd w:val="clear" w:color="auto" w:fill="auto"/>
            <w:vAlign w:val="center"/>
          </w:tcPr>
          <w:p w14:paraId="26566572" w14:textId="4D2167FE" w:rsidR="00EE79F8" w:rsidRPr="00DF3143" w:rsidRDefault="00EE79F8" w:rsidP="00EE79F8">
            <w:pPr>
              <w:tabs>
                <w:tab w:val="left" w:pos="709"/>
              </w:tabs>
              <w:jc w:val="center"/>
              <w:rPr>
                <w:color w:val="000000"/>
              </w:rPr>
            </w:pPr>
            <w:r w:rsidRPr="00DF3143">
              <w:rPr>
                <w:color w:val="000000"/>
              </w:rPr>
              <w:t>од.</w:t>
            </w:r>
          </w:p>
        </w:tc>
        <w:tc>
          <w:tcPr>
            <w:tcW w:w="1843" w:type="dxa"/>
            <w:shd w:val="clear" w:color="auto" w:fill="auto"/>
            <w:vAlign w:val="center"/>
          </w:tcPr>
          <w:p w14:paraId="5B7E8C9F" w14:textId="159F6560" w:rsidR="00EE79F8" w:rsidRPr="00DF3143" w:rsidRDefault="00EE79F8" w:rsidP="00EE79F8">
            <w:pPr>
              <w:tabs>
                <w:tab w:val="left" w:pos="709"/>
              </w:tabs>
              <w:jc w:val="center"/>
              <w:rPr>
                <w:color w:val="000000"/>
              </w:rPr>
            </w:pPr>
            <w:proofErr w:type="spellStart"/>
            <w:r w:rsidRPr="00DF3143">
              <w:rPr>
                <w:color w:val="000000"/>
              </w:rPr>
              <w:t>статистичні</w:t>
            </w:r>
            <w:proofErr w:type="spellEnd"/>
            <w:r w:rsidRPr="00DF3143">
              <w:rPr>
                <w:color w:val="000000"/>
              </w:rPr>
              <w:t xml:space="preserve"> </w:t>
            </w:r>
            <w:proofErr w:type="spellStart"/>
            <w:r w:rsidRPr="00DF3143">
              <w:rPr>
                <w:color w:val="000000"/>
              </w:rPr>
              <w:t>спостереження</w:t>
            </w:r>
            <w:proofErr w:type="spellEnd"/>
          </w:p>
        </w:tc>
        <w:tc>
          <w:tcPr>
            <w:tcW w:w="1134" w:type="dxa"/>
            <w:shd w:val="clear" w:color="auto" w:fill="FFFFFF"/>
            <w:vAlign w:val="center"/>
          </w:tcPr>
          <w:p w14:paraId="20E5912C" w14:textId="6B1E0585" w:rsidR="00EE79F8" w:rsidRDefault="00EE79F8" w:rsidP="00EE79F8">
            <w:pPr>
              <w:tabs>
                <w:tab w:val="left" w:pos="709"/>
              </w:tabs>
              <w:jc w:val="center"/>
              <w:rPr>
                <w:color w:val="000000"/>
                <w:lang w:val="uk-UA"/>
              </w:rPr>
            </w:pPr>
            <w:r>
              <w:rPr>
                <w:color w:val="000000"/>
                <w:lang w:val="uk-UA"/>
              </w:rPr>
              <w:t>103</w:t>
            </w:r>
          </w:p>
        </w:tc>
        <w:tc>
          <w:tcPr>
            <w:tcW w:w="1134" w:type="dxa"/>
            <w:shd w:val="clear" w:color="auto" w:fill="FFFFFF"/>
            <w:vAlign w:val="center"/>
          </w:tcPr>
          <w:p w14:paraId="21FEFD8F" w14:textId="3E874508" w:rsidR="00EE79F8" w:rsidRDefault="00EE79F8" w:rsidP="00EE79F8">
            <w:pPr>
              <w:tabs>
                <w:tab w:val="left" w:pos="709"/>
              </w:tabs>
              <w:jc w:val="center"/>
              <w:rPr>
                <w:lang w:val="uk-UA"/>
              </w:rPr>
            </w:pPr>
            <w:r>
              <w:rPr>
                <w:lang w:val="uk-UA"/>
              </w:rPr>
              <w:t>103</w:t>
            </w:r>
          </w:p>
        </w:tc>
        <w:tc>
          <w:tcPr>
            <w:tcW w:w="1134" w:type="dxa"/>
            <w:shd w:val="clear" w:color="auto" w:fill="FFFFFF"/>
            <w:vAlign w:val="center"/>
          </w:tcPr>
          <w:p w14:paraId="4E520FBF" w14:textId="1047E323" w:rsidR="00EE79F8" w:rsidRDefault="00EE79F8" w:rsidP="00EE79F8">
            <w:pPr>
              <w:tabs>
                <w:tab w:val="left" w:pos="709"/>
              </w:tabs>
              <w:jc w:val="center"/>
              <w:rPr>
                <w:lang w:val="uk-UA"/>
              </w:rPr>
            </w:pPr>
            <w:r>
              <w:rPr>
                <w:lang w:val="uk-UA"/>
              </w:rPr>
              <w:t>103</w:t>
            </w:r>
          </w:p>
        </w:tc>
      </w:tr>
      <w:tr w:rsidR="00EE79F8" w:rsidRPr="00DF3143" w14:paraId="7C676598" w14:textId="77777777" w:rsidTr="00A2211A">
        <w:trPr>
          <w:trHeight w:hRule="exact" w:val="284"/>
        </w:trPr>
        <w:tc>
          <w:tcPr>
            <w:tcW w:w="9493" w:type="dxa"/>
            <w:gridSpan w:val="7"/>
            <w:shd w:val="clear" w:color="auto" w:fill="FFFFFF"/>
          </w:tcPr>
          <w:p w14:paraId="022C6690" w14:textId="39453067" w:rsidR="00EE79F8" w:rsidRPr="00DF3143" w:rsidRDefault="00EE79F8" w:rsidP="00EE79F8">
            <w:pPr>
              <w:tabs>
                <w:tab w:val="left" w:pos="709"/>
              </w:tabs>
              <w:jc w:val="center"/>
              <w:rPr>
                <w:lang w:val="uk-UA"/>
              </w:rPr>
            </w:pPr>
            <w:r w:rsidRPr="00DF3143">
              <w:rPr>
                <w:shd w:val="clear" w:color="auto" w:fill="FFFFFF"/>
                <w:lang w:val="uk-UA" w:eastAsia="uk-UA" w:bidi="uk-UA"/>
              </w:rPr>
              <w:t>III. Показники ефективності</w:t>
            </w:r>
          </w:p>
        </w:tc>
      </w:tr>
      <w:tr w:rsidR="00EE79F8" w:rsidRPr="00DF3143" w14:paraId="28E35434" w14:textId="77777777" w:rsidTr="004B2237">
        <w:trPr>
          <w:trHeight w:hRule="exact" w:val="1130"/>
        </w:trPr>
        <w:tc>
          <w:tcPr>
            <w:tcW w:w="421" w:type="dxa"/>
            <w:shd w:val="clear" w:color="auto" w:fill="FFFFFF"/>
            <w:vAlign w:val="center"/>
          </w:tcPr>
          <w:p w14:paraId="5AA71003" w14:textId="342212A0" w:rsidR="00EE79F8" w:rsidRPr="00DF3143" w:rsidRDefault="00EE79F8" w:rsidP="00EE79F8">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561E28EB" w14:textId="3D728C0B" w:rsidR="00EE79F8" w:rsidRPr="00DF3143" w:rsidRDefault="00EE79F8" w:rsidP="00EE79F8">
            <w:pPr>
              <w:jc w:val="center"/>
              <w:rPr>
                <w:color w:val="000000"/>
                <w:lang w:val="uk-UA"/>
              </w:rPr>
            </w:pPr>
            <w:proofErr w:type="spellStart"/>
            <w:r w:rsidRPr="00DF3143">
              <w:rPr>
                <w:color w:val="000000"/>
              </w:rPr>
              <w:t>середні</w:t>
            </w:r>
            <w:proofErr w:type="spellEnd"/>
            <w:r w:rsidRPr="00DF3143">
              <w:rPr>
                <w:color w:val="000000"/>
              </w:rPr>
              <w:t xml:space="preserve"> </w:t>
            </w:r>
            <w:proofErr w:type="spellStart"/>
            <w:r w:rsidRPr="00DF3143">
              <w:rPr>
                <w:color w:val="000000"/>
              </w:rPr>
              <w:t>видатки</w:t>
            </w:r>
            <w:proofErr w:type="spellEnd"/>
            <w:r w:rsidRPr="00DF3143">
              <w:rPr>
                <w:color w:val="000000"/>
              </w:rPr>
              <w:t xml:space="preserve"> з </w:t>
            </w:r>
            <w:proofErr w:type="spellStart"/>
            <w:r w:rsidRPr="00DF3143">
              <w:rPr>
                <w:color w:val="000000"/>
              </w:rPr>
              <w:t>регулювання</w:t>
            </w:r>
            <w:proofErr w:type="spellEnd"/>
            <w:r w:rsidRPr="00DF3143">
              <w:rPr>
                <w:color w:val="000000"/>
              </w:rPr>
              <w:t xml:space="preserve"> </w:t>
            </w:r>
            <w:proofErr w:type="spellStart"/>
            <w:r w:rsidRPr="00DF3143">
              <w:rPr>
                <w:color w:val="000000"/>
              </w:rPr>
              <w:t>чисельності</w:t>
            </w:r>
            <w:proofErr w:type="spellEnd"/>
            <w:r w:rsidRPr="00DF3143">
              <w:rPr>
                <w:color w:val="000000"/>
              </w:rPr>
              <w:t xml:space="preserve"> </w:t>
            </w:r>
            <w:proofErr w:type="spellStart"/>
            <w:r w:rsidRPr="00DF3143">
              <w:rPr>
                <w:color w:val="000000"/>
              </w:rPr>
              <w:t>безпритульних</w:t>
            </w:r>
            <w:proofErr w:type="spellEnd"/>
            <w:r w:rsidRPr="00DF3143">
              <w:rPr>
                <w:color w:val="000000"/>
              </w:rPr>
              <w:t xml:space="preserve"> </w:t>
            </w:r>
            <w:proofErr w:type="spellStart"/>
            <w:r w:rsidRPr="00DF3143">
              <w:rPr>
                <w:color w:val="000000"/>
              </w:rPr>
              <w:t>тварин</w:t>
            </w:r>
            <w:proofErr w:type="spellEnd"/>
            <w:r w:rsidRPr="00DF3143">
              <w:rPr>
                <w:color w:val="000000"/>
              </w:rPr>
              <w:t xml:space="preserve"> (на 1 </w:t>
            </w:r>
            <w:proofErr w:type="spellStart"/>
            <w:r w:rsidRPr="00DF3143">
              <w:rPr>
                <w:color w:val="000000"/>
              </w:rPr>
              <w:t>тварину</w:t>
            </w:r>
            <w:proofErr w:type="spellEnd"/>
            <w:r w:rsidRPr="00DF3143">
              <w:rPr>
                <w:color w:val="000000"/>
              </w:rPr>
              <w:t>)</w:t>
            </w:r>
          </w:p>
        </w:tc>
        <w:tc>
          <w:tcPr>
            <w:tcW w:w="992" w:type="dxa"/>
            <w:shd w:val="clear" w:color="auto" w:fill="auto"/>
            <w:vAlign w:val="center"/>
          </w:tcPr>
          <w:p w14:paraId="5E149370" w14:textId="0A8EE0F4" w:rsidR="00EE79F8" w:rsidRPr="00DF3143" w:rsidRDefault="00EE79F8" w:rsidP="00EE79F8">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5669283F" w14:textId="0B13CA36"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1B39DCB2" w14:textId="6CE0ADAB" w:rsidR="00EE79F8" w:rsidRPr="004B2237" w:rsidRDefault="00EE79F8" w:rsidP="00EE79F8">
            <w:pPr>
              <w:tabs>
                <w:tab w:val="left" w:pos="709"/>
              </w:tabs>
              <w:jc w:val="center"/>
              <w:rPr>
                <w:color w:val="000000"/>
                <w:lang w:val="uk-UA"/>
              </w:rPr>
            </w:pPr>
            <w:r>
              <w:rPr>
                <w:color w:val="000000"/>
                <w:lang w:val="uk-UA"/>
              </w:rPr>
              <w:t>3,2</w:t>
            </w:r>
          </w:p>
        </w:tc>
        <w:tc>
          <w:tcPr>
            <w:tcW w:w="1134" w:type="dxa"/>
            <w:shd w:val="clear" w:color="auto" w:fill="FFFFFF"/>
            <w:vAlign w:val="center"/>
          </w:tcPr>
          <w:p w14:paraId="15D44A0B" w14:textId="747EEB63" w:rsidR="00EE79F8" w:rsidRPr="00DF3143" w:rsidRDefault="00EE79F8" w:rsidP="000213C4">
            <w:pPr>
              <w:tabs>
                <w:tab w:val="left" w:pos="709"/>
              </w:tabs>
              <w:jc w:val="center"/>
              <w:rPr>
                <w:lang w:val="uk-UA"/>
              </w:rPr>
            </w:pPr>
            <w:r>
              <w:rPr>
                <w:lang w:val="uk-UA"/>
              </w:rPr>
              <w:t>3,</w:t>
            </w:r>
            <w:r w:rsidR="000213C4">
              <w:rPr>
                <w:lang w:val="uk-UA"/>
              </w:rPr>
              <w:t>8</w:t>
            </w:r>
          </w:p>
        </w:tc>
        <w:tc>
          <w:tcPr>
            <w:tcW w:w="1134" w:type="dxa"/>
            <w:shd w:val="clear" w:color="auto" w:fill="FFFFFF"/>
            <w:vAlign w:val="center"/>
          </w:tcPr>
          <w:p w14:paraId="0C295660" w14:textId="32E2DFBC" w:rsidR="00EE79F8" w:rsidRPr="00DF3143" w:rsidRDefault="00615FF9" w:rsidP="00EE79F8">
            <w:pPr>
              <w:tabs>
                <w:tab w:val="left" w:pos="709"/>
              </w:tabs>
              <w:jc w:val="center"/>
              <w:rPr>
                <w:lang w:val="uk-UA"/>
              </w:rPr>
            </w:pPr>
            <w:r>
              <w:rPr>
                <w:lang w:val="uk-UA"/>
              </w:rPr>
              <w:t>5,2</w:t>
            </w:r>
          </w:p>
        </w:tc>
      </w:tr>
      <w:tr w:rsidR="00EE79F8" w:rsidRPr="00DF3143" w14:paraId="7D2DF77E" w14:textId="77777777" w:rsidTr="004B2237">
        <w:trPr>
          <w:trHeight w:hRule="exact" w:val="567"/>
        </w:trPr>
        <w:tc>
          <w:tcPr>
            <w:tcW w:w="421" w:type="dxa"/>
            <w:shd w:val="clear" w:color="auto" w:fill="FFFFFF"/>
            <w:vAlign w:val="center"/>
          </w:tcPr>
          <w:p w14:paraId="67C12241" w14:textId="677C940F" w:rsidR="00EE79F8" w:rsidRPr="00DF3143" w:rsidRDefault="00EE79F8" w:rsidP="00EE79F8">
            <w:pPr>
              <w:widowControl w:val="0"/>
              <w:tabs>
                <w:tab w:val="left" w:pos="709"/>
              </w:tabs>
              <w:jc w:val="center"/>
              <w:rPr>
                <w:bCs/>
                <w:shd w:val="clear" w:color="auto" w:fill="FFFFFF"/>
                <w:lang w:val="uk-UA" w:eastAsia="uk-UA" w:bidi="uk-UA"/>
              </w:rPr>
            </w:pPr>
            <w:r>
              <w:rPr>
                <w:bCs/>
                <w:shd w:val="clear" w:color="auto" w:fill="FFFFFF"/>
                <w:lang w:val="uk-UA" w:eastAsia="uk-UA" w:bidi="uk-UA"/>
              </w:rPr>
              <w:t>2</w:t>
            </w:r>
          </w:p>
        </w:tc>
        <w:tc>
          <w:tcPr>
            <w:tcW w:w="2835" w:type="dxa"/>
            <w:shd w:val="clear" w:color="auto" w:fill="auto"/>
            <w:vAlign w:val="center"/>
          </w:tcPr>
          <w:p w14:paraId="774BF32C" w14:textId="026A5B7D" w:rsidR="00EE79F8" w:rsidRPr="004B2237" w:rsidRDefault="00EE79F8" w:rsidP="00EE79F8">
            <w:pPr>
              <w:jc w:val="center"/>
              <w:rPr>
                <w:color w:val="000000"/>
                <w:lang w:val="uk-UA"/>
              </w:rPr>
            </w:pPr>
            <w:proofErr w:type="spellStart"/>
            <w:r w:rsidRPr="00DF3143">
              <w:rPr>
                <w:color w:val="000000"/>
              </w:rPr>
              <w:t>середні</w:t>
            </w:r>
            <w:proofErr w:type="spellEnd"/>
            <w:r w:rsidRPr="00DF3143">
              <w:rPr>
                <w:color w:val="000000"/>
              </w:rPr>
              <w:t xml:space="preserve"> </w:t>
            </w:r>
            <w:proofErr w:type="spellStart"/>
            <w:r w:rsidRPr="00DF3143">
              <w:rPr>
                <w:color w:val="000000"/>
              </w:rPr>
              <w:t>видатки</w:t>
            </w:r>
            <w:proofErr w:type="spellEnd"/>
            <w:r>
              <w:rPr>
                <w:color w:val="000000"/>
                <w:lang w:val="uk-UA"/>
              </w:rPr>
              <w:t xml:space="preserve"> з утримання 1 тварини</w:t>
            </w:r>
          </w:p>
        </w:tc>
        <w:tc>
          <w:tcPr>
            <w:tcW w:w="992" w:type="dxa"/>
            <w:shd w:val="clear" w:color="auto" w:fill="auto"/>
            <w:vAlign w:val="center"/>
          </w:tcPr>
          <w:p w14:paraId="37BCDDD7" w14:textId="748B53A0" w:rsidR="00EE79F8" w:rsidRDefault="00EE79F8" w:rsidP="00EE79F8">
            <w:pPr>
              <w:tabs>
                <w:tab w:val="left" w:pos="709"/>
              </w:tabs>
              <w:jc w:val="center"/>
              <w:rPr>
                <w:color w:val="000000"/>
                <w:lang w:val="uk-UA"/>
              </w:rPr>
            </w:pPr>
            <w:r>
              <w:rPr>
                <w:color w:val="000000"/>
                <w:lang w:val="uk-UA"/>
              </w:rPr>
              <w:t>тис.</w:t>
            </w:r>
            <w:r w:rsidRPr="00DF3143">
              <w:rPr>
                <w:color w:val="000000"/>
              </w:rPr>
              <w:t>грн.</w:t>
            </w:r>
          </w:p>
        </w:tc>
        <w:tc>
          <w:tcPr>
            <w:tcW w:w="1843" w:type="dxa"/>
            <w:shd w:val="clear" w:color="auto" w:fill="auto"/>
            <w:vAlign w:val="center"/>
          </w:tcPr>
          <w:p w14:paraId="63974883" w14:textId="201425FA"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3DC5A767" w14:textId="13D7BE71" w:rsidR="00EE79F8" w:rsidRDefault="00EE79F8" w:rsidP="000213C4">
            <w:pPr>
              <w:tabs>
                <w:tab w:val="left" w:pos="709"/>
              </w:tabs>
              <w:jc w:val="center"/>
              <w:rPr>
                <w:color w:val="000000"/>
                <w:lang w:val="uk-UA"/>
              </w:rPr>
            </w:pPr>
            <w:r>
              <w:rPr>
                <w:color w:val="000000"/>
                <w:lang w:val="uk-UA"/>
              </w:rPr>
              <w:t>7,</w:t>
            </w:r>
            <w:r w:rsidR="000213C4">
              <w:rPr>
                <w:color w:val="000000"/>
                <w:lang w:val="uk-UA"/>
              </w:rPr>
              <w:t>6</w:t>
            </w:r>
          </w:p>
        </w:tc>
        <w:tc>
          <w:tcPr>
            <w:tcW w:w="1134" w:type="dxa"/>
            <w:shd w:val="clear" w:color="auto" w:fill="FFFFFF"/>
            <w:vAlign w:val="center"/>
          </w:tcPr>
          <w:p w14:paraId="62B3DDC7" w14:textId="7847B876" w:rsidR="00EE79F8" w:rsidRPr="00DF3143" w:rsidRDefault="00EE79F8" w:rsidP="000213C4">
            <w:pPr>
              <w:tabs>
                <w:tab w:val="left" w:pos="709"/>
              </w:tabs>
              <w:jc w:val="center"/>
              <w:rPr>
                <w:lang w:val="uk-UA"/>
              </w:rPr>
            </w:pPr>
            <w:r>
              <w:rPr>
                <w:lang w:val="uk-UA"/>
              </w:rPr>
              <w:t>8,</w:t>
            </w:r>
            <w:r w:rsidR="000213C4">
              <w:rPr>
                <w:lang w:val="uk-UA"/>
              </w:rPr>
              <w:t>7</w:t>
            </w:r>
          </w:p>
        </w:tc>
        <w:tc>
          <w:tcPr>
            <w:tcW w:w="1134" w:type="dxa"/>
            <w:shd w:val="clear" w:color="auto" w:fill="FFFFFF"/>
            <w:vAlign w:val="center"/>
          </w:tcPr>
          <w:p w14:paraId="29500073" w14:textId="2EEEE85C" w:rsidR="00EE79F8" w:rsidRPr="00DF3143" w:rsidRDefault="00EE79F8" w:rsidP="000213C4">
            <w:pPr>
              <w:tabs>
                <w:tab w:val="left" w:pos="709"/>
              </w:tabs>
              <w:jc w:val="center"/>
              <w:rPr>
                <w:lang w:val="uk-UA"/>
              </w:rPr>
            </w:pPr>
            <w:r>
              <w:rPr>
                <w:lang w:val="uk-UA"/>
              </w:rPr>
              <w:t>9,</w:t>
            </w:r>
            <w:r w:rsidR="000213C4">
              <w:rPr>
                <w:lang w:val="uk-UA"/>
              </w:rPr>
              <w:t>4</w:t>
            </w:r>
          </w:p>
        </w:tc>
      </w:tr>
      <w:tr w:rsidR="00EE79F8" w:rsidRPr="00DF3143" w14:paraId="0350D20E" w14:textId="77777777" w:rsidTr="00A2211A">
        <w:trPr>
          <w:trHeight w:hRule="exact" w:val="294"/>
        </w:trPr>
        <w:tc>
          <w:tcPr>
            <w:tcW w:w="9493" w:type="dxa"/>
            <w:gridSpan w:val="7"/>
            <w:shd w:val="clear" w:color="auto" w:fill="FFFFFF"/>
          </w:tcPr>
          <w:p w14:paraId="171B09BA" w14:textId="05725570" w:rsidR="00EE79F8" w:rsidRPr="00DF3143" w:rsidRDefault="00EE79F8" w:rsidP="00EE79F8">
            <w:pPr>
              <w:tabs>
                <w:tab w:val="left" w:pos="709"/>
              </w:tabs>
              <w:jc w:val="center"/>
              <w:rPr>
                <w:lang w:val="uk-UA"/>
              </w:rPr>
            </w:pPr>
            <w:r w:rsidRPr="00DF3143">
              <w:rPr>
                <w:shd w:val="clear" w:color="auto" w:fill="FFFFFF"/>
                <w:lang w:val="uk-UA" w:eastAsia="uk-UA" w:bidi="uk-UA"/>
              </w:rPr>
              <w:t>IV. Показники якості</w:t>
            </w:r>
          </w:p>
        </w:tc>
      </w:tr>
      <w:tr w:rsidR="00EE79F8" w:rsidRPr="00DF3143" w14:paraId="59DA7CD3" w14:textId="77777777" w:rsidTr="00A2211A">
        <w:trPr>
          <w:trHeight w:hRule="exact" w:val="860"/>
        </w:trPr>
        <w:tc>
          <w:tcPr>
            <w:tcW w:w="421" w:type="dxa"/>
            <w:shd w:val="clear" w:color="auto" w:fill="FFFFFF"/>
            <w:vAlign w:val="center"/>
          </w:tcPr>
          <w:p w14:paraId="32E1CC20" w14:textId="2DF382B2"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1B60C91C" w14:textId="75CB4A99" w:rsidR="00EE79F8" w:rsidRPr="00DF3143" w:rsidRDefault="00EE79F8" w:rsidP="00EE79F8">
            <w:pPr>
              <w:jc w:val="center"/>
              <w:rPr>
                <w:color w:val="000000"/>
                <w:lang w:val="uk-UA"/>
              </w:rPr>
            </w:pPr>
            <w:proofErr w:type="spellStart"/>
            <w:r w:rsidRPr="00DF3143">
              <w:rPr>
                <w:color w:val="000000"/>
              </w:rPr>
              <w:t>відсоток</w:t>
            </w:r>
            <w:proofErr w:type="spellEnd"/>
            <w:r w:rsidRPr="00DF3143">
              <w:rPr>
                <w:color w:val="000000"/>
              </w:rPr>
              <w:t xml:space="preserve"> </w:t>
            </w:r>
            <w:proofErr w:type="spellStart"/>
            <w:r w:rsidRPr="00DF3143">
              <w:rPr>
                <w:color w:val="000000"/>
              </w:rPr>
              <w:t>освоєння</w:t>
            </w:r>
            <w:proofErr w:type="spellEnd"/>
            <w:r w:rsidRPr="00DF3143">
              <w:rPr>
                <w:color w:val="000000"/>
              </w:rPr>
              <w:t xml:space="preserve"> </w:t>
            </w:r>
            <w:proofErr w:type="spellStart"/>
            <w:r w:rsidRPr="00DF3143">
              <w:rPr>
                <w:color w:val="000000"/>
              </w:rPr>
              <w:t>коштів</w:t>
            </w:r>
            <w:proofErr w:type="spellEnd"/>
            <w:r w:rsidRPr="00DF3143">
              <w:rPr>
                <w:color w:val="000000"/>
              </w:rPr>
              <w:t xml:space="preserve"> з </w:t>
            </w:r>
            <w:proofErr w:type="spellStart"/>
            <w:r w:rsidRPr="00DF3143">
              <w:rPr>
                <w:color w:val="000000"/>
              </w:rPr>
              <w:t>регулювання</w:t>
            </w:r>
            <w:proofErr w:type="spellEnd"/>
            <w:r w:rsidRPr="00DF3143">
              <w:rPr>
                <w:color w:val="000000"/>
              </w:rPr>
              <w:t xml:space="preserve"> </w:t>
            </w:r>
            <w:proofErr w:type="spellStart"/>
            <w:r w:rsidRPr="00DF3143">
              <w:rPr>
                <w:color w:val="000000"/>
              </w:rPr>
              <w:t>чисельності</w:t>
            </w:r>
            <w:proofErr w:type="spellEnd"/>
            <w:r w:rsidRPr="00DF3143">
              <w:rPr>
                <w:color w:val="000000"/>
              </w:rPr>
              <w:t xml:space="preserve"> </w:t>
            </w:r>
            <w:proofErr w:type="spellStart"/>
            <w:r w:rsidRPr="00DF3143">
              <w:rPr>
                <w:color w:val="000000"/>
              </w:rPr>
              <w:t>безпритульних</w:t>
            </w:r>
            <w:proofErr w:type="spellEnd"/>
            <w:r w:rsidRPr="00DF3143">
              <w:rPr>
                <w:color w:val="000000"/>
              </w:rPr>
              <w:t xml:space="preserve"> </w:t>
            </w:r>
            <w:proofErr w:type="spellStart"/>
            <w:r w:rsidRPr="00DF3143">
              <w:rPr>
                <w:color w:val="000000"/>
              </w:rPr>
              <w:t>тварин</w:t>
            </w:r>
            <w:proofErr w:type="spellEnd"/>
          </w:p>
        </w:tc>
        <w:tc>
          <w:tcPr>
            <w:tcW w:w="992" w:type="dxa"/>
            <w:shd w:val="clear" w:color="auto" w:fill="auto"/>
            <w:vAlign w:val="center"/>
          </w:tcPr>
          <w:p w14:paraId="6B0FF6B5" w14:textId="7DEAA2E4" w:rsidR="00EE79F8" w:rsidRPr="004F2DA0" w:rsidRDefault="00EE79F8" w:rsidP="00EE79F8">
            <w:pPr>
              <w:tabs>
                <w:tab w:val="left" w:pos="709"/>
              </w:tabs>
              <w:jc w:val="center"/>
              <w:rPr>
                <w:color w:val="000000"/>
                <w:lang w:val="uk-UA"/>
              </w:rPr>
            </w:pPr>
            <w:proofErr w:type="spellStart"/>
            <w:r>
              <w:rPr>
                <w:color w:val="000000"/>
                <w:lang w:val="uk-UA"/>
              </w:rPr>
              <w:t>відс</w:t>
            </w:r>
            <w:proofErr w:type="spellEnd"/>
            <w:r>
              <w:rPr>
                <w:color w:val="000000"/>
                <w:lang w:val="uk-UA"/>
              </w:rPr>
              <w:t>.</w:t>
            </w:r>
          </w:p>
        </w:tc>
        <w:tc>
          <w:tcPr>
            <w:tcW w:w="1843" w:type="dxa"/>
            <w:shd w:val="clear" w:color="auto" w:fill="auto"/>
            <w:vAlign w:val="center"/>
          </w:tcPr>
          <w:p w14:paraId="5E787F27" w14:textId="69C6E04B"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4FB2EFAE" w14:textId="5494612D" w:rsidR="00EE79F8" w:rsidRPr="00DF3143" w:rsidRDefault="00EE79F8" w:rsidP="00EE79F8">
            <w:pPr>
              <w:tabs>
                <w:tab w:val="left" w:pos="709"/>
              </w:tabs>
              <w:jc w:val="center"/>
              <w:rPr>
                <w:color w:val="000000"/>
                <w:lang w:val="uk-UA"/>
              </w:rPr>
            </w:pPr>
            <w:r w:rsidRPr="00DF3143">
              <w:rPr>
                <w:color w:val="000000"/>
                <w:lang w:val="uk-UA"/>
              </w:rPr>
              <w:t>100</w:t>
            </w:r>
          </w:p>
        </w:tc>
        <w:tc>
          <w:tcPr>
            <w:tcW w:w="1134" w:type="dxa"/>
            <w:shd w:val="clear" w:color="auto" w:fill="FFFFFF"/>
            <w:vAlign w:val="center"/>
          </w:tcPr>
          <w:p w14:paraId="1EA1D15C" w14:textId="40695897" w:rsidR="00EE79F8" w:rsidRPr="00DF3143" w:rsidRDefault="00EE79F8" w:rsidP="00EE79F8">
            <w:pPr>
              <w:tabs>
                <w:tab w:val="left" w:pos="709"/>
              </w:tabs>
              <w:jc w:val="center"/>
              <w:rPr>
                <w:lang w:val="uk-UA"/>
              </w:rPr>
            </w:pPr>
            <w:r w:rsidRPr="00DF3143">
              <w:rPr>
                <w:lang w:val="uk-UA"/>
              </w:rPr>
              <w:t>100</w:t>
            </w:r>
          </w:p>
        </w:tc>
        <w:tc>
          <w:tcPr>
            <w:tcW w:w="1134" w:type="dxa"/>
            <w:shd w:val="clear" w:color="auto" w:fill="FFFFFF"/>
            <w:vAlign w:val="center"/>
          </w:tcPr>
          <w:p w14:paraId="40E98685" w14:textId="26D08CBF" w:rsidR="00EE79F8" w:rsidRPr="00DF3143" w:rsidRDefault="00EE79F8" w:rsidP="00EE79F8">
            <w:pPr>
              <w:tabs>
                <w:tab w:val="left" w:pos="709"/>
              </w:tabs>
              <w:jc w:val="center"/>
              <w:rPr>
                <w:lang w:val="uk-UA"/>
              </w:rPr>
            </w:pPr>
            <w:r w:rsidRPr="00DF3143">
              <w:rPr>
                <w:lang w:val="uk-UA"/>
              </w:rPr>
              <w:t>100</w:t>
            </w:r>
          </w:p>
        </w:tc>
      </w:tr>
      <w:tr w:rsidR="00EE79F8" w:rsidRPr="00DF3143" w14:paraId="136A6F4B" w14:textId="77777777" w:rsidTr="00A2211A">
        <w:trPr>
          <w:trHeight w:hRule="exact" w:val="583"/>
        </w:trPr>
        <w:tc>
          <w:tcPr>
            <w:tcW w:w="9493" w:type="dxa"/>
            <w:gridSpan w:val="7"/>
            <w:shd w:val="clear" w:color="auto" w:fill="FFFFFF"/>
            <w:vAlign w:val="center"/>
          </w:tcPr>
          <w:p w14:paraId="3C368A75" w14:textId="3A5E04C1" w:rsidR="00EE79F8" w:rsidRPr="00DF3143" w:rsidRDefault="00EE79F8" w:rsidP="00EE79F8">
            <w:pPr>
              <w:tabs>
                <w:tab w:val="left" w:pos="709"/>
              </w:tabs>
              <w:ind w:right="137"/>
              <w:jc w:val="both"/>
              <w:rPr>
                <w:lang w:val="uk-UA"/>
              </w:rPr>
            </w:pPr>
            <w:r w:rsidRPr="00DF3143">
              <w:rPr>
                <w:b/>
                <w:shd w:val="clear" w:color="auto" w:fill="FFFFFF"/>
                <w:lang w:val="uk-UA" w:eastAsia="uk-UA" w:bidi="uk-UA"/>
              </w:rPr>
              <w:t xml:space="preserve">8. </w:t>
            </w:r>
            <w:proofErr w:type="spellStart"/>
            <w:r w:rsidRPr="00DF3143">
              <w:rPr>
                <w:b/>
                <w:shd w:val="clear" w:color="auto" w:fill="FFFFFF"/>
                <w:lang w:eastAsia="uk-UA" w:bidi="uk-UA"/>
              </w:rPr>
              <w:t>Поховання</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громадян</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населених</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пунктів</w:t>
            </w:r>
            <w:proofErr w:type="spellEnd"/>
            <w:r w:rsidRPr="00DF3143">
              <w:rPr>
                <w:b/>
                <w:shd w:val="clear" w:color="auto" w:fill="FFFFFF"/>
                <w:lang w:eastAsia="uk-UA" w:bidi="uk-UA"/>
              </w:rPr>
              <w:t xml:space="preserve"> Звягельської </w:t>
            </w:r>
            <w:proofErr w:type="spellStart"/>
            <w:r w:rsidRPr="00DF3143">
              <w:rPr>
                <w:b/>
                <w:shd w:val="clear" w:color="auto" w:fill="FFFFFF"/>
                <w:lang w:eastAsia="uk-UA" w:bidi="uk-UA"/>
              </w:rPr>
              <w:t>міської</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територіальної</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громади</w:t>
            </w:r>
            <w:proofErr w:type="spellEnd"/>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p>
        </w:tc>
      </w:tr>
      <w:tr w:rsidR="00EE79F8" w:rsidRPr="00DF3143" w14:paraId="0C73A363" w14:textId="77777777" w:rsidTr="00296924">
        <w:trPr>
          <w:trHeight w:hRule="exact" w:val="399"/>
        </w:trPr>
        <w:tc>
          <w:tcPr>
            <w:tcW w:w="9493" w:type="dxa"/>
            <w:gridSpan w:val="7"/>
            <w:shd w:val="clear" w:color="auto" w:fill="FFFFFF"/>
            <w:vAlign w:val="center"/>
          </w:tcPr>
          <w:p w14:paraId="30ECEE02" w14:textId="68A8D546" w:rsidR="00EE79F8" w:rsidRPr="00DF3143" w:rsidRDefault="00EE79F8" w:rsidP="00EE79F8">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EE79F8" w:rsidRPr="00DF3143" w14:paraId="51CCB686" w14:textId="77777777" w:rsidTr="004F2DA0">
        <w:trPr>
          <w:trHeight w:hRule="exact" w:val="569"/>
        </w:trPr>
        <w:tc>
          <w:tcPr>
            <w:tcW w:w="421" w:type="dxa"/>
            <w:shd w:val="clear" w:color="auto" w:fill="FFFFFF"/>
            <w:vAlign w:val="center"/>
          </w:tcPr>
          <w:p w14:paraId="51A1FC27" w14:textId="35831F1A"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4E53553C" w14:textId="3B01D4A6" w:rsidR="00EE79F8" w:rsidRPr="00DF3143" w:rsidRDefault="00EE79F8" w:rsidP="00EE79F8">
            <w:pPr>
              <w:jc w:val="center"/>
              <w:rPr>
                <w:color w:val="000000"/>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на </w:t>
            </w:r>
            <w:proofErr w:type="spellStart"/>
            <w:r w:rsidRPr="00DF3143">
              <w:rPr>
                <w:color w:val="000000"/>
              </w:rPr>
              <w:t>поховання</w:t>
            </w:r>
            <w:proofErr w:type="spellEnd"/>
          </w:p>
        </w:tc>
        <w:tc>
          <w:tcPr>
            <w:tcW w:w="992" w:type="dxa"/>
            <w:shd w:val="clear" w:color="auto" w:fill="auto"/>
            <w:vAlign w:val="center"/>
          </w:tcPr>
          <w:p w14:paraId="6DF9BC4E" w14:textId="6B7EA14D" w:rsidR="00EE79F8" w:rsidRPr="00DF3143" w:rsidRDefault="00EE79F8" w:rsidP="00EE79F8">
            <w:pPr>
              <w:tabs>
                <w:tab w:val="left" w:pos="709"/>
              </w:tabs>
              <w:jc w:val="center"/>
              <w:rPr>
                <w:color w:val="000000"/>
              </w:rPr>
            </w:pPr>
            <w:r w:rsidRPr="00DF3143">
              <w:rPr>
                <w:color w:val="000000"/>
              </w:rPr>
              <w:t>грн.</w:t>
            </w:r>
          </w:p>
        </w:tc>
        <w:tc>
          <w:tcPr>
            <w:tcW w:w="1843" w:type="dxa"/>
            <w:shd w:val="clear" w:color="auto" w:fill="auto"/>
            <w:vAlign w:val="center"/>
          </w:tcPr>
          <w:p w14:paraId="20B9F08D" w14:textId="16CC3D3D" w:rsidR="00EE79F8" w:rsidRPr="00DF3143" w:rsidRDefault="00EE79F8" w:rsidP="00EE79F8">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184E2093" w14:textId="65142438" w:rsidR="00EE79F8" w:rsidRPr="00DF3143" w:rsidRDefault="00615FF9" w:rsidP="00615FF9">
            <w:pPr>
              <w:tabs>
                <w:tab w:val="left" w:pos="709"/>
              </w:tabs>
              <w:jc w:val="center"/>
              <w:rPr>
                <w:color w:val="000000"/>
                <w:lang w:val="uk-UA"/>
              </w:rPr>
            </w:pPr>
            <w:r>
              <w:rPr>
                <w:color w:val="000000"/>
                <w:lang w:val="uk-UA"/>
              </w:rPr>
              <w:t>250,0</w:t>
            </w:r>
          </w:p>
        </w:tc>
        <w:tc>
          <w:tcPr>
            <w:tcW w:w="1134" w:type="dxa"/>
            <w:shd w:val="clear" w:color="auto" w:fill="FFFFFF"/>
            <w:vAlign w:val="center"/>
          </w:tcPr>
          <w:p w14:paraId="08446898" w14:textId="67D7F637" w:rsidR="00EE79F8" w:rsidRPr="00DF3143" w:rsidRDefault="00615FF9" w:rsidP="00EE79F8">
            <w:pPr>
              <w:tabs>
                <w:tab w:val="left" w:pos="709"/>
              </w:tabs>
              <w:jc w:val="center"/>
              <w:rPr>
                <w:lang w:val="uk-UA"/>
              </w:rPr>
            </w:pPr>
            <w:r>
              <w:rPr>
                <w:lang w:val="uk-UA"/>
              </w:rPr>
              <w:t>280,0</w:t>
            </w:r>
          </w:p>
        </w:tc>
        <w:tc>
          <w:tcPr>
            <w:tcW w:w="1134" w:type="dxa"/>
            <w:shd w:val="clear" w:color="auto" w:fill="FFFFFF"/>
            <w:vAlign w:val="center"/>
          </w:tcPr>
          <w:p w14:paraId="436D43BE" w14:textId="153E060F" w:rsidR="00EE79F8" w:rsidRPr="00DF3143" w:rsidRDefault="00615FF9" w:rsidP="00EE79F8">
            <w:pPr>
              <w:tabs>
                <w:tab w:val="left" w:pos="709"/>
              </w:tabs>
              <w:jc w:val="center"/>
              <w:rPr>
                <w:lang w:val="uk-UA"/>
              </w:rPr>
            </w:pPr>
            <w:r>
              <w:rPr>
                <w:lang w:val="uk-UA"/>
              </w:rPr>
              <w:t>300,0</w:t>
            </w:r>
          </w:p>
        </w:tc>
      </w:tr>
      <w:tr w:rsidR="00EE79F8" w:rsidRPr="00DF3143" w14:paraId="7EBF92EF" w14:textId="77777777" w:rsidTr="004F2DA0">
        <w:trPr>
          <w:trHeight w:hRule="exact" w:val="286"/>
        </w:trPr>
        <w:tc>
          <w:tcPr>
            <w:tcW w:w="9493" w:type="dxa"/>
            <w:gridSpan w:val="7"/>
            <w:shd w:val="clear" w:color="auto" w:fill="FFFFFF"/>
            <w:vAlign w:val="center"/>
          </w:tcPr>
          <w:p w14:paraId="6439214E" w14:textId="1CCF4C6C" w:rsidR="00EE79F8" w:rsidRPr="00DF3143" w:rsidRDefault="00EE79F8" w:rsidP="00EE79F8">
            <w:pPr>
              <w:tabs>
                <w:tab w:val="left" w:pos="709"/>
              </w:tabs>
              <w:jc w:val="center"/>
              <w:rPr>
                <w:lang w:val="uk-UA"/>
              </w:rPr>
            </w:pPr>
            <w:r w:rsidRPr="00DF3143">
              <w:rPr>
                <w:shd w:val="clear" w:color="auto" w:fill="FFFFFF"/>
                <w:lang w:val="uk-UA" w:eastAsia="uk-UA" w:bidi="uk-UA"/>
              </w:rPr>
              <w:t>II. Показники продукту</w:t>
            </w:r>
          </w:p>
        </w:tc>
      </w:tr>
      <w:tr w:rsidR="00EE79F8" w:rsidRPr="00DF3143" w14:paraId="1971CB99" w14:textId="77777777" w:rsidTr="00A2211A">
        <w:trPr>
          <w:trHeight w:hRule="exact" w:val="287"/>
        </w:trPr>
        <w:tc>
          <w:tcPr>
            <w:tcW w:w="421" w:type="dxa"/>
            <w:shd w:val="clear" w:color="auto" w:fill="FFFFFF"/>
            <w:vAlign w:val="center"/>
          </w:tcPr>
          <w:p w14:paraId="4F11F894" w14:textId="3D9C5B30"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7F7A31F5" w14:textId="3550CDE1" w:rsidR="00EE79F8" w:rsidRPr="00DF3143" w:rsidRDefault="00EE79F8" w:rsidP="00EE79F8">
            <w:pPr>
              <w:jc w:val="center"/>
              <w:rPr>
                <w:color w:val="000000"/>
              </w:rPr>
            </w:pPr>
            <w:proofErr w:type="spellStart"/>
            <w:r w:rsidRPr="00DF3143">
              <w:rPr>
                <w:color w:val="000000"/>
              </w:rPr>
              <w:t>кількість</w:t>
            </w:r>
            <w:proofErr w:type="spellEnd"/>
            <w:r w:rsidRPr="00DF3143">
              <w:rPr>
                <w:color w:val="000000"/>
              </w:rPr>
              <w:t xml:space="preserve">  </w:t>
            </w:r>
            <w:proofErr w:type="spellStart"/>
            <w:r w:rsidRPr="00DF3143">
              <w:rPr>
                <w:color w:val="000000"/>
              </w:rPr>
              <w:t>поховань</w:t>
            </w:r>
            <w:proofErr w:type="spellEnd"/>
            <w:r w:rsidRPr="00DF3143">
              <w:rPr>
                <w:color w:val="000000"/>
              </w:rPr>
              <w:t xml:space="preserve"> </w:t>
            </w:r>
          </w:p>
        </w:tc>
        <w:tc>
          <w:tcPr>
            <w:tcW w:w="992" w:type="dxa"/>
            <w:shd w:val="clear" w:color="auto" w:fill="auto"/>
            <w:vAlign w:val="center"/>
          </w:tcPr>
          <w:p w14:paraId="0DDB8F4D" w14:textId="5AB12932" w:rsidR="00EE79F8" w:rsidRPr="00DF3143" w:rsidRDefault="00EE79F8" w:rsidP="00EE79F8">
            <w:pPr>
              <w:tabs>
                <w:tab w:val="left" w:pos="709"/>
              </w:tabs>
              <w:jc w:val="center"/>
              <w:rPr>
                <w:color w:val="000000"/>
              </w:rPr>
            </w:pPr>
            <w:r w:rsidRPr="00DF3143">
              <w:rPr>
                <w:color w:val="000000"/>
              </w:rPr>
              <w:t>од.</w:t>
            </w:r>
          </w:p>
        </w:tc>
        <w:tc>
          <w:tcPr>
            <w:tcW w:w="1843" w:type="dxa"/>
            <w:shd w:val="clear" w:color="auto" w:fill="auto"/>
            <w:vAlign w:val="center"/>
          </w:tcPr>
          <w:p w14:paraId="3B1523DC" w14:textId="10630412" w:rsidR="00EE79F8" w:rsidRPr="00DF3143" w:rsidRDefault="00EE79F8" w:rsidP="00EE79F8">
            <w:pPr>
              <w:tabs>
                <w:tab w:val="left" w:pos="709"/>
              </w:tabs>
              <w:jc w:val="center"/>
              <w:rPr>
                <w:color w:val="000000"/>
              </w:rPr>
            </w:pPr>
            <w:proofErr w:type="spellStart"/>
            <w:r w:rsidRPr="00DF3143">
              <w:rPr>
                <w:color w:val="000000"/>
              </w:rPr>
              <w:t>облікові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350D932D" w14:textId="54C47ECF" w:rsidR="00EE79F8" w:rsidRPr="00DF3143" w:rsidRDefault="00615FF9" w:rsidP="00EE79F8">
            <w:pPr>
              <w:tabs>
                <w:tab w:val="left" w:pos="709"/>
              </w:tabs>
              <w:jc w:val="center"/>
              <w:rPr>
                <w:color w:val="000000"/>
                <w:lang w:val="uk-UA"/>
              </w:rPr>
            </w:pPr>
            <w:r>
              <w:rPr>
                <w:color w:val="000000"/>
                <w:lang w:val="uk-UA"/>
              </w:rPr>
              <w:t>6</w:t>
            </w:r>
            <w:r w:rsidR="00EE79F8">
              <w:rPr>
                <w:color w:val="000000"/>
                <w:lang w:val="uk-UA"/>
              </w:rPr>
              <w:t>0</w:t>
            </w:r>
          </w:p>
        </w:tc>
        <w:tc>
          <w:tcPr>
            <w:tcW w:w="1134" w:type="dxa"/>
            <w:shd w:val="clear" w:color="auto" w:fill="FFFFFF"/>
          </w:tcPr>
          <w:p w14:paraId="64D40089" w14:textId="20BE0747" w:rsidR="00EE79F8" w:rsidRPr="00DF3143" w:rsidRDefault="00615FF9" w:rsidP="00EE79F8">
            <w:pPr>
              <w:tabs>
                <w:tab w:val="left" w:pos="709"/>
              </w:tabs>
              <w:jc w:val="center"/>
              <w:rPr>
                <w:lang w:val="uk-UA"/>
              </w:rPr>
            </w:pPr>
            <w:r>
              <w:rPr>
                <w:lang w:val="uk-UA"/>
              </w:rPr>
              <w:t>6</w:t>
            </w:r>
            <w:r w:rsidR="00EE79F8">
              <w:rPr>
                <w:lang w:val="uk-UA"/>
              </w:rPr>
              <w:t>0</w:t>
            </w:r>
          </w:p>
        </w:tc>
        <w:tc>
          <w:tcPr>
            <w:tcW w:w="1134" w:type="dxa"/>
            <w:shd w:val="clear" w:color="auto" w:fill="FFFFFF"/>
          </w:tcPr>
          <w:p w14:paraId="342563C8" w14:textId="25F0BF2D" w:rsidR="00EE79F8" w:rsidRPr="00DF3143" w:rsidRDefault="00615FF9" w:rsidP="00EE79F8">
            <w:pPr>
              <w:tabs>
                <w:tab w:val="left" w:pos="709"/>
              </w:tabs>
              <w:jc w:val="center"/>
              <w:rPr>
                <w:lang w:val="uk-UA"/>
              </w:rPr>
            </w:pPr>
            <w:r>
              <w:rPr>
                <w:lang w:val="uk-UA"/>
              </w:rPr>
              <w:t>6</w:t>
            </w:r>
            <w:r w:rsidR="00EE79F8">
              <w:rPr>
                <w:lang w:val="uk-UA"/>
              </w:rPr>
              <w:t>0</w:t>
            </w:r>
          </w:p>
        </w:tc>
      </w:tr>
      <w:tr w:rsidR="00EE79F8" w:rsidRPr="00DF3143" w14:paraId="0ED24FBE" w14:textId="77777777" w:rsidTr="00296924">
        <w:trPr>
          <w:trHeight w:hRule="exact" w:val="420"/>
        </w:trPr>
        <w:tc>
          <w:tcPr>
            <w:tcW w:w="9493" w:type="dxa"/>
            <w:gridSpan w:val="7"/>
            <w:shd w:val="clear" w:color="auto" w:fill="FFFFFF"/>
            <w:vAlign w:val="center"/>
          </w:tcPr>
          <w:p w14:paraId="3E0632A9" w14:textId="089F2896" w:rsidR="00EE79F8" w:rsidRPr="00DF3143" w:rsidRDefault="00EE79F8" w:rsidP="00EE79F8">
            <w:pPr>
              <w:tabs>
                <w:tab w:val="left" w:pos="709"/>
              </w:tabs>
              <w:jc w:val="center"/>
              <w:rPr>
                <w:lang w:val="uk-UA"/>
              </w:rPr>
            </w:pPr>
            <w:r w:rsidRPr="00DF3143">
              <w:rPr>
                <w:shd w:val="clear" w:color="auto" w:fill="FFFFFF"/>
                <w:lang w:val="uk-UA" w:eastAsia="uk-UA" w:bidi="uk-UA"/>
              </w:rPr>
              <w:t>III. Показники ефективності</w:t>
            </w:r>
          </w:p>
        </w:tc>
      </w:tr>
      <w:tr w:rsidR="00EE79F8" w:rsidRPr="00DF3143" w14:paraId="74FDD17F" w14:textId="77777777" w:rsidTr="004F2DA0">
        <w:trPr>
          <w:trHeight w:hRule="exact" w:val="557"/>
        </w:trPr>
        <w:tc>
          <w:tcPr>
            <w:tcW w:w="421" w:type="dxa"/>
            <w:shd w:val="clear" w:color="auto" w:fill="FFFFFF"/>
            <w:vAlign w:val="center"/>
          </w:tcPr>
          <w:p w14:paraId="5556AD6E" w14:textId="485AD9B1" w:rsidR="00EE79F8" w:rsidRPr="00DF3143" w:rsidRDefault="00EE79F8" w:rsidP="00EE79F8">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794841D4" w14:textId="264F244F" w:rsidR="00EE79F8" w:rsidRPr="00DF3143" w:rsidRDefault="00EE79F8" w:rsidP="00EE79F8">
            <w:pPr>
              <w:jc w:val="center"/>
              <w:rPr>
                <w:color w:val="000000"/>
              </w:rPr>
            </w:pPr>
            <w:proofErr w:type="spellStart"/>
            <w:r w:rsidRPr="00DF3143">
              <w:rPr>
                <w:color w:val="000000"/>
              </w:rPr>
              <w:t>середня</w:t>
            </w:r>
            <w:proofErr w:type="spellEnd"/>
            <w:r w:rsidRPr="00DF3143">
              <w:rPr>
                <w:color w:val="000000"/>
              </w:rPr>
              <w:t xml:space="preserve"> </w:t>
            </w:r>
            <w:proofErr w:type="spellStart"/>
            <w:r w:rsidRPr="00DF3143">
              <w:rPr>
                <w:color w:val="000000"/>
              </w:rPr>
              <w:t>вартість</w:t>
            </w:r>
            <w:proofErr w:type="spellEnd"/>
            <w:r w:rsidRPr="00DF3143">
              <w:rPr>
                <w:color w:val="000000"/>
              </w:rPr>
              <w:t xml:space="preserve"> одного </w:t>
            </w:r>
            <w:proofErr w:type="spellStart"/>
            <w:r w:rsidRPr="00DF3143">
              <w:rPr>
                <w:color w:val="000000"/>
              </w:rPr>
              <w:t>поховання</w:t>
            </w:r>
            <w:proofErr w:type="spellEnd"/>
          </w:p>
        </w:tc>
        <w:tc>
          <w:tcPr>
            <w:tcW w:w="992" w:type="dxa"/>
            <w:shd w:val="clear" w:color="auto" w:fill="auto"/>
            <w:vAlign w:val="center"/>
          </w:tcPr>
          <w:p w14:paraId="64125F4B" w14:textId="2FB100B5" w:rsidR="00EE79F8" w:rsidRPr="00DF3143" w:rsidRDefault="00EE79F8" w:rsidP="00EE79F8">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2FDEB510" w14:textId="02BB3A62"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0DD4E11C" w14:textId="1C965426" w:rsidR="00EE79F8" w:rsidRPr="00DF3143" w:rsidRDefault="00EE79F8" w:rsidP="00615FF9">
            <w:pPr>
              <w:tabs>
                <w:tab w:val="left" w:pos="709"/>
              </w:tabs>
              <w:jc w:val="center"/>
              <w:rPr>
                <w:color w:val="000000"/>
                <w:lang w:val="uk-UA"/>
              </w:rPr>
            </w:pPr>
            <w:r>
              <w:rPr>
                <w:color w:val="000000"/>
                <w:lang w:val="uk-UA"/>
              </w:rPr>
              <w:t>4,</w:t>
            </w:r>
            <w:r w:rsidR="00615FF9">
              <w:rPr>
                <w:color w:val="000000"/>
                <w:lang w:val="uk-UA"/>
              </w:rPr>
              <w:t>2</w:t>
            </w:r>
          </w:p>
        </w:tc>
        <w:tc>
          <w:tcPr>
            <w:tcW w:w="1134" w:type="dxa"/>
            <w:shd w:val="clear" w:color="auto" w:fill="FFFFFF"/>
            <w:vAlign w:val="center"/>
          </w:tcPr>
          <w:p w14:paraId="3ACCAEC9" w14:textId="4C797017" w:rsidR="00EE79F8" w:rsidRPr="00DF3143" w:rsidRDefault="00615FF9" w:rsidP="00EE79F8">
            <w:pPr>
              <w:tabs>
                <w:tab w:val="left" w:pos="709"/>
              </w:tabs>
              <w:jc w:val="center"/>
              <w:rPr>
                <w:lang w:val="uk-UA"/>
              </w:rPr>
            </w:pPr>
            <w:r>
              <w:rPr>
                <w:lang w:val="uk-UA"/>
              </w:rPr>
              <w:t>4,7</w:t>
            </w:r>
          </w:p>
        </w:tc>
        <w:tc>
          <w:tcPr>
            <w:tcW w:w="1134" w:type="dxa"/>
            <w:shd w:val="clear" w:color="auto" w:fill="FFFFFF"/>
            <w:vAlign w:val="center"/>
          </w:tcPr>
          <w:p w14:paraId="595A3706" w14:textId="6A00D4E9" w:rsidR="00EE79F8" w:rsidRPr="00DF3143" w:rsidRDefault="00EE79F8" w:rsidP="00615FF9">
            <w:pPr>
              <w:tabs>
                <w:tab w:val="left" w:pos="709"/>
              </w:tabs>
              <w:jc w:val="center"/>
              <w:rPr>
                <w:lang w:val="uk-UA"/>
              </w:rPr>
            </w:pPr>
            <w:r>
              <w:rPr>
                <w:lang w:val="uk-UA"/>
              </w:rPr>
              <w:t>5</w:t>
            </w:r>
            <w:r w:rsidR="00615FF9">
              <w:rPr>
                <w:lang w:val="uk-UA"/>
              </w:rPr>
              <w:t>,0</w:t>
            </w:r>
          </w:p>
        </w:tc>
      </w:tr>
      <w:tr w:rsidR="00EE79F8" w:rsidRPr="00DF3143" w14:paraId="75A2F8EE" w14:textId="77777777" w:rsidTr="00A2211A">
        <w:trPr>
          <w:trHeight w:hRule="exact" w:val="269"/>
        </w:trPr>
        <w:tc>
          <w:tcPr>
            <w:tcW w:w="9493" w:type="dxa"/>
            <w:gridSpan w:val="7"/>
            <w:shd w:val="clear" w:color="auto" w:fill="FFFFFF"/>
          </w:tcPr>
          <w:p w14:paraId="2CD800C9" w14:textId="08FD5A99" w:rsidR="00EE79F8" w:rsidRPr="00DF3143" w:rsidRDefault="00EE79F8" w:rsidP="00EE79F8">
            <w:pPr>
              <w:tabs>
                <w:tab w:val="left" w:pos="709"/>
              </w:tabs>
              <w:jc w:val="center"/>
              <w:rPr>
                <w:lang w:val="uk-UA"/>
              </w:rPr>
            </w:pPr>
            <w:r w:rsidRPr="00DF3143">
              <w:rPr>
                <w:shd w:val="clear" w:color="auto" w:fill="FFFFFF"/>
                <w:lang w:val="uk-UA" w:eastAsia="uk-UA" w:bidi="uk-UA"/>
              </w:rPr>
              <w:t>IV. Показники якості</w:t>
            </w:r>
          </w:p>
        </w:tc>
      </w:tr>
      <w:tr w:rsidR="00EE79F8" w:rsidRPr="00DF3143" w14:paraId="11D48616" w14:textId="77777777" w:rsidTr="00A2211A">
        <w:trPr>
          <w:trHeight w:hRule="exact" w:val="557"/>
        </w:trPr>
        <w:tc>
          <w:tcPr>
            <w:tcW w:w="421" w:type="dxa"/>
            <w:shd w:val="clear" w:color="auto" w:fill="FFFFFF"/>
            <w:vAlign w:val="center"/>
          </w:tcPr>
          <w:p w14:paraId="34A0774F" w14:textId="2128A2FB"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0B0DF030" w14:textId="464DE53E" w:rsidR="00EE79F8" w:rsidRPr="00DF3143" w:rsidRDefault="00EE79F8" w:rsidP="00EE79F8">
            <w:pPr>
              <w:jc w:val="center"/>
              <w:rPr>
                <w:color w:val="000000"/>
              </w:rPr>
            </w:pPr>
            <w:proofErr w:type="spellStart"/>
            <w:r w:rsidRPr="00DF3143">
              <w:rPr>
                <w:color w:val="000000"/>
              </w:rPr>
              <w:t>відсоток</w:t>
            </w:r>
            <w:proofErr w:type="spellEnd"/>
            <w:r w:rsidRPr="00DF3143">
              <w:rPr>
                <w:color w:val="000000"/>
              </w:rPr>
              <w:t xml:space="preserve"> </w:t>
            </w:r>
            <w:proofErr w:type="spellStart"/>
            <w:r w:rsidRPr="00DF3143">
              <w:rPr>
                <w:color w:val="000000"/>
              </w:rPr>
              <w:t>освоєння</w:t>
            </w:r>
            <w:proofErr w:type="spellEnd"/>
            <w:r w:rsidRPr="00DF3143">
              <w:rPr>
                <w:color w:val="000000"/>
              </w:rPr>
              <w:t xml:space="preserve"> </w:t>
            </w:r>
            <w:proofErr w:type="spellStart"/>
            <w:r w:rsidRPr="00DF3143">
              <w:rPr>
                <w:color w:val="000000"/>
              </w:rPr>
              <w:t>коштів</w:t>
            </w:r>
            <w:proofErr w:type="spellEnd"/>
          </w:p>
        </w:tc>
        <w:tc>
          <w:tcPr>
            <w:tcW w:w="992" w:type="dxa"/>
            <w:shd w:val="clear" w:color="auto" w:fill="auto"/>
            <w:vAlign w:val="center"/>
          </w:tcPr>
          <w:p w14:paraId="30C416CA" w14:textId="6CE7DDCC" w:rsidR="00EE79F8" w:rsidRPr="004F2DA0" w:rsidRDefault="00EE79F8" w:rsidP="00EE79F8">
            <w:pPr>
              <w:tabs>
                <w:tab w:val="left" w:pos="709"/>
              </w:tabs>
              <w:jc w:val="center"/>
              <w:rPr>
                <w:color w:val="000000"/>
                <w:lang w:val="uk-UA"/>
              </w:rPr>
            </w:pPr>
            <w:proofErr w:type="spellStart"/>
            <w:r>
              <w:rPr>
                <w:color w:val="000000"/>
                <w:lang w:val="uk-UA"/>
              </w:rPr>
              <w:t>відс</w:t>
            </w:r>
            <w:proofErr w:type="spellEnd"/>
            <w:r>
              <w:rPr>
                <w:color w:val="000000"/>
                <w:lang w:val="uk-UA"/>
              </w:rPr>
              <w:t>.</w:t>
            </w:r>
          </w:p>
        </w:tc>
        <w:tc>
          <w:tcPr>
            <w:tcW w:w="1843" w:type="dxa"/>
            <w:shd w:val="clear" w:color="auto" w:fill="auto"/>
            <w:vAlign w:val="center"/>
          </w:tcPr>
          <w:p w14:paraId="6DAB0372" w14:textId="0FAA828F"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54B011DE" w14:textId="1B5F6E02" w:rsidR="00EE79F8" w:rsidRPr="00DF3143" w:rsidRDefault="00EE79F8" w:rsidP="00EE79F8">
            <w:pPr>
              <w:tabs>
                <w:tab w:val="left" w:pos="709"/>
              </w:tabs>
              <w:jc w:val="center"/>
              <w:rPr>
                <w:color w:val="000000"/>
                <w:lang w:val="uk-UA"/>
              </w:rPr>
            </w:pPr>
            <w:r w:rsidRPr="00DF3143">
              <w:rPr>
                <w:color w:val="000000"/>
                <w:lang w:val="uk-UA"/>
              </w:rPr>
              <w:t>100</w:t>
            </w:r>
          </w:p>
        </w:tc>
        <w:tc>
          <w:tcPr>
            <w:tcW w:w="1134" w:type="dxa"/>
            <w:shd w:val="clear" w:color="auto" w:fill="FFFFFF"/>
            <w:vAlign w:val="center"/>
          </w:tcPr>
          <w:p w14:paraId="01AA4965" w14:textId="370C1633" w:rsidR="00EE79F8" w:rsidRPr="00DF3143" w:rsidRDefault="00EE79F8" w:rsidP="00EE79F8">
            <w:pPr>
              <w:tabs>
                <w:tab w:val="left" w:pos="709"/>
              </w:tabs>
              <w:jc w:val="center"/>
              <w:rPr>
                <w:lang w:val="uk-UA"/>
              </w:rPr>
            </w:pPr>
            <w:r w:rsidRPr="00DF3143">
              <w:rPr>
                <w:lang w:val="uk-UA"/>
              </w:rPr>
              <w:t>100</w:t>
            </w:r>
          </w:p>
        </w:tc>
        <w:tc>
          <w:tcPr>
            <w:tcW w:w="1134" w:type="dxa"/>
            <w:shd w:val="clear" w:color="auto" w:fill="FFFFFF"/>
            <w:vAlign w:val="center"/>
          </w:tcPr>
          <w:p w14:paraId="7CCE4FB3" w14:textId="65BC6357" w:rsidR="00EE79F8" w:rsidRPr="00DF3143" w:rsidRDefault="00EE79F8" w:rsidP="00EE79F8">
            <w:pPr>
              <w:tabs>
                <w:tab w:val="left" w:pos="709"/>
              </w:tabs>
              <w:jc w:val="center"/>
              <w:rPr>
                <w:lang w:val="uk-UA"/>
              </w:rPr>
            </w:pPr>
            <w:r w:rsidRPr="00DF3143">
              <w:rPr>
                <w:lang w:val="uk-UA"/>
              </w:rPr>
              <w:t>100</w:t>
            </w:r>
          </w:p>
        </w:tc>
      </w:tr>
      <w:tr w:rsidR="00EE79F8" w:rsidRPr="00DF3143" w14:paraId="546EF751" w14:textId="77777777" w:rsidTr="00A2211A">
        <w:trPr>
          <w:trHeight w:hRule="exact" w:val="282"/>
        </w:trPr>
        <w:tc>
          <w:tcPr>
            <w:tcW w:w="9493" w:type="dxa"/>
            <w:gridSpan w:val="7"/>
            <w:shd w:val="clear" w:color="auto" w:fill="FFFFFF"/>
            <w:vAlign w:val="center"/>
          </w:tcPr>
          <w:p w14:paraId="4B429585" w14:textId="05E87621" w:rsidR="00EE79F8" w:rsidRPr="00DF3143" w:rsidRDefault="00EE79F8" w:rsidP="00EE79F8">
            <w:pPr>
              <w:tabs>
                <w:tab w:val="left" w:pos="709"/>
              </w:tabs>
              <w:jc w:val="center"/>
              <w:rPr>
                <w:lang w:val="uk-UA"/>
              </w:rPr>
            </w:pPr>
            <w:r w:rsidRPr="00DF3143">
              <w:rPr>
                <w:b/>
                <w:shd w:val="clear" w:color="auto" w:fill="FFFFFF"/>
                <w:lang w:val="uk-UA" w:eastAsia="uk-UA" w:bidi="uk-UA"/>
              </w:rPr>
              <w:lastRenderedPageBreak/>
              <w:t xml:space="preserve">9. </w:t>
            </w:r>
            <w:proofErr w:type="spellStart"/>
            <w:r w:rsidRPr="00DF3143">
              <w:rPr>
                <w:b/>
                <w:shd w:val="clear" w:color="auto" w:fill="FFFFFF"/>
                <w:lang w:eastAsia="uk-UA" w:bidi="uk-UA"/>
              </w:rPr>
              <w:t>Утримання</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бюветів</w:t>
            </w:r>
            <w:proofErr w:type="spellEnd"/>
            <w:r w:rsidRPr="00DF3143">
              <w:rPr>
                <w:b/>
                <w:shd w:val="clear" w:color="auto" w:fill="FFFFFF"/>
                <w:lang w:eastAsia="uk-UA" w:bidi="uk-UA"/>
              </w:rPr>
              <w:t xml:space="preserve"> та фонтану</w:t>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r w:rsidRPr="00DF3143">
              <w:rPr>
                <w:b/>
                <w:shd w:val="clear" w:color="auto" w:fill="FFFFFF"/>
                <w:lang w:eastAsia="uk-UA" w:bidi="uk-UA"/>
              </w:rPr>
              <w:tab/>
            </w:r>
          </w:p>
        </w:tc>
      </w:tr>
      <w:tr w:rsidR="00EE79F8" w:rsidRPr="00DF3143" w14:paraId="3F7BD24E" w14:textId="77777777" w:rsidTr="00A2211A">
        <w:trPr>
          <w:trHeight w:hRule="exact" w:val="287"/>
        </w:trPr>
        <w:tc>
          <w:tcPr>
            <w:tcW w:w="9493" w:type="dxa"/>
            <w:gridSpan w:val="7"/>
            <w:shd w:val="clear" w:color="auto" w:fill="FFFFFF"/>
            <w:vAlign w:val="center"/>
          </w:tcPr>
          <w:p w14:paraId="0443FE34" w14:textId="4D106D38" w:rsidR="00EE79F8" w:rsidRPr="00DF3143" w:rsidRDefault="00EE79F8" w:rsidP="00EE79F8">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EE79F8" w:rsidRPr="00DF3143" w14:paraId="515F772A" w14:textId="77777777" w:rsidTr="00281F17">
        <w:trPr>
          <w:trHeight w:hRule="exact" w:val="1421"/>
        </w:trPr>
        <w:tc>
          <w:tcPr>
            <w:tcW w:w="421" w:type="dxa"/>
            <w:shd w:val="clear" w:color="auto" w:fill="FFFFFF"/>
            <w:vAlign w:val="center"/>
          </w:tcPr>
          <w:p w14:paraId="14D3097B" w14:textId="566B657E"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7F1F6D73" w14:textId="08C7D8B0" w:rsidR="00EE79F8" w:rsidRPr="00281F17" w:rsidRDefault="00EE79F8" w:rsidP="00EE79F8">
            <w:pPr>
              <w:jc w:val="center"/>
              <w:rPr>
                <w:color w:val="000000"/>
                <w:lang w:val="uk-UA"/>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на </w:t>
            </w:r>
            <w:proofErr w:type="spellStart"/>
            <w:r w:rsidRPr="00DF3143">
              <w:rPr>
                <w:color w:val="000000"/>
              </w:rPr>
              <w:t>утримання</w:t>
            </w:r>
            <w:proofErr w:type="spellEnd"/>
            <w:r w:rsidRPr="00DF3143">
              <w:rPr>
                <w:color w:val="000000"/>
              </w:rPr>
              <w:t xml:space="preserve"> </w:t>
            </w:r>
            <w:proofErr w:type="spellStart"/>
            <w:r w:rsidRPr="00DF3143">
              <w:rPr>
                <w:color w:val="000000"/>
              </w:rPr>
              <w:t>бювет</w:t>
            </w:r>
            <w:r w:rsidR="00281F17">
              <w:rPr>
                <w:color w:val="000000"/>
              </w:rPr>
              <w:t>ів</w:t>
            </w:r>
            <w:proofErr w:type="spellEnd"/>
            <w:r w:rsidR="00281F17">
              <w:rPr>
                <w:color w:val="000000"/>
              </w:rPr>
              <w:t>,</w:t>
            </w:r>
            <w:r w:rsidRPr="00DF3143">
              <w:rPr>
                <w:color w:val="000000"/>
              </w:rPr>
              <w:t xml:space="preserve"> фонтану</w:t>
            </w:r>
            <w:r w:rsidR="00281F17">
              <w:rPr>
                <w:color w:val="000000"/>
                <w:lang w:val="uk-UA"/>
              </w:rPr>
              <w:t xml:space="preserve"> та проведення хіміко-</w:t>
            </w:r>
            <w:proofErr w:type="spellStart"/>
            <w:r w:rsidR="00281F17">
              <w:rPr>
                <w:color w:val="000000"/>
                <w:lang w:val="uk-UA"/>
              </w:rPr>
              <w:t>бактеорологічних</w:t>
            </w:r>
            <w:proofErr w:type="spellEnd"/>
            <w:r w:rsidR="00281F17">
              <w:rPr>
                <w:color w:val="000000"/>
                <w:lang w:val="uk-UA"/>
              </w:rPr>
              <w:t xml:space="preserve"> досліджень води</w:t>
            </w:r>
          </w:p>
        </w:tc>
        <w:tc>
          <w:tcPr>
            <w:tcW w:w="992" w:type="dxa"/>
            <w:shd w:val="clear" w:color="auto" w:fill="auto"/>
            <w:vAlign w:val="center"/>
          </w:tcPr>
          <w:p w14:paraId="73B6D6B3" w14:textId="266D709E" w:rsidR="00EE79F8" w:rsidRPr="00DF3143" w:rsidRDefault="00EE79F8" w:rsidP="00EE79F8">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48579008" w14:textId="65C4F9AB" w:rsidR="00EE79F8" w:rsidRPr="00DF3143" w:rsidRDefault="00EE79F8" w:rsidP="00EE79F8">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623D583F" w14:textId="0ADB4282" w:rsidR="00EE79F8" w:rsidRPr="00DF3143" w:rsidRDefault="00EE79F8" w:rsidP="00615FF9">
            <w:pPr>
              <w:tabs>
                <w:tab w:val="left" w:pos="709"/>
              </w:tabs>
              <w:jc w:val="center"/>
              <w:rPr>
                <w:color w:val="000000"/>
                <w:lang w:val="uk-UA"/>
              </w:rPr>
            </w:pPr>
            <w:r>
              <w:rPr>
                <w:color w:val="000000"/>
                <w:lang w:val="uk-UA"/>
              </w:rPr>
              <w:t>3</w:t>
            </w:r>
            <w:r w:rsidR="00615FF9">
              <w:rPr>
                <w:color w:val="000000"/>
                <w:lang w:val="uk-UA"/>
              </w:rPr>
              <w:t>50,0</w:t>
            </w:r>
          </w:p>
        </w:tc>
        <w:tc>
          <w:tcPr>
            <w:tcW w:w="1134" w:type="dxa"/>
            <w:shd w:val="clear" w:color="auto" w:fill="FFFFFF"/>
            <w:vAlign w:val="center"/>
          </w:tcPr>
          <w:p w14:paraId="666F64D1" w14:textId="4676E63B" w:rsidR="00EE79F8" w:rsidRPr="00DF3143" w:rsidRDefault="00EE79F8" w:rsidP="00615FF9">
            <w:pPr>
              <w:tabs>
                <w:tab w:val="left" w:pos="709"/>
              </w:tabs>
              <w:jc w:val="center"/>
              <w:rPr>
                <w:lang w:val="uk-UA"/>
              </w:rPr>
            </w:pPr>
            <w:r>
              <w:rPr>
                <w:lang w:val="uk-UA"/>
              </w:rPr>
              <w:t>3</w:t>
            </w:r>
            <w:r w:rsidR="00615FF9">
              <w:rPr>
                <w:lang w:val="uk-UA"/>
              </w:rPr>
              <w:t>90</w:t>
            </w:r>
            <w:r>
              <w:rPr>
                <w:lang w:val="uk-UA"/>
              </w:rPr>
              <w:t>,0</w:t>
            </w:r>
          </w:p>
        </w:tc>
        <w:tc>
          <w:tcPr>
            <w:tcW w:w="1134" w:type="dxa"/>
            <w:shd w:val="clear" w:color="auto" w:fill="FFFFFF"/>
            <w:vAlign w:val="center"/>
          </w:tcPr>
          <w:p w14:paraId="5A7B9066" w14:textId="5D3C6B0F" w:rsidR="00EE79F8" w:rsidRPr="00DF3143" w:rsidRDefault="00EE79F8" w:rsidP="00615FF9">
            <w:pPr>
              <w:tabs>
                <w:tab w:val="left" w:pos="709"/>
              </w:tabs>
              <w:jc w:val="center"/>
              <w:rPr>
                <w:lang w:val="uk-UA"/>
              </w:rPr>
            </w:pPr>
            <w:r>
              <w:rPr>
                <w:lang w:val="uk-UA"/>
              </w:rPr>
              <w:t>4</w:t>
            </w:r>
            <w:r w:rsidR="00615FF9">
              <w:rPr>
                <w:lang w:val="uk-UA"/>
              </w:rPr>
              <w:t>2</w:t>
            </w:r>
            <w:r>
              <w:rPr>
                <w:lang w:val="uk-UA"/>
              </w:rPr>
              <w:t>0,0</w:t>
            </w:r>
          </w:p>
        </w:tc>
      </w:tr>
      <w:tr w:rsidR="00EE79F8" w:rsidRPr="00DF3143" w14:paraId="6B2D2992" w14:textId="77777777" w:rsidTr="00296924">
        <w:trPr>
          <w:trHeight w:hRule="exact" w:val="463"/>
        </w:trPr>
        <w:tc>
          <w:tcPr>
            <w:tcW w:w="9493" w:type="dxa"/>
            <w:gridSpan w:val="7"/>
            <w:shd w:val="clear" w:color="auto" w:fill="FFFFFF"/>
            <w:vAlign w:val="center"/>
          </w:tcPr>
          <w:p w14:paraId="40B14191" w14:textId="0BCC8122" w:rsidR="00EE79F8" w:rsidRPr="00DF3143" w:rsidRDefault="00EE79F8" w:rsidP="00EE79F8">
            <w:pPr>
              <w:tabs>
                <w:tab w:val="left" w:pos="709"/>
              </w:tabs>
              <w:jc w:val="center"/>
              <w:rPr>
                <w:lang w:val="uk-UA"/>
              </w:rPr>
            </w:pPr>
            <w:r w:rsidRPr="00DF3143">
              <w:rPr>
                <w:shd w:val="clear" w:color="auto" w:fill="FFFFFF"/>
                <w:lang w:val="uk-UA" w:eastAsia="uk-UA" w:bidi="uk-UA"/>
              </w:rPr>
              <w:t>II. Показники продукту</w:t>
            </w:r>
          </w:p>
        </w:tc>
      </w:tr>
      <w:tr w:rsidR="00EE79F8" w:rsidRPr="00DF3143" w14:paraId="7D0A7624" w14:textId="77777777" w:rsidTr="00AF0075">
        <w:trPr>
          <w:trHeight w:hRule="exact" w:val="580"/>
        </w:trPr>
        <w:tc>
          <w:tcPr>
            <w:tcW w:w="421" w:type="dxa"/>
            <w:shd w:val="clear" w:color="auto" w:fill="FFFFFF"/>
            <w:vAlign w:val="center"/>
          </w:tcPr>
          <w:p w14:paraId="1585A1A1" w14:textId="156348D4"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42965B87" w14:textId="23B28212" w:rsidR="00EE79F8" w:rsidRPr="00AF0075" w:rsidRDefault="00EE79F8" w:rsidP="00EE79F8">
            <w:pPr>
              <w:jc w:val="center"/>
              <w:rPr>
                <w:color w:val="000000"/>
                <w:lang w:val="uk-UA"/>
              </w:rPr>
            </w:pPr>
            <w:r w:rsidRPr="00AF0075">
              <w:rPr>
                <w:color w:val="000000"/>
                <w:lang w:val="uk-UA"/>
              </w:rPr>
              <w:t>кількість об'єктів, які підлягають утриманню</w:t>
            </w:r>
            <w:r w:rsidRPr="00AF0075">
              <w:rPr>
                <w:color w:val="000000"/>
                <w:lang w:val="uk-UA"/>
              </w:rPr>
              <w:tab/>
            </w:r>
          </w:p>
        </w:tc>
        <w:tc>
          <w:tcPr>
            <w:tcW w:w="992" w:type="dxa"/>
            <w:shd w:val="clear" w:color="auto" w:fill="auto"/>
            <w:vAlign w:val="center"/>
          </w:tcPr>
          <w:p w14:paraId="1D42332B" w14:textId="6486042F" w:rsidR="00EE79F8" w:rsidRPr="00DF3143" w:rsidRDefault="00EE79F8" w:rsidP="00EE79F8">
            <w:pPr>
              <w:tabs>
                <w:tab w:val="left" w:pos="709"/>
              </w:tabs>
              <w:jc w:val="center"/>
              <w:rPr>
                <w:color w:val="000000"/>
              </w:rPr>
            </w:pPr>
            <w:r w:rsidRPr="00DF3143">
              <w:rPr>
                <w:color w:val="000000"/>
              </w:rPr>
              <w:t>од.</w:t>
            </w:r>
          </w:p>
        </w:tc>
        <w:tc>
          <w:tcPr>
            <w:tcW w:w="1843" w:type="dxa"/>
            <w:shd w:val="clear" w:color="auto" w:fill="auto"/>
            <w:vAlign w:val="center"/>
          </w:tcPr>
          <w:p w14:paraId="0FB1CC65" w14:textId="045B64E8" w:rsidR="00EE79F8" w:rsidRPr="00DF3143" w:rsidRDefault="00EE79F8" w:rsidP="00EE79F8">
            <w:pPr>
              <w:tabs>
                <w:tab w:val="left" w:pos="709"/>
              </w:tabs>
              <w:jc w:val="center"/>
              <w:rPr>
                <w:color w:val="000000"/>
              </w:rPr>
            </w:pPr>
            <w:proofErr w:type="spellStart"/>
            <w:r w:rsidRPr="00DF3143">
              <w:rPr>
                <w:color w:val="000000"/>
              </w:rPr>
              <w:t>облікові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32FAF504" w14:textId="55DDB0D5" w:rsidR="00EE79F8" w:rsidRPr="00DF3143" w:rsidRDefault="00615FF9" w:rsidP="00EE79F8">
            <w:pPr>
              <w:tabs>
                <w:tab w:val="left" w:pos="709"/>
              </w:tabs>
              <w:jc w:val="center"/>
              <w:rPr>
                <w:color w:val="000000"/>
                <w:lang w:val="uk-UA"/>
              </w:rPr>
            </w:pPr>
            <w:r>
              <w:rPr>
                <w:color w:val="000000"/>
                <w:lang w:val="uk-UA"/>
              </w:rPr>
              <w:t>3</w:t>
            </w:r>
          </w:p>
        </w:tc>
        <w:tc>
          <w:tcPr>
            <w:tcW w:w="1134" w:type="dxa"/>
            <w:shd w:val="clear" w:color="auto" w:fill="FFFFFF"/>
            <w:vAlign w:val="center"/>
          </w:tcPr>
          <w:p w14:paraId="60966860" w14:textId="079B5FBE" w:rsidR="00EE79F8" w:rsidRPr="00DF3143" w:rsidRDefault="00615FF9" w:rsidP="00EE79F8">
            <w:pPr>
              <w:tabs>
                <w:tab w:val="left" w:pos="709"/>
              </w:tabs>
              <w:jc w:val="center"/>
              <w:rPr>
                <w:lang w:val="uk-UA"/>
              </w:rPr>
            </w:pPr>
            <w:r>
              <w:rPr>
                <w:lang w:val="uk-UA"/>
              </w:rPr>
              <w:t>3</w:t>
            </w:r>
          </w:p>
        </w:tc>
        <w:tc>
          <w:tcPr>
            <w:tcW w:w="1134" w:type="dxa"/>
            <w:shd w:val="clear" w:color="auto" w:fill="FFFFFF"/>
            <w:vAlign w:val="center"/>
          </w:tcPr>
          <w:p w14:paraId="052F277C" w14:textId="22BDEA32" w:rsidR="00EE79F8" w:rsidRPr="00DF3143" w:rsidRDefault="00615FF9" w:rsidP="00EE79F8">
            <w:pPr>
              <w:tabs>
                <w:tab w:val="left" w:pos="709"/>
              </w:tabs>
              <w:jc w:val="center"/>
              <w:rPr>
                <w:lang w:val="uk-UA"/>
              </w:rPr>
            </w:pPr>
            <w:r>
              <w:rPr>
                <w:lang w:val="uk-UA"/>
              </w:rPr>
              <w:t>3</w:t>
            </w:r>
          </w:p>
        </w:tc>
      </w:tr>
      <w:tr w:rsidR="00EE79F8" w:rsidRPr="00DF3143" w14:paraId="1FD5F6D8" w14:textId="77777777" w:rsidTr="00296924">
        <w:trPr>
          <w:trHeight w:hRule="exact" w:val="407"/>
        </w:trPr>
        <w:tc>
          <w:tcPr>
            <w:tcW w:w="9493" w:type="dxa"/>
            <w:gridSpan w:val="7"/>
            <w:shd w:val="clear" w:color="auto" w:fill="FFFFFF"/>
            <w:vAlign w:val="center"/>
          </w:tcPr>
          <w:p w14:paraId="6A2B728A" w14:textId="798AA2D5" w:rsidR="00EE79F8" w:rsidRPr="00DF3143" w:rsidRDefault="00EE79F8" w:rsidP="00EE79F8">
            <w:pPr>
              <w:tabs>
                <w:tab w:val="left" w:pos="709"/>
              </w:tabs>
              <w:jc w:val="center"/>
              <w:rPr>
                <w:lang w:val="uk-UA"/>
              </w:rPr>
            </w:pPr>
            <w:r w:rsidRPr="00DF3143">
              <w:rPr>
                <w:shd w:val="clear" w:color="auto" w:fill="FFFFFF"/>
                <w:lang w:val="uk-UA" w:eastAsia="uk-UA" w:bidi="uk-UA"/>
              </w:rPr>
              <w:t>III. Показники ефективності</w:t>
            </w:r>
          </w:p>
        </w:tc>
      </w:tr>
      <w:tr w:rsidR="00EE79F8" w:rsidRPr="00DF3143" w14:paraId="32942587" w14:textId="77777777" w:rsidTr="00296924">
        <w:trPr>
          <w:trHeight w:hRule="exact" w:val="701"/>
        </w:trPr>
        <w:tc>
          <w:tcPr>
            <w:tcW w:w="421" w:type="dxa"/>
            <w:shd w:val="clear" w:color="auto" w:fill="FFFFFF"/>
            <w:vAlign w:val="center"/>
          </w:tcPr>
          <w:p w14:paraId="26F90EBF" w14:textId="787086DA" w:rsidR="00EE79F8" w:rsidRPr="00DF3143" w:rsidRDefault="00EE79F8" w:rsidP="00EE79F8">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3BB78F87" w14:textId="2B375B65" w:rsidR="00EE79F8" w:rsidRPr="00DF3143" w:rsidRDefault="00EE79F8" w:rsidP="00EE79F8">
            <w:pPr>
              <w:jc w:val="center"/>
              <w:rPr>
                <w:color w:val="000000"/>
                <w:lang w:val="uk-UA"/>
              </w:rPr>
            </w:pPr>
            <w:proofErr w:type="spellStart"/>
            <w:r w:rsidRPr="00DF3143">
              <w:rPr>
                <w:color w:val="000000"/>
              </w:rPr>
              <w:t>середня</w:t>
            </w:r>
            <w:proofErr w:type="spellEnd"/>
            <w:r w:rsidRPr="00DF3143">
              <w:rPr>
                <w:color w:val="000000"/>
              </w:rPr>
              <w:t xml:space="preserve"> </w:t>
            </w:r>
            <w:proofErr w:type="spellStart"/>
            <w:r w:rsidRPr="00DF3143">
              <w:rPr>
                <w:color w:val="000000"/>
              </w:rPr>
              <w:t>вартість</w:t>
            </w:r>
            <w:proofErr w:type="spellEnd"/>
            <w:r w:rsidRPr="00DF3143">
              <w:rPr>
                <w:color w:val="000000"/>
              </w:rPr>
              <w:t xml:space="preserve"> </w:t>
            </w:r>
            <w:proofErr w:type="spellStart"/>
            <w:r w:rsidRPr="00DF3143">
              <w:rPr>
                <w:color w:val="000000"/>
              </w:rPr>
              <w:t>утримання</w:t>
            </w:r>
            <w:proofErr w:type="spellEnd"/>
            <w:r w:rsidRPr="00DF3143">
              <w:rPr>
                <w:color w:val="000000"/>
              </w:rPr>
              <w:t xml:space="preserve"> одного </w:t>
            </w:r>
            <w:proofErr w:type="spellStart"/>
            <w:r w:rsidRPr="00DF3143">
              <w:rPr>
                <w:color w:val="000000"/>
              </w:rPr>
              <w:t>об'єкта</w:t>
            </w:r>
            <w:proofErr w:type="spellEnd"/>
          </w:p>
        </w:tc>
        <w:tc>
          <w:tcPr>
            <w:tcW w:w="992" w:type="dxa"/>
            <w:shd w:val="clear" w:color="auto" w:fill="auto"/>
            <w:vAlign w:val="center"/>
          </w:tcPr>
          <w:p w14:paraId="0C09F53A" w14:textId="6897ECA3" w:rsidR="00EE79F8" w:rsidRPr="00DF3143" w:rsidRDefault="00EE79F8" w:rsidP="00EE79F8">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75117AF9" w14:textId="44F68FE9"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3AA7988B" w14:textId="469D7713" w:rsidR="00EE79F8" w:rsidRPr="00DF3143" w:rsidRDefault="00615FF9" w:rsidP="00EE79F8">
            <w:pPr>
              <w:tabs>
                <w:tab w:val="left" w:pos="709"/>
              </w:tabs>
              <w:jc w:val="center"/>
              <w:rPr>
                <w:color w:val="000000"/>
                <w:lang w:val="uk-UA"/>
              </w:rPr>
            </w:pPr>
            <w:r>
              <w:rPr>
                <w:color w:val="000000"/>
                <w:lang w:val="uk-UA"/>
              </w:rPr>
              <w:t>116,7</w:t>
            </w:r>
          </w:p>
        </w:tc>
        <w:tc>
          <w:tcPr>
            <w:tcW w:w="1134" w:type="dxa"/>
            <w:shd w:val="clear" w:color="auto" w:fill="FFFFFF"/>
            <w:vAlign w:val="center"/>
          </w:tcPr>
          <w:p w14:paraId="4A93F086" w14:textId="2D2F58ED" w:rsidR="00EE79F8" w:rsidRPr="00DF3143" w:rsidRDefault="00615FF9" w:rsidP="00EE79F8">
            <w:pPr>
              <w:tabs>
                <w:tab w:val="left" w:pos="709"/>
              </w:tabs>
              <w:jc w:val="center"/>
              <w:rPr>
                <w:lang w:val="uk-UA"/>
              </w:rPr>
            </w:pPr>
            <w:r>
              <w:rPr>
                <w:lang w:val="uk-UA"/>
              </w:rPr>
              <w:t>130,0</w:t>
            </w:r>
          </w:p>
        </w:tc>
        <w:tc>
          <w:tcPr>
            <w:tcW w:w="1134" w:type="dxa"/>
            <w:shd w:val="clear" w:color="auto" w:fill="FFFFFF"/>
            <w:vAlign w:val="center"/>
          </w:tcPr>
          <w:p w14:paraId="287F3154" w14:textId="4030444C" w:rsidR="00EE79F8" w:rsidRPr="00DF3143" w:rsidRDefault="00EE79F8" w:rsidP="00615FF9">
            <w:pPr>
              <w:tabs>
                <w:tab w:val="left" w:pos="709"/>
              </w:tabs>
              <w:jc w:val="center"/>
              <w:rPr>
                <w:lang w:val="uk-UA"/>
              </w:rPr>
            </w:pPr>
            <w:r>
              <w:rPr>
                <w:lang w:val="uk-UA"/>
              </w:rPr>
              <w:t>1</w:t>
            </w:r>
            <w:r w:rsidR="00615FF9">
              <w:rPr>
                <w:lang w:val="uk-UA"/>
              </w:rPr>
              <w:t>4</w:t>
            </w:r>
            <w:r>
              <w:rPr>
                <w:lang w:val="uk-UA"/>
              </w:rPr>
              <w:t>0,0</w:t>
            </w:r>
          </w:p>
        </w:tc>
      </w:tr>
      <w:tr w:rsidR="00EE79F8" w:rsidRPr="00DF3143" w14:paraId="2540ED66" w14:textId="77777777" w:rsidTr="00A2211A">
        <w:trPr>
          <w:trHeight w:hRule="exact" w:val="284"/>
        </w:trPr>
        <w:tc>
          <w:tcPr>
            <w:tcW w:w="9493" w:type="dxa"/>
            <w:gridSpan w:val="7"/>
            <w:shd w:val="clear" w:color="auto" w:fill="FFFFFF"/>
          </w:tcPr>
          <w:p w14:paraId="319E6978" w14:textId="16D0681E" w:rsidR="00EE79F8" w:rsidRPr="00DF3143" w:rsidRDefault="00EE79F8" w:rsidP="00EE79F8">
            <w:pPr>
              <w:tabs>
                <w:tab w:val="left" w:pos="709"/>
              </w:tabs>
              <w:jc w:val="center"/>
              <w:rPr>
                <w:lang w:val="uk-UA"/>
              </w:rPr>
            </w:pPr>
            <w:r w:rsidRPr="00DF3143">
              <w:rPr>
                <w:shd w:val="clear" w:color="auto" w:fill="FFFFFF"/>
                <w:lang w:val="uk-UA" w:eastAsia="uk-UA" w:bidi="uk-UA"/>
              </w:rPr>
              <w:t>IV. Показники якості</w:t>
            </w:r>
          </w:p>
        </w:tc>
      </w:tr>
      <w:tr w:rsidR="00EE79F8" w:rsidRPr="00DF3143" w14:paraId="0A7CD52B" w14:textId="77777777" w:rsidTr="00A2211A">
        <w:trPr>
          <w:trHeight w:hRule="exact" w:val="557"/>
        </w:trPr>
        <w:tc>
          <w:tcPr>
            <w:tcW w:w="421" w:type="dxa"/>
            <w:shd w:val="clear" w:color="auto" w:fill="FFFFFF"/>
            <w:vAlign w:val="center"/>
          </w:tcPr>
          <w:p w14:paraId="612AA128" w14:textId="720A8AE4"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3B755898" w14:textId="197F367B" w:rsidR="00EE79F8" w:rsidRPr="00DF3143" w:rsidRDefault="00EE79F8" w:rsidP="00EE79F8">
            <w:pPr>
              <w:jc w:val="center"/>
              <w:rPr>
                <w:color w:val="000000"/>
              </w:rPr>
            </w:pPr>
            <w:proofErr w:type="spellStart"/>
            <w:r w:rsidRPr="00DF3143">
              <w:rPr>
                <w:color w:val="000000"/>
              </w:rPr>
              <w:t>відсоток</w:t>
            </w:r>
            <w:proofErr w:type="spellEnd"/>
            <w:r w:rsidRPr="00DF3143">
              <w:rPr>
                <w:color w:val="000000"/>
              </w:rPr>
              <w:t xml:space="preserve"> </w:t>
            </w:r>
            <w:proofErr w:type="spellStart"/>
            <w:r w:rsidRPr="00DF3143">
              <w:rPr>
                <w:color w:val="000000"/>
              </w:rPr>
              <w:t>освоєння</w:t>
            </w:r>
            <w:proofErr w:type="spellEnd"/>
            <w:r w:rsidRPr="00DF3143">
              <w:rPr>
                <w:color w:val="000000"/>
              </w:rPr>
              <w:t xml:space="preserve"> </w:t>
            </w:r>
            <w:proofErr w:type="spellStart"/>
            <w:r w:rsidRPr="00DF3143">
              <w:rPr>
                <w:color w:val="000000"/>
              </w:rPr>
              <w:t>коштів</w:t>
            </w:r>
            <w:proofErr w:type="spellEnd"/>
          </w:p>
        </w:tc>
        <w:tc>
          <w:tcPr>
            <w:tcW w:w="992" w:type="dxa"/>
            <w:shd w:val="clear" w:color="auto" w:fill="auto"/>
            <w:vAlign w:val="center"/>
          </w:tcPr>
          <w:p w14:paraId="1FD489A0" w14:textId="6D139BFE" w:rsidR="00EE79F8" w:rsidRPr="00DF3143" w:rsidRDefault="00EE79F8" w:rsidP="00EE79F8">
            <w:pPr>
              <w:tabs>
                <w:tab w:val="left" w:pos="709"/>
              </w:tabs>
              <w:jc w:val="center"/>
              <w:rPr>
                <w:color w:val="000000"/>
              </w:rPr>
            </w:pPr>
            <w:proofErr w:type="spellStart"/>
            <w:r>
              <w:rPr>
                <w:color w:val="000000"/>
                <w:lang w:val="uk-UA"/>
              </w:rPr>
              <w:t>відс</w:t>
            </w:r>
            <w:proofErr w:type="spellEnd"/>
            <w:r w:rsidRPr="00DF3143">
              <w:rPr>
                <w:color w:val="000000"/>
              </w:rPr>
              <w:t>.</w:t>
            </w:r>
          </w:p>
        </w:tc>
        <w:tc>
          <w:tcPr>
            <w:tcW w:w="1843" w:type="dxa"/>
            <w:shd w:val="clear" w:color="auto" w:fill="auto"/>
            <w:vAlign w:val="center"/>
          </w:tcPr>
          <w:p w14:paraId="37B080C3" w14:textId="4EDA2ECE"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0948972E" w14:textId="23428382" w:rsidR="00EE79F8" w:rsidRPr="00DF3143" w:rsidRDefault="00EE79F8" w:rsidP="00EE79F8">
            <w:pPr>
              <w:tabs>
                <w:tab w:val="left" w:pos="709"/>
              </w:tabs>
              <w:jc w:val="center"/>
              <w:rPr>
                <w:color w:val="000000"/>
                <w:lang w:val="uk-UA"/>
              </w:rPr>
            </w:pPr>
            <w:r w:rsidRPr="00DF3143">
              <w:rPr>
                <w:color w:val="000000"/>
                <w:lang w:val="uk-UA"/>
              </w:rPr>
              <w:t>100</w:t>
            </w:r>
          </w:p>
        </w:tc>
        <w:tc>
          <w:tcPr>
            <w:tcW w:w="1134" w:type="dxa"/>
            <w:shd w:val="clear" w:color="auto" w:fill="FFFFFF"/>
            <w:vAlign w:val="center"/>
          </w:tcPr>
          <w:p w14:paraId="40DC6720" w14:textId="49BBD091" w:rsidR="00EE79F8" w:rsidRPr="00DF3143" w:rsidRDefault="00EE79F8" w:rsidP="00EE79F8">
            <w:pPr>
              <w:tabs>
                <w:tab w:val="left" w:pos="709"/>
              </w:tabs>
              <w:jc w:val="center"/>
              <w:rPr>
                <w:lang w:val="uk-UA"/>
              </w:rPr>
            </w:pPr>
            <w:r w:rsidRPr="00DF3143">
              <w:rPr>
                <w:lang w:val="uk-UA"/>
              </w:rPr>
              <w:t>100</w:t>
            </w:r>
          </w:p>
        </w:tc>
        <w:tc>
          <w:tcPr>
            <w:tcW w:w="1134" w:type="dxa"/>
            <w:shd w:val="clear" w:color="auto" w:fill="FFFFFF"/>
            <w:vAlign w:val="center"/>
          </w:tcPr>
          <w:p w14:paraId="626CFEEE" w14:textId="453D294F" w:rsidR="00EE79F8" w:rsidRPr="00DF3143" w:rsidRDefault="00EE79F8" w:rsidP="00EE79F8">
            <w:pPr>
              <w:tabs>
                <w:tab w:val="left" w:pos="709"/>
              </w:tabs>
              <w:jc w:val="center"/>
              <w:rPr>
                <w:lang w:val="uk-UA"/>
              </w:rPr>
            </w:pPr>
            <w:r w:rsidRPr="00DF3143">
              <w:rPr>
                <w:lang w:val="uk-UA"/>
              </w:rPr>
              <w:t>100</w:t>
            </w:r>
          </w:p>
        </w:tc>
      </w:tr>
      <w:tr w:rsidR="00EE79F8" w:rsidRPr="00DF3143" w14:paraId="73E8AB1E" w14:textId="77777777" w:rsidTr="00A2211A">
        <w:trPr>
          <w:trHeight w:hRule="exact" w:val="284"/>
        </w:trPr>
        <w:tc>
          <w:tcPr>
            <w:tcW w:w="9493" w:type="dxa"/>
            <w:gridSpan w:val="7"/>
            <w:shd w:val="clear" w:color="auto" w:fill="FFFFFF"/>
            <w:vAlign w:val="center"/>
          </w:tcPr>
          <w:p w14:paraId="5F44F7F0" w14:textId="2F9789F5" w:rsidR="00EE79F8" w:rsidRPr="00DF3143" w:rsidRDefault="00EE79F8" w:rsidP="00EE79F8">
            <w:pPr>
              <w:tabs>
                <w:tab w:val="left" w:pos="709"/>
              </w:tabs>
              <w:jc w:val="both"/>
            </w:pPr>
            <w:r w:rsidRPr="00DF3143">
              <w:rPr>
                <w:b/>
                <w:shd w:val="clear" w:color="auto" w:fill="FFFFFF"/>
                <w:lang w:val="uk-UA" w:eastAsia="uk-UA" w:bidi="uk-UA"/>
              </w:rPr>
              <w:t xml:space="preserve">10. </w:t>
            </w:r>
            <w:proofErr w:type="spellStart"/>
            <w:r w:rsidRPr="00DF3143">
              <w:rPr>
                <w:b/>
                <w:shd w:val="clear" w:color="auto" w:fill="FFFFFF"/>
                <w:lang w:eastAsia="uk-UA" w:bidi="uk-UA"/>
              </w:rPr>
              <w:t>Утримання</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вулично-шляхової</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мережі</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вулиць</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міської</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територіальної</w:t>
            </w:r>
            <w:proofErr w:type="spellEnd"/>
            <w:r w:rsidRPr="00DF3143">
              <w:rPr>
                <w:b/>
                <w:shd w:val="clear" w:color="auto" w:fill="FFFFFF"/>
                <w:lang w:eastAsia="uk-UA" w:bidi="uk-UA"/>
              </w:rPr>
              <w:t xml:space="preserve"> </w:t>
            </w:r>
            <w:proofErr w:type="spellStart"/>
            <w:r w:rsidRPr="00DF3143">
              <w:rPr>
                <w:b/>
                <w:shd w:val="clear" w:color="auto" w:fill="FFFFFF"/>
                <w:lang w:eastAsia="uk-UA" w:bidi="uk-UA"/>
              </w:rPr>
              <w:t>громади</w:t>
            </w:r>
            <w:proofErr w:type="spellEnd"/>
            <w:r w:rsidRPr="00DF3143">
              <w:rPr>
                <w:b/>
                <w:shd w:val="clear" w:color="auto" w:fill="FFFFFF"/>
                <w:lang w:eastAsia="uk-UA" w:bidi="uk-UA"/>
              </w:rPr>
              <w:t xml:space="preserve"> </w:t>
            </w:r>
          </w:p>
        </w:tc>
      </w:tr>
      <w:tr w:rsidR="00EE79F8" w:rsidRPr="00DF3143" w14:paraId="01935234" w14:textId="77777777" w:rsidTr="00A2211A">
        <w:trPr>
          <w:trHeight w:hRule="exact" w:val="275"/>
        </w:trPr>
        <w:tc>
          <w:tcPr>
            <w:tcW w:w="9493" w:type="dxa"/>
            <w:gridSpan w:val="7"/>
            <w:shd w:val="clear" w:color="auto" w:fill="FFFFFF"/>
            <w:vAlign w:val="center"/>
          </w:tcPr>
          <w:p w14:paraId="10D2C9C5" w14:textId="0B75968D" w:rsidR="00EE79F8" w:rsidRPr="00DF3143" w:rsidRDefault="00EE79F8" w:rsidP="00EE79F8">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EE79F8" w:rsidRPr="00DF3143" w14:paraId="54BE1BF6" w14:textId="77777777" w:rsidTr="00786F9C">
        <w:trPr>
          <w:trHeight w:hRule="exact" w:val="834"/>
        </w:trPr>
        <w:tc>
          <w:tcPr>
            <w:tcW w:w="421" w:type="dxa"/>
            <w:shd w:val="clear" w:color="auto" w:fill="FFFFFF"/>
            <w:vAlign w:val="center"/>
          </w:tcPr>
          <w:p w14:paraId="6D3D0645" w14:textId="1C437E6B"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59266E1D" w14:textId="20D310BF" w:rsidR="00EE79F8" w:rsidRPr="00DF3143" w:rsidRDefault="00EE79F8" w:rsidP="00EE79F8">
            <w:pPr>
              <w:jc w:val="center"/>
              <w:rPr>
                <w:color w:val="000000"/>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на </w:t>
            </w:r>
            <w:proofErr w:type="spellStart"/>
            <w:r w:rsidRPr="00DF3143">
              <w:rPr>
                <w:color w:val="000000"/>
              </w:rPr>
              <w:t>утримання</w:t>
            </w:r>
            <w:proofErr w:type="spellEnd"/>
            <w:r w:rsidRPr="00DF3143">
              <w:rPr>
                <w:color w:val="000000"/>
              </w:rPr>
              <w:t xml:space="preserve"> </w:t>
            </w:r>
            <w:proofErr w:type="spellStart"/>
            <w:r w:rsidRPr="00DF3143">
              <w:rPr>
                <w:color w:val="000000"/>
              </w:rPr>
              <w:t>вулично-шляхової</w:t>
            </w:r>
            <w:proofErr w:type="spellEnd"/>
            <w:r w:rsidRPr="00DF3143">
              <w:rPr>
                <w:color w:val="000000"/>
              </w:rPr>
              <w:t xml:space="preserve"> </w:t>
            </w:r>
            <w:proofErr w:type="spellStart"/>
            <w:r w:rsidRPr="00DF3143">
              <w:rPr>
                <w:color w:val="000000"/>
              </w:rPr>
              <w:t>мережі</w:t>
            </w:r>
            <w:proofErr w:type="spellEnd"/>
            <w:r w:rsidRPr="00DF3143">
              <w:rPr>
                <w:color w:val="000000"/>
              </w:rPr>
              <w:t xml:space="preserve"> </w:t>
            </w:r>
            <w:proofErr w:type="spellStart"/>
            <w:r w:rsidRPr="00DF3143">
              <w:rPr>
                <w:color w:val="000000"/>
              </w:rPr>
              <w:t>вулиць</w:t>
            </w:r>
            <w:proofErr w:type="spellEnd"/>
            <w:r w:rsidRPr="00DF3143">
              <w:rPr>
                <w:color w:val="000000"/>
              </w:rPr>
              <w:t xml:space="preserve"> </w:t>
            </w:r>
          </w:p>
        </w:tc>
        <w:tc>
          <w:tcPr>
            <w:tcW w:w="992" w:type="dxa"/>
            <w:shd w:val="clear" w:color="auto" w:fill="auto"/>
            <w:vAlign w:val="center"/>
          </w:tcPr>
          <w:p w14:paraId="325B41DA" w14:textId="544A4EC4" w:rsidR="00EE79F8" w:rsidRPr="00DF3143" w:rsidRDefault="00EE79F8" w:rsidP="00EE79F8">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71FA1093" w14:textId="689A4EC3" w:rsidR="00EE79F8" w:rsidRPr="00DF3143" w:rsidRDefault="00EE79F8" w:rsidP="00EE79F8">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215AC314" w14:textId="3A779822" w:rsidR="00EE79F8" w:rsidRPr="00DF3143" w:rsidRDefault="00C43370" w:rsidP="00EE79F8">
            <w:pPr>
              <w:tabs>
                <w:tab w:val="left" w:pos="709"/>
              </w:tabs>
              <w:jc w:val="center"/>
              <w:rPr>
                <w:color w:val="000000"/>
                <w:lang w:val="uk-UA"/>
              </w:rPr>
            </w:pPr>
            <w:r>
              <w:rPr>
                <w:color w:val="000000"/>
                <w:lang w:val="uk-UA"/>
              </w:rPr>
              <w:t>12 000,0</w:t>
            </w:r>
          </w:p>
        </w:tc>
        <w:tc>
          <w:tcPr>
            <w:tcW w:w="1134" w:type="dxa"/>
            <w:shd w:val="clear" w:color="auto" w:fill="FFFFFF"/>
            <w:vAlign w:val="center"/>
          </w:tcPr>
          <w:p w14:paraId="31FA8A7E" w14:textId="2AB34555" w:rsidR="00EE79F8" w:rsidRPr="00DF3143" w:rsidRDefault="00C43370" w:rsidP="00EE79F8">
            <w:pPr>
              <w:tabs>
                <w:tab w:val="left" w:pos="709"/>
              </w:tabs>
              <w:jc w:val="center"/>
              <w:rPr>
                <w:lang w:val="uk-UA"/>
              </w:rPr>
            </w:pPr>
            <w:r>
              <w:rPr>
                <w:lang w:val="uk-UA"/>
              </w:rPr>
              <w:t>13 000,0</w:t>
            </w:r>
          </w:p>
        </w:tc>
        <w:tc>
          <w:tcPr>
            <w:tcW w:w="1134" w:type="dxa"/>
            <w:shd w:val="clear" w:color="auto" w:fill="FFFFFF"/>
            <w:vAlign w:val="center"/>
          </w:tcPr>
          <w:p w14:paraId="739FCE66" w14:textId="1A7256A3" w:rsidR="00EE79F8" w:rsidRPr="00DF3143" w:rsidRDefault="00EE79F8" w:rsidP="00C43370">
            <w:pPr>
              <w:tabs>
                <w:tab w:val="left" w:pos="709"/>
              </w:tabs>
              <w:jc w:val="center"/>
              <w:rPr>
                <w:lang w:val="uk-UA"/>
              </w:rPr>
            </w:pPr>
            <w:r>
              <w:rPr>
                <w:lang w:val="uk-UA"/>
              </w:rPr>
              <w:t>1</w:t>
            </w:r>
            <w:r w:rsidR="00C43370">
              <w:rPr>
                <w:lang w:val="uk-UA"/>
              </w:rPr>
              <w:t>4 000</w:t>
            </w:r>
            <w:r>
              <w:rPr>
                <w:lang w:val="uk-UA"/>
              </w:rPr>
              <w:t>,0</w:t>
            </w:r>
          </w:p>
        </w:tc>
      </w:tr>
      <w:tr w:rsidR="00EE79F8" w:rsidRPr="00DF3143" w14:paraId="57E2275C" w14:textId="77777777" w:rsidTr="00A2211A">
        <w:trPr>
          <w:trHeight w:hRule="exact" w:val="397"/>
        </w:trPr>
        <w:tc>
          <w:tcPr>
            <w:tcW w:w="9493" w:type="dxa"/>
            <w:gridSpan w:val="7"/>
            <w:shd w:val="clear" w:color="auto" w:fill="FFFFFF"/>
            <w:vAlign w:val="center"/>
          </w:tcPr>
          <w:p w14:paraId="442EF10C" w14:textId="34F9AEE1" w:rsidR="00EE79F8" w:rsidRPr="00DF3143" w:rsidRDefault="00EE79F8" w:rsidP="00EE79F8">
            <w:pPr>
              <w:tabs>
                <w:tab w:val="left" w:pos="709"/>
              </w:tabs>
              <w:jc w:val="center"/>
              <w:rPr>
                <w:lang w:val="uk-UA"/>
              </w:rPr>
            </w:pPr>
            <w:r w:rsidRPr="00DF3143">
              <w:rPr>
                <w:shd w:val="clear" w:color="auto" w:fill="FFFFFF"/>
                <w:lang w:val="uk-UA" w:eastAsia="uk-UA" w:bidi="uk-UA"/>
              </w:rPr>
              <w:t>II. Показники продукту</w:t>
            </w:r>
          </w:p>
        </w:tc>
      </w:tr>
      <w:tr w:rsidR="00EE79F8" w:rsidRPr="00DF3143" w14:paraId="4030FBD2" w14:textId="77777777" w:rsidTr="00786F9C">
        <w:trPr>
          <w:trHeight w:hRule="exact" w:val="557"/>
        </w:trPr>
        <w:tc>
          <w:tcPr>
            <w:tcW w:w="421" w:type="dxa"/>
            <w:shd w:val="clear" w:color="auto" w:fill="FFFFFF"/>
            <w:vAlign w:val="center"/>
          </w:tcPr>
          <w:p w14:paraId="498CEF47" w14:textId="32396E9F"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3EC44518" w14:textId="602A5BAA" w:rsidR="00EE79F8" w:rsidRPr="00DF3143" w:rsidRDefault="00EE79F8" w:rsidP="00EE79F8">
            <w:pPr>
              <w:jc w:val="center"/>
              <w:rPr>
                <w:color w:val="000000"/>
                <w:lang w:val="uk-UA"/>
              </w:rPr>
            </w:pPr>
            <w:r w:rsidRPr="00DF3143">
              <w:rPr>
                <w:color w:val="000000"/>
                <w:lang w:val="uk-UA"/>
              </w:rPr>
              <w:t xml:space="preserve">протяжність </w:t>
            </w:r>
            <w:proofErr w:type="spellStart"/>
            <w:r w:rsidRPr="00DF3143">
              <w:rPr>
                <w:color w:val="000000"/>
                <w:lang w:val="uk-UA"/>
              </w:rPr>
              <w:t>вулично</w:t>
            </w:r>
            <w:proofErr w:type="spellEnd"/>
            <w:r w:rsidRPr="00DF3143">
              <w:rPr>
                <w:color w:val="000000"/>
                <w:lang w:val="uk-UA"/>
              </w:rPr>
              <w:t xml:space="preserve">-шляхової мережі, яка підлягає утриманню </w:t>
            </w:r>
          </w:p>
        </w:tc>
        <w:tc>
          <w:tcPr>
            <w:tcW w:w="992" w:type="dxa"/>
            <w:shd w:val="clear" w:color="auto" w:fill="auto"/>
            <w:vAlign w:val="center"/>
          </w:tcPr>
          <w:p w14:paraId="0A9B7C71" w14:textId="566D3B40" w:rsidR="00EE79F8" w:rsidRPr="00DF3143" w:rsidRDefault="00EE79F8" w:rsidP="00EE79F8">
            <w:pPr>
              <w:tabs>
                <w:tab w:val="left" w:pos="709"/>
              </w:tabs>
              <w:jc w:val="center"/>
              <w:rPr>
                <w:color w:val="000000"/>
              </w:rPr>
            </w:pPr>
            <w:r w:rsidRPr="00DF3143">
              <w:rPr>
                <w:color w:val="000000"/>
              </w:rPr>
              <w:t>км.</w:t>
            </w:r>
          </w:p>
        </w:tc>
        <w:tc>
          <w:tcPr>
            <w:tcW w:w="1843" w:type="dxa"/>
            <w:shd w:val="clear" w:color="auto" w:fill="auto"/>
            <w:vAlign w:val="center"/>
          </w:tcPr>
          <w:p w14:paraId="0A01C2E9" w14:textId="4CB15FA1" w:rsidR="00EE79F8" w:rsidRPr="00DF3143" w:rsidRDefault="00EE79F8" w:rsidP="00EE79F8">
            <w:pPr>
              <w:tabs>
                <w:tab w:val="left" w:pos="709"/>
              </w:tabs>
              <w:jc w:val="center"/>
              <w:rPr>
                <w:color w:val="000000"/>
              </w:rPr>
            </w:pPr>
            <w:proofErr w:type="spellStart"/>
            <w:r w:rsidRPr="00DF3143">
              <w:rPr>
                <w:color w:val="000000"/>
              </w:rPr>
              <w:t>облікові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009F1F8B" w14:textId="1406270D" w:rsidR="00EE79F8" w:rsidRPr="00DF3143" w:rsidRDefault="00EE79F8" w:rsidP="00EE79F8">
            <w:pPr>
              <w:tabs>
                <w:tab w:val="left" w:pos="709"/>
              </w:tabs>
              <w:jc w:val="center"/>
              <w:rPr>
                <w:color w:val="000000"/>
                <w:lang w:val="uk-UA"/>
              </w:rPr>
            </w:pPr>
            <w:r>
              <w:rPr>
                <w:color w:val="000000"/>
              </w:rPr>
              <w:t>147</w:t>
            </w:r>
          </w:p>
        </w:tc>
        <w:tc>
          <w:tcPr>
            <w:tcW w:w="1134" w:type="dxa"/>
            <w:shd w:val="clear" w:color="auto" w:fill="FFFFFF"/>
            <w:vAlign w:val="center"/>
          </w:tcPr>
          <w:p w14:paraId="7389C221" w14:textId="66DA4E7F" w:rsidR="00EE79F8" w:rsidRPr="00DF3143" w:rsidRDefault="00EE79F8" w:rsidP="00EE79F8">
            <w:pPr>
              <w:tabs>
                <w:tab w:val="left" w:pos="709"/>
              </w:tabs>
              <w:jc w:val="center"/>
              <w:rPr>
                <w:lang w:val="uk-UA"/>
              </w:rPr>
            </w:pPr>
            <w:r>
              <w:rPr>
                <w:lang w:val="uk-UA"/>
              </w:rPr>
              <w:t>147</w:t>
            </w:r>
          </w:p>
        </w:tc>
        <w:tc>
          <w:tcPr>
            <w:tcW w:w="1134" w:type="dxa"/>
            <w:shd w:val="clear" w:color="auto" w:fill="FFFFFF"/>
            <w:vAlign w:val="center"/>
          </w:tcPr>
          <w:p w14:paraId="06E95365" w14:textId="703C08CB" w:rsidR="00EE79F8" w:rsidRPr="00DF3143" w:rsidRDefault="00EE79F8" w:rsidP="00EE79F8">
            <w:pPr>
              <w:tabs>
                <w:tab w:val="left" w:pos="709"/>
              </w:tabs>
              <w:jc w:val="center"/>
              <w:rPr>
                <w:lang w:val="uk-UA"/>
              </w:rPr>
            </w:pPr>
            <w:r>
              <w:rPr>
                <w:lang w:val="uk-UA"/>
              </w:rPr>
              <w:t>147</w:t>
            </w:r>
          </w:p>
        </w:tc>
      </w:tr>
      <w:tr w:rsidR="00EE79F8" w:rsidRPr="00DF3143" w14:paraId="232EEA71" w14:textId="77777777" w:rsidTr="00A2211A">
        <w:trPr>
          <w:trHeight w:hRule="exact" w:val="293"/>
        </w:trPr>
        <w:tc>
          <w:tcPr>
            <w:tcW w:w="9493" w:type="dxa"/>
            <w:gridSpan w:val="7"/>
            <w:shd w:val="clear" w:color="auto" w:fill="FFFFFF"/>
          </w:tcPr>
          <w:p w14:paraId="5F3C30F4" w14:textId="74054FF1" w:rsidR="00EE79F8" w:rsidRPr="00DF3143" w:rsidRDefault="00EE79F8" w:rsidP="00EE79F8">
            <w:pPr>
              <w:tabs>
                <w:tab w:val="left" w:pos="709"/>
              </w:tabs>
              <w:jc w:val="center"/>
              <w:rPr>
                <w:lang w:val="uk-UA"/>
              </w:rPr>
            </w:pPr>
            <w:r w:rsidRPr="00DF3143">
              <w:rPr>
                <w:shd w:val="clear" w:color="auto" w:fill="FFFFFF"/>
                <w:lang w:val="uk-UA" w:eastAsia="uk-UA" w:bidi="uk-UA"/>
              </w:rPr>
              <w:t>III. Показники ефективності</w:t>
            </w:r>
          </w:p>
        </w:tc>
      </w:tr>
      <w:tr w:rsidR="00EE79F8" w:rsidRPr="00DF3143" w14:paraId="715A99D5" w14:textId="77777777" w:rsidTr="00786F9C">
        <w:trPr>
          <w:trHeight w:hRule="exact" w:val="865"/>
        </w:trPr>
        <w:tc>
          <w:tcPr>
            <w:tcW w:w="421" w:type="dxa"/>
            <w:shd w:val="clear" w:color="auto" w:fill="FFFFFF"/>
            <w:vAlign w:val="center"/>
          </w:tcPr>
          <w:p w14:paraId="26222C00" w14:textId="3BCC641C" w:rsidR="00EE79F8" w:rsidRPr="00DF3143" w:rsidRDefault="00EE79F8" w:rsidP="00EE79F8">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07FEB699" w14:textId="60498114" w:rsidR="00EE79F8" w:rsidRPr="00DF3143" w:rsidRDefault="00EE79F8" w:rsidP="00EE79F8">
            <w:pPr>
              <w:jc w:val="center"/>
              <w:rPr>
                <w:color w:val="000000"/>
              </w:rPr>
            </w:pPr>
            <w:proofErr w:type="spellStart"/>
            <w:r w:rsidRPr="00DF3143">
              <w:rPr>
                <w:color w:val="000000"/>
              </w:rPr>
              <w:t>середня</w:t>
            </w:r>
            <w:proofErr w:type="spellEnd"/>
            <w:r w:rsidRPr="00DF3143">
              <w:rPr>
                <w:color w:val="000000"/>
              </w:rPr>
              <w:t xml:space="preserve"> </w:t>
            </w:r>
            <w:proofErr w:type="spellStart"/>
            <w:r w:rsidRPr="00DF3143">
              <w:rPr>
                <w:color w:val="000000"/>
              </w:rPr>
              <w:t>вартість</w:t>
            </w:r>
            <w:proofErr w:type="spellEnd"/>
            <w:r w:rsidRPr="00DF3143">
              <w:rPr>
                <w:color w:val="000000"/>
              </w:rPr>
              <w:t xml:space="preserve"> </w:t>
            </w:r>
            <w:proofErr w:type="spellStart"/>
            <w:r w:rsidRPr="00DF3143">
              <w:rPr>
                <w:color w:val="000000"/>
              </w:rPr>
              <w:t>утримання</w:t>
            </w:r>
            <w:proofErr w:type="spellEnd"/>
            <w:r w:rsidRPr="00DF3143">
              <w:rPr>
                <w:color w:val="000000"/>
              </w:rPr>
              <w:t xml:space="preserve"> 1 км. </w:t>
            </w:r>
            <w:proofErr w:type="spellStart"/>
            <w:r w:rsidRPr="00DF3143">
              <w:rPr>
                <w:color w:val="000000"/>
              </w:rPr>
              <w:t>вулично-шляхової</w:t>
            </w:r>
            <w:proofErr w:type="spellEnd"/>
            <w:r w:rsidRPr="00DF3143">
              <w:rPr>
                <w:color w:val="000000"/>
              </w:rPr>
              <w:t xml:space="preserve"> </w:t>
            </w:r>
            <w:proofErr w:type="spellStart"/>
            <w:r w:rsidRPr="00DF3143">
              <w:rPr>
                <w:color w:val="000000"/>
              </w:rPr>
              <w:t>мережі</w:t>
            </w:r>
            <w:proofErr w:type="spellEnd"/>
          </w:p>
        </w:tc>
        <w:tc>
          <w:tcPr>
            <w:tcW w:w="992" w:type="dxa"/>
            <w:shd w:val="clear" w:color="auto" w:fill="auto"/>
            <w:vAlign w:val="center"/>
          </w:tcPr>
          <w:p w14:paraId="51AFC0B5" w14:textId="6A65D42A" w:rsidR="00EE79F8" w:rsidRPr="00DF3143" w:rsidRDefault="00EE79F8" w:rsidP="00EE79F8">
            <w:pPr>
              <w:tabs>
                <w:tab w:val="left" w:pos="709"/>
              </w:tabs>
              <w:jc w:val="center"/>
              <w:rPr>
                <w:color w:val="000000"/>
              </w:rPr>
            </w:pPr>
            <w:r w:rsidRPr="00DF3143">
              <w:rPr>
                <w:color w:val="000000"/>
              </w:rPr>
              <w:t>тис.грн.</w:t>
            </w:r>
          </w:p>
        </w:tc>
        <w:tc>
          <w:tcPr>
            <w:tcW w:w="1843" w:type="dxa"/>
            <w:shd w:val="clear" w:color="auto" w:fill="auto"/>
            <w:vAlign w:val="center"/>
          </w:tcPr>
          <w:p w14:paraId="5E80B146" w14:textId="2DE8DF83" w:rsidR="00EE79F8" w:rsidRPr="00DF3143" w:rsidRDefault="00EE79F8" w:rsidP="00EE79F8">
            <w:pPr>
              <w:tabs>
                <w:tab w:val="left" w:pos="709"/>
              </w:tabs>
              <w:jc w:val="center"/>
              <w:rPr>
                <w:color w:val="000000"/>
              </w:rPr>
            </w:pPr>
            <w:proofErr w:type="spellStart"/>
            <w:r w:rsidRPr="00DF3143">
              <w:rPr>
                <w:color w:val="000000"/>
              </w:rPr>
              <w:t>облікові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0A1DBC40" w14:textId="0A9B2AD8" w:rsidR="00EE79F8" w:rsidRPr="00DF3143" w:rsidRDefault="00C43370" w:rsidP="00C43370">
            <w:pPr>
              <w:tabs>
                <w:tab w:val="left" w:pos="709"/>
              </w:tabs>
              <w:jc w:val="center"/>
              <w:rPr>
                <w:color w:val="000000"/>
                <w:lang w:val="uk-UA"/>
              </w:rPr>
            </w:pPr>
            <w:r>
              <w:rPr>
                <w:color w:val="000000"/>
                <w:lang w:val="uk-UA"/>
              </w:rPr>
              <w:t>81,6</w:t>
            </w:r>
          </w:p>
        </w:tc>
        <w:tc>
          <w:tcPr>
            <w:tcW w:w="1134" w:type="dxa"/>
            <w:shd w:val="clear" w:color="auto" w:fill="FFFFFF"/>
            <w:vAlign w:val="center"/>
          </w:tcPr>
          <w:p w14:paraId="31CB935B" w14:textId="67F082FE" w:rsidR="00EE79F8" w:rsidRPr="00DF3143" w:rsidRDefault="00EE79F8" w:rsidP="00C43370">
            <w:pPr>
              <w:tabs>
                <w:tab w:val="left" w:pos="709"/>
              </w:tabs>
              <w:jc w:val="center"/>
              <w:rPr>
                <w:lang w:val="uk-UA"/>
              </w:rPr>
            </w:pPr>
            <w:r>
              <w:rPr>
                <w:lang w:val="uk-UA"/>
              </w:rPr>
              <w:t>88,</w:t>
            </w:r>
            <w:r w:rsidR="00C43370">
              <w:rPr>
                <w:lang w:val="uk-UA"/>
              </w:rPr>
              <w:t>4</w:t>
            </w:r>
          </w:p>
        </w:tc>
        <w:tc>
          <w:tcPr>
            <w:tcW w:w="1134" w:type="dxa"/>
            <w:shd w:val="clear" w:color="auto" w:fill="FFFFFF"/>
            <w:vAlign w:val="center"/>
          </w:tcPr>
          <w:p w14:paraId="69E0D50F" w14:textId="35ED20BF" w:rsidR="00EE79F8" w:rsidRPr="00DF3143" w:rsidRDefault="00EE79F8" w:rsidP="00C43370">
            <w:pPr>
              <w:tabs>
                <w:tab w:val="left" w:pos="709"/>
              </w:tabs>
              <w:jc w:val="center"/>
              <w:rPr>
                <w:lang w:val="uk-UA"/>
              </w:rPr>
            </w:pPr>
            <w:r>
              <w:rPr>
                <w:lang w:val="uk-UA"/>
              </w:rPr>
              <w:t>9</w:t>
            </w:r>
            <w:r w:rsidR="00C43370">
              <w:rPr>
                <w:lang w:val="uk-UA"/>
              </w:rPr>
              <w:t>5,2</w:t>
            </w:r>
          </w:p>
        </w:tc>
      </w:tr>
      <w:tr w:rsidR="00EE79F8" w:rsidRPr="00DF3143" w14:paraId="4C43BF67" w14:textId="77777777" w:rsidTr="00A2211A">
        <w:trPr>
          <w:trHeight w:hRule="exact" w:val="271"/>
        </w:trPr>
        <w:tc>
          <w:tcPr>
            <w:tcW w:w="9493" w:type="dxa"/>
            <w:gridSpan w:val="7"/>
            <w:shd w:val="clear" w:color="auto" w:fill="FFFFFF"/>
          </w:tcPr>
          <w:p w14:paraId="1585E235" w14:textId="173F3117" w:rsidR="00EE79F8" w:rsidRPr="00DF3143" w:rsidRDefault="00EE79F8" w:rsidP="00EE79F8">
            <w:pPr>
              <w:tabs>
                <w:tab w:val="left" w:pos="709"/>
              </w:tabs>
              <w:jc w:val="center"/>
              <w:rPr>
                <w:lang w:val="uk-UA"/>
              </w:rPr>
            </w:pPr>
            <w:r w:rsidRPr="00DF3143">
              <w:rPr>
                <w:shd w:val="clear" w:color="auto" w:fill="FFFFFF"/>
                <w:lang w:val="uk-UA" w:eastAsia="uk-UA" w:bidi="uk-UA"/>
              </w:rPr>
              <w:t>IV. Показники якості</w:t>
            </w:r>
          </w:p>
        </w:tc>
      </w:tr>
      <w:tr w:rsidR="00EE79F8" w:rsidRPr="00DF3143" w14:paraId="21215263" w14:textId="77777777" w:rsidTr="00A2211A">
        <w:trPr>
          <w:trHeight w:hRule="exact" w:val="557"/>
        </w:trPr>
        <w:tc>
          <w:tcPr>
            <w:tcW w:w="421" w:type="dxa"/>
            <w:shd w:val="clear" w:color="auto" w:fill="FFFFFF"/>
            <w:vAlign w:val="center"/>
          </w:tcPr>
          <w:p w14:paraId="4874AE43" w14:textId="16626E6B" w:rsidR="00EE79F8" w:rsidRPr="00DF3143" w:rsidRDefault="00EE79F8" w:rsidP="00EE79F8">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3F4E2797" w14:textId="5932B92A" w:rsidR="00EE79F8" w:rsidRPr="00DF3143" w:rsidRDefault="00EE79F8" w:rsidP="00EE79F8">
            <w:pPr>
              <w:jc w:val="center"/>
              <w:rPr>
                <w:color w:val="000000"/>
              </w:rPr>
            </w:pPr>
            <w:proofErr w:type="spellStart"/>
            <w:r w:rsidRPr="00DF3143">
              <w:rPr>
                <w:color w:val="000000"/>
              </w:rPr>
              <w:t>відсоток</w:t>
            </w:r>
            <w:proofErr w:type="spellEnd"/>
            <w:r w:rsidRPr="00DF3143">
              <w:rPr>
                <w:color w:val="000000"/>
              </w:rPr>
              <w:t xml:space="preserve"> </w:t>
            </w:r>
            <w:proofErr w:type="spellStart"/>
            <w:r w:rsidRPr="00DF3143">
              <w:rPr>
                <w:color w:val="000000"/>
              </w:rPr>
              <w:t>освоєння</w:t>
            </w:r>
            <w:proofErr w:type="spellEnd"/>
            <w:r w:rsidRPr="00DF3143">
              <w:rPr>
                <w:color w:val="000000"/>
              </w:rPr>
              <w:t xml:space="preserve"> </w:t>
            </w:r>
            <w:proofErr w:type="spellStart"/>
            <w:r w:rsidRPr="00DF3143">
              <w:rPr>
                <w:color w:val="000000"/>
              </w:rPr>
              <w:t>коштів</w:t>
            </w:r>
            <w:proofErr w:type="spellEnd"/>
          </w:p>
        </w:tc>
        <w:tc>
          <w:tcPr>
            <w:tcW w:w="992" w:type="dxa"/>
            <w:shd w:val="clear" w:color="auto" w:fill="auto"/>
            <w:vAlign w:val="center"/>
          </w:tcPr>
          <w:p w14:paraId="3451B13C" w14:textId="4C27CB3B" w:rsidR="00EE79F8" w:rsidRPr="00DF3143" w:rsidRDefault="00EE79F8" w:rsidP="00EE79F8">
            <w:pPr>
              <w:tabs>
                <w:tab w:val="left" w:pos="709"/>
              </w:tabs>
              <w:jc w:val="center"/>
              <w:rPr>
                <w:color w:val="000000"/>
              </w:rPr>
            </w:pPr>
            <w:proofErr w:type="spellStart"/>
            <w:r>
              <w:rPr>
                <w:color w:val="000000"/>
                <w:lang w:val="uk-UA"/>
              </w:rPr>
              <w:t>відс</w:t>
            </w:r>
            <w:proofErr w:type="spellEnd"/>
            <w:r w:rsidRPr="00DF3143">
              <w:rPr>
                <w:color w:val="000000"/>
              </w:rPr>
              <w:t>.</w:t>
            </w:r>
          </w:p>
        </w:tc>
        <w:tc>
          <w:tcPr>
            <w:tcW w:w="1843" w:type="dxa"/>
            <w:shd w:val="clear" w:color="auto" w:fill="auto"/>
            <w:vAlign w:val="center"/>
          </w:tcPr>
          <w:p w14:paraId="3D091B6C" w14:textId="4CBCEDCD" w:rsidR="00EE79F8" w:rsidRPr="00DF3143" w:rsidRDefault="00EE79F8" w:rsidP="00EE79F8">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216DC2CC" w14:textId="06FBC1CB" w:rsidR="00EE79F8" w:rsidRPr="00DF3143" w:rsidRDefault="00EE79F8" w:rsidP="00EE79F8">
            <w:pPr>
              <w:tabs>
                <w:tab w:val="left" w:pos="709"/>
              </w:tabs>
              <w:jc w:val="center"/>
              <w:rPr>
                <w:color w:val="000000"/>
                <w:lang w:val="uk-UA"/>
              </w:rPr>
            </w:pPr>
            <w:r w:rsidRPr="00DF3143">
              <w:rPr>
                <w:color w:val="000000"/>
                <w:lang w:val="uk-UA"/>
              </w:rPr>
              <w:t>100</w:t>
            </w:r>
          </w:p>
        </w:tc>
        <w:tc>
          <w:tcPr>
            <w:tcW w:w="1134" w:type="dxa"/>
            <w:shd w:val="clear" w:color="auto" w:fill="FFFFFF"/>
            <w:vAlign w:val="center"/>
          </w:tcPr>
          <w:p w14:paraId="0AD6C74E" w14:textId="034646F1" w:rsidR="00EE79F8" w:rsidRPr="00DF3143" w:rsidRDefault="00EE79F8" w:rsidP="00EE79F8">
            <w:pPr>
              <w:tabs>
                <w:tab w:val="left" w:pos="709"/>
              </w:tabs>
              <w:jc w:val="center"/>
              <w:rPr>
                <w:lang w:val="uk-UA"/>
              </w:rPr>
            </w:pPr>
            <w:r w:rsidRPr="00DF3143">
              <w:rPr>
                <w:lang w:val="uk-UA"/>
              </w:rPr>
              <w:t>100</w:t>
            </w:r>
          </w:p>
        </w:tc>
        <w:tc>
          <w:tcPr>
            <w:tcW w:w="1134" w:type="dxa"/>
            <w:shd w:val="clear" w:color="auto" w:fill="FFFFFF"/>
            <w:vAlign w:val="center"/>
          </w:tcPr>
          <w:p w14:paraId="6CA8C1D7" w14:textId="3A1C35E3" w:rsidR="00EE79F8" w:rsidRPr="00DF3143" w:rsidRDefault="00EE79F8" w:rsidP="00EE79F8">
            <w:pPr>
              <w:tabs>
                <w:tab w:val="left" w:pos="709"/>
              </w:tabs>
              <w:jc w:val="center"/>
              <w:rPr>
                <w:lang w:val="uk-UA"/>
              </w:rPr>
            </w:pPr>
            <w:r w:rsidRPr="00DF3143">
              <w:rPr>
                <w:lang w:val="uk-UA"/>
              </w:rPr>
              <w:t>100</w:t>
            </w:r>
          </w:p>
        </w:tc>
      </w:tr>
      <w:tr w:rsidR="00237BF4" w:rsidRPr="00DF3143" w14:paraId="5E4D7F63" w14:textId="77777777" w:rsidTr="00237BF4">
        <w:trPr>
          <w:trHeight w:hRule="exact" w:val="340"/>
        </w:trPr>
        <w:tc>
          <w:tcPr>
            <w:tcW w:w="9493" w:type="dxa"/>
            <w:gridSpan w:val="7"/>
            <w:shd w:val="clear" w:color="auto" w:fill="FFFFFF"/>
            <w:vAlign w:val="center"/>
          </w:tcPr>
          <w:p w14:paraId="279A1CBE" w14:textId="707D5949" w:rsidR="00237BF4" w:rsidRPr="00237BF4" w:rsidRDefault="00237BF4" w:rsidP="00715B10">
            <w:pPr>
              <w:tabs>
                <w:tab w:val="left" w:pos="709"/>
              </w:tabs>
              <w:jc w:val="both"/>
              <w:rPr>
                <w:b/>
                <w:lang w:val="uk-UA"/>
              </w:rPr>
            </w:pPr>
            <w:r w:rsidRPr="00237BF4">
              <w:rPr>
                <w:b/>
                <w:shd w:val="clear" w:color="auto" w:fill="FFFFFF"/>
                <w:lang w:val="uk-UA" w:eastAsia="uk-UA" w:bidi="uk-UA"/>
              </w:rPr>
              <w:t>1</w:t>
            </w:r>
            <w:r w:rsidR="00715B10">
              <w:rPr>
                <w:b/>
                <w:shd w:val="clear" w:color="auto" w:fill="FFFFFF"/>
                <w:lang w:val="uk-UA" w:eastAsia="uk-UA" w:bidi="uk-UA"/>
              </w:rPr>
              <w:t>1</w:t>
            </w:r>
            <w:r w:rsidRPr="00237BF4">
              <w:rPr>
                <w:b/>
                <w:shd w:val="clear" w:color="auto" w:fill="FFFFFF"/>
                <w:lang w:val="uk-UA" w:eastAsia="uk-UA" w:bidi="uk-UA"/>
              </w:rPr>
              <w:t xml:space="preserve">.  </w:t>
            </w:r>
            <w:r w:rsidRPr="00237BF4">
              <w:rPr>
                <w:b/>
                <w:szCs w:val="26"/>
                <w:lang w:val="uk-UA"/>
              </w:rPr>
              <w:t>Експлуатаційне утримання об’єктів транспортної інфраструктури</w:t>
            </w:r>
          </w:p>
        </w:tc>
      </w:tr>
      <w:tr w:rsidR="00237BF4" w:rsidRPr="00DF3143" w14:paraId="5A329576" w14:textId="77777777" w:rsidTr="00237BF4">
        <w:trPr>
          <w:trHeight w:hRule="exact" w:val="260"/>
        </w:trPr>
        <w:tc>
          <w:tcPr>
            <w:tcW w:w="9493" w:type="dxa"/>
            <w:gridSpan w:val="7"/>
            <w:shd w:val="clear" w:color="auto" w:fill="FFFFFF"/>
            <w:vAlign w:val="center"/>
          </w:tcPr>
          <w:p w14:paraId="607DEE7A" w14:textId="3AD54445" w:rsidR="00237BF4" w:rsidRPr="00DF3143" w:rsidRDefault="00237BF4" w:rsidP="00237BF4">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237BF4" w:rsidRPr="00DF3143" w14:paraId="0DF8A8E6" w14:textId="77777777" w:rsidTr="00237BF4">
        <w:trPr>
          <w:trHeight w:hRule="exact" w:val="873"/>
        </w:trPr>
        <w:tc>
          <w:tcPr>
            <w:tcW w:w="421" w:type="dxa"/>
            <w:shd w:val="clear" w:color="auto" w:fill="FFFFFF"/>
            <w:vAlign w:val="center"/>
          </w:tcPr>
          <w:p w14:paraId="0290A738" w14:textId="22A8E1FC" w:rsidR="00237BF4" w:rsidRPr="00DF3143" w:rsidRDefault="00237BF4" w:rsidP="00237BF4">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026BC2E6" w14:textId="7045665E" w:rsidR="00237BF4" w:rsidRPr="00237BF4" w:rsidRDefault="00237BF4" w:rsidP="00237BF4">
            <w:pPr>
              <w:jc w:val="center"/>
              <w:rPr>
                <w:color w:val="000000"/>
                <w:lang w:val="uk-UA"/>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на </w:t>
            </w:r>
            <w:r>
              <w:rPr>
                <w:color w:val="000000"/>
                <w:lang w:val="uk-UA"/>
              </w:rPr>
              <w:t>проведення поточного ремонту</w:t>
            </w:r>
          </w:p>
        </w:tc>
        <w:tc>
          <w:tcPr>
            <w:tcW w:w="992" w:type="dxa"/>
            <w:shd w:val="clear" w:color="auto" w:fill="auto"/>
            <w:vAlign w:val="center"/>
          </w:tcPr>
          <w:p w14:paraId="7B20A3D5" w14:textId="41CD6D4B" w:rsidR="00237BF4" w:rsidRDefault="00237BF4" w:rsidP="00237BF4">
            <w:pPr>
              <w:tabs>
                <w:tab w:val="left" w:pos="709"/>
              </w:tabs>
              <w:jc w:val="center"/>
              <w:rPr>
                <w:color w:val="000000"/>
                <w:lang w:val="uk-UA"/>
              </w:rPr>
            </w:pPr>
            <w:r>
              <w:rPr>
                <w:color w:val="000000"/>
                <w:lang w:val="uk-UA"/>
              </w:rPr>
              <w:t>тис.</w:t>
            </w:r>
            <w:r w:rsidRPr="00DF3143">
              <w:rPr>
                <w:color w:val="000000"/>
              </w:rPr>
              <w:t>грн.</w:t>
            </w:r>
          </w:p>
        </w:tc>
        <w:tc>
          <w:tcPr>
            <w:tcW w:w="1843" w:type="dxa"/>
            <w:shd w:val="clear" w:color="auto" w:fill="auto"/>
            <w:vAlign w:val="center"/>
          </w:tcPr>
          <w:p w14:paraId="2E3A0EA6" w14:textId="00E6BC3A" w:rsidR="00237BF4" w:rsidRPr="00DF3143" w:rsidRDefault="00237BF4" w:rsidP="00237BF4">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0450B446" w14:textId="57143315" w:rsidR="00237BF4" w:rsidRPr="00DF3143" w:rsidRDefault="00715B10" w:rsidP="00237BF4">
            <w:pPr>
              <w:tabs>
                <w:tab w:val="left" w:pos="709"/>
              </w:tabs>
              <w:jc w:val="center"/>
              <w:rPr>
                <w:color w:val="000000"/>
                <w:lang w:val="uk-UA"/>
              </w:rPr>
            </w:pPr>
            <w:r>
              <w:rPr>
                <w:color w:val="000000"/>
                <w:lang w:val="uk-UA"/>
              </w:rPr>
              <w:t>27 000</w:t>
            </w:r>
          </w:p>
        </w:tc>
        <w:tc>
          <w:tcPr>
            <w:tcW w:w="1134" w:type="dxa"/>
            <w:shd w:val="clear" w:color="auto" w:fill="FFFFFF"/>
            <w:vAlign w:val="center"/>
          </w:tcPr>
          <w:p w14:paraId="27209D39" w14:textId="6CD40947" w:rsidR="00237BF4" w:rsidRPr="00DF3143" w:rsidRDefault="00715B10" w:rsidP="00237BF4">
            <w:pPr>
              <w:tabs>
                <w:tab w:val="left" w:pos="709"/>
              </w:tabs>
              <w:jc w:val="center"/>
              <w:rPr>
                <w:lang w:val="uk-UA"/>
              </w:rPr>
            </w:pPr>
            <w:r>
              <w:rPr>
                <w:lang w:val="uk-UA"/>
              </w:rPr>
              <w:t>29 000</w:t>
            </w:r>
          </w:p>
        </w:tc>
        <w:tc>
          <w:tcPr>
            <w:tcW w:w="1134" w:type="dxa"/>
            <w:shd w:val="clear" w:color="auto" w:fill="FFFFFF"/>
            <w:vAlign w:val="center"/>
          </w:tcPr>
          <w:p w14:paraId="293C6B9A" w14:textId="0AA8C008" w:rsidR="00237BF4" w:rsidRPr="00DF3143" w:rsidRDefault="00715B10" w:rsidP="00237BF4">
            <w:pPr>
              <w:tabs>
                <w:tab w:val="left" w:pos="709"/>
              </w:tabs>
              <w:jc w:val="center"/>
              <w:rPr>
                <w:lang w:val="uk-UA"/>
              </w:rPr>
            </w:pPr>
            <w:r>
              <w:rPr>
                <w:lang w:val="uk-UA"/>
              </w:rPr>
              <w:t>31 000</w:t>
            </w:r>
          </w:p>
        </w:tc>
      </w:tr>
      <w:tr w:rsidR="00237BF4" w:rsidRPr="00DF3143" w14:paraId="652C7D01" w14:textId="77777777" w:rsidTr="00715B10">
        <w:trPr>
          <w:trHeight w:hRule="exact" w:val="276"/>
        </w:trPr>
        <w:tc>
          <w:tcPr>
            <w:tcW w:w="9493" w:type="dxa"/>
            <w:gridSpan w:val="7"/>
            <w:shd w:val="clear" w:color="auto" w:fill="FFFFFF"/>
            <w:vAlign w:val="center"/>
          </w:tcPr>
          <w:p w14:paraId="3AA84A05" w14:textId="508F8B38" w:rsidR="00237BF4" w:rsidRDefault="00237BF4" w:rsidP="00237BF4">
            <w:pPr>
              <w:tabs>
                <w:tab w:val="left" w:pos="709"/>
              </w:tabs>
              <w:jc w:val="center"/>
              <w:rPr>
                <w:lang w:val="uk-UA"/>
              </w:rPr>
            </w:pPr>
            <w:r w:rsidRPr="00DF3143">
              <w:rPr>
                <w:shd w:val="clear" w:color="auto" w:fill="FFFFFF"/>
                <w:lang w:val="uk-UA" w:eastAsia="uk-UA" w:bidi="uk-UA"/>
              </w:rPr>
              <w:t>II. Показники продукту</w:t>
            </w:r>
          </w:p>
        </w:tc>
      </w:tr>
      <w:tr w:rsidR="00237BF4" w:rsidRPr="00DF3143" w14:paraId="427EE3A4" w14:textId="77777777" w:rsidTr="00715B10">
        <w:trPr>
          <w:trHeight w:hRule="exact" w:val="848"/>
        </w:trPr>
        <w:tc>
          <w:tcPr>
            <w:tcW w:w="421" w:type="dxa"/>
            <w:shd w:val="clear" w:color="auto" w:fill="FFFFFF"/>
            <w:vAlign w:val="center"/>
          </w:tcPr>
          <w:p w14:paraId="2CE8875F" w14:textId="2DDCCE88" w:rsidR="00237BF4" w:rsidRPr="00DF3143" w:rsidRDefault="00237BF4" w:rsidP="00237BF4">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6F9E0793" w14:textId="05B209B7" w:rsidR="00237BF4" w:rsidRPr="00237BF4" w:rsidRDefault="00237BF4" w:rsidP="00715B10">
            <w:pPr>
              <w:jc w:val="center"/>
              <w:rPr>
                <w:color w:val="000000"/>
                <w:lang w:val="uk-UA"/>
              </w:rPr>
            </w:pPr>
            <w:r>
              <w:rPr>
                <w:color w:val="000000"/>
                <w:lang w:val="uk-UA"/>
              </w:rPr>
              <w:t>площа</w:t>
            </w:r>
            <w:r w:rsidRPr="00DF3143">
              <w:rPr>
                <w:color w:val="000000"/>
                <w:lang w:val="uk-UA"/>
              </w:rPr>
              <w:t xml:space="preserve"> </w:t>
            </w:r>
            <w:proofErr w:type="spellStart"/>
            <w:r w:rsidRPr="00DF3143">
              <w:rPr>
                <w:color w:val="000000"/>
                <w:lang w:val="uk-UA"/>
              </w:rPr>
              <w:t>вулично</w:t>
            </w:r>
            <w:proofErr w:type="spellEnd"/>
            <w:r w:rsidRPr="00DF3143">
              <w:rPr>
                <w:color w:val="000000"/>
                <w:lang w:val="uk-UA"/>
              </w:rPr>
              <w:t>-</w:t>
            </w:r>
            <w:r>
              <w:rPr>
                <w:color w:val="000000"/>
                <w:lang w:val="uk-UA"/>
              </w:rPr>
              <w:t>дорожнь</w:t>
            </w:r>
            <w:r w:rsidRPr="00DF3143">
              <w:rPr>
                <w:color w:val="000000"/>
                <w:lang w:val="uk-UA"/>
              </w:rPr>
              <w:t xml:space="preserve">ої мережі, </w:t>
            </w:r>
            <w:r w:rsidR="00715B10">
              <w:rPr>
                <w:color w:val="000000"/>
                <w:lang w:val="uk-UA"/>
              </w:rPr>
              <w:t>на якій планується провести поточний ремонт</w:t>
            </w:r>
            <w:r w:rsidRPr="00DF3143">
              <w:rPr>
                <w:color w:val="000000"/>
                <w:lang w:val="uk-UA"/>
              </w:rPr>
              <w:t xml:space="preserve"> </w:t>
            </w:r>
          </w:p>
        </w:tc>
        <w:tc>
          <w:tcPr>
            <w:tcW w:w="992" w:type="dxa"/>
            <w:shd w:val="clear" w:color="auto" w:fill="auto"/>
            <w:vAlign w:val="center"/>
          </w:tcPr>
          <w:p w14:paraId="1C9577DC" w14:textId="0A1D5F33" w:rsidR="00237BF4" w:rsidRPr="00715B10" w:rsidRDefault="00715B10" w:rsidP="00237BF4">
            <w:pPr>
              <w:tabs>
                <w:tab w:val="left" w:pos="709"/>
              </w:tabs>
              <w:jc w:val="center"/>
              <w:rPr>
                <w:color w:val="000000"/>
                <w:lang w:val="uk-UA"/>
              </w:rPr>
            </w:pPr>
            <w:proofErr w:type="spellStart"/>
            <w:r>
              <w:rPr>
                <w:color w:val="000000"/>
                <w:lang w:val="uk-UA"/>
              </w:rPr>
              <w:t>тис.кв.м</w:t>
            </w:r>
            <w:proofErr w:type="spellEnd"/>
          </w:p>
        </w:tc>
        <w:tc>
          <w:tcPr>
            <w:tcW w:w="1843" w:type="dxa"/>
            <w:shd w:val="clear" w:color="auto" w:fill="auto"/>
            <w:vAlign w:val="center"/>
          </w:tcPr>
          <w:p w14:paraId="2D23E44D" w14:textId="0087B78A" w:rsidR="00237BF4" w:rsidRPr="00DF3143" w:rsidRDefault="00715B10" w:rsidP="00237BF4">
            <w:pPr>
              <w:tabs>
                <w:tab w:val="left" w:pos="709"/>
              </w:tabs>
              <w:jc w:val="center"/>
              <w:rPr>
                <w:color w:val="000000"/>
              </w:rPr>
            </w:pPr>
            <w:r>
              <w:rPr>
                <w:color w:val="000000"/>
                <w:lang w:val="uk-UA"/>
              </w:rPr>
              <w:t>розрахункові</w:t>
            </w:r>
            <w:r w:rsidR="00237BF4" w:rsidRPr="00DF3143">
              <w:rPr>
                <w:color w:val="000000"/>
              </w:rPr>
              <w:t xml:space="preserve"> </w:t>
            </w:r>
            <w:proofErr w:type="spellStart"/>
            <w:r w:rsidR="00237BF4" w:rsidRPr="00DF3143">
              <w:rPr>
                <w:color w:val="000000"/>
              </w:rPr>
              <w:t>дані</w:t>
            </w:r>
            <w:proofErr w:type="spellEnd"/>
          </w:p>
        </w:tc>
        <w:tc>
          <w:tcPr>
            <w:tcW w:w="1134" w:type="dxa"/>
            <w:shd w:val="clear" w:color="auto" w:fill="FFFFFF"/>
            <w:vAlign w:val="center"/>
          </w:tcPr>
          <w:p w14:paraId="54FA2C59" w14:textId="063C1815" w:rsidR="00237BF4" w:rsidRPr="00715B10" w:rsidRDefault="00715B10" w:rsidP="00237BF4">
            <w:pPr>
              <w:tabs>
                <w:tab w:val="left" w:pos="709"/>
              </w:tabs>
              <w:jc w:val="center"/>
              <w:rPr>
                <w:color w:val="000000"/>
                <w:lang w:val="uk-UA"/>
              </w:rPr>
            </w:pPr>
            <w:r>
              <w:rPr>
                <w:color w:val="000000"/>
                <w:lang w:val="uk-UA"/>
              </w:rPr>
              <w:t>18</w:t>
            </w:r>
          </w:p>
        </w:tc>
        <w:tc>
          <w:tcPr>
            <w:tcW w:w="1134" w:type="dxa"/>
            <w:shd w:val="clear" w:color="auto" w:fill="FFFFFF"/>
            <w:vAlign w:val="center"/>
          </w:tcPr>
          <w:p w14:paraId="1C842C06" w14:textId="752853EF" w:rsidR="00237BF4" w:rsidRDefault="00715B10" w:rsidP="00237BF4">
            <w:pPr>
              <w:tabs>
                <w:tab w:val="left" w:pos="709"/>
              </w:tabs>
              <w:jc w:val="center"/>
              <w:rPr>
                <w:lang w:val="uk-UA"/>
              </w:rPr>
            </w:pPr>
            <w:r>
              <w:rPr>
                <w:lang w:val="uk-UA"/>
              </w:rPr>
              <w:t>18</w:t>
            </w:r>
          </w:p>
        </w:tc>
        <w:tc>
          <w:tcPr>
            <w:tcW w:w="1134" w:type="dxa"/>
            <w:shd w:val="clear" w:color="auto" w:fill="FFFFFF"/>
            <w:vAlign w:val="center"/>
          </w:tcPr>
          <w:p w14:paraId="1599A5EB" w14:textId="458A017C" w:rsidR="00237BF4" w:rsidRDefault="00715B10" w:rsidP="00237BF4">
            <w:pPr>
              <w:tabs>
                <w:tab w:val="left" w:pos="709"/>
              </w:tabs>
              <w:jc w:val="center"/>
              <w:rPr>
                <w:lang w:val="uk-UA"/>
              </w:rPr>
            </w:pPr>
            <w:r>
              <w:rPr>
                <w:lang w:val="uk-UA"/>
              </w:rPr>
              <w:t>18</w:t>
            </w:r>
          </w:p>
        </w:tc>
      </w:tr>
      <w:tr w:rsidR="00715B10" w:rsidRPr="00DF3143" w14:paraId="1230F7F2" w14:textId="77777777" w:rsidTr="00C43370">
        <w:trPr>
          <w:trHeight w:hRule="exact" w:val="292"/>
        </w:trPr>
        <w:tc>
          <w:tcPr>
            <w:tcW w:w="9493" w:type="dxa"/>
            <w:gridSpan w:val="7"/>
            <w:shd w:val="clear" w:color="auto" w:fill="FFFFFF"/>
          </w:tcPr>
          <w:p w14:paraId="2F595C26" w14:textId="61EF68EA" w:rsidR="00715B10" w:rsidRDefault="00715B10" w:rsidP="00715B10">
            <w:pPr>
              <w:tabs>
                <w:tab w:val="left" w:pos="709"/>
              </w:tabs>
              <w:jc w:val="center"/>
              <w:rPr>
                <w:lang w:val="uk-UA"/>
              </w:rPr>
            </w:pPr>
            <w:r w:rsidRPr="00DF3143">
              <w:rPr>
                <w:shd w:val="clear" w:color="auto" w:fill="FFFFFF"/>
                <w:lang w:val="uk-UA" w:eastAsia="uk-UA" w:bidi="uk-UA"/>
              </w:rPr>
              <w:t>III. Показники ефективності</w:t>
            </w:r>
          </w:p>
        </w:tc>
      </w:tr>
      <w:tr w:rsidR="00715B10" w:rsidRPr="00715B10" w14:paraId="0F703BA1" w14:textId="77777777" w:rsidTr="00715B10">
        <w:trPr>
          <w:trHeight w:hRule="exact" w:val="848"/>
        </w:trPr>
        <w:tc>
          <w:tcPr>
            <w:tcW w:w="421" w:type="dxa"/>
            <w:shd w:val="clear" w:color="auto" w:fill="FFFFFF"/>
            <w:vAlign w:val="center"/>
          </w:tcPr>
          <w:p w14:paraId="218B22BF" w14:textId="3898B3D2" w:rsidR="00715B10" w:rsidRPr="00DF3143" w:rsidRDefault="00715B10" w:rsidP="00715B10">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71C0CCC7" w14:textId="73720CDB" w:rsidR="00715B10" w:rsidRDefault="00715B10" w:rsidP="00715B10">
            <w:pPr>
              <w:jc w:val="center"/>
              <w:rPr>
                <w:color w:val="000000"/>
                <w:lang w:val="uk-UA"/>
              </w:rPr>
            </w:pPr>
            <w:r w:rsidRPr="00715B10">
              <w:rPr>
                <w:color w:val="000000"/>
                <w:lang w:val="uk-UA"/>
              </w:rPr>
              <w:t xml:space="preserve">середня вартість 1 </w:t>
            </w:r>
            <w:proofErr w:type="spellStart"/>
            <w:r w:rsidRPr="00715B10">
              <w:rPr>
                <w:color w:val="000000"/>
                <w:lang w:val="uk-UA"/>
              </w:rPr>
              <w:t>к</w:t>
            </w:r>
            <w:r>
              <w:rPr>
                <w:color w:val="000000"/>
                <w:lang w:val="uk-UA"/>
              </w:rPr>
              <w:t>в.м</w:t>
            </w:r>
            <w:proofErr w:type="spellEnd"/>
            <w:r>
              <w:rPr>
                <w:color w:val="000000"/>
                <w:lang w:val="uk-UA"/>
              </w:rPr>
              <w:t xml:space="preserve"> поточного ремонту</w:t>
            </w:r>
            <w:r w:rsidRPr="00715B10">
              <w:rPr>
                <w:color w:val="000000"/>
                <w:lang w:val="uk-UA"/>
              </w:rPr>
              <w:t xml:space="preserve"> </w:t>
            </w:r>
            <w:proofErr w:type="spellStart"/>
            <w:r w:rsidRPr="00715B10">
              <w:rPr>
                <w:color w:val="000000"/>
                <w:lang w:val="uk-UA"/>
              </w:rPr>
              <w:t>вулично</w:t>
            </w:r>
            <w:proofErr w:type="spellEnd"/>
            <w:r w:rsidRPr="00715B10">
              <w:rPr>
                <w:color w:val="000000"/>
                <w:lang w:val="uk-UA"/>
              </w:rPr>
              <w:t>-</w:t>
            </w:r>
            <w:r>
              <w:rPr>
                <w:color w:val="000000"/>
                <w:lang w:val="uk-UA"/>
              </w:rPr>
              <w:t>дорожнь</w:t>
            </w:r>
            <w:r w:rsidRPr="00715B10">
              <w:rPr>
                <w:color w:val="000000"/>
                <w:lang w:val="uk-UA"/>
              </w:rPr>
              <w:t>ої мережі</w:t>
            </w:r>
          </w:p>
        </w:tc>
        <w:tc>
          <w:tcPr>
            <w:tcW w:w="992" w:type="dxa"/>
            <w:shd w:val="clear" w:color="auto" w:fill="auto"/>
            <w:vAlign w:val="center"/>
          </w:tcPr>
          <w:p w14:paraId="0C7CF4DE" w14:textId="483D8ED5" w:rsidR="00715B10" w:rsidRDefault="00715B10" w:rsidP="00715B10">
            <w:pPr>
              <w:tabs>
                <w:tab w:val="left" w:pos="709"/>
              </w:tabs>
              <w:jc w:val="center"/>
              <w:rPr>
                <w:color w:val="000000"/>
                <w:lang w:val="uk-UA"/>
              </w:rPr>
            </w:pPr>
            <w:r w:rsidRPr="00715B10">
              <w:rPr>
                <w:color w:val="000000"/>
                <w:lang w:val="uk-UA"/>
              </w:rPr>
              <w:t>тис.грн.</w:t>
            </w:r>
          </w:p>
        </w:tc>
        <w:tc>
          <w:tcPr>
            <w:tcW w:w="1843" w:type="dxa"/>
            <w:shd w:val="clear" w:color="auto" w:fill="auto"/>
            <w:vAlign w:val="center"/>
          </w:tcPr>
          <w:p w14:paraId="30CAA4D1" w14:textId="3E916030" w:rsidR="00715B10" w:rsidRDefault="00715B10" w:rsidP="00715B10">
            <w:pPr>
              <w:tabs>
                <w:tab w:val="left" w:pos="709"/>
              </w:tabs>
              <w:jc w:val="center"/>
              <w:rPr>
                <w:color w:val="000000"/>
                <w:lang w:val="uk-UA"/>
              </w:rPr>
            </w:pPr>
            <w:r>
              <w:rPr>
                <w:color w:val="000000"/>
                <w:lang w:val="uk-UA"/>
              </w:rPr>
              <w:t>розрахункові</w:t>
            </w:r>
            <w:r w:rsidRPr="00715B10">
              <w:rPr>
                <w:color w:val="000000"/>
                <w:lang w:val="uk-UA"/>
              </w:rPr>
              <w:t xml:space="preserve"> дані</w:t>
            </w:r>
          </w:p>
        </w:tc>
        <w:tc>
          <w:tcPr>
            <w:tcW w:w="1134" w:type="dxa"/>
            <w:shd w:val="clear" w:color="auto" w:fill="FFFFFF"/>
            <w:vAlign w:val="center"/>
          </w:tcPr>
          <w:p w14:paraId="6921BA4B" w14:textId="1BF70023" w:rsidR="00715B10" w:rsidRDefault="00715B10" w:rsidP="00715B10">
            <w:pPr>
              <w:tabs>
                <w:tab w:val="left" w:pos="709"/>
              </w:tabs>
              <w:jc w:val="center"/>
              <w:rPr>
                <w:color w:val="000000"/>
                <w:lang w:val="uk-UA"/>
              </w:rPr>
            </w:pPr>
            <w:r>
              <w:rPr>
                <w:color w:val="000000"/>
                <w:lang w:val="uk-UA"/>
              </w:rPr>
              <w:t>1,5</w:t>
            </w:r>
          </w:p>
        </w:tc>
        <w:tc>
          <w:tcPr>
            <w:tcW w:w="1134" w:type="dxa"/>
            <w:shd w:val="clear" w:color="auto" w:fill="FFFFFF"/>
            <w:vAlign w:val="center"/>
          </w:tcPr>
          <w:p w14:paraId="4DF4BD51" w14:textId="4921E9EA" w:rsidR="00715B10" w:rsidRDefault="00715B10" w:rsidP="00715B10">
            <w:pPr>
              <w:tabs>
                <w:tab w:val="left" w:pos="709"/>
              </w:tabs>
              <w:jc w:val="center"/>
              <w:rPr>
                <w:lang w:val="uk-UA"/>
              </w:rPr>
            </w:pPr>
            <w:r>
              <w:rPr>
                <w:lang w:val="uk-UA"/>
              </w:rPr>
              <w:t>1,6</w:t>
            </w:r>
          </w:p>
        </w:tc>
        <w:tc>
          <w:tcPr>
            <w:tcW w:w="1134" w:type="dxa"/>
            <w:shd w:val="clear" w:color="auto" w:fill="FFFFFF"/>
            <w:vAlign w:val="center"/>
          </w:tcPr>
          <w:p w14:paraId="410F9FBF" w14:textId="2E8A62EA" w:rsidR="00715B10" w:rsidRDefault="00715B10" w:rsidP="00715B10">
            <w:pPr>
              <w:tabs>
                <w:tab w:val="left" w:pos="709"/>
              </w:tabs>
              <w:jc w:val="center"/>
              <w:rPr>
                <w:lang w:val="uk-UA"/>
              </w:rPr>
            </w:pPr>
            <w:r>
              <w:rPr>
                <w:lang w:val="uk-UA"/>
              </w:rPr>
              <w:t>1</w:t>
            </w:r>
            <w:r w:rsidR="000213C4">
              <w:rPr>
                <w:lang w:val="uk-UA"/>
              </w:rPr>
              <w:t>,7</w:t>
            </w:r>
          </w:p>
        </w:tc>
      </w:tr>
      <w:tr w:rsidR="00715B10" w:rsidRPr="00715B10" w14:paraId="77D74E6F" w14:textId="77777777" w:rsidTr="00715B10">
        <w:trPr>
          <w:trHeight w:hRule="exact" w:val="422"/>
        </w:trPr>
        <w:tc>
          <w:tcPr>
            <w:tcW w:w="9493" w:type="dxa"/>
            <w:gridSpan w:val="7"/>
            <w:shd w:val="clear" w:color="auto" w:fill="FFFFFF"/>
          </w:tcPr>
          <w:p w14:paraId="6092B930" w14:textId="71298917" w:rsidR="00715B10" w:rsidRDefault="00715B10" w:rsidP="00715B10">
            <w:pPr>
              <w:tabs>
                <w:tab w:val="left" w:pos="709"/>
              </w:tabs>
              <w:jc w:val="center"/>
              <w:rPr>
                <w:lang w:val="uk-UA"/>
              </w:rPr>
            </w:pPr>
            <w:r w:rsidRPr="00DF3143">
              <w:rPr>
                <w:shd w:val="clear" w:color="auto" w:fill="FFFFFF"/>
                <w:lang w:val="uk-UA" w:eastAsia="uk-UA" w:bidi="uk-UA"/>
              </w:rPr>
              <w:t>IV. Показники якості</w:t>
            </w:r>
          </w:p>
        </w:tc>
      </w:tr>
      <w:tr w:rsidR="00715B10" w:rsidRPr="00715B10" w14:paraId="5D72F649" w14:textId="77777777" w:rsidTr="00715B10">
        <w:trPr>
          <w:trHeight w:hRule="exact" w:val="838"/>
        </w:trPr>
        <w:tc>
          <w:tcPr>
            <w:tcW w:w="421" w:type="dxa"/>
            <w:shd w:val="clear" w:color="auto" w:fill="FFFFFF"/>
            <w:vAlign w:val="center"/>
          </w:tcPr>
          <w:p w14:paraId="53FF8105" w14:textId="617D2F50" w:rsidR="00715B10" w:rsidRPr="00DF3143" w:rsidRDefault="00715B10" w:rsidP="00715B10">
            <w:pPr>
              <w:widowControl w:val="0"/>
              <w:tabs>
                <w:tab w:val="left" w:pos="709"/>
              </w:tabs>
              <w:jc w:val="center"/>
              <w:rPr>
                <w:bCs/>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0C05821F" w14:textId="1A8D08ED" w:rsidR="00715B10" w:rsidRPr="00715B10" w:rsidRDefault="00715B10" w:rsidP="00715B10">
            <w:pPr>
              <w:jc w:val="center"/>
              <w:rPr>
                <w:color w:val="000000"/>
                <w:lang w:val="uk-UA"/>
              </w:rPr>
            </w:pPr>
            <w:proofErr w:type="spellStart"/>
            <w:r w:rsidRPr="00DF3143">
              <w:rPr>
                <w:color w:val="000000"/>
              </w:rPr>
              <w:t>відсоток</w:t>
            </w:r>
            <w:proofErr w:type="spellEnd"/>
            <w:r w:rsidRPr="00DF3143">
              <w:rPr>
                <w:color w:val="000000"/>
              </w:rPr>
              <w:t xml:space="preserve"> </w:t>
            </w:r>
            <w:proofErr w:type="spellStart"/>
            <w:r w:rsidRPr="00DF3143">
              <w:rPr>
                <w:color w:val="000000"/>
              </w:rPr>
              <w:t>освоєння</w:t>
            </w:r>
            <w:proofErr w:type="spellEnd"/>
            <w:r w:rsidRPr="00DF3143">
              <w:rPr>
                <w:color w:val="000000"/>
              </w:rPr>
              <w:t xml:space="preserve"> </w:t>
            </w:r>
            <w:proofErr w:type="spellStart"/>
            <w:r w:rsidRPr="00DF3143">
              <w:rPr>
                <w:color w:val="000000"/>
              </w:rPr>
              <w:t>коштів</w:t>
            </w:r>
            <w:proofErr w:type="spellEnd"/>
          </w:p>
        </w:tc>
        <w:tc>
          <w:tcPr>
            <w:tcW w:w="992" w:type="dxa"/>
            <w:shd w:val="clear" w:color="auto" w:fill="auto"/>
            <w:vAlign w:val="center"/>
          </w:tcPr>
          <w:p w14:paraId="4A5DA8EA" w14:textId="2F9C1F0D" w:rsidR="00715B10" w:rsidRPr="00715B10" w:rsidRDefault="00715B10" w:rsidP="00715B10">
            <w:pPr>
              <w:tabs>
                <w:tab w:val="left" w:pos="709"/>
              </w:tabs>
              <w:jc w:val="center"/>
              <w:rPr>
                <w:color w:val="000000"/>
                <w:lang w:val="uk-UA"/>
              </w:rPr>
            </w:pPr>
            <w:proofErr w:type="spellStart"/>
            <w:r>
              <w:rPr>
                <w:color w:val="000000"/>
                <w:lang w:val="uk-UA"/>
              </w:rPr>
              <w:t>відс</w:t>
            </w:r>
            <w:proofErr w:type="spellEnd"/>
            <w:r w:rsidRPr="00DF3143">
              <w:rPr>
                <w:color w:val="000000"/>
              </w:rPr>
              <w:t>.</w:t>
            </w:r>
          </w:p>
        </w:tc>
        <w:tc>
          <w:tcPr>
            <w:tcW w:w="1843" w:type="dxa"/>
            <w:shd w:val="clear" w:color="auto" w:fill="auto"/>
            <w:vAlign w:val="center"/>
          </w:tcPr>
          <w:p w14:paraId="0626080E" w14:textId="135FFCFC" w:rsidR="00715B10" w:rsidRDefault="00715B10" w:rsidP="00715B10">
            <w:pPr>
              <w:tabs>
                <w:tab w:val="left" w:pos="709"/>
              </w:tabs>
              <w:jc w:val="center"/>
              <w:rPr>
                <w:color w:val="000000"/>
                <w:lang w:val="uk-UA"/>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7C0FBBE7" w14:textId="6478F90E" w:rsidR="00715B10" w:rsidRDefault="00715B10" w:rsidP="00715B10">
            <w:pPr>
              <w:tabs>
                <w:tab w:val="left" w:pos="709"/>
              </w:tabs>
              <w:jc w:val="center"/>
              <w:rPr>
                <w:color w:val="000000"/>
                <w:lang w:val="uk-UA"/>
              </w:rPr>
            </w:pPr>
            <w:r w:rsidRPr="00DF3143">
              <w:rPr>
                <w:color w:val="000000"/>
                <w:lang w:val="uk-UA"/>
              </w:rPr>
              <w:t>100</w:t>
            </w:r>
          </w:p>
        </w:tc>
        <w:tc>
          <w:tcPr>
            <w:tcW w:w="1134" w:type="dxa"/>
            <w:shd w:val="clear" w:color="auto" w:fill="FFFFFF"/>
            <w:vAlign w:val="center"/>
          </w:tcPr>
          <w:p w14:paraId="02A87D51" w14:textId="0FF7800E" w:rsidR="00715B10" w:rsidRDefault="00715B10" w:rsidP="00715B10">
            <w:pPr>
              <w:tabs>
                <w:tab w:val="left" w:pos="709"/>
              </w:tabs>
              <w:jc w:val="center"/>
              <w:rPr>
                <w:lang w:val="uk-UA"/>
              </w:rPr>
            </w:pPr>
            <w:r w:rsidRPr="00DF3143">
              <w:rPr>
                <w:lang w:val="uk-UA"/>
              </w:rPr>
              <w:t>100</w:t>
            </w:r>
          </w:p>
        </w:tc>
        <w:tc>
          <w:tcPr>
            <w:tcW w:w="1134" w:type="dxa"/>
            <w:shd w:val="clear" w:color="auto" w:fill="FFFFFF"/>
            <w:vAlign w:val="center"/>
          </w:tcPr>
          <w:p w14:paraId="14DC2B39" w14:textId="24F85721" w:rsidR="00715B10" w:rsidRDefault="00715B10" w:rsidP="00715B10">
            <w:pPr>
              <w:tabs>
                <w:tab w:val="left" w:pos="709"/>
              </w:tabs>
              <w:jc w:val="center"/>
              <w:rPr>
                <w:lang w:val="uk-UA"/>
              </w:rPr>
            </w:pPr>
            <w:r w:rsidRPr="00DF3143">
              <w:rPr>
                <w:lang w:val="uk-UA"/>
              </w:rPr>
              <w:t>100</w:t>
            </w:r>
          </w:p>
        </w:tc>
      </w:tr>
      <w:tr w:rsidR="00715B10" w:rsidRPr="00715B10" w14:paraId="1CA7C34A" w14:textId="77777777" w:rsidTr="00A2211A">
        <w:trPr>
          <w:trHeight w:hRule="exact" w:val="285"/>
        </w:trPr>
        <w:tc>
          <w:tcPr>
            <w:tcW w:w="9493" w:type="dxa"/>
            <w:gridSpan w:val="7"/>
            <w:shd w:val="clear" w:color="auto" w:fill="FFFFFF"/>
            <w:vAlign w:val="center"/>
          </w:tcPr>
          <w:p w14:paraId="583FA4F2" w14:textId="00250F75" w:rsidR="00715B10" w:rsidRPr="00715B10" w:rsidRDefault="00715B10" w:rsidP="00C43370">
            <w:pPr>
              <w:tabs>
                <w:tab w:val="left" w:pos="709"/>
              </w:tabs>
              <w:jc w:val="both"/>
              <w:rPr>
                <w:lang w:val="uk-UA"/>
              </w:rPr>
            </w:pPr>
            <w:r w:rsidRPr="00DF3143">
              <w:rPr>
                <w:b/>
                <w:shd w:val="clear" w:color="auto" w:fill="FFFFFF"/>
                <w:lang w:val="uk-UA" w:eastAsia="uk-UA" w:bidi="uk-UA"/>
              </w:rPr>
              <w:lastRenderedPageBreak/>
              <w:t>1</w:t>
            </w:r>
            <w:r w:rsidR="00C43370">
              <w:rPr>
                <w:b/>
                <w:shd w:val="clear" w:color="auto" w:fill="FFFFFF"/>
                <w:lang w:val="uk-UA" w:eastAsia="uk-UA" w:bidi="uk-UA"/>
              </w:rPr>
              <w:t>2</w:t>
            </w:r>
            <w:r w:rsidRPr="00DF3143">
              <w:rPr>
                <w:b/>
                <w:shd w:val="clear" w:color="auto" w:fill="FFFFFF"/>
                <w:lang w:val="uk-UA" w:eastAsia="uk-UA" w:bidi="uk-UA"/>
              </w:rPr>
              <w:t xml:space="preserve">. </w:t>
            </w:r>
            <w:r w:rsidRPr="00715B10">
              <w:rPr>
                <w:b/>
                <w:shd w:val="clear" w:color="auto" w:fill="FFFFFF"/>
                <w:lang w:val="uk-UA" w:eastAsia="uk-UA" w:bidi="uk-UA"/>
              </w:rPr>
              <w:t xml:space="preserve">Інші роботи з утримання об'єктів благоустрою міської територіальної громади </w:t>
            </w:r>
          </w:p>
        </w:tc>
      </w:tr>
      <w:tr w:rsidR="00715B10" w:rsidRPr="00DF3143" w14:paraId="58C51D24" w14:textId="77777777" w:rsidTr="00A2211A">
        <w:trPr>
          <w:trHeight w:hRule="exact" w:val="292"/>
        </w:trPr>
        <w:tc>
          <w:tcPr>
            <w:tcW w:w="9493" w:type="dxa"/>
            <w:gridSpan w:val="7"/>
            <w:shd w:val="clear" w:color="auto" w:fill="FFFFFF"/>
            <w:vAlign w:val="center"/>
          </w:tcPr>
          <w:p w14:paraId="2A3F484B" w14:textId="19129DE9" w:rsidR="00715B10" w:rsidRPr="00DF3143" w:rsidRDefault="00715B10" w:rsidP="00715B10">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715B10" w:rsidRPr="00DF3143" w14:paraId="636322A7" w14:textId="77777777" w:rsidTr="00786F9C">
        <w:trPr>
          <w:trHeight w:hRule="exact" w:val="557"/>
        </w:trPr>
        <w:tc>
          <w:tcPr>
            <w:tcW w:w="421" w:type="dxa"/>
            <w:shd w:val="clear" w:color="auto" w:fill="FFFFFF"/>
            <w:vAlign w:val="center"/>
          </w:tcPr>
          <w:p w14:paraId="6D5B153E" w14:textId="6D354DFC" w:rsidR="00715B10" w:rsidRPr="00DF3143" w:rsidRDefault="00715B10" w:rsidP="00715B10">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5A4AE6B5" w14:textId="2AC9B96B" w:rsidR="00715B10" w:rsidRPr="00DF3143" w:rsidRDefault="00715B10" w:rsidP="00715B10">
            <w:pPr>
              <w:jc w:val="center"/>
              <w:rPr>
                <w:color w:val="000000"/>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p>
        </w:tc>
        <w:tc>
          <w:tcPr>
            <w:tcW w:w="992" w:type="dxa"/>
            <w:shd w:val="clear" w:color="auto" w:fill="auto"/>
            <w:vAlign w:val="center"/>
          </w:tcPr>
          <w:p w14:paraId="06818473" w14:textId="1F3367A8" w:rsidR="00715B10" w:rsidRPr="00DF3143" w:rsidRDefault="00715B10" w:rsidP="00715B10">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31C2E953" w14:textId="389A249A" w:rsidR="00715B10" w:rsidRPr="00DF3143" w:rsidRDefault="00715B10" w:rsidP="00715B10">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1D7DDBD0" w14:textId="02C6E18F" w:rsidR="00715B10" w:rsidRPr="00DF3143" w:rsidRDefault="00715B10" w:rsidP="00715B10">
            <w:pPr>
              <w:tabs>
                <w:tab w:val="left" w:pos="709"/>
              </w:tabs>
              <w:jc w:val="center"/>
              <w:rPr>
                <w:color w:val="000000"/>
                <w:lang w:val="uk-UA"/>
              </w:rPr>
            </w:pPr>
            <w:r>
              <w:rPr>
                <w:color w:val="000000"/>
                <w:lang w:val="uk-UA"/>
              </w:rPr>
              <w:t>800,0</w:t>
            </w:r>
          </w:p>
        </w:tc>
        <w:tc>
          <w:tcPr>
            <w:tcW w:w="1134" w:type="dxa"/>
            <w:shd w:val="clear" w:color="auto" w:fill="FFFFFF"/>
            <w:vAlign w:val="center"/>
          </w:tcPr>
          <w:p w14:paraId="0066790F" w14:textId="22074070" w:rsidR="00715B10" w:rsidRPr="00DF3143" w:rsidRDefault="00A5042A" w:rsidP="00715B10">
            <w:pPr>
              <w:tabs>
                <w:tab w:val="left" w:pos="709"/>
              </w:tabs>
              <w:jc w:val="center"/>
              <w:rPr>
                <w:lang w:val="uk-UA"/>
              </w:rPr>
            </w:pPr>
            <w:r>
              <w:rPr>
                <w:lang w:val="uk-UA"/>
              </w:rPr>
              <w:t>90</w:t>
            </w:r>
            <w:r w:rsidR="00715B10">
              <w:rPr>
                <w:lang w:val="uk-UA"/>
              </w:rPr>
              <w:t>0,0</w:t>
            </w:r>
          </w:p>
        </w:tc>
        <w:tc>
          <w:tcPr>
            <w:tcW w:w="1134" w:type="dxa"/>
            <w:shd w:val="clear" w:color="auto" w:fill="FFFFFF"/>
            <w:vAlign w:val="center"/>
          </w:tcPr>
          <w:p w14:paraId="763ED44A" w14:textId="630CCCF5" w:rsidR="00715B10" w:rsidRPr="00DF3143" w:rsidRDefault="00715B10" w:rsidP="00B4229C">
            <w:pPr>
              <w:tabs>
                <w:tab w:val="left" w:pos="709"/>
              </w:tabs>
              <w:jc w:val="center"/>
              <w:rPr>
                <w:lang w:val="uk-UA"/>
              </w:rPr>
            </w:pPr>
            <w:r>
              <w:rPr>
                <w:lang w:val="uk-UA"/>
              </w:rPr>
              <w:t>9</w:t>
            </w:r>
            <w:r w:rsidR="00B4229C">
              <w:rPr>
                <w:lang w:val="uk-UA"/>
              </w:rPr>
              <w:t>70</w:t>
            </w:r>
            <w:r>
              <w:rPr>
                <w:lang w:val="uk-UA"/>
              </w:rPr>
              <w:t>,0</w:t>
            </w:r>
          </w:p>
        </w:tc>
      </w:tr>
      <w:tr w:rsidR="00715B10" w:rsidRPr="00DF3143" w14:paraId="504F56E9" w14:textId="77777777" w:rsidTr="00A2211A">
        <w:trPr>
          <w:trHeight w:hRule="exact" w:val="291"/>
        </w:trPr>
        <w:tc>
          <w:tcPr>
            <w:tcW w:w="9493" w:type="dxa"/>
            <w:gridSpan w:val="7"/>
            <w:shd w:val="clear" w:color="auto" w:fill="FFFFFF"/>
            <w:vAlign w:val="center"/>
          </w:tcPr>
          <w:p w14:paraId="6A5EC242" w14:textId="6C8449E6" w:rsidR="00715B10" w:rsidRPr="00DF3143" w:rsidRDefault="00715B10" w:rsidP="00715B10">
            <w:pPr>
              <w:tabs>
                <w:tab w:val="left" w:pos="709"/>
              </w:tabs>
              <w:jc w:val="center"/>
              <w:rPr>
                <w:lang w:val="uk-UA"/>
              </w:rPr>
            </w:pPr>
            <w:r w:rsidRPr="00DF3143">
              <w:rPr>
                <w:shd w:val="clear" w:color="auto" w:fill="FFFFFF"/>
                <w:lang w:val="uk-UA" w:eastAsia="uk-UA" w:bidi="uk-UA"/>
              </w:rPr>
              <w:t>II. Показники продукту</w:t>
            </w:r>
          </w:p>
        </w:tc>
      </w:tr>
      <w:tr w:rsidR="00715B10" w:rsidRPr="00DF3143" w14:paraId="7918F1B4" w14:textId="77777777" w:rsidTr="00786F9C">
        <w:trPr>
          <w:trHeight w:hRule="exact" w:val="557"/>
        </w:trPr>
        <w:tc>
          <w:tcPr>
            <w:tcW w:w="421" w:type="dxa"/>
            <w:shd w:val="clear" w:color="auto" w:fill="FFFFFF"/>
            <w:vAlign w:val="center"/>
          </w:tcPr>
          <w:p w14:paraId="6840B5A1" w14:textId="4CFD81CC" w:rsidR="00715B10" w:rsidRPr="00DF3143" w:rsidRDefault="00715B10" w:rsidP="00715B10">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1584CBD1" w14:textId="5DD802C9" w:rsidR="00715B10" w:rsidRPr="00DF3143" w:rsidRDefault="00715B10" w:rsidP="00715B10">
            <w:pPr>
              <w:jc w:val="center"/>
              <w:rPr>
                <w:color w:val="000000"/>
                <w:lang w:val="uk-UA"/>
              </w:rPr>
            </w:pPr>
            <w:proofErr w:type="spellStart"/>
            <w:r w:rsidRPr="00DF3143">
              <w:rPr>
                <w:color w:val="000000"/>
              </w:rPr>
              <w:t>кількість</w:t>
            </w:r>
            <w:proofErr w:type="spellEnd"/>
            <w:r w:rsidRPr="00DF3143">
              <w:rPr>
                <w:color w:val="000000"/>
              </w:rPr>
              <w:t xml:space="preserve"> </w:t>
            </w:r>
            <w:proofErr w:type="spellStart"/>
            <w:r w:rsidRPr="00DF3143">
              <w:rPr>
                <w:color w:val="000000"/>
              </w:rPr>
              <w:t>об'єктів</w:t>
            </w:r>
            <w:proofErr w:type="spellEnd"/>
            <w:r w:rsidRPr="00DF3143">
              <w:rPr>
                <w:color w:val="000000"/>
              </w:rPr>
              <w:t xml:space="preserve"> благоустрою</w:t>
            </w:r>
          </w:p>
        </w:tc>
        <w:tc>
          <w:tcPr>
            <w:tcW w:w="992" w:type="dxa"/>
            <w:shd w:val="clear" w:color="auto" w:fill="auto"/>
            <w:vAlign w:val="center"/>
          </w:tcPr>
          <w:p w14:paraId="228BD1BE" w14:textId="05817BFD" w:rsidR="00715B10" w:rsidRPr="00DF3143" w:rsidRDefault="00715B10" w:rsidP="00715B10">
            <w:pPr>
              <w:tabs>
                <w:tab w:val="left" w:pos="709"/>
              </w:tabs>
              <w:jc w:val="center"/>
              <w:rPr>
                <w:color w:val="000000"/>
              </w:rPr>
            </w:pPr>
            <w:r w:rsidRPr="00DF3143">
              <w:rPr>
                <w:color w:val="000000"/>
              </w:rPr>
              <w:t>од.</w:t>
            </w:r>
          </w:p>
        </w:tc>
        <w:tc>
          <w:tcPr>
            <w:tcW w:w="1843" w:type="dxa"/>
            <w:shd w:val="clear" w:color="auto" w:fill="auto"/>
            <w:vAlign w:val="center"/>
          </w:tcPr>
          <w:p w14:paraId="68FA1E11" w14:textId="24BEC4B6" w:rsidR="00715B10" w:rsidRPr="00DF3143" w:rsidRDefault="00715B10" w:rsidP="00715B10">
            <w:pPr>
              <w:tabs>
                <w:tab w:val="left" w:pos="709"/>
              </w:tabs>
              <w:jc w:val="center"/>
              <w:rPr>
                <w:color w:val="000000"/>
              </w:rPr>
            </w:pPr>
            <w:proofErr w:type="spellStart"/>
            <w:r w:rsidRPr="00786F9C">
              <w:rPr>
                <w:color w:val="000000"/>
              </w:rPr>
              <w:t>облікові</w:t>
            </w:r>
            <w:proofErr w:type="spellEnd"/>
            <w:r w:rsidRPr="00786F9C">
              <w:rPr>
                <w:color w:val="000000"/>
              </w:rPr>
              <w:t xml:space="preserve"> </w:t>
            </w:r>
            <w:proofErr w:type="spellStart"/>
            <w:r w:rsidRPr="00786F9C">
              <w:rPr>
                <w:color w:val="000000"/>
              </w:rPr>
              <w:t>дані</w:t>
            </w:r>
            <w:proofErr w:type="spellEnd"/>
            <w:r w:rsidRPr="00786F9C">
              <w:rPr>
                <w:color w:val="000000"/>
              </w:rPr>
              <w:tab/>
            </w:r>
          </w:p>
        </w:tc>
        <w:tc>
          <w:tcPr>
            <w:tcW w:w="1134" w:type="dxa"/>
            <w:shd w:val="clear" w:color="auto" w:fill="FFFFFF"/>
            <w:vAlign w:val="center"/>
          </w:tcPr>
          <w:p w14:paraId="5E606D48" w14:textId="49C882EB" w:rsidR="00715B10" w:rsidRPr="00DF3143" w:rsidRDefault="00715B10" w:rsidP="00715B10">
            <w:pPr>
              <w:tabs>
                <w:tab w:val="left" w:pos="709"/>
              </w:tabs>
              <w:jc w:val="center"/>
              <w:rPr>
                <w:color w:val="000000"/>
                <w:lang w:val="uk-UA"/>
              </w:rPr>
            </w:pPr>
            <w:r>
              <w:rPr>
                <w:color w:val="000000"/>
                <w:lang w:val="uk-UA"/>
              </w:rPr>
              <w:t>102</w:t>
            </w:r>
          </w:p>
        </w:tc>
        <w:tc>
          <w:tcPr>
            <w:tcW w:w="1134" w:type="dxa"/>
            <w:shd w:val="clear" w:color="auto" w:fill="FFFFFF"/>
            <w:vAlign w:val="center"/>
          </w:tcPr>
          <w:p w14:paraId="344D4DB5" w14:textId="4A060344" w:rsidR="00715B10" w:rsidRPr="00DF3143" w:rsidRDefault="00715B10" w:rsidP="00715B10">
            <w:pPr>
              <w:tabs>
                <w:tab w:val="left" w:pos="709"/>
              </w:tabs>
              <w:jc w:val="center"/>
              <w:rPr>
                <w:lang w:val="uk-UA"/>
              </w:rPr>
            </w:pPr>
            <w:r>
              <w:rPr>
                <w:lang w:val="uk-UA"/>
              </w:rPr>
              <w:t>102</w:t>
            </w:r>
          </w:p>
        </w:tc>
        <w:tc>
          <w:tcPr>
            <w:tcW w:w="1134" w:type="dxa"/>
            <w:shd w:val="clear" w:color="auto" w:fill="FFFFFF"/>
            <w:vAlign w:val="center"/>
          </w:tcPr>
          <w:p w14:paraId="14AAD779" w14:textId="08FE561F" w:rsidR="00715B10" w:rsidRPr="00DF3143" w:rsidRDefault="00715B10" w:rsidP="00715B10">
            <w:pPr>
              <w:tabs>
                <w:tab w:val="left" w:pos="709"/>
              </w:tabs>
              <w:jc w:val="center"/>
              <w:rPr>
                <w:lang w:val="uk-UA"/>
              </w:rPr>
            </w:pPr>
            <w:r>
              <w:rPr>
                <w:lang w:val="uk-UA"/>
              </w:rPr>
              <w:t>102</w:t>
            </w:r>
          </w:p>
        </w:tc>
      </w:tr>
      <w:tr w:rsidR="00715B10" w:rsidRPr="00DF3143" w14:paraId="0F584301" w14:textId="77777777" w:rsidTr="00A2211A">
        <w:trPr>
          <w:trHeight w:hRule="exact" w:val="305"/>
        </w:trPr>
        <w:tc>
          <w:tcPr>
            <w:tcW w:w="9493" w:type="dxa"/>
            <w:gridSpan w:val="7"/>
            <w:shd w:val="clear" w:color="auto" w:fill="FFFFFF"/>
          </w:tcPr>
          <w:p w14:paraId="209BAD68" w14:textId="5CCAC8C8" w:rsidR="00715B10" w:rsidRPr="00DF3143" w:rsidRDefault="00715B10" w:rsidP="00715B10">
            <w:pPr>
              <w:tabs>
                <w:tab w:val="left" w:pos="709"/>
              </w:tabs>
              <w:jc w:val="center"/>
              <w:rPr>
                <w:lang w:val="uk-UA"/>
              </w:rPr>
            </w:pPr>
            <w:r w:rsidRPr="00DF3143">
              <w:rPr>
                <w:shd w:val="clear" w:color="auto" w:fill="FFFFFF"/>
                <w:lang w:val="uk-UA" w:eastAsia="uk-UA" w:bidi="uk-UA"/>
              </w:rPr>
              <w:t>III. Показники ефективності</w:t>
            </w:r>
          </w:p>
        </w:tc>
      </w:tr>
      <w:tr w:rsidR="00715B10" w:rsidRPr="00DF3143" w14:paraId="71CBDBC3" w14:textId="77777777" w:rsidTr="00A471D6">
        <w:trPr>
          <w:trHeight w:hRule="exact" w:val="567"/>
        </w:trPr>
        <w:tc>
          <w:tcPr>
            <w:tcW w:w="421" w:type="dxa"/>
            <w:shd w:val="clear" w:color="auto" w:fill="FFFFFF"/>
            <w:vAlign w:val="center"/>
          </w:tcPr>
          <w:p w14:paraId="6F951E6F" w14:textId="34BAC5F2" w:rsidR="00715B10" w:rsidRPr="00DF3143" w:rsidRDefault="00715B10" w:rsidP="00715B10">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46BD8E12" w14:textId="29D97F4B" w:rsidR="00715B10" w:rsidRPr="00DF3143" w:rsidRDefault="00715B10" w:rsidP="00715B10">
            <w:pPr>
              <w:jc w:val="center"/>
              <w:rPr>
                <w:color w:val="000000"/>
                <w:lang w:val="uk-UA"/>
              </w:rPr>
            </w:pPr>
            <w:proofErr w:type="spellStart"/>
            <w:r w:rsidRPr="00DF3143">
              <w:rPr>
                <w:color w:val="000000"/>
              </w:rPr>
              <w:t>середні</w:t>
            </w:r>
            <w:proofErr w:type="spellEnd"/>
            <w:r w:rsidRPr="00DF3143">
              <w:rPr>
                <w:color w:val="000000"/>
              </w:rPr>
              <w:t xml:space="preserve"> </w:t>
            </w:r>
            <w:proofErr w:type="spellStart"/>
            <w:r w:rsidRPr="00DF3143">
              <w:rPr>
                <w:color w:val="000000"/>
              </w:rPr>
              <w:t>витрати</w:t>
            </w:r>
            <w:proofErr w:type="spellEnd"/>
            <w:r w:rsidRPr="00DF3143">
              <w:rPr>
                <w:color w:val="000000"/>
              </w:rPr>
              <w:t xml:space="preserve"> на </w:t>
            </w:r>
            <w:proofErr w:type="spellStart"/>
            <w:r w:rsidRPr="00DF3143">
              <w:rPr>
                <w:color w:val="000000"/>
              </w:rPr>
              <w:t>утримання</w:t>
            </w:r>
            <w:proofErr w:type="spellEnd"/>
            <w:r w:rsidRPr="00DF3143">
              <w:rPr>
                <w:color w:val="000000"/>
              </w:rPr>
              <w:t xml:space="preserve"> одного </w:t>
            </w:r>
            <w:proofErr w:type="spellStart"/>
            <w:r w:rsidRPr="00DF3143">
              <w:rPr>
                <w:color w:val="000000"/>
              </w:rPr>
              <w:t>об'єкта</w:t>
            </w:r>
            <w:proofErr w:type="spellEnd"/>
            <w:r w:rsidRPr="00DF3143">
              <w:rPr>
                <w:color w:val="000000"/>
              </w:rPr>
              <w:t xml:space="preserve"> </w:t>
            </w:r>
          </w:p>
        </w:tc>
        <w:tc>
          <w:tcPr>
            <w:tcW w:w="992" w:type="dxa"/>
            <w:shd w:val="clear" w:color="auto" w:fill="auto"/>
            <w:vAlign w:val="center"/>
          </w:tcPr>
          <w:p w14:paraId="71002B38" w14:textId="62BD4992" w:rsidR="00715B10" w:rsidRPr="00DF3143" w:rsidRDefault="00715B10" w:rsidP="00715B10">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2E86E5A7" w14:textId="1D04649D" w:rsidR="00715B10" w:rsidRPr="00DF3143" w:rsidRDefault="00715B10" w:rsidP="00715B10">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0824F723" w14:textId="311E1C27" w:rsidR="00715B10" w:rsidRPr="00A471D6" w:rsidRDefault="00715B10" w:rsidP="00715B10">
            <w:pPr>
              <w:tabs>
                <w:tab w:val="left" w:pos="709"/>
              </w:tabs>
              <w:jc w:val="center"/>
              <w:rPr>
                <w:color w:val="000000"/>
                <w:lang w:val="uk-UA"/>
              </w:rPr>
            </w:pPr>
            <w:r>
              <w:rPr>
                <w:color w:val="000000"/>
                <w:lang w:val="uk-UA"/>
              </w:rPr>
              <w:t>7,8</w:t>
            </w:r>
          </w:p>
        </w:tc>
        <w:tc>
          <w:tcPr>
            <w:tcW w:w="1134" w:type="dxa"/>
            <w:shd w:val="clear" w:color="auto" w:fill="FFFFFF"/>
            <w:vAlign w:val="center"/>
          </w:tcPr>
          <w:p w14:paraId="0D29A76D" w14:textId="45E5AD3B" w:rsidR="00715B10" w:rsidRPr="00DF3143" w:rsidRDefault="00715B10" w:rsidP="00B4229C">
            <w:pPr>
              <w:tabs>
                <w:tab w:val="left" w:pos="709"/>
              </w:tabs>
              <w:jc w:val="center"/>
              <w:rPr>
                <w:lang w:val="uk-UA"/>
              </w:rPr>
            </w:pPr>
            <w:r>
              <w:rPr>
                <w:lang w:val="uk-UA"/>
              </w:rPr>
              <w:t>8,</w:t>
            </w:r>
            <w:r w:rsidR="00B4229C">
              <w:rPr>
                <w:lang w:val="uk-UA"/>
              </w:rPr>
              <w:t>8</w:t>
            </w:r>
          </w:p>
        </w:tc>
        <w:tc>
          <w:tcPr>
            <w:tcW w:w="1134" w:type="dxa"/>
            <w:shd w:val="clear" w:color="auto" w:fill="FFFFFF"/>
            <w:vAlign w:val="center"/>
          </w:tcPr>
          <w:p w14:paraId="1208AC6F" w14:textId="64325FD0" w:rsidR="00715B10" w:rsidRPr="00DF3143" w:rsidRDefault="00715B10" w:rsidP="00B4229C">
            <w:pPr>
              <w:tabs>
                <w:tab w:val="left" w:pos="709"/>
              </w:tabs>
              <w:jc w:val="center"/>
              <w:rPr>
                <w:lang w:val="uk-UA"/>
              </w:rPr>
            </w:pPr>
            <w:r>
              <w:rPr>
                <w:lang w:val="uk-UA"/>
              </w:rPr>
              <w:t>9,</w:t>
            </w:r>
            <w:r w:rsidR="00B4229C">
              <w:rPr>
                <w:lang w:val="uk-UA"/>
              </w:rPr>
              <w:t>5</w:t>
            </w:r>
          </w:p>
        </w:tc>
      </w:tr>
      <w:tr w:rsidR="00715B10" w:rsidRPr="00DF3143" w14:paraId="4F71BB9B" w14:textId="77777777" w:rsidTr="00A2211A">
        <w:trPr>
          <w:trHeight w:hRule="exact" w:val="309"/>
        </w:trPr>
        <w:tc>
          <w:tcPr>
            <w:tcW w:w="9493" w:type="dxa"/>
            <w:gridSpan w:val="7"/>
            <w:shd w:val="clear" w:color="auto" w:fill="FFFFFF"/>
          </w:tcPr>
          <w:p w14:paraId="5A502394" w14:textId="265E57BA" w:rsidR="00715B10" w:rsidRPr="00DF3143" w:rsidRDefault="00715B10" w:rsidP="00715B10">
            <w:pPr>
              <w:tabs>
                <w:tab w:val="left" w:pos="709"/>
              </w:tabs>
              <w:jc w:val="center"/>
              <w:rPr>
                <w:lang w:val="uk-UA"/>
              </w:rPr>
            </w:pPr>
            <w:r w:rsidRPr="00DF3143">
              <w:rPr>
                <w:shd w:val="clear" w:color="auto" w:fill="FFFFFF"/>
                <w:lang w:val="uk-UA" w:eastAsia="uk-UA" w:bidi="uk-UA"/>
              </w:rPr>
              <w:t>IV. Показники якості</w:t>
            </w:r>
          </w:p>
        </w:tc>
      </w:tr>
      <w:tr w:rsidR="00715B10" w:rsidRPr="00DF3143" w14:paraId="0FE79495" w14:textId="77777777" w:rsidTr="00A2211A">
        <w:trPr>
          <w:trHeight w:hRule="exact" w:val="557"/>
        </w:trPr>
        <w:tc>
          <w:tcPr>
            <w:tcW w:w="421" w:type="dxa"/>
            <w:shd w:val="clear" w:color="auto" w:fill="FFFFFF"/>
            <w:vAlign w:val="center"/>
          </w:tcPr>
          <w:p w14:paraId="0F657B59" w14:textId="423BC696" w:rsidR="00715B10" w:rsidRPr="00DF3143" w:rsidRDefault="00715B10" w:rsidP="00715B10">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4339B12A" w14:textId="0A3E33A6" w:rsidR="00715B10" w:rsidRPr="00DF3143" w:rsidRDefault="00715B10" w:rsidP="00715B10">
            <w:pPr>
              <w:jc w:val="center"/>
              <w:rPr>
                <w:color w:val="000000"/>
              </w:rPr>
            </w:pPr>
            <w:proofErr w:type="spellStart"/>
            <w:r w:rsidRPr="00DF3143">
              <w:rPr>
                <w:color w:val="000000"/>
              </w:rPr>
              <w:t>відсоток</w:t>
            </w:r>
            <w:proofErr w:type="spellEnd"/>
            <w:r w:rsidRPr="00DF3143">
              <w:rPr>
                <w:color w:val="000000"/>
              </w:rPr>
              <w:t xml:space="preserve"> </w:t>
            </w:r>
            <w:proofErr w:type="spellStart"/>
            <w:r w:rsidRPr="00DF3143">
              <w:rPr>
                <w:color w:val="000000"/>
              </w:rPr>
              <w:t>освоєння</w:t>
            </w:r>
            <w:proofErr w:type="spellEnd"/>
            <w:r w:rsidRPr="00DF3143">
              <w:rPr>
                <w:color w:val="000000"/>
              </w:rPr>
              <w:t xml:space="preserve"> </w:t>
            </w:r>
            <w:proofErr w:type="spellStart"/>
            <w:r w:rsidRPr="00DF3143">
              <w:rPr>
                <w:color w:val="000000"/>
              </w:rPr>
              <w:t>коштів</w:t>
            </w:r>
            <w:proofErr w:type="spellEnd"/>
          </w:p>
        </w:tc>
        <w:tc>
          <w:tcPr>
            <w:tcW w:w="992" w:type="dxa"/>
            <w:shd w:val="clear" w:color="auto" w:fill="auto"/>
            <w:vAlign w:val="center"/>
          </w:tcPr>
          <w:p w14:paraId="174E7C11" w14:textId="7D99A4B3" w:rsidR="00715B10" w:rsidRPr="00DF3143" w:rsidRDefault="00715B10" w:rsidP="00715B10">
            <w:pPr>
              <w:tabs>
                <w:tab w:val="left" w:pos="709"/>
              </w:tabs>
              <w:jc w:val="center"/>
              <w:rPr>
                <w:color w:val="000000"/>
              </w:rPr>
            </w:pPr>
            <w:proofErr w:type="spellStart"/>
            <w:r>
              <w:rPr>
                <w:color w:val="000000"/>
                <w:lang w:val="uk-UA"/>
              </w:rPr>
              <w:t>відс</w:t>
            </w:r>
            <w:proofErr w:type="spellEnd"/>
            <w:r w:rsidRPr="00DF3143">
              <w:rPr>
                <w:color w:val="000000"/>
              </w:rPr>
              <w:t>.</w:t>
            </w:r>
          </w:p>
        </w:tc>
        <w:tc>
          <w:tcPr>
            <w:tcW w:w="1843" w:type="dxa"/>
            <w:shd w:val="clear" w:color="auto" w:fill="auto"/>
            <w:vAlign w:val="center"/>
          </w:tcPr>
          <w:p w14:paraId="38FA498E" w14:textId="1031500C" w:rsidR="00715B10" w:rsidRPr="00DF3143" w:rsidRDefault="00715B10" w:rsidP="00715B10">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74E49AF5" w14:textId="4ED88784" w:rsidR="00715B10" w:rsidRPr="00DF3143" w:rsidRDefault="00715B10" w:rsidP="00715B10">
            <w:pPr>
              <w:tabs>
                <w:tab w:val="left" w:pos="709"/>
              </w:tabs>
              <w:jc w:val="center"/>
              <w:rPr>
                <w:color w:val="000000"/>
              </w:rPr>
            </w:pPr>
            <w:r w:rsidRPr="00DF3143">
              <w:rPr>
                <w:color w:val="000000"/>
                <w:lang w:val="uk-UA"/>
              </w:rPr>
              <w:t>100</w:t>
            </w:r>
          </w:p>
        </w:tc>
        <w:tc>
          <w:tcPr>
            <w:tcW w:w="1134" w:type="dxa"/>
            <w:shd w:val="clear" w:color="auto" w:fill="FFFFFF"/>
            <w:vAlign w:val="center"/>
          </w:tcPr>
          <w:p w14:paraId="0119A90F" w14:textId="63D3C4C4" w:rsidR="00715B10" w:rsidRPr="00DF3143" w:rsidRDefault="00715B10" w:rsidP="00715B10">
            <w:pPr>
              <w:tabs>
                <w:tab w:val="left" w:pos="709"/>
              </w:tabs>
              <w:jc w:val="center"/>
              <w:rPr>
                <w:lang w:val="uk-UA"/>
              </w:rPr>
            </w:pPr>
            <w:r w:rsidRPr="00DF3143">
              <w:rPr>
                <w:lang w:val="uk-UA"/>
              </w:rPr>
              <w:t>100</w:t>
            </w:r>
          </w:p>
        </w:tc>
        <w:tc>
          <w:tcPr>
            <w:tcW w:w="1134" w:type="dxa"/>
            <w:shd w:val="clear" w:color="auto" w:fill="FFFFFF"/>
            <w:vAlign w:val="center"/>
          </w:tcPr>
          <w:p w14:paraId="50776842" w14:textId="4E309008" w:rsidR="00715B10" w:rsidRPr="00DF3143" w:rsidRDefault="00715B10" w:rsidP="00715B10">
            <w:pPr>
              <w:tabs>
                <w:tab w:val="left" w:pos="709"/>
              </w:tabs>
              <w:jc w:val="center"/>
              <w:rPr>
                <w:lang w:val="uk-UA"/>
              </w:rPr>
            </w:pPr>
            <w:r w:rsidRPr="00DF3143">
              <w:rPr>
                <w:lang w:val="uk-UA"/>
              </w:rPr>
              <w:t>100</w:t>
            </w:r>
          </w:p>
        </w:tc>
      </w:tr>
      <w:tr w:rsidR="00715B10" w:rsidRPr="00DF3143" w14:paraId="60E0641A" w14:textId="77777777" w:rsidTr="00A2211A">
        <w:trPr>
          <w:trHeight w:hRule="exact" w:val="557"/>
        </w:trPr>
        <w:tc>
          <w:tcPr>
            <w:tcW w:w="9493" w:type="dxa"/>
            <w:gridSpan w:val="7"/>
            <w:shd w:val="clear" w:color="auto" w:fill="FFFFFF"/>
            <w:vAlign w:val="center"/>
          </w:tcPr>
          <w:p w14:paraId="3EB27FDF" w14:textId="1986829B" w:rsidR="00715B10" w:rsidRPr="00DF3143" w:rsidRDefault="00715B10" w:rsidP="00C43370">
            <w:pPr>
              <w:tabs>
                <w:tab w:val="left" w:pos="709"/>
              </w:tabs>
              <w:jc w:val="both"/>
            </w:pPr>
            <w:r w:rsidRPr="00DF3143">
              <w:rPr>
                <w:b/>
                <w:shd w:val="clear" w:color="auto" w:fill="FFFFFF"/>
                <w:lang w:val="uk-UA" w:eastAsia="uk-UA" w:bidi="uk-UA"/>
              </w:rPr>
              <w:t>1</w:t>
            </w:r>
            <w:r w:rsidR="00C43370">
              <w:rPr>
                <w:b/>
                <w:shd w:val="clear" w:color="auto" w:fill="FFFFFF"/>
                <w:lang w:val="uk-UA" w:eastAsia="uk-UA" w:bidi="uk-UA"/>
              </w:rPr>
              <w:t>3</w:t>
            </w:r>
            <w:r w:rsidRPr="00DF3143">
              <w:rPr>
                <w:b/>
                <w:shd w:val="clear" w:color="auto" w:fill="FFFFFF"/>
                <w:lang w:val="uk-UA" w:eastAsia="uk-UA" w:bidi="uk-UA"/>
              </w:rPr>
              <w:t xml:space="preserve">. Проведення конкурсів та відзначення переможців на найкращий благоустрій територій  та "Кращий двірник </w:t>
            </w:r>
            <w:proofErr w:type="spellStart"/>
            <w:r w:rsidRPr="00DF3143">
              <w:rPr>
                <w:b/>
                <w:shd w:val="clear" w:color="auto" w:fill="FFFFFF"/>
                <w:lang w:val="uk-UA" w:eastAsia="uk-UA" w:bidi="uk-UA"/>
              </w:rPr>
              <w:t>Звягеля</w:t>
            </w:r>
            <w:proofErr w:type="spellEnd"/>
            <w:r w:rsidRPr="00DF3143">
              <w:rPr>
                <w:b/>
                <w:shd w:val="clear" w:color="auto" w:fill="FFFFFF"/>
                <w:lang w:val="uk-UA" w:eastAsia="uk-UA" w:bidi="uk-UA"/>
              </w:rPr>
              <w:t xml:space="preserve"> "</w:t>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p>
        </w:tc>
      </w:tr>
      <w:tr w:rsidR="00715B10" w:rsidRPr="00DF3143" w14:paraId="3E863BC0" w14:textId="77777777" w:rsidTr="00A2211A">
        <w:trPr>
          <w:trHeight w:hRule="exact" w:val="331"/>
        </w:trPr>
        <w:tc>
          <w:tcPr>
            <w:tcW w:w="9493" w:type="dxa"/>
            <w:gridSpan w:val="7"/>
            <w:shd w:val="clear" w:color="auto" w:fill="FFFFFF"/>
            <w:vAlign w:val="center"/>
          </w:tcPr>
          <w:p w14:paraId="67EB075C" w14:textId="38F2F2F5" w:rsidR="00715B10" w:rsidRPr="00DF3143" w:rsidRDefault="00715B10" w:rsidP="00715B10">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715B10" w:rsidRPr="00DF3143" w14:paraId="15ABE181" w14:textId="77777777" w:rsidTr="00A2211A">
        <w:trPr>
          <w:trHeight w:hRule="exact" w:val="557"/>
        </w:trPr>
        <w:tc>
          <w:tcPr>
            <w:tcW w:w="421" w:type="dxa"/>
            <w:shd w:val="clear" w:color="auto" w:fill="FFFFFF"/>
            <w:vAlign w:val="center"/>
          </w:tcPr>
          <w:p w14:paraId="493CB869" w14:textId="7DF6E04F" w:rsidR="00715B10" w:rsidRPr="00DF3143" w:rsidRDefault="00715B10" w:rsidP="00715B10">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397B7B65" w14:textId="528E53F1" w:rsidR="00715B10" w:rsidRPr="00DF3143" w:rsidRDefault="00715B10" w:rsidP="00715B10">
            <w:pPr>
              <w:jc w:val="center"/>
              <w:rPr>
                <w:color w:val="000000"/>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w:t>
            </w:r>
          </w:p>
        </w:tc>
        <w:tc>
          <w:tcPr>
            <w:tcW w:w="992" w:type="dxa"/>
            <w:shd w:val="clear" w:color="auto" w:fill="auto"/>
            <w:vAlign w:val="center"/>
          </w:tcPr>
          <w:p w14:paraId="5139B712" w14:textId="38D4DB7C" w:rsidR="00715B10" w:rsidRPr="00DF3143" w:rsidRDefault="00715B10" w:rsidP="00715B10">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2E30FE2A" w14:textId="4C308BE3" w:rsidR="00715B10" w:rsidRPr="00DF3143" w:rsidRDefault="00715B10" w:rsidP="00715B10">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tcPr>
          <w:p w14:paraId="289355D2" w14:textId="63FDCA3F" w:rsidR="00715B10" w:rsidRPr="00DF3143" w:rsidRDefault="00715B10" w:rsidP="00715B10">
            <w:pPr>
              <w:tabs>
                <w:tab w:val="left" w:pos="709"/>
              </w:tabs>
              <w:jc w:val="center"/>
              <w:rPr>
                <w:color w:val="000000"/>
                <w:lang w:val="uk-UA"/>
              </w:rPr>
            </w:pPr>
            <w:r>
              <w:rPr>
                <w:color w:val="000000"/>
                <w:lang w:val="uk-UA"/>
              </w:rPr>
              <w:t>20,0</w:t>
            </w:r>
          </w:p>
        </w:tc>
        <w:tc>
          <w:tcPr>
            <w:tcW w:w="1134" w:type="dxa"/>
            <w:shd w:val="clear" w:color="auto" w:fill="FFFFFF"/>
          </w:tcPr>
          <w:p w14:paraId="3750147C" w14:textId="550E16FE" w:rsidR="00715B10" w:rsidRPr="00DF3143" w:rsidRDefault="00715B10" w:rsidP="00715B10">
            <w:pPr>
              <w:tabs>
                <w:tab w:val="left" w:pos="709"/>
              </w:tabs>
              <w:jc w:val="center"/>
              <w:rPr>
                <w:lang w:val="uk-UA"/>
              </w:rPr>
            </w:pPr>
            <w:r>
              <w:rPr>
                <w:lang w:val="uk-UA"/>
              </w:rPr>
              <w:t>22,0</w:t>
            </w:r>
          </w:p>
        </w:tc>
        <w:tc>
          <w:tcPr>
            <w:tcW w:w="1134" w:type="dxa"/>
            <w:shd w:val="clear" w:color="auto" w:fill="FFFFFF"/>
          </w:tcPr>
          <w:p w14:paraId="162E9F8F" w14:textId="5B6CEC34" w:rsidR="00715B10" w:rsidRPr="00DF3143" w:rsidRDefault="00715B10" w:rsidP="00715B10">
            <w:pPr>
              <w:tabs>
                <w:tab w:val="left" w:pos="709"/>
              </w:tabs>
              <w:jc w:val="center"/>
              <w:rPr>
                <w:lang w:val="uk-UA"/>
              </w:rPr>
            </w:pPr>
            <w:r>
              <w:rPr>
                <w:lang w:val="uk-UA"/>
              </w:rPr>
              <w:t>24,0</w:t>
            </w:r>
          </w:p>
        </w:tc>
      </w:tr>
      <w:tr w:rsidR="00715B10" w:rsidRPr="00DF3143" w14:paraId="3CB3FEE3" w14:textId="77777777" w:rsidTr="00A2211A">
        <w:trPr>
          <w:trHeight w:hRule="exact" w:val="317"/>
        </w:trPr>
        <w:tc>
          <w:tcPr>
            <w:tcW w:w="9493" w:type="dxa"/>
            <w:gridSpan w:val="7"/>
            <w:shd w:val="clear" w:color="auto" w:fill="FFFFFF"/>
            <w:vAlign w:val="center"/>
          </w:tcPr>
          <w:p w14:paraId="3D1DD653" w14:textId="6035CCD6" w:rsidR="00715B10" w:rsidRPr="00DF3143" w:rsidRDefault="00715B10" w:rsidP="00715B10">
            <w:pPr>
              <w:tabs>
                <w:tab w:val="left" w:pos="709"/>
              </w:tabs>
              <w:jc w:val="center"/>
              <w:rPr>
                <w:lang w:val="uk-UA"/>
              </w:rPr>
            </w:pPr>
            <w:r w:rsidRPr="00DF3143">
              <w:rPr>
                <w:shd w:val="clear" w:color="auto" w:fill="FFFFFF"/>
                <w:lang w:val="uk-UA" w:eastAsia="uk-UA" w:bidi="uk-UA"/>
              </w:rPr>
              <w:t>II. Показники продукту</w:t>
            </w:r>
          </w:p>
        </w:tc>
      </w:tr>
      <w:tr w:rsidR="00715B10" w:rsidRPr="00DF3143" w14:paraId="14E23C70" w14:textId="77777777" w:rsidTr="00A2211A">
        <w:trPr>
          <w:trHeight w:hRule="exact" w:val="737"/>
        </w:trPr>
        <w:tc>
          <w:tcPr>
            <w:tcW w:w="421" w:type="dxa"/>
            <w:shd w:val="clear" w:color="auto" w:fill="FFFFFF"/>
            <w:vAlign w:val="center"/>
          </w:tcPr>
          <w:p w14:paraId="4A2F0D1D" w14:textId="46354F5B" w:rsidR="00715B10" w:rsidRPr="00DF3143" w:rsidRDefault="00715B10" w:rsidP="00715B10">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0A16E768" w14:textId="2C60E98B" w:rsidR="00715B10" w:rsidRPr="00DF3143" w:rsidRDefault="00715B10" w:rsidP="00715B10">
            <w:pPr>
              <w:jc w:val="center"/>
              <w:rPr>
                <w:color w:val="000000"/>
              </w:rPr>
            </w:pPr>
            <w:proofErr w:type="spellStart"/>
            <w:r w:rsidRPr="00DF3143">
              <w:rPr>
                <w:color w:val="000000"/>
              </w:rPr>
              <w:t>кількість</w:t>
            </w:r>
            <w:proofErr w:type="spellEnd"/>
            <w:r w:rsidRPr="00DF3143">
              <w:rPr>
                <w:color w:val="000000"/>
              </w:rPr>
              <w:t xml:space="preserve"> </w:t>
            </w:r>
            <w:proofErr w:type="spellStart"/>
            <w:r w:rsidRPr="00DF3143">
              <w:rPr>
                <w:color w:val="000000"/>
              </w:rPr>
              <w:t>переможців</w:t>
            </w:r>
            <w:proofErr w:type="spellEnd"/>
          </w:p>
        </w:tc>
        <w:tc>
          <w:tcPr>
            <w:tcW w:w="992" w:type="dxa"/>
            <w:shd w:val="clear" w:color="auto" w:fill="auto"/>
            <w:vAlign w:val="center"/>
          </w:tcPr>
          <w:p w14:paraId="2BB83A67" w14:textId="2E210020" w:rsidR="00715B10" w:rsidRPr="00DF3143" w:rsidRDefault="00715B10" w:rsidP="00715B10">
            <w:pPr>
              <w:tabs>
                <w:tab w:val="left" w:pos="709"/>
              </w:tabs>
              <w:jc w:val="center"/>
              <w:rPr>
                <w:color w:val="000000"/>
              </w:rPr>
            </w:pPr>
            <w:proofErr w:type="spellStart"/>
            <w:r w:rsidRPr="00DF3143">
              <w:rPr>
                <w:color w:val="000000"/>
              </w:rPr>
              <w:t>осіб</w:t>
            </w:r>
            <w:proofErr w:type="spellEnd"/>
            <w:r w:rsidRPr="00DF3143">
              <w:rPr>
                <w:color w:val="000000"/>
              </w:rPr>
              <w:t>.</w:t>
            </w:r>
          </w:p>
        </w:tc>
        <w:tc>
          <w:tcPr>
            <w:tcW w:w="1843" w:type="dxa"/>
            <w:shd w:val="clear" w:color="auto" w:fill="auto"/>
            <w:vAlign w:val="center"/>
          </w:tcPr>
          <w:p w14:paraId="55A54F0B" w14:textId="430EA803" w:rsidR="00715B10" w:rsidRPr="00DF3143" w:rsidRDefault="00715B10" w:rsidP="00715B10">
            <w:pPr>
              <w:tabs>
                <w:tab w:val="left" w:pos="709"/>
              </w:tabs>
              <w:jc w:val="center"/>
              <w:rPr>
                <w:color w:val="000000"/>
              </w:rPr>
            </w:pPr>
            <w:proofErr w:type="spellStart"/>
            <w:r w:rsidRPr="00DF3143">
              <w:rPr>
                <w:color w:val="000000"/>
              </w:rPr>
              <w:t>розпорядження</w:t>
            </w:r>
            <w:proofErr w:type="spellEnd"/>
            <w:r w:rsidRPr="00DF3143">
              <w:rPr>
                <w:color w:val="000000"/>
              </w:rPr>
              <w:t xml:space="preserve"> </w:t>
            </w:r>
            <w:proofErr w:type="spellStart"/>
            <w:r w:rsidRPr="00DF3143">
              <w:rPr>
                <w:color w:val="000000"/>
              </w:rPr>
              <w:t>міського</w:t>
            </w:r>
            <w:proofErr w:type="spellEnd"/>
            <w:r w:rsidRPr="00DF3143">
              <w:rPr>
                <w:color w:val="000000"/>
              </w:rPr>
              <w:t xml:space="preserve"> </w:t>
            </w:r>
            <w:proofErr w:type="spellStart"/>
            <w:r w:rsidRPr="00DF3143">
              <w:rPr>
                <w:color w:val="000000"/>
              </w:rPr>
              <w:t>голови</w:t>
            </w:r>
            <w:proofErr w:type="spellEnd"/>
            <w:r w:rsidRPr="00DF3143">
              <w:rPr>
                <w:color w:val="000000"/>
              </w:rPr>
              <w:t xml:space="preserve"> </w:t>
            </w:r>
          </w:p>
        </w:tc>
        <w:tc>
          <w:tcPr>
            <w:tcW w:w="1134" w:type="dxa"/>
            <w:shd w:val="clear" w:color="auto" w:fill="FFFFFF"/>
            <w:vAlign w:val="center"/>
          </w:tcPr>
          <w:p w14:paraId="41D639BB" w14:textId="2EA64F5D" w:rsidR="00715B10" w:rsidRPr="00DF3143" w:rsidRDefault="00715B10" w:rsidP="00715B10">
            <w:pPr>
              <w:tabs>
                <w:tab w:val="left" w:pos="709"/>
              </w:tabs>
              <w:jc w:val="center"/>
              <w:rPr>
                <w:color w:val="000000"/>
                <w:lang w:val="uk-UA"/>
              </w:rPr>
            </w:pPr>
            <w:r>
              <w:rPr>
                <w:color w:val="000000"/>
                <w:lang w:val="uk-UA"/>
              </w:rPr>
              <w:t>5</w:t>
            </w:r>
          </w:p>
        </w:tc>
        <w:tc>
          <w:tcPr>
            <w:tcW w:w="1134" w:type="dxa"/>
            <w:shd w:val="clear" w:color="auto" w:fill="FFFFFF"/>
            <w:vAlign w:val="center"/>
          </w:tcPr>
          <w:p w14:paraId="52718184" w14:textId="3D3F6AF1" w:rsidR="00715B10" w:rsidRPr="00DF3143" w:rsidRDefault="00715B10" w:rsidP="00715B10">
            <w:pPr>
              <w:tabs>
                <w:tab w:val="left" w:pos="709"/>
              </w:tabs>
              <w:jc w:val="center"/>
              <w:rPr>
                <w:lang w:val="uk-UA"/>
              </w:rPr>
            </w:pPr>
            <w:r>
              <w:rPr>
                <w:lang w:val="uk-UA"/>
              </w:rPr>
              <w:t>5</w:t>
            </w:r>
          </w:p>
        </w:tc>
        <w:tc>
          <w:tcPr>
            <w:tcW w:w="1134" w:type="dxa"/>
            <w:shd w:val="clear" w:color="auto" w:fill="FFFFFF"/>
            <w:vAlign w:val="center"/>
          </w:tcPr>
          <w:p w14:paraId="678282D6" w14:textId="44F67651" w:rsidR="00715B10" w:rsidRPr="00DF3143" w:rsidRDefault="00715B10" w:rsidP="00715B10">
            <w:pPr>
              <w:tabs>
                <w:tab w:val="left" w:pos="709"/>
              </w:tabs>
              <w:jc w:val="center"/>
              <w:rPr>
                <w:lang w:val="uk-UA"/>
              </w:rPr>
            </w:pPr>
            <w:r>
              <w:rPr>
                <w:lang w:val="uk-UA"/>
              </w:rPr>
              <w:t>5</w:t>
            </w:r>
          </w:p>
        </w:tc>
      </w:tr>
      <w:tr w:rsidR="00715B10" w:rsidRPr="00DF3143" w14:paraId="70478548" w14:textId="77777777" w:rsidTr="00A2211A">
        <w:trPr>
          <w:trHeight w:hRule="exact" w:val="307"/>
        </w:trPr>
        <w:tc>
          <w:tcPr>
            <w:tcW w:w="9493" w:type="dxa"/>
            <w:gridSpan w:val="7"/>
            <w:shd w:val="clear" w:color="auto" w:fill="FFFFFF"/>
          </w:tcPr>
          <w:p w14:paraId="56BEC990" w14:textId="722AD7CB" w:rsidR="00715B10" w:rsidRPr="00DF3143" w:rsidRDefault="00715B10" w:rsidP="00715B10">
            <w:pPr>
              <w:tabs>
                <w:tab w:val="left" w:pos="709"/>
              </w:tabs>
              <w:jc w:val="center"/>
              <w:rPr>
                <w:lang w:val="uk-UA"/>
              </w:rPr>
            </w:pPr>
            <w:r w:rsidRPr="00DF3143">
              <w:rPr>
                <w:shd w:val="clear" w:color="auto" w:fill="FFFFFF"/>
                <w:lang w:val="uk-UA" w:eastAsia="uk-UA" w:bidi="uk-UA"/>
              </w:rPr>
              <w:t>III. Показники ефективності</w:t>
            </w:r>
          </w:p>
        </w:tc>
      </w:tr>
      <w:tr w:rsidR="00715B10" w:rsidRPr="00DF3143" w14:paraId="1F85244C" w14:textId="77777777" w:rsidTr="00A471D6">
        <w:trPr>
          <w:trHeight w:hRule="exact" w:val="557"/>
        </w:trPr>
        <w:tc>
          <w:tcPr>
            <w:tcW w:w="421" w:type="dxa"/>
            <w:shd w:val="clear" w:color="auto" w:fill="FFFFFF"/>
            <w:vAlign w:val="center"/>
          </w:tcPr>
          <w:p w14:paraId="28038E40" w14:textId="51CE27A3" w:rsidR="00715B10" w:rsidRPr="00DF3143" w:rsidRDefault="00715B10" w:rsidP="00715B10">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2B74F51C" w14:textId="640A9F9D" w:rsidR="00715B10" w:rsidRPr="00DF3143" w:rsidRDefault="00715B10" w:rsidP="00715B10">
            <w:pPr>
              <w:jc w:val="center"/>
              <w:rPr>
                <w:color w:val="000000"/>
              </w:rPr>
            </w:pPr>
            <w:proofErr w:type="spellStart"/>
            <w:r w:rsidRPr="00DF3143">
              <w:rPr>
                <w:color w:val="000000"/>
              </w:rPr>
              <w:t>середні</w:t>
            </w:r>
            <w:proofErr w:type="spellEnd"/>
            <w:r w:rsidRPr="00DF3143">
              <w:rPr>
                <w:color w:val="000000"/>
              </w:rPr>
              <w:t xml:space="preserve"> </w:t>
            </w:r>
            <w:proofErr w:type="spellStart"/>
            <w:r w:rsidRPr="00DF3143">
              <w:rPr>
                <w:color w:val="000000"/>
              </w:rPr>
              <w:t>витрати</w:t>
            </w:r>
            <w:proofErr w:type="spellEnd"/>
            <w:r w:rsidRPr="00DF3143">
              <w:rPr>
                <w:color w:val="000000"/>
              </w:rPr>
              <w:t xml:space="preserve"> на 1 </w:t>
            </w:r>
            <w:proofErr w:type="spellStart"/>
            <w:r w:rsidRPr="00DF3143">
              <w:rPr>
                <w:color w:val="000000"/>
              </w:rPr>
              <w:t>переможця</w:t>
            </w:r>
            <w:proofErr w:type="spellEnd"/>
            <w:r w:rsidRPr="00DF3143">
              <w:rPr>
                <w:color w:val="000000"/>
              </w:rPr>
              <w:t xml:space="preserve"> </w:t>
            </w:r>
          </w:p>
        </w:tc>
        <w:tc>
          <w:tcPr>
            <w:tcW w:w="992" w:type="dxa"/>
            <w:shd w:val="clear" w:color="auto" w:fill="auto"/>
            <w:vAlign w:val="center"/>
          </w:tcPr>
          <w:p w14:paraId="40EBEE11" w14:textId="45F40AB8" w:rsidR="00715B10" w:rsidRPr="00DF3143" w:rsidRDefault="00715B10" w:rsidP="00715B10">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3618D32D" w14:textId="3F1B427F" w:rsidR="00715B10" w:rsidRPr="00DF3143" w:rsidRDefault="00715B10" w:rsidP="00715B10">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716A2662" w14:textId="7406E23D" w:rsidR="00715B10" w:rsidRPr="00DF3143" w:rsidRDefault="00715B10" w:rsidP="00715B10">
            <w:pPr>
              <w:tabs>
                <w:tab w:val="left" w:pos="709"/>
              </w:tabs>
              <w:jc w:val="center"/>
              <w:rPr>
                <w:color w:val="000000"/>
                <w:lang w:val="uk-UA"/>
              </w:rPr>
            </w:pPr>
            <w:r>
              <w:rPr>
                <w:color w:val="000000"/>
                <w:lang w:val="uk-UA"/>
              </w:rPr>
              <w:t>4,0</w:t>
            </w:r>
          </w:p>
        </w:tc>
        <w:tc>
          <w:tcPr>
            <w:tcW w:w="1134" w:type="dxa"/>
            <w:shd w:val="clear" w:color="auto" w:fill="FFFFFF"/>
            <w:vAlign w:val="center"/>
          </w:tcPr>
          <w:p w14:paraId="104F70EB" w14:textId="352D1C6C" w:rsidR="00715B10" w:rsidRPr="00DF3143" w:rsidRDefault="00715B10" w:rsidP="00715B10">
            <w:pPr>
              <w:tabs>
                <w:tab w:val="left" w:pos="709"/>
              </w:tabs>
              <w:jc w:val="center"/>
              <w:rPr>
                <w:lang w:val="uk-UA"/>
              </w:rPr>
            </w:pPr>
            <w:r>
              <w:rPr>
                <w:lang w:val="uk-UA"/>
              </w:rPr>
              <w:t>4,4</w:t>
            </w:r>
          </w:p>
        </w:tc>
        <w:tc>
          <w:tcPr>
            <w:tcW w:w="1134" w:type="dxa"/>
            <w:shd w:val="clear" w:color="auto" w:fill="FFFFFF"/>
            <w:vAlign w:val="center"/>
          </w:tcPr>
          <w:p w14:paraId="52ABAFD3" w14:textId="07E4E9C1" w:rsidR="00715B10" w:rsidRPr="00DF3143" w:rsidRDefault="00715B10" w:rsidP="00715B10">
            <w:pPr>
              <w:tabs>
                <w:tab w:val="left" w:pos="709"/>
              </w:tabs>
              <w:jc w:val="center"/>
              <w:rPr>
                <w:lang w:val="uk-UA"/>
              </w:rPr>
            </w:pPr>
            <w:r>
              <w:rPr>
                <w:lang w:val="uk-UA"/>
              </w:rPr>
              <w:t>4,8</w:t>
            </w:r>
          </w:p>
        </w:tc>
      </w:tr>
      <w:tr w:rsidR="00715B10" w:rsidRPr="00DF3143" w14:paraId="24A6343B" w14:textId="77777777" w:rsidTr="00A2211A">
        <w:trPr>
          <w:trHeight w:hRule="exact" w:val="307"/>
        </w:trPr>
        <w:tc>
          <w:tcPr>
            <w:tcW w:w="9493" w:type="dxa"/>
            <w:gridSpan w:val="7"/>
            <w:shd w:val="clear" w:color="auto" w:fill="FFFFFF"/>
          </w:tcPr>
          <w:p w14:paraId="69BA218E" w14:textId="6CF73EF9" w:rsidR="00715B10" w:rsidRPr="00DF3143" w:rsidRDefault="00715B10" w:rsidP="00715B10">
            <w:pPr>
              <w:tabs>
                <w:tab w:val="left" w:pos="709"/>
              </w:tabs>
              <w:jc w:val="center"/>
              <w:rPr>
                <w:lang w:val="uk-UA"/>
              </w:rPr>
            </w:pPr>
            <w:r w:rsidRPr="00DF3143">
              <w:rPr>
                <w:shd w:val="clear" w:color="auto" w:fill="FFFFFF"/>
                <w:lang w:val="uk-UA" w:eastAsia="uk-UA" w:bidi="uk-UA"/>
              </w:rPr>
              <w:t>IV. Показники якості</w:t>
            </w:r>
          </w:p>
        </w:tc>
      </w:tr>
      <w:tr w:rsidR="00715B10" w:rsidRPr="00DF3143" w14:paraId="2B4A111A" w14:textId="77777777" w:rsidTr="00A2211A">
        <w:trPr>
          <w:trHeight w:hRule="exact" w:val="557"/>
        </w:trPr>
        <w:tc>
          <w:tcPr>
            <w:tcW w:w="421" w:type="dxa"/>
            <w:shd w:val="clear" w:color="auto" w:fill="FFFFFF"/>
            <w:vAlign w:val="center"/>
          </w:tcPr>
          <w:p w14:paraId="1441030B" w14:textId="537EE3D1" w:rsidR="00715B10" w:rsidRPr="00DF3143" w:rsidRDefault="00715B10" w:rsidP="00715B10">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1D1E79B1" w14:textId="45F6ACCE" w:rsidR="00715B10" w:rsidRPr="00DF3143" w:rsidRDefault="00715B10" w:rsidP="00715B10">
            <w:pPr>
              <w:jc w:val="center"/>
              <w:rPr>
                <w:color w:val="000000"/>
              </w:rPr>
            </w:pPr>
            <w:proofErr w:type="spellStart"/>
            <w:r w:rsidRPr="00DF3143">
              <w:rPr>
                <w:color w:val="000000"/>
              </w:rPr>
              <w:t>відсоток</w:t>
            </w:r>
            <w:proofErr w:type="spellEnd"/>
            <w:r w:rsidRPr="00DF3143">
              <w:rPr>
                <w:color w:val="000000"/>
              </w:rPr>
              <w:t xml:space="preserve"> </w:t>
            </w:r>
            <w:proofErr w:type="spellStart"/>
            <w:r w:rsidRPr="00DF3143">
              <w:rPr>
                <w:color w:val="000000"/>
              </w:rPr>
              <w:t>освоєння</w:t>
            </w:r>
            <w:proofErr w:type="spellEnd"/>
            <w:r w:rsidRPr="00DF3143">
              <w:rPr>
                <w:color w:val="000000"/>
              </w:rPr>
              <w:t xml:space="preserve"> </w:t>
            </w:r>
            <w:proofErr w:type="spellStart"/>
            <w:r w:rsidRPr="00DF3143">
              <w:rPr>
                <w:color w:val="000000"/>
              </w:rPr>
              <w:t>коштів</w:t>
            </w:r>
            <w:proofErr w:type="spellEnd"/>
          </w:p>
        </w:tc>
        <w:tc>
          <w:tcPr>
            <w:tcW w:w="992" w:type="dxa"/>
            <w:shd w:val="clear" w:color="auto" w:fill="auto"/>
            <w:vAlign w:val="center"/>
          </w:tcPr>
          <w:p w14:paraId="352F33B9" w14:textId="1A343E1C" w:rsidR="00715B10" w:rsidRPr="00DF3143" w:rsidRDefault="00715B10" w:rsidP="00715B10">
            <w:pPr>
              <w:tabs>
                <w:tab w:val="left" w:pos="709"/>
              </w:tabs>
              <w:jc w:val="center"/>
              <w:rPr>
                <w:color w:val="000000"/>
              </w:rPr>
            </w:pPr>
            <w:proofErr w:type="spellStart"/>
            <w:r>
              <w:rPr>
                <w:color w:val="000000"/>
                <w:lang w:val="uk-UA"/>
              </w:rPr>
              <w:t>відс</w:t>
            </w:r>
            <w:proofErr w:type="spellEnd"/>
            <w:r w:rsidRPr="00DF3143">
              <w:rPr>
                <w:color w:val="000000"/>
              </w:rPr>
              <w:t>.</w:t>
            </w:r>
          </w:p>
        </w:tc>
        <w:tc>
          <w:tcPr>
            <w:tcW w:w="1843" w:type="dxa"/>
            <w:shd w:val="clear" w:color="auto" w:fill="auto"/>
            <w:vAlign w:val="center"/>
          </w:tcPr>
          <w:p w14:paraId="6EE0116D" w14:textId="57BC7A1D" w:rsidR="00715B10" w:rsidRPr="00DF3143" w:rsidRDefault="00715B10" w:rsidP="00715B10">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25097EE8" w14:textId="74A58499" w:rsidR="00715B10" w:rsidRPr="00DF3143" w:rsidRDefault="00715B10" w:rsidP="00715B10">
            <w:pPr>
              <w:tabs>
                <w:tab w:val="left" w:pos="709"/>
              </w:tabs>
              <w:jc w:val="center"/>
              <w:rPr>
                <w:color w:val="000000"/>
                <w:lang w:val="uk-UA"/>
              </w:rPr>
            </w:pPr>
            <w:r w:rsidRPr="00DF3143">
              <w:rPr>
                <w:color w:val="000000"/>
                <w:lang w:val="uk-UA"/>
              </w:rPr>
              <w:t>100</w:t>
            </w:r>
          </w:p>
        </w:tc>
        <w:tc>
          <w:tcPr>
            <w:tcW w:w="1134" w:type="dxa"/>
            <w:shd w:val="clear" w:color="auto" w:fill="FFFFFF"/>
            <w:vAlign w:val="center"/>
          </w:tcPr>
          <w:p w14:paraId="78564AF1" w14:textId="0CDCC82A" w:rsidR="00715B10" w:rsidRPr="00DF3143" w:rsidRDefault="00715B10" w:rsidP="00715B10">
            <w:pPr>
              <w:tabs>
                <w:tab w:val="left" w:pos="709"/>
              </w:tabs>
              <w:jc w:val="center"/>
              <w:rPr>
                <w:lang w:val="uk-UA"/>
              </w:rPr>
            </w:pPr>
            <w:r w:rsidRPr="00DF3143">
              <w:rPr>
                <w:lang w:val="uk-UA"/>
              </w:rPr>
              <w:t>100</w:t>
            </w:r>
          </w:p>
        </w:tc>
        <w:tc>
          <w:tcPr>
            <w:tcW w:w="1134" w:type="dxa"/>
            <w:shd w:val="clear" w:color="auto" w:fill="FFFFFF"/>
            <w:vAlign w:val="center"/>
          </w:tcPr>
          <w:p w14:paraId="2185F664" w14:textId="0CF79A00" w:rsidR="00715B10" w:rsidRPr="00DF3143" w:rsidRDefault="00715B10" w:rsidP="00715B10">
            <w:pPr>
              <w:tabs>
                <w:tab w:val="left" w:pos="709"/>
              </w:tabs>
              <w:jc w:val="center"/>
              <w:rPr>
                <w:lang w:val="uk-UA"/>
              </w:rPr>
            </w:pPr>
            <w:r w:rsidRPr="00DF3143">
              <w:rPr>
                <w:lang w:val="uk-UA"/>
              </w:rPr>
              <w:t>100</w:t>
            </w:r>
          </w:p>
        </w:tc>
      </w:tr>
      <w:tr w:rsidR="00715B10" w:rsidRPr="00DF3143" w14:paraId="05828461" w14:textId="77777777" w:rsidTr="00A2211A">
        <w:trPr>
          <w:trHeight w:hRule="exact" w:val="308"/>
        </w:trPr>
        <w:tc>
          <w:tcPr>
            <w:tcW w:w="9493" w:type="dxa"/>
            <w:gridSpan w:val="7"/>
            <w:shd w:val="clear" w:color="auto" w:fill="FFFFFF"/>
            <w:vAlign w:val="center"/>
          </w:tcPr>
          <w:p w14:paraId="5C034BDF" w14:textId="2363970A" w:rsidR="00715B10" w:rsidRPr="00DF3143" w:rsidRDefault="00715B10" w:rsidP="00C43370">
            <w:pPr>
              <w:tabs>
                <w:tab w:val="left" w:pos="709"/>
              </w:tabs>
              <w:rPr>
                <w:lang w:val="uk-UA"/>
              </w:rPr>
            </w:pPr>
            <w:r w:rsidRPr="00DF3143">
              <w:rPr>
                <w:b/>
                <w:shd w:val="clear" w:color="auto" w:fill="FFFFFF"/>
                <w:lang w:val="uk-UA" w:eastAsia="uk-UA" w:bidi="uk-UA"/>
              </w:rPr>
              <w:t>1</w:t>
            </w:r>
            <w:r w:rsidR="00C43370">
              <w:rPr>
                <w:b/>
                <w:shd w:val="clear" w:color="auto" w:fill="FFFFFF"/>
                <w:lang w:val="uk-UA" w:eastAsia="uk-UA" w:bidi="uk-UA"/>
              </w:rPr>
              <w:t>4</w:t>
            </w:r>
            <w:r w:rsidRPr="00DF3143">
              <w:rPr>
                <w:b/>
                <w:shd w:val="clear" w:color="auto" w:fill="FFFFFF"/>
                <w:lang w:val="uk-UA" w:eastAsia="uk-UA" w:bidi="uk-UA"/>
              </w:rPr>
              <w:t xml:space="preserve">. Утримання громадських </w:t>
            </w:r>
            <w:proofErr w:type="spellStart"/>
            <w:r w:rsidRPr="00DF3143">
              <w:rPr>
                <w:b/>
                <w:shd w:val="clear" w:color="auto" w:fill="FFFFFF"/>
                <w:lang w:val="uk-UA" w:eastAsia="uk-UA" w:bidi="uk-UA"/>
              </w:rPr>
              <w:t>вбиралень</w:t>
            </w:r>
            <w:proofErr w:type="spellEnd"/>
            <w:r w:rsidRPr="00DF3143">
              <w:rPr>
                <w:b/>
                <w:shd w:val="clear" w:color="auto" w:fill="FFFFFF"/>
                <w:lang w:val="uk-UA" w:eastAsia="uk-UA" w:bidi="uk-UA"/>
              </w:rPr>
              <w:t xml:space="preserve"> модульного типу</w:t>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p>
        </w:tc>
      </w:tr>
      <w:tr w:rsidR="00715B10" w:rsidRPr="00DF3143" w14:paraId="70AA68B7" w14:textId="77777777" w:rsidTr="00A2211A">
        <w:trPr>
          <w:trHeight w:hRule="exact" w:val="299"/>
        </w:trPr>
        <w:tc>
          <w:tcPr>
            <w:tcW w:w="9493" w:type="dxa"/>
            <w:gridSpan w:val="7"/>
            <w:shd w:val="clear" w:color="auto" w:fill="FFFFFF"/>
            <w:vAlign w:val="center"/>
          </w:tcPr>
          <w:p w14:paraId="6F7EDB27" w14:textId="4F0F9B28" w:rsidR="00715B10" w:rsidRPr="00DF3143" w:rsidRDefault="00715B10" w:rsidP="00715B10">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715B10" w:rsidRPr="00DF3143" w14:paraId="67E75B99" w14:textId="77777777" w:rsidTr="00A471D6">
        <w:trPr>
          <w:trHeight w:hRule="exact" w:val="557"/>
        </w:trPr>
        <w:tc>
          <w:tcPr>
            <w:tcW w:w="421" w:type="dxa"/>
            <w:shd w:val="clear" w:color="auto" w:fill="FFFFFF"/>
            <w:vAlign w:val="center"/>
          </w:tcPr>
          <w:p w14:paraId="522C03CD" w14:textId="31B1DCF1" w:rsidR="00715B10" w:rsidRPr="00DF3143" w:rsidRDefault="00715B10" w:rsidP="00715B10">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7D9AB6CC" w14:textId="4EDEC0C8" w:rsidR="00715B10" w:rsidRPr="00DF3143" w:rsidRDefault="00715B10" w:rsidP="00715B10">
            <w:pPr>
              <w:jc w:val="center"/>
              <w:rPr>
                <w:color w:val="000000"/>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w:t>
            </w:r>
          </w:p>
        </w:tc>
        <w:tc>
          <w:tcPr>
            <w:tcW w:w="992" w:type="dxa"/>
            <w:shd w:val="clear" w:color="auto" w:fill="auto"/>
            <w:vAlign w:val="center"/>
          </w:tcPr>
          <w:p w14:paraId="33639C75" w14:textId="07F2F4B5" w:rsidR="00715B10" w:rsidRPr="00DF3143" w:rsidRDefault="00715B10" w:rsidP="00715B10">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0F760129" w14:textId="004FA3AF" w:rsidR="00715B10" w:rsidRPr="00DF3143" w:rsidRDefault="00715B10" w:rsidP="00715B10">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 </w:t>
            </w:r>
          </w:p>
        </w:tc>
        <w:tc>
          <w:tcPr>
            <w:tcW w:w="1134" w:type="dxa"/>
            <w:shd w:val="clear" w:color="auto" w:fill="FFFFFF"/>
            <w:vAlign w:val="center"/>
          </w:tcPr>
          <w:p w14:paraId="3D172E67" w14:textId="6FDDDC8E" w:rsidR="00715B10" w:rsidRPr="00DF3143" w:rsidRDefault="00715B10" w:rsidP="00B4229C">
            <w:pPr>
              <w:tabs>
                <w:tab w:val="left" w:pos="709"/>
              </w:tabs>
              <w:jc w:val="center"/>
              <w:rPr>
                <w:color w:val="000000"/>
                <w:lang w:val="uk-UA"/>
              </w:rPr>
            </w:pPr>
            <w:r>
              <w:rPr>
                <w:color w:val="000000"/>
                <w:lang w:val="uk-UA"/>
              </w:rPr>
              <w:t>1600,</w:t>
            </w:r>
            <w:r w:rsidR="00B4229C">
              <w:rPr>
                <w:color w:val="000000"/>
                <w:lang w:val="uk-UA"/>
              </w:rPr>
              <w:t>0</w:t>
            </w:r>
          </w:p>
        </w:tc>
        <w:tc>
          <w:tcPr>
            <w:tcW w:w="1134" w:type="dxa"/>
            <w:shd w:val="clear" w:color="auto" w:fill="FFFFFF"/>
            <w:vAlign w:val="center"/>
          </w:tcPr>
          <w:p w14:paraId="3D5BFB36" w14:textId="489D627A" w:rsidR="00715B10" w:rsidRPr="00DF3143" w:rsidRDefault="00715B10" w:rsidP="00B4229C">
            <w:pPr>
              <w:tabs>
                <w:tab w:val="left" w:pos="709"/>
              </w:tabs>
              <w:jc w:val="center"/>
              <w:rPr>
                <w:lang w:val="uk-UA"/>
              </w:rPr>
            </w:pPr>
            <w:r>
              <w:rPr>
                <w:lang w:val="uk-UA"/>
              </w:rPr>
              <w:t>17</w:t>
            </w:r>
            <w:r w:rsidR="00B4229C">
              <w:rPr>
                <w:lang w:val="uk-UA"/>
              </w:rPr>
              <w:t>60,0</w:t>
            </w:r>
          </w:p>
        </w:tc>
        <w:tc>
          <w:tcPr>
            <w:tcW w:w="1134" w:type="dxa"/>
            <w:shd w:val="clear" w:color="auto" w:fill="FFFFFF"/>
            <w:vAlign w:val="center"/>
          </w:tcPr>
          <w:p w14:paraId="0CC11FA3" w14:textId="26A3BDA4" w:rsidR="00715B10" w:rsidRPr="00DF3143" w:rsidRDefault="00715B10" w:rsidP="00715B10">
            <w:pPr>
              <w:tabs>
                <w:tab w:val="left" w:pos="709"/>
              </w:tabs>
              <w:jc w:val="center"/>
              <w:rPr>
                <w:lang w:val="uk-UA"/>
              </w:rPr>
            </w:pPr>
            <w:r>
              <w:rPr>
                <w:lang w:val="uk-UA"/>
              </w:rPr>
              <w:t>1900,0</w:t>
            </w:r>
          </w:p>
        </w:tc>
      </w:tr>
      <w:tr w:rsidR="00715B10" w:rsidRPr="00DF3143" w14:paraId="354200DC" w14:textId="77777777" w:rsidTr="00A2211A">
        <w:trPr>
          <w:trHeight w:hRule="exact" w:val="299"/>
        </w:trPr>
        <w:tc>
          <w:tcPr>
            <w:tcW w:w="9493" w:type="dxa"/>
            <w:gridSpan w:val="7"/>
            <w:shd w:val="clear" w:color="auto" w:fill="FFFFFF"/>
            <w:vAlign w:val="center"/>
          </w:tcPr>
          <w:p w14:paraId="22947B11" w14:textId="6733EE02" w:rsidR="00715B10" w:rsidRPr="00DF3143" w:rsidRDefault="00715B10" w:rsidP="00715B10">
            <w:pPr>
              <w:tabs>
                <w:tab w:val="left" w:pos="709"/>
              </w:tabs>
              <w:jc w:val="center"/>
              <w:rPr>
                <w:lang w:val="uk-UA"/>
              </w:rPr>
            </w:pPr>
            <w:r w:rsidRPr="00DF3143">
              <w:rPr>
                <w:shd w:val="clear" w:color="auto" w:fill="FFFFFF"/>
                <w:lang w:val="uk-UA" w:eastAsia="uk-UA" w:bidi="uk-UA"/>
              </w:rPr>
              <w:t>II. Показники продукту</w:t>
            </w:r>
          </w:p>
        </w:tc>
      </w:tr>
      <w:tr w:rsidR="00715B10" w:rsidRPr="00DF3143" w14:paraId="4D332B70" w14:textId="77777777" w:rsidTr="00A2211A">
        <w:trPr>
          <w:trHeight w:hRule="exact" w:val="557"/>
        </w:trPr>
        <w:tc>
          <w:tcPr>
            <w:tcW w:w="421" w:type="dxa"/>
            <w:shd w:val="clear" w:color="auto" w:fill="FFFFFF"/>
            <w:vAlign w:val="center"/>
          </w:tcPr>
          <w:p w14:paraId="4C131BBE" w14:textId="3F16536F" w:rsidR="00715B10" w:rsidRPr="00DF3143" w:rsidRDefault="00715B10" w:rsidP="00715B10">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141C2ED4" w14:textId="74790428" w:rsidR="00715B10" w:rsidRPr="00DF3143" w:rsidRDefault="00715B10" w:rsidP="00715B10">
            <w:pPr>
              <w:jc w:val="center"/>
              <w:rPr>
                <w:color w:val="000000"/>
              </w:rPr>
            </w:pPr>
            <w:proofErr w:type="spellStart"/>
            <w:r w:rsidRPr="00DF3143">
              <w:rPr>
                <w:color w:val="000000"/>
              </w:rPr>
              <w:t>кількість</w:t>
            </w:r>
            <w:proofErr w:type="spellEnd"/>
            <w:r w:rsidRPr="00DF3143">
              <w:rPr>
                <w:color w:val="000000"/>
              </w:rPr>
              <w:t xml:space="preserve"> </w:t>
            </w:r>
            <w:proofErr w:type="spellStart"/>
            <w:r w:rsidRPr="00DF3143">
              <w:rPr>
                <w:color w:val="000000"/>
              </w:rPr>
              <w:t>вбиралень</w:t>
            </w:r>
            <w:proofErr w:type="spellEnd"/>
          </w:p>
        </w:tc>
        <w:tc>
          <w:tcPr>
            <w:tcW w:w="992" w:type="dxa"/>
            <w:shd w:val="clear" w:color="auto" w:fill="auto"/>
            <w:vAlign w:val="center"/>
          </w:tcPr>
          <w:p w14:paraId="183D3696" w14:textId="0925EEC6" w:rsidR="00715B10" w:rsidRPr="00DF3143" w:rsidRDefault="00715B10" w:rsidP="00715B10">
            <w:pPr>
              <w:tabs>
                <w:tab w:val="left" w:pos="709"/>
              </w:tabs>
              <w:jc w:val="center"/>
              <w:rPr>
                <w:color w:val="000000"/>
              </w:rPr>
            </w:pPr>
            <w:r w:rsidRPr="00DF3143">
              <w:rPr>
                <w:color w:val="000000"/>
              </w:rPr>
              <w:t>о</w:t>
            </w:r>
            <w:r w:rsidRPr="00DF3143">
              <w:rPr>
                <w:color w:val="000000"/>
                <w:lang w:val="uk-UA"/>
              </w:rPr>
              <w:t>д</w:t>
            </w:r>
            <w:r w:rsidRPr="00DF3143">
              <w:rPr>
                <w:color w:val="000000"/>
              </w:rPr>
              <w:t>.</w:t>
            </w:r>
          </w:p>
        </w:tc>
        <w:tc>
          <w:tcPr>
            <w:tcW w:w="1843" w:type="dxa"/>
            <w:shd w:val="clear" w:color="auto" w:fill="auto"/>
            <w:vAlign w:val="center"/>
          </w:tcPr>
          <w:p w14:paraId="7F63DB79" w14:textId="03B1789F" w:rsidR="00715B10" w:rsidRPr="00DF3143" w:rsidRDefault="00715B10" w:rsidP="00715B10">
            <w:pPr>
              <w:tabs>
                <w:tab w:val="left" w:pos="709"/>
              </w:tabs>
              <w:jc w:val="center"/>
              <w:rPr>
                <w:color w:val="000000"/>
              </w:rPr>
            </w:pPr>
            <w:proofErr w:type="spellStart"/>
            <w:r w:rsidRPr="00DF3143">
              <w:rPr>
                <w:color w:val="000000"/>
              </w:rPr>
              <w:t>розпорядження</w:t>
            </w:r>
            <w:proofErr w:type="spellEnd"/>
            <w:r w:rsidRPr="00DF3143">
              <w:rPr>
                <w:color w:val="000000"/>
              </w:rPr>
              <w:t xml:space="preserve"> </w:t>
            </w:r>
            <w:proofErr w:type="spellStart"/>
            <w:r w:rsidRPr="00DF3143">
              <w:rPr>
                <w:color w:val="000000"/>
              </w:rPr>
              <w:t>міського</w:t>
            </w:r>
            <w:proofErr w:type="spellEnd"/>
            <w:r w:rsidRPr="00DF3143">
              <w:rPr>
                <w:color w:val="000000"/>
              </w:rPr>
              <w:t xml:space="preserve"> </w:t>
            </w:r>
            <w:proofErr w:type="spellStart"/>
            <w:r w:rsidRPr="00DF3143">
              <w:rPr>
                <w:color w:val="000000"/>
              </w:rPr>
              <w:t>голови</w:t>
            </w:r>
            <w:proofErr w:type="spellEnd"/>
            <w:r w:rsidRPr="00DF3143">
              <w:rPr>
                <w:color w:val="000000"/>
              </w:rPr>
              <w:t xml:space="preserve"> </w:t>
            </w:r>
          </w:p>
        </w:tc>
        <w:tc>
          <w:tcPr>
            <w:tcW w:w="1134" w:type="dxa"/>
            <w:shd w:val="clear" w:color="auto" w:fill="FFFFFF"/>
            <w:vAlign w:val="center"/>
          </w:tcPr>
          <w:p w14:paraId="34E7BFFF" w14:textId="5F1C4976" w:rsidR="00715B10" w:rsidRPr="00DF3143" w:rsidRDefault="00715B10" w:rsidP="00715B10">
            <w:pPr>
              <w:tabs>
                <w:tab w:val="left" w:pos="709"/>
              </w:tabs>
              <w:jc w:val="center"/>
              <w:rPr>
                <w:color w:val="000000"/>
                <w:lang w:val="uk-UA"/>
              </w:rPr>
            </w:pPr>
            <w:r>
              <w:rPr>
                <w:color w:val="000000"/>
              </w:rPr>
              <w:t>3</w:t>
            </w:r>
          </w:p>
        </w:tc>
        <w:tc>
          <w:tcPr>
            <w:tcW w:w="1134" w:type="dxa"/>
            <w:shd w:val="clear" w:color="auto" w:fill="FFFFFF"/>
            <w:vAlign w:val="center"/>
          </w:tcPr>
          <w:p w14:paraId="39BD6A09" w14:textId="5B3B2C93" w:rsidR="00715B10" w:rsidRPr="00DF3143" w:rsidRDefault="00715B10" w:rsidP="00715B10">
            <w:pPr>
              <w:tabs>
                <w:tab w:val="left" w:pos="709"/>
              </w:tabs>
              <w:jc w:val="center"/>
              <w:rPr>
                <w:lang w:val="uk-UA"/>
              </w:rPr>
            </w:pPr>
            <w:r>
              <w:rPr>
                <w:lang w:val="uk-UA"/>
              </w:rPr>
              <w:t>3</w:t>
            </w:r>
          </w:p>
        </w:tc>
        <w:tc>
          <w:tcPr>
            <w:tcW w:w="1134" w:type="dxa"/>
            <w:shd w:val="clear" w:color="auto" w:fill="FFFFFF"/>
            <w:vAlign w:val="center"/>
          </w:tcPr>
          <w:p w14:paraId="3299B14A" w14:textId="0829F526" w:rsidR="00715B10" w:rsidRPr="00DF3143" w:rsidRDefault="00715B10" w:rsidP="00715B10">
            <w:pPr>
              <w:tabs>
                <w:tab w:val="left" w:pos="709"/>
              </w:tabs>
              <w:jc w:val="center"/>
              <w:rPr>
                <w:lang w:val="uk-UA"/>
              </w:rPr>
            </w:pPr>
            <w:r>
              <w:rPr>
                <w:lang w:val="uk-UA"/>
              </w:rPr>
              <w:t>3</w:t>
            </w:r>
          </w:p>
        </w:tc>
      </w:tr>
      <w:tr w:rsidR="00715B10" w:rsidRPr="00DF3143" w14:paraId="274C32B9" w14:textId="77777777" w:rsidTr="00A2211A">
        <w:trPr>
          <w:trHeight w:hRule="exact" w:val="293"/>
        </w:trPr>
        <w:tc>
          <w:tcPr>
            <w:tcW w:w="9493" w:type="dxa"/>
            <w:gridSpan w:val="7"/>
            <w:shd w:val="clear" w:color="auto" w:fill="FFFFFF"/>
          </w:tcPr>
          <w:p w14:paraId="4A1874F8" w14:textId="26CD39E3" w:rsidR="00715B10" w:rsidRPr="00DF3143" w:rsidRDefault="00715B10" w:rsidP="00715B10">
            <w:pPr>
              <w:tabs>
                <w:tab w:val="left" w:pos="709"/>
              </w:tabs>
              <w:jc w:val="center"/>
              <w:rPr>
                <w:lang w:val="uk-UA"/>
              </w:rPr>
            </w:pPr>
            <w:r w:rsidRPr="00DF3143">
              <w:rPr>
                <w:shd w:val="clear" w:color="auto" w:fill="FFFFFF"/>
                <w:lang w:val="uk-UA" w:eastAsia="uk-UA" w:bidi="uk-UA"/>
              </w:rPr>
              <w:t>III. Показники ефективності</w:t>
            </w:r>
          </w:p>
        </w:tc>
      </w:tr>
      <w:tr w:rsidR="00715B10" w:rsidRPr="00DF3143" w14:paraId="443F75A8" w14:textId="77777777" w:rsidTr="00A471D6">
        <w:trPr>
          <w:trHeight w:hRule="exact" w:val="836"/>
        </w:trPr>
        <w:tc>
          <w:tcPr>
            <w:tcW w:w="421" w:type="dxa"/>
            <w:shd w:val="clear" w:color="auto" w:fill="FFFFFF"/>
            <w:vAlign w:val="center"/>
          </w:tcPr>
          <w:p w14:paraId="29C4613E" w14:textId="51918A44" w:rsidR="00715B10" w:rsidRPr="00DF3143" w:rsidRDefault="00715B10" w:rsidP="00715B10">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6DD3487C" w14:textId="0EBCC9B4" w:rsidR="00715B10" w:rsidRPr="00DF3143" w:rsidRDefault="00715B10" w:rsidP="00715B10">
            <w:pPr>
              <w:jc w:val="center"/>
              <w:rPr>
                <w:color w:val="000000"/>
              </w:rPr>
            </w:pPr>
            <w:proofErr w:type="spellStart"/>
            <w:r w:rsidRPr="00DF3143">
              <w:rPr>
                <w:color w:val="000000"/>
              </w:rPr>
              <w:t>середня</w:t>
            </w:r>
            <w:proofErr w:type="spellEnd"/>
            <w:r w:rsidRPr="00DF3143">
              <w:rPr>
                <w:color w:val="000000"/>
              </w:rPr>
              <w:t xml:space="preserve"> </w:t>
            </w:r>
            <w:proofErr w:type="spellStart"/>
            <w:r w:rsidRPr="00DF3143">
              <w:rPr>
                <w:color w:val="000000"/>
              </w:rPr>
              <w:t>вартість</w:t>
            </w:r>
            <w:proofErr w:type="spellEnd"/>
            <w:r w:rsidRPr="00DF3143">
              <w:rPr>
                <w:color w:val="000000"/>
              </w:rPr>
              <w:t xml:space="preserve"> </w:t>
            </w:r>
            <w:proofErr w:type="spellStart"/>
            <w:r w:rsidRPr="00DF3143">
              <w:rPr>
                <w:color w:val="000000"/>
              </w:rPr>
              <w:t>утримання</w:t>
            </w:r>
            <w:proofErr w:type="spellEnd"/>
            <w:r w:rsidRPr="00DF3143">
              <w:rPr>
                <w:color w:val="000000"/>
              </w:rPr>
              <w:t xml:space="preserve"> </w:t>
            </w:r>
            <w:proofErr w:type="spellStart"/>
            <w:r w:rsidRPr="00DF3143">
              <w:rPr>
                <w:color w:val="000000"/>
              </w:rPr>
              <w:t>однієї</w:t>
            </w:r>
            <w:proofErr w:type="spellEnd"/>
            <w:r w:rsidRPr="00DF3143">
              <w:rPr>
                <w:color w:val="000000"/>
              </w:rPr>
              <w:t xml:space="preserve"> </w:t>
            </w:r>
            <w:proofErr w:type="spellStart"/>
            <w:r w:rsidRPr="00DF3143">
              <w:rPr>
                <w:color w:val="000000"/>
              </w:rPr>
              <w:t>вбиральні</w:t>
            </w:r>
            <w:proofErr w:type="spellEnd"/>
          </w:p>
        </w:tc>
        <w:tc>
          <w:tcPr>
            <w:tcW w:w="992" w:type="dxa"/>
            <w:shd w:val="clear" w:color="auto" w:fill="auto"/>
            <w:vAlign w:val="center"/>
          </w:tcPr>
          <w:p w14:paraId="5D90A964" w14:textId="0749A0B1" w:rsidR="00715B10" w:rsidRPr="00DF3143" w:rsidRDefault="00715B10" w:rsidP="00715B10">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11BF5459" w14:textId="1857C897" w:rsidR="00715B10" w:rsidRPr="00DF3143" w:rsidRDefault="00715B10" w:rsidP="00715B10">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auto"/>
            <w:vAlign w:val="center"/>
          </w:tcPr>
          <w:p w14:paraId="741386D6" w14:textId="66886C01" w:rsidR="00715B10" w:rsidRPr="00DF3143" w:rsidRDefault="00715B10" w:rsidP="00B4229C">
            <w:pPr>
              <w:tabs>
                <w:tab w:val="left" w:pos="709"/>
              </w:tabs>
              <w:jc w:val="center"/>
              <w:rPr>
                <w:color w:val="000000"/>
                <w:lang w:val="uk-UA"/>
              </w:rPr>
            </w:pPr>
            <w:r>
              <w:rPr>
                <w:color w:val="000000"/>
                <w:lang w:val="uk-UA"/>
              </w:rPr>
              <w:t>533,</w:t>
            </w:r>
            <w:r w:rsidR="00B4229C">
              <w:rPr>
                <w:color w:val="000000"/>
                <w:lang w:val="uk-UA"/>
              </w:rPr>
              <w:t>3</w:t>
            </w:r>
          </w:p>
        </w:tc>
        <w:tc>
          <w:tcPr>
            <w:tcW w:w="1134" w:type="dxa"/>
            <w:shd w:val="clear" w:color="auto" w:fill="FFFFFF"/>
            <w:vAlign w:val="center"/>
          </w:tcPr>
          <w:p w14:paraId="2C28BBE6" w14:textId="2E6C119A" w:rsidR="00715B10" w:rsidRPr="00DF3143" w:rsidRDefault="00715B10" w:rsidP="00B4229C">
            <w:pPr>
              <w:tabs>
                <w:tab w:val="left" w:pos="709"/>
              </w:tabs>
              <w:jc w:val="center"/>
              <w:rPr>
                <w:lang w:val="uk-UA"/>
              </w:rPr>
            </w:pPr>
            <w:r>
              <w:rPr>
                <w:lang w:val="uk-UA"/>
              </w:rPr>
              <w:t>586,</w:t>
            </w:r>
            <w:r w:rsidR="00B4229C">
              <w:rPr>
                <w:lang w:val="uk-UA"/>
              </w:rPr>
              <w:t>7</w:t>
            </w:r>
          </w:p>
        </w:tc>
        <w:tc>
          <w:tcPr>
            <w:tcW w:w="1134" w:type="dxa"/>
            <w:shd w:val="clear" w:color="auto" w:fill="FFFFFF"/>
            <w:vAlign w:val="center"/>
          </w:tcPr>
          <w:p w14:paraId="31BD3FA5" w14:textId="79464B95" w:rsidR="00715B10" w:rsidRPr="00DF3143" w:rsidRDefault="00715B10" w:rsidP="00715B10">
            <w:pPr>
              <w:tabs>
                <w:tab w:val="left" w:pos="709"/>
              </w:tabs>
              <w:jc w:val="center"/>
              <w:rPr>
                <w:lang w:val="uk-UA"/>
              </w:rPr>
            </w:pPr>
            <w:r>
              <w:rPr>
                <w:lang w:val="uk-UA"/>
              </w:rPr>
              <w:t>633,3</w:t>
            </w:r>
          </w:p>
        </w:tc>
      </w:tr>
      <w:tr w:rsidR="00715B10" w:rsidRPr="00DF3143" w14:paraId="6B906959" w14:textId="77777777" w:rsidTr="00A2211A">
        <w:trPr>
          <w:trHeight w:hRule="exact" w:val="283"/>
        </w:trPr>
        <w:tc>
          <w:tcPr>
            <w:tcW w:w="9493" w:type="dxa"/>
            <w:gridSpan w:val="7"/>
            <w:shd w:val="clear" w:color="auto" w:fill="FFFFFF"/>
          </w:tcPr>
          <w:p w14:paraId="61008237" w14:textId="2579B76D" w:rsidR="00715B10" w:rsidRPr="00DF3143" w:rsidRDefault="00715B10" w:rsidP="00715B10">
            <w:pPr>
              <w:tabs>
                <w:tab w:val="left" w:pos="709"/>
              </w:tabs>
              <w:jc w:val="center"/>
              <w:rPr>
                <w:lang w:val="uk-UA"/>
              </w:rPr>
            </w:pPr>
            <w:r w:rsidRPr="00DF3143">
              <w:rPr>
                <w:shd w:val="clear" w:color="auto" w:fill="FFFFFF"/>
                <w:lang w:val="uk-UA" w:eastAsia="uk-UA" w:bidi="uk-UA"/>
              </w:rPr>
              <w:t>IV. Показники якості</w:t>
            </w:r>
          </w:p>
        </w:tc>
      </w:tr>
      <w:tr w:rsidR="00715B10" w:rsidRPr="00DF3143" w14:paraId="7FEDA022" w14:textId="77777777" w:rsidTr="00A2211A">
        <w:trPr>
          <w:trHeight w:hRule="exact" w:val="557"/>
        </w:trPr>
        <w:tc>
          <w:tcPr>
            <w:tcW w:w="421" w:type="dxa"/>
            <w:shd w:val="clear" w:color="auto" w:fill="FFFFFF"/>
            <w:vAlign w:val="center"/>
          </w:tcPr>
          <w:p w14:paraId="647FA0DA" w14:textId="5A25393A" w:rsidR="00715B10" w:rsidRPr="00DF3143" w:rsidRDefault="00715B10" w:rsidP="00715B10">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0F4AB96B" w14:textId="61115018" w:rsidR="00715B10" w:rsidRPr="00DF3143" w:rsidRDefault="00715B10" w:rsidP="00715B10">
            <w:pPr>
              <w:jc w:val="center"/>
              <w:rPr>
                <w:color w:val="000000"/>
              </w:rPr>
            </w:pPr>
            <w:proofErr w:type="spellStart"/>
            <w:r w:rsidRPr="00DF3143">
              <w:rPr>
                <w:color w:val="000000"/>
              </w:rPr>
              <w:t>відсоток</w:t>
            </w:r>
            <w:proofErr w:type="spellEnd"/>
            <w:r w:rsidRPr="00DF3143">
              <w:rPr>
                <w:color w:val="000000"/>
              </w:rPr>
              <w:t xml:space="preserve"> </w:t>
            </w:r>
            <w:proofErr w:type="spellStart"/>
            <w:r w:rsidRPr="00DF3143">
              <w:rPr>
                <w:color w:val="000000"/>
              </w:rPr>
              <w:t>освоєння</w:t>
            </w:r>
            <w:proofErr w:type="spellEnd"/>
            <w:r w:rsidRPr="00DF3143">
              <w:rPr>
                <w:color w:val="000000"/>
              </w:rPr>
              <w:t xml:space="preserve"> </w:t>
            </w:r>
            <w:proofErr w:type="spellStart"/>
            <w:r w:rsidRPr="00DF3143">
              <w:rPr>
                <w:color w:val="000000"/>
              </w:rPr>
              <w:t>коштів</w:t>
            </w:r>
            <w:proofErr w:type="spellEnd"/>
          </w:p>
        </w:tc>
        <w:tc>
          <w:tcPr>
            <w:tcW w:w="992" w:type="dxa"/>
            <w:shd w:val="clear" w:color="auto" w:fill="auto"/>
            <w:vAlign w:val="center"/>
          </w:tcPr>
          <w:p w14:paraId="40B7F8C4" w14:textId="75317658" w:rsidR="00715B10" w:rsidRPr="00DF3143" w:rsidRDefault="00715B10" w:rsidP="00715B10">
            <w:pPr>
              <w:tabs>
                <w:tab w:val="left" w:pos="709"/>
              </w:tabs>
              <w:jc w:val="center"/>
              <w:rPr>
                <w:color w:val="000000"/>
              </w:rPr>
            </w:pPr>
            <w:proofErr w:type="spellStart"/>
            <w:r>
              <w:rPr>
                <w:color w:val="000000"/>
                <w:lang w:val="uk-UA"/>
              </w:rPr>
              <w:t>відс</w:t>
            </w:r>
            <w:proofErr w:type="spellEnd"/>
            <w:r w:rsidRPr="00DF3143">
              <w:rPr>
                <w:color w:val="000000"/>
              </w:rPr>
              <w:t>.</w:t>
            </w:r>
          </w:p>
        </w:tc>
        <w:tc>
          <w:tcPr>
            <w:tcW w:w="1843" w:type="dxa"/>
            <w:shd w:val="clear" w:color="auto" w:fill="auto"/>
            <w:vAlign w:val="center"/>
          </w:tcPr>
          <w:p w14:paraId="6CCF4833" w14:textId="0FCF1834" w:rsidR="00715B10" w:rsidRPr="00DF3143" w:rsidRDefault="00715B10" w:rsidP="00715B10">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6711B3ED" w14:textId="16E02F07" w:rsidR="00715B10" w:rsidRPr="00DF3143" w:rsidRDefault="00715B10" w:rsidP="00715B10">
            <w:pPr>
              <w:tabs>
                <w:tab w:val="left" w:pos="709"/>
              </w:tabs>
              <w:jc w:val="center"/>
              <w:rPr>
                <w:color w:val="000000"/>
                <w:lang w:val="uk-UA"/>
              </w:rPr>
            </w:pPr>
            <w:r w:rsidRPr="00DF3143">
              <w:rPr>
                <w:color w:val="000000"/>
                <w:lang w:val="uk-UA"/>
              </w:rPr>
              <w:t>100</w:t>
            </w:r>
          </w:p>
        </w:tc>
        <w:tc>
          <w:tcPr>
            <w:tcW w:w="1134" w:type="dxa"/>
            <w:shd w:val="clear" w:color="auto" w:fill="FFFFFF"/>
            <w:vAlign w:val="center"/>
          </w:tcPr>
          <w:p w14:paraId="2D307E6A" w14:textId="3178D27F" w:rsidR="00715B10" w:rsidRPr="00DF3143" w:rsidRDefault="00715B10" w:rsidP="00715B10">
            <w:pPr>
              <w:tabs>
                <w:tab w:val="left" w:pos="709"/>
              </w:tabs>
              <w:jc w:val="center"/>
              <w:rPr>
                <w:lang w:val="uk-UA"/>
              </w:rPr>
            </w:pPr>
            <w:r w:rsidRPr="00DF3143">
              <w:rPr>
                <w:lang w:val="uk-UA"/>
              </w:rPr>
              <w:t>100</w:t>
            </w:r>
          </w:p>
        </w:tc>
        <w:tc>
          <w:tcPr>
            <w:tcW w:w="1134" w:type="dxa"/>
            <w:shd w:val="clear" w:color="auto" w:fill="FFFFFF"/>
            <w:vAlign w:val="center"/>
          </w:tcPr>
          <w:p w14:paraId="386E70E4" w14:textId="03301966" w:rsidR="00715B10" w:rsidRPr="00DF3143" w:rsidRDefault="00715B10" w:rsidP="00715B10">
            <w:pPr>
              <w:tabs>
                <w:tab w:val="left" w:pos="709"/>
              </w:tabs>
              <w:jc w:val="center"/>
              <w:rPr>
                <w:lang w:val="uk-UA"/>
              </w:rPr>
            </w:pPr>
            <w:r w:rsidRPr="00DF3143">
              <w:rPr>
                <w:lang w:val="uk-UA"/>
              </w:rPr>
              <w:t>100</w:t>
            </w:r>
          </w:p>
        </w:tc>
      </w:tr>
      <w:tr w:rsidR="00715B10" w:rsidRPr="00DF3143" w14:paraId="30C0371E" w14:textId="77777777" w:rsidTr="00A471D6">
        <w:trPr>
          <w:trHeight w:hRule="exact" w:val="305"/>
        </w:trPr>
        <w:tc>
          <w:tcPr>
            <w:tcW w:w="9493" w:type="dxa"/>
            <w:gridSpan w:val="7"/>
            <w:shd w:val="clear" w:color="auto" w:fill="FFFFFF"/>
            <w:vAlign w:val="center"/>
          </w:tcPr>
          <w:p w14:paraId="6A0DDC10" w14:textId="21A56E1A" w:rsidR="00715B10" w:rsidRPr="00DF3143" w:rsidRDefault="00715B10" w:rsidP="00715B10">
            <w:pPr>
              <w:tabs>
                <w:tab w:val="left" w:pos="709"/>
              </w:tabs>
              <w:jc w:val="center"/>
              <w:rPr>
                <w:b/>
                <w:shd w:val="clear" w:color="auto" w:fill="FFFFFF"/>
                <w:lang w:val="uk-UA" w:eastAsia="uk-UA" w:bidi="uk-UA"/>
              </w:rPr>
            </w:pPr>
            <w:r w:rsidRPr="00DF3143">
              <w:rPr>
                <w:b/>
                <w:shd w:val="clear" w:color="auto" w:fill="FFFFFF"/>
                <w:lang w:val="uk-UA" w:eastAsia="uk-UA" w:bidi="uk-UA"/>
              </w:rPr>
              <w:t>1</w:t>
            </w:r>
            <w:r>
              <w:rPr>
                <w:b/>
                <w:shd w:val="clear" w:color="auto" w:fill="FFFFFF"/>
                <w:lang w:val="uk-UA" w:eastAsia="uk-UA" w:bidi="uk-UA"/>
              </w:rPr>
              <w:t>5</w:t>
            </w:r>
            <w:r w:rsidRPr="00DF3143">
              <w:rPr>
                <w:b/>
                <w:shd w:val="clear" w:color="auto" w:fill="FFFFFF"/>
                <w:lang w:val="uk-UA" w:eastAsia="uk-UA" w:bidi="uk-UA"/>
              </w:rPr>
              <w:t xml:space="preserve">. </w:t>
            </w:r>
            <w:r w:rsidRPr="00A471D6">
              <w:rPr>
                <w:b/>
                <w:shd w:val="clear" w:color="auto" w:fill="FFFFFF"/>
                <w:lang w:val="uk-UA" w:eastAsia="uk-UA" w:bidi="uk-UA"/>
              </w:rPr>
              <w:t>Проведення інформаційно- просвітницьких заходів</w:t>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r w:rsidRPr="00DF3143">
              <w:rPr>
                <w:b/>
                <w:shd w:val="clear" w:color="auto" w:fill="FFFFFF"/>
                <w:lang w:val="uk-UA" w:eastAsia="uk-UA" w:bidi="uk-UA"/>
              </w:rPr>
              <w:tab/>
            </w:r>
          </w:p>
        </w:tc>
      </w:tr>
      <w:tr w:rsidR="00715B10" w:rsidRPr="00DF3143" w14:paraId="5CB68E94" w14:textId="77777777" w:rsidTr="00A80E3B">
        <w:trPr>
          <w:trHeight w:hRule="exact" w:val="282"/>
        </w:trPr>
        <w:tc>
          <w:tcPr>
            <w:tcW w:w="9493" w:type="dxa"/>
            <w:gridSpan w:val="7"/>
            <w:shd w:val="clear" w:color="auto" w:fill="FFFFFF"/>
            <w:vAlign w:val="center"/>
          </w:tcPr>
          <w:p w14:paraId="347DE492" w14:textId="211FA2BF" w:rsidR="00715B10" w:rsidRPr="00DF3143" w:rsidRDefault="00715B10" w:rsidP="00715B10">
            <w:pPr>
              <w:tabs>
                <w:tab w:val="left" w:pos="709"/>
              </w:tabs>
              <w:jc w:val="center"/>
              <w:rPr>
                <w:lang w:val="uk-UA"/>
              </w:rPr>
            </w:pPr>
            <w:r w:rsidRPr="00DF3143">
              <w:rPr>
                <w:shd w:val="clear" w:color="auto" w:fill="FFFFFF"/>
                <w:lang w:val="uk-UA" w:eastAsia="uk-UA" w:bidi="uk-UA"/>
              </w:rPr>
              <w:t>І. Показники</w:t>
            </w:r>
            <w:r w:rsidRPr="00DF3143">
              <w:rPr>
                <w:b/>
                <w:shd w:val="clear" w:color="auto" w:fill="FFFFFF"/>
                <w:lang w:eastAsia="uk-UA" w:bidi="uk-UA"/>
              </w:rPr>
              <w:t xml:space="preserve"> </w:t>
            </w:r>
            <w:r w:rsidRPr="00DF3143">
              <w:rPr>
                <w:shd w:val="clear" w:color="auto" w:fill="FFFFFF"/>
                <w:lang w:val="uk-UA" w:eastAsia="uk-UA" w:bidi="uk-UA"/>
              </w:rPr>
              <w:t>затрат</w:t>
            </w:r>
          </w:p>
        </w:tc>
      </w:tr>
      <w:tr w:rsidR="00715B10" w:rsidRPr="00DF3143" w14:paraId="19A6C1A8" w14:textId="77777777" w:rsidTr="00A21A92">
        <w:trPr>
          <w:trHeight w:hRule="exact" w:val="797"/>
        </w:trPr>
        <w:tc>
          <w:tcPr>
            <w:tcW w:w="421" w:type="dxa"/>
            <w:shd w:val="clear" w:color="auto" w:fill="FFFFFF"/>
            <w:vAlign w:val="center"/>
          </w:tcPr>
          <w:p w14:paraId="5600D9F6" w14:textId="2D5FFEEF" w:rsidR="00715B10" w:rsidRPr="00DF3143" w:rsidRDefault="00715B10" w:rsidP="00715B10">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79B69F03" w14:textId="56C3D371" w:rsidR="00715B10" w:rsidRPr="00DF3143" w:rsidRDefault="00715B10" w:rsidP="00715B10">
            <w:pPr>
              <w:jc w:val="center"/>
              <w:rPr>
                <w:color w:val="000000"/>
              </w:rPr>
            </w:pPr>
            <w:proofErr w:type="spellStart"/>
            <w:r w:rsidRPr="00DF3143">
              <w:rPr>
                <w:color w:val="000000"/>
              </w:rPr>
              <w:t>обсяг</w:t>
            </w:r>
            <w:proofErr w:type="spellEnd"/>
            <w:r w:rsidRPr="00DF3143">
              <w:rPr>
                <w:color w:val="000000"/>
              </w:rPr>
              <w:t xml:space="preserve"> </w:t>
            </w:r>
            <w:proofErr w:type="spellStart"/>
            <w:r w:rsidRPr="00DF3143">
              <w:rPr>
                <w:color w:val="000000"/>
              </w:rPr>
              <w:t>видатків</w:t>
            </w:r>
            <w:proofErr w:type="spellEnd"/>
            <w:r w:rsidRPr="00DF3143">
              <w:rPr>
                <w:color w:val="000000"/>
              </w:rPr>
              <w:t xml:space="preserve"> </w:t>
            </w:r>
          </w:p>
        </w:tc>
        <w:tc>
          <w:tcPr>
            <w:tcW w:w="992" w:type="dxa"/>
            <w:shd w:val="clear" w:color="auto" w:fill="auto"/>
            <w:vAlign w:val="center"/>
          </w:tcPr>
          <w:p w14:paraId="6DFF1E76" w14:textId="31936DDE" w:rsidR="00715B10" w:rsidRDefault="00715B10" w:rsidP="00715B10">
            <w:pPr>
              <w:tabs>
                <w:tab w:val="left" w:pos="709"/>
              </w:tabs>
              <w:jc w:val="center"/>
              <w:rPr>
                <w:color w:val="000000"/>
                <w:lang w:val="uk-UA"/>
              </w:rPr>
            </w:pPr>
            <w:r>
              <w:rPr>
                <w:color w:val="000000"/>
                <w:lang w:val="uk-UA"/>
              </w:rPr>
              <w:t>тис.</w:t>
            </w:r>
            <w:r w:rsidRPr="00DF3143">
              <w:rPr>
                <w:color w:val="000000"/>
              </w:rPr>
              <w:t>грн.</w:t>
            </w:r>
          </w:p>
        </w:tc>
        <w:tc>
          <w:tcPr>
            <w:tcW w:w="1843" w:type="dxa"/>
            <w:shd w:val="clear" w:color="auto" w:fill="auto"/>
            <w:vAlign w:val="center"/>
          </w:tcPr>
          <w:p w14:paraId="6F40961E" w14:textId="06E80CD1" w:rsidR="00715B10" w:rsidRPr="00DF3143" w:rsidRDefault="00715B10" w:rsidP="00715B10">
            <w:pPr>
              <w:tabs>
                <w:tab w:val="left" w:pos="709"/>
              </w:tabs>
              <w:jc w:val="center"/>
              <w:rPr>
                <w:color w:val="000000"/>
              </w:rPr>
            </w:pPr>
            <w:proofErr w:type="spellStart"/>
            <w:r w:rsidRPr="00DF3143">
              <w:rPr>
                <w:color w:val="000000"/>
              </w:rPr>
              <w:t>рішення</w:t>
            </w:r>
            <w:proofErr w:type="spellEnd"/>
            <w:r w:rsidRPr="00DF3143">
              <w:rPr>
                <w:color w:val="000000"/>
              </w:rPr>
              <w:t xml:space="preserve"> </w:t>
            </w:r>
            <w:proofErr w:type="spellStart"/>
            <w:r w:rsidRPr="00DF3143">
              <w:rPr>
                <w:color w:val="000000"/>
              </w:rPr>
              <w:t>міської</w:t>
            </w:r>
            <w:proofErr w:type="spellEnd"/>
            <w:r w:rsidRPr="00DF3143">
              <w:rPr>
                <w:color w:val="000000"/>
              </w:rPr>
              <w:t xml:space="preserve"> ради</w:t>
            </w:r>
          </w:p>
        </w:tc>
        <w:tc>
          <w:tcPr>
            <w:tcW w:w="1134" w:type="dxa"/>
            <w:shd w:val="clear" w:color="auto" w:fill="FFFFFF"/>
            <w:vAlign w:val="center"/>
          </w:tcPr>
          <w:p w14:paraId="1BCBE37A" w14:textId="24942A9F" w:rsidR="00715B10" w:rsidRPr="00DF3143" w:rsidRDefault="00715B10" w:rsidP="00715B10">
            <w:pPr>
              <w:tabs>
                <w:tab w:val="left" w:pos="709"/>
              </w:tabs>
              <w:jc w:val="center"/>
              <w:rPr>
                <w:color w:val="000000"/>
                <w:lang w:val="uk-UA"/>
              </w:rPr>
            </w:pPr>
            <w:r w:rsidRPr="00B45D10">
              <w:t>100,0</w:t>
            </w:r>
          </w:p>
        </w:tc>
        <w:tc>
          <w:tcPr>
            <w:tcW w:w="1134" w:type="dxa"/>
            <w:shd w:val="clear" w:color="auto" w:fill="FFFFFF"/>
            <w:vAlign w:val="center"/>
          </w:tcPr>
          <w:p w14:paraId="77E28C6B" w14:textId="56B8C3F1" w:rsidR="00715B10" w:rsidRPr="00DF3143" w:rsidRDefault="00715B10" w:rsidP="00715B10">
            <w:pPr>
              <w:tabs>
                <w:tab w:val="left" w:pos="709"/>
              </w:tabs>
              <w:jc w:val="center"/>
              <w:rPr>
                <w:lang w:val="uk-UA"/>
              </w:rPr>
            </w:pPr>
            <w:r w:rsidRPr="00B45D10">
              <w:t>110,0</w:t>
            </w:r>
          </w:p>
        </w:tc>
        <w:tc>
          <w:tcPr>
            <w:tcW w:w="1134" w:type="dxa"/>
            <w:shd w:val="clear" w:color="auto" w:fill="FFFFFF"/>
            <w:vAlign w:val="center"/>
          </w:tcPr>
          <w:p w14:paraId="4931E18D" w14:textId="3C7245AF" w:rsidR="00715B10" w:rsidRPr="00DF3143" w:rsidRDefault="00715B10" w:rsidP="00715B10">
            <w:pPr>
              <w:tabs>
                <w:tab w:val="left" w:pos="709"/>
              </w:tabs>
              <w:jc w:val="center"/>
              <w:rPr>
                <w:lang w:val="uk-UA"/>
              </w:rPr>
            </w:pPr>
            <w:r w:rsidRPr="00B45D10">
              <w:t>120,0</w:t>
            </w:r>
          </w:p>
        </w:tc>
      </w:tr>
      <w:tr w:rsidR="00715B10" w:rsidRPr="00DF3143" w14:paraId="0A087BDF" w14:textId="77777777" w:rsidTr="00A471D6">
        <w:trPr>
          <w:trHeight w:hRule="exact" w:val="297"/>
        </w:trPr>
        <w:tc>
          <w:tcPr>
            <w:tcW w:w="9493" w:type="dxa"/>
            <w:gridSpan w:val="7"/>
            <w:shd w:val="clear" w:color="auto" w:fill="FFFFFF"/>
            <w:vAlign w:val="center"/>
          </w:tcPr>
          <w:p w14:paraId="52BBCF31" w14:textId="513B2F9C" w:rsidR="00715B10" w:rsidRDefault="00715B10" w:rsidP="00715B10">
            <w:pPr>
              <w:tabs>
                <w:tab w:val="left" w:pos="709"/>
              </w:tabs>
              <w:jc w:val="center"/>
              <w:rPr>
                <w:lang w:val="uk-UA"/>
              </w:rPr>
            </w:pPr>
            <w:r w:rsidRPr="00DF3143">
              <w:rPr>
                <w:shd w:val="clear" w:color="auto" w:fill="FFFFFF"/>
                <w:lang w:val="uk-UA" w:eastAsia="uk-UA" w:bidi="uk-UA"/>
              </w:rPr>
              <w:t>II. Показники продукту</w:t>
            </w:r>
          </w:p>
        </w:tc>
      </w:tr>
      <w:tr w:rsidR="00715B10" w:rsidRPr="00DF3143" w14:paraId="451E54BA" w14:textId="77777777" w:rsidTr="00A21A92">
        <w:trPr>
          <w:trHeight w:hRule="exact" w:val="653"/>
        </w:trPr>
        <w:tc>
          <w:tcPr>
            <w:tcW w:w="421" w:type="dxa"/>
            <w:shd w:val="clear" w:color="auto" w:fill="FFFFFF"/>
            <w:vAlign w:val="center"/>
          </w:tcPr>
          <w:p w14:paraId="241D009D" w14:textId="37A53864" w:rsidR="00715B10" w:rsidRPr="00DF3143" w:rsidRDefault="00715B10" w:rsidP="00715B10">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07AD4CCC" w14:textId="7F09648E" w:rsidR="00715B10" w:rsidRPr="00A80E3B" w:rsidRDefault="00715B10" w:rsidP="00715B10">
            <w:pPr>
              <w:jc w:val="center"/>
              <w:rPr>
                <w:color w:val="000000"/>
                <w:lang w:val="uk-UA"/>
              </w:rPr>
            </w:pPr>
            <w:proofErr w:type="spellStart"/>
            <w:r w:rsidRPr="00DF3143">
              <w:rPr>
                <w:color w:val="000000"/>
              </w:rPr>
              <w:t>кількість</w:t>
            </w:r>
            <w:proofErr w:type="spellEnd"/>
            <w:r w:rsidRPr="00DF3143">
              <w:rPr>
                <w:color w:val="000000"/>
              </w:rPr>
              <w:t xml:space="preserve"> </w:t>
            </w:r>
            <w:r>
              <w:rPr>
                <w:color w:val="000000"/>
                <w:lang w:val="uk-UA"/>
              </w:rPr>
              <w:t xml:space="preserve">виданих </w:t>
            </w:r>
            <w:r w:rsidRPr="00A80E3B">
              <w:rPr>
                <w:color w:val="000000"/>
                <w:lang w:val="uk-UA"/>
              </w:rPr>
              <w:t>поліграфічної продукції</w:t>
            </w:r>
          </w:p>
        </w:tc>
        <w:tc>
          <w:tcPr>
            <w:tcW w:w="992" w:type="dxa"/>
            <w:shd w:val="clear" w:color="auto" w:fill="auto"/>
            <w:vAlign w:val="center"/>
          </w:tcPr>
          <w:p w14:paraId="1E67E5B5" w14:textId="06D192A5" w:rsidR="00715B10" w:rsidRDefault="00715B10" w:rsidP="00715B10">
            <w:pPr>
              <w:tabs>
                <w:tab w:val="left" w:pos="709"/>
              </w:tabs>
              <w:jc w:val="center"/>
              <w:rPr>
                <w:color w:val="000000"/>
                <w:lang w:val="uk-UA"/>
              </w:rPr>
            </w:pPr>
            <w:r w:rsidRPr="00DF3143">
              <w:rPr>
                <w:color w:val="000000"/>
              </w:rPr>
              <w:t>о</w:t>
            </w:r>
            <w:r w:rsidRPr="00DF3143">
              <w:rPr>
                <w:color w:val="000000"/>
                <w:lang w:val="uk-UA"/>
              </w:rPr>
              <w:t>д</w:t>
            </w:r>
            <w:r w:rsidRPr="00DF3143">
              <w:rPr>
                <w:color w:val="000000"/>
              </w:rPr>
              <w:t>.</w:t>
            </w:r>
          </w:p>
        </w:tc>
        <w:tc>
          <w:tcPr>
            <w:tcW w:w="1843" w:type="dxa"/>
            <w:shd w:val="clear" w:color="auto" w:fill="auto"/>
            <w:vAlign w:val="center"/>
          </w:tcPr>
          <w:p w14:paraId="12E4220E" w14:textId="30F37911" w:rsidR="00715B10" w:rsidRPr="00DF3143" w:rsidRDefault="00715B10" w:rsidP="00715B10">
            <w:pPr>
              <w:tabs>
                <w:tab w:val="left" w:pos="709"/>
              </w:tabs>
              <w:jc w:val="center"/>
              <w:rPr>
                <w:color w:val="000000"/>
              </w:rPr>
            </w:pPr>
            <w:proofErr w:type="spellStart"/>
            <w:r w:rsidRPr="00DF3143">
              <w:rPr>
                <w:color w:val="000000"/>
              </w:rPr>
              <w:t>розпорядження</w:t>
            </w:r>
            <w:proofErr w:type="spellEnd"/>
            <w:r w:rsidRPr="00DF3143">
              <w:rPr>
                <w:color w:val="000000"/>
              </w:rPr>
              <w:t xml:space="preserve"> </w:t>
            </w:r>
            <w:proofErr w:type="spellStart"/>
            <w:r w:rsidRPr="00DF3143">
              <w:rPr>
                <w:color w:val="000000"/>
              </w:rPr>
              <w:t>міського</w:t>
            </w:r>
            <w:proofErr w:type="spellEnd"/>
            <w:r w:rsidRPr="00DF3143">
              <w:rPr>
                <w:color w:val="000000"/>
              </w:rPr>
              <w:t xml:space="preserve"> </w:t>
            </w:r>
            <w:proofErr w:type="spellStart"/>
            <w:r w:rsidRPr="00DF3143">
              <w:rPr>
                <w:color w:val="000000"/>
              </w:rPr>
              <w:t>голови</w:t>
            </w:r>
            <w:proofErr w:type="spellEnd"/>
            <w:r w:rsidRPr="00DF3143">
              <w:rPr>
                <w:color w:val="000000"/>
              </w:rPr>
              <w:t xml:space="preserve"> </w:t>
            </w:r>
          </w:p>
        </w:tc>
        <w:tc>
          <w:tcPr>
            <w:tcW w:w="1134" w:type="dxa"/>
            <w:shd w:val="clear" w:color="auto" w:fill="FFFFFF"/>
            <w:vAlign w:val="center"/>
          </w:tcPr>
          <w:p w14:paraId="54FB29A2" w14:textId="0FED7880" w:rsidR="00715B10" w:rsidRDefault="00715B10" w:rsidP="00715B10">
            <w:pPr>
              <w:tabs>
                <w:tab w:val="left" w:pos="709"/>
              </w:tabs>
              <w:jc w:val="center"/>
              <w:rPr>
                <w:color w:val="000000"/>
                <w:lang w:val="uk-UA"/>
              </w:rPr>
            </w:pPr>
            <w:r>
              <w:rPr>
                <w:color w:val="000000"/>
                <w:lang w:val="uk-UA"/>
              </w:rPr>
              <w:t>200</w:t>
            </w:r>
          </w:p>
        </w:tc>
        <w:tc>
          <w:tcPr>
            <w:tcW w:w="1134" w:type="dxa"/>
            <w:shd w:val="clear" w:color="auto" w:fill="FFFFFF"/>
            <w:vAlign w:val="center"/>
          </w:tcPr>
          <w:p w14:paraId="42790EAF" w14:textId="4E98117F" w:rsidR="00715B10" w:rsidRDefault="00715B10" w:rsidP="00715B10">
            <w:pPr>
              <w:tabs>
                <w:tab w:val="left" w:pos="709"/>
              </w:tabs>
              <w:jc w:val="center"/>
              <w:rPr>
                <w:lang w:val="uk-UA"/>
              </w:rPr>
            </w:pPr>
            <w:r>
              <w:rPr>
                <w:lang w:val="uk-UA"/>
              </w:rPr>
              <w:t>200</w:t>
            </w:r>
          </w:p>
        </w:tc>
        <w:tc>
          <w:tcPr>
            <w:tcW w:w="1134" w:type="dxa"/>
            <w:shd w:val="clear" w:color="auto" w:fill="FFFFFF"/>
            <w:vAlign w:val="center"/>
          </w:tcPr>
          <w:p w14:paraId="39351974" w14:textId="40EFDEC4" w:rsidR="00715B10" w:rsidRDefault="00715B10" w:rsidP="00715B10">
            <w:pPr>
              <w:tabs>
                <w:tab w:val="left" w:pos="709"/>
              </w:tabs>
              <w:jc w:val="center"/>
              <w:rPr>
                <w:lang w:val="uk-UA"/>
              </w:rPr>
            </w:pPr>
            <w:r>
              <w:rPr>
                <w:lang w:val="uk-UA"/>
              </w:rPr>
              <w:t>200</w:t>
            </w:r>
          </w:p>
        </w:tc>
      </w:tr>
      <w:tr w:rsidR="00715B10" w:rsidRPr="00DF3143" w14:paraId="0F649494" w14:textId="77777777" w:rsidTr="00A471D6">
        <w:trPr>
          <w:trHeight w:hRule="exact" w:val="295"/>
        </w:trPr>
        <w:tc>
          <w:tcPr>
            <w:tcW w:w="9493" w:type="dxa"/>
            <w:gridSpan w:val="7"/>
            <w:shd w:val="clear" w:color="auto" w:fill="FFFFFF"/>
          </w:tcPr>
          <w:p w14:paraId="27374BD3" w14:textId="3BE46DB2" w:rsidR="00715B10" w:rsidRDefault="00715B10" w:rsidP="00715B10">
            <w:pPr>
              <w:tabs>
                <w:tab w:val="left" w:pos="709"/>
              </w:tabs>
              <w:jc w:val="center"/>
              <w:rPr>
                <w:lang w:val="uk-UA"/>
              </w:rPr>
            </w:pPr>
            <w:r w:rsidRPr="00DF3143">
              <w:rPr>
                <w:shd w:val="clear" w:color="auto" w:fill="FFFFFF"/>
                <w:lang w:val="uk-UA" w:eastAsia="uk-UA" w:bidi="uk-UA"/>
              </w:rPr>
              <w:lastRenderedPageBreak/>
              <w:t>III. Показники ефективності</w:t>
            </w:r>
          </w:p>
        </w:tc>
      </w:tr>
      <w:tr w:rsidR="00715B10" w:rsidRPr="00DF3143" w14:paraId="71D9AAF0" w14:textId="77777777" w:rsidTr="00D11814">
        <w:trPr>
          <w:trHeight w:hRule="exact" w:val="557"/>
        </w:trPr>
        <w:tc>
          <w:tcPr>
            <w:tcW w:w="421" w:type="dxa"/>
            <w:shd w:val="clear" w:color="auto" w:fill="FFFFFF"/>
            <w:vAlign w:val="center"/>
          </w:tcPr>
          <w:p w14:paraId="4EAF5F07" w14:textId="467F9D5E" w:rsidR="00715B10" w:rsidRPr="00DF3143" w:rsidRDefault="00715B10" w:rsidP="00715B10">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14:paraId="38DD6590" w14:textId="236384CA" w:rsidR="00715B10" w:rsidRPr="00DF3143" w:rsidRDefault="00715B10" w:rsidP="00715B10">
            <w:pPr>
              <w:jc w:val="center"/>
              <w:rPr>
                <w:color w:val="000000"/>
              </w:rPr>
            </w:pPr>
            <w:proofErr w:type="spellStart"/>
            <w:r w:rsidRPr="00DF3143">
              <w:rPr>
                <w:color w:val="000000"/>
              </w:rPr>
              <w:t>середня</w:t>
            </w:r>
            <w:proofErr w:type="spellEnd"/>
            <w:r w:rsidRPr="00DF3143">
              <w:rPr>
                <w:color w:val="000000"/>
              </w:rPr>
              <w:t xml:space="preserve"> </w:t>
            </w:r>
            <w:proofErr w:type="spellStart"/>
            <w:r w:rsidRPr="00DF3143">
              <w:rPr>
                <w:color w:val="000000"/>
              </w:rPr>
              <w:t>вартість</w:t>
            </w:r>
            <w:proofErr w:type="spellEnd"/>
            <w:r w:rsidRPr="00DF3143">
              <w:rPr>
                <w:color w:val="000000"/>
              </w:rPr>
              <w:t xml:space="preserve"> </w:t>
            </w:r>
            <w:r>
              <w:rPr>
                <w:color w:val="000000"/>
                <w:lang w:val="uk-UA"/>
              </w:rPr>
              <w:t xml:space="preserve">1 одиниці </w:t>
            </w:r>
            <w:r w:rsidRPr="00A80E3B">
              <w:rPr>
                <w:color w:val="000000"/>
                <w:lang w:val="uk-UA"/>
              </w:rPr>
              <w:t xml:space="preserve">поліграфічної продукції </w:t>
            </w:r>
            <w:proofErr w:type="spellStart"/>
            <w:r w:rsidRPr="00DF3143">
              <w:rPr>
                <w:color w:val="000000"/>
              </w:rPr>
              <w:t>вбиральні</w:t>
            </w:r>
            <w:proofErr w:type="spellEnd"/>
          </w:p>
        </w:tc>
        <w:tc>
          <w:tcPr>
            <w:tcW w:w="992" w:type="dxa"/>
            <w:shd w:val="clear" w:color="auto" w:fill="auto"/>
            <w:vAlign w:val="center"/>
          </w:tcPr>
          <w:p w14:paraId="208E0CDF" w14:textId="26BC1D27" w:rsidR="00715B10" w:rsidRPr="00DF3143" w:rsidRDefault="00715B10" w:rsidP="00715B10">
            <w:pPr>
              <w:tabs>
                <w:tab w:val="left" w:pos="709"/>
              </w:tabs>
              <w:jc w:val="center"/>
              <w:rPr>
                <w:color w:val="000000"/>
              </w:rPr>
            </w:pPr>
            <w:r>
              <w:rPr>
                <w:color w:val="000000"/>
                <w:lang w:val="uk-UA"/>
              </w:rPr>
              <w:t>тис.</w:t>
            </w:r>
            <w:r w:rsidRPr="00DF3143">
              <w:rPr>
                <w:color w:val="000000"/>
              </w:rPr>
              <w:t>грн.</w:t>
            </w:r>
          </w:p>
        </w:tc>
        <w:tc>
          <w:tcPr>
            <w:tcW w:w="1843" w:type="dxa"/>
            <w:shd w:val="clear" w:color="auto" w:fill="auto"/>
            <w:vAlign w:val="center"/>
          </w:tcPr>
          <w:p w14:paraId="04908C66" w14:textId="19B7389D" w:rsidR="00715B10" w:rsidRPr="00DF3143" w:rsidRDefault="00715B10" w:rsidP="00715B10">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3866E02D" w14:textId="53E6AB72" w:rsidR="00715B10" w:rsidRPr="00A80E3B" w:rsidRDefault="00715B10" w:rsidP="00715B10">
            <w:pPr>
              <w:tabs>
                <w:tab w:val="left" w:pos="709"/>
              </w:tabs>
              <w:jc w:val="center"/>
              <w:rPr>
                <w:color w:val="000000"/>
                <w:lang w:val="uk-UA"/>
              </w:rPr>
            </w:pPr>
            <w:r>
              <w:rPr>
                <w:color w:val="000000"/>
                <w:lang w:val="uk-UA"/>
              </w:rPr>
              <w:t>0,5</w:t>
            </w:r>
          </w:p>
        </w:tc>
        <w:tc>
          <w:tcPr>
            <w:tcW w:w="1134" w:type="dxa"/>
            <w:shd w:val="clear" w:color="auto" w:fill="FFFFFF"/>
            <w:vAlign w:val="center"/>
          </w:tcPr>
          <w:p w14:paraId="5DB2DDE3" w14:textId="62994D5B" w:rsidR="00715B10" w:rsidRDefault="00715B10" w:rsidP="00715B10">
            <w:pPr>
              <w:tabs>
                <w:tab w:val="left" w:pos="709"/>
              </w:tabs>
              <w:jc w:val="center"/>
              <w:rPr>
                <w:lang w:val="uk-UA"/>
              </w:rPr>
            </w:pPr>
            <w:r>
              <w:rPr>
                <w:lang w:val="uk-UA"/>
              </w:rPr>
              <w:t>0,55</w:t>
            </w:r>
          </w:p>
        </w:tc>
        <w:tc>
          <w:tcPr>
            <w:tcW w:w="1134" w:type="dxa"/>
            <w:shd w:val="clear" w:color="auto" w:fill="FFFFFF"/>
            <w:vAlign w:val="center"/>
          </w:tcPr>
          <w:p w14:paraId="31F72881" w14:textId="04C9230F" w:rsidR="00715B10" w:rsidRDefault="00715B10" w:rsidP="00715B10">
            <w:pPr>
              <w:tabs>
                <w:tab w:val="left" w:pos="709"/>
              </w:tabs>
              <w:jc w:val="center"/>
              <w:rPr>
                <w:lang w:val="uk-UA"/>
              </w:rPr>
            </w:pPr>
            <w:r>
              <w:rPr>
                <w:lang w:val="uk-UA"/>
              </w:rPr>
              <w:t>0,6</w:t>
            </w:r>
          </w:p>
        </w:tc>
      </w:tr>
      <w:tr w:rsidR="00715B10" w:rsidRPr="00DF3143" w14:paraId="27270565" w14:textId="77777777" w:rsidTr="00A471D6">
        <w:trPr>
          <w:trHeight w:hRule="exact" w:val="294"/>
        </w:trPr>
        <w:tc>
          <w:tcPr>
            <w:tcW w:w="9493" w:type="dxa"/>
            <w:gridSpan w:val="7"/>
            <w:shd w:val="clear" w:color="auto" w:fill="FFFFFF"/>
          </w:tcPr>
          <w:p w14:paraId="150CCD27" w14:textId="4B46411D" w:rsidR="00715B10" w:rsidRDefault="00715B10" w:rsidP="00715B10">
            <w:pPr>
              <w:tabs>
                <w:tab w:val="left" w:pos="709"/>
              </w:tabs>
              <w:jc w:val="center"/>
              <w:rPr>
                <w:lang w:val="uk-UA"/>
              </w:rPr>
            </w:pPr>
            <w:r w:rsidRPr="00DF3143">
              <w:rPr>
                <w:shd w:val="clear" w:color="auto" w:fill="FFFFFF"/>
                <w:lang w:val="uk-UA" w:eastAsia="uk-UA" w:bidi="uk-UA"/>
              </w:rPr>
              <w:t>IV. Показники якості</w:t>
            </w:r>
          </w:p>
        </w:tc>
      </w:tr>
      <w:tr w:rsidR="00715B10" w:rsidRPr="00DF3143" w14:paraId="04CA597D" w14:textId="77777777" w:rsidTr="00D11814">
        <w:trPr>
          <w:trHeight w:hRule="exact" w:val="557"/>
        </w:trPr>
        <w:tc>
          <w:tcPr>
            <w:tcW w:w="421" w:type="dxa"/>
            <w:shd w:val="clear" w:color="auto" w:fill="FFFFFF"/>
            <w:vAlign w:val="center"/>
          </w:tcPr>
          <w:p w14:paraId="495A8DFF" w14:textId="61D7C442" w:rsidR="00715B10" w:rsidRPr="00DF3143" w:rsidRDefault="00715B10" w:rsidP="00715B10">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14:paraId="32064B93" w14:textId="2D910C7E" w:rsidR="00715B10" w:rsidRPr="00DF3143" w:rsidRDefault="00715B10" w:rsidP="00715B10">
            <w:pPr>
              <w:jc w:val="center"/>
              <w:rPr>
                <w:color w:val="000000"/>
              </w:rPr>
            </w:pPr>
            <w:proofErr w:type="spellStart"/>
            <w:r w:rsidRPr="00DF3143">
              <w:rPr>
                <w:color w:val="000000"/>
              </w:rPr>
              <w:t>відсоток</w:t>
            </w:r>
            <w:proofErr w:type="spellEnd"/>
            <w:r w:rsidRPr="00DF3143">
              <w:rPr>
                <w:color w:val="000000"/>
              </w:rPr>
              <w:t xml:space="preserve"> </w:t>
            </w:r>
            <w:proofErr w:type="spellStart"/>
            <w:r w:rsidRPr="00DF3143">
              <w:rPr>
                <w:color w:val="000000"/>
              </w:rPr>
              <w:t>освоєння</w:t>
            </w:r>
            <w:proofErr w:type="spellEnd"/>
            <w:r w:rsidRPr="00DF3143">
              <w:rPr>
                <w:color w:val="000000"/>
              </w:rPr>
              <w:t xml:space="preserve"> </w:t>
            </w:r>
            <w:proofErr w:type="spellStart"/>
            <w:r w:rsidRPr="00DF3143">
              <w:rPr>
                <w:color w:val="000000"/>
              </w:rPr>
              <w:t>коштів</w:t>
            </w:r>
            <w:proofErr w:type="spellEnd"/>
          </w:p>
        </w:tc>
        <w:tc>
          <w:tcPr>
            <w:tcW w:w="992" w:type="dxa"/>
            <w:shd w:val="clear" w:color="auto" w:fill="auto"/>
            <w:vAlign w:val="center"/>
          </w:tcPr>
          <w:p w14:paraId="368E1B5F" w14:textId="3099028F" w:rsidR="00715B10" w:rsidRDefault="00715B10" w:rsidP="00715B10">
            <w:pPr>
              <w:tabs>
                <w:tab w:val="left" w:pos="709"/>
              </w:tabs>
              <w:jc w:val="center"/>
              <w:rPr>
                <w:color w:val="000000"/>
                <w:lang w:val="uk-UA"/>
              </w:rPr>
            </w:pPr>
            <w:proofErr w:type="spellStart"/>
            <w:r>
              <w:rPr>
                <w:color w:val="000000"/>
                <w:lang w:val="uk-UA"/>
              </w:rPr>
              <w:t>відс</w:t>
            </w:r>
            <w:proofErr w:type="spellEnd"/>
            <w:r w:rsidRPr="00DF3143">
              <w:rPr>
                <w:color w:val="000000"/>
              </w:rPr>
              <w:t>.</w:t>
            </w:r>
          </w:p>
        </w:tc>
        <w:tc>
          <w:tcPr>
            <w:tcW w:w="1843" w:type="dxa"/>
            <w:shd w:val="clear" w:color="auto" w:fill="auto"/>
            <w:vAlign w:val="center"/>
          </w:tcPr>
          <w:p w14:paraId="04BCE49B" w14:textId="7903F80B" w:rsidR="00715B10" w:rsidRPr="00DF3143" w:rsidRDefault="00715B10" w:rsidP="00715B10">
            <w:pPr>
              <w:tabs>
                <w:tab w:val="left" w:pos="709"/>
              </w:tabs>
              <w:jc w:val="center"/>
              <w:rPr>
                <w:color w:val="000000"/>
              </w:rPr>
            </w:pPr>
            <w:proofErr w:type="spellStart"/>
            <w:r w:rsidRPr="00DF3143">
              <w:rPr>
                <w:color w:val="000000"/>
              </w:rPr>
              <w:t>розрахункові</w:t>
            </w:r>
            <w:proofErr w:type="spellEnd"/>
            <w:r w:rsidRPr="00DF3143">
              <w:rPr>
                <w:color w:val="000000"/>
              </w:rPr>
              <w:t xml:space="preserve"> </w:t>
            </w:r>
            <w:proofErr w:type="spellStart"/>
            <w:r w:rsidRPr="00DF3143">
              <w:rPr>
                <w:color w:val="000000"/>
              </w:rPr>
              <w:t>дані</w:t>
            </w:r>
            <w:proofErr w:type="spellEnd"/>
          </w:p>
        </w:tc>
        <w:tc>
          <w:tcPr>
            <w:tcW w:w="1134" w:type="dxa"/>
            <w:shd w:val="clear" w:color="auto" w:fill="FFFFFF"/>
            <w:vAlign w:val="center"/>
          </w:tcPr>
          <w:p w14:paraId="5D9AC0A9" w14:textId="284FC4DE" w:rsidR="00715B10" w:rsidRDefault="00715B10" w:rsidP="00715B10">
            <w:pPr>
              <w:tabs>
                <w:tab w:val="left" w:pos="709"/>
              </w:tabs>
              <w:jc w:val="center"/>
              <w:rPr>
                <w:color w:val="000000"/>
                <w:lang w:val="uk-UA"/>
              </w:rPr>
            </w:pPr>
            <w:r w:rsidRPr="00DF3143">
              <w:rPr>
                <w:color w:val="000000"/>
                <w:lang w:val="uk-UA"/>
              </w:rPr>
              <w:t>100</w:t>
            </w:r>
          </w:p>
        </w:tc>
        <w:tc>
          <w:tcPr>
            <w:tcW w:w="1134" w:type="dxa"/>
            <w:shd w:val="clear" w:color="auto" w:fill="FFFFFF"/>
            <w:vAlign w:val="center"/>
          </w:tcPr>
          <w:p w14:paraId="14DDEFA2" w14:textId="174050B1" w:rsidR="00715B10" w:rsidRDefault="00715B10" w:rsidP="00715B10">
            <w:pPr>
              <w:tabs>
                <w:tab w:val="left" w:pos="709"/>
              </w:tabs>
              <w:jc w:val="center"/>
              <w:rPr>
                <w:lang w:val="uk-UA"/>
              </w:rPr>
            </w:pPr>
            <w:r w:rsidRPr="00DF3143">
              <w:rPr>
                <w:lang w:val="uk-UA"/>
              </w:rPr>
              <w:t>100</w:t>
            </w:r>
          </w:p>
        </w:tc>
        <w:tc>
          <w:tcPr>
            <w:tcW w:w="1134" w:type="dxa"/>
            <w:shd w:val="clear" w:color="auto" w:fill="FFFFFF"/>
            <w:vAlign w:val="center"/>
          </w:tcPr>
          <w:p w14:paraId="213EE455" w14:textId="19645A30" w:rsidR="00715B10" w:rsidRDefault="00715B10" w:rsidP="00715B10">
            <w:pPr>
              <w:tabs>
                <w:tab w:val="left" w:pos="709"/>
              </w:tabs>
              <w:jc w:val="center"/>
              <w:rPr>
                <w:lang w:val="uk-UA"/>
              </w:rPr>
            </w:pPr>
            <w:r w:rsidRPr="00DF3143">
              <w:rPr>
                <w:lang w:val="uk-UA"/>
              </w:rPr>
              <w:t>100</w:t>
            </w:r>
          </w:p>
        </w:tc>
      </w:tr>
    </w:tbl>
    <w:p w14:paraId="083FC153" w14:textId="77777777" w:rsidR="0033188F" w:rsidRPr="00DF3143" w:rsidRDefault="0033188F" w:rsidP="006B67A0"/>
    <w:p w14:paraId="10E84E0B" w14:textId="77777777" w:rsidR="0033188F" w:rsidRDefault="0033188F" w:rsidP="006B67A0"/>
    <w:p w14:paraId="3B06BB03" w14:textId="77777777" w:rsidR="0033188F" w:rsidRDefault="0033188F" w:rsidP="006B67A0"/>
    <w:p w14:paraId="0C4132B7" w14:textId="77777777" w:rsidR="0033188F" w:rsidRDefault="0033188F" w:rsidP="006B67A0"/>
    <w:p w14:paraId="3C435B0A" w14:textId="77777777" w:rsidR="0033188F" w:rsidRDefault="0033188F" w:rsidP="006B67A0"/>
    <w:p w14:paraId="7F087030" w14:textId="77777777" w:rsidR="0033188F" w:rsidRDefault="0033188F" w:rsidP="006B67A0"/>
    <w:p w14:paraId="01C4CE50" w14:textId="77777777" w:rsidR="0033188F" w:rsidRDefault="0033188F" w:rsidP="006B67A0"/>
    <w:p w14:paraId="4C2E3E60" w14:textId="77777777" w:rsidR="00E416B6" w:rsidRDefault="00E416B6" w:rsidP="00E416B6">
      <w:pPr>
        <w:ind w:firstLine="284"/>
        <w:jc w:val="center"/>
        <w:rPr>
          <w:sz w:val="28"/>
          <w:szCs w:val="28"/>
          <w:shd w:val="clear" w:color="auto" w:fill="FFFFFF"/>
          <w:lang w:val="uk-UA"/>
        </w:rPr>
        <w:sectPr w:rsidR="00E416B6" w:rsidSect="003969E4">
          <w:pgSz w:w="11906" w:h="16838"/>
          <w:pgMar w:top="1134" w:right="851" w:bottom="1134" w:left="1701" w:header="709" w:footer="709" w:gutter="0"/>
          <w:cols w:space="708"/>
          <w:docGrid w:linePitch="360"/>
        </w:sectPr>
      </w:pPr>
    </w:p>
    <w:p w14:paraId="506F0639" w14:textId="216C20AD" w:rsidR="00E416B6" w:rsidRPr="000D6D68" w:rsidRDefault="00E416B6" w:rsidP="00E416B6">
      <w:pPr>
        <w:ind w:firstLine="284"/>
        <w:jc w:val="center"/>
        <w:rPr>
          <w:sz w:val="28"/>
          <w:szCs w:val="28"/>
          <w:shd w:val="clear" w:color="auto" w:fill="FFFFFF"/>
          <w:lang w:val="uk-UA"/>
        </w:rPr>
      </w:pPr>
      <w:r w:rsidRPr="000D6D68">
        <w:rPr>
          <w:sz w:val="28"/>
          <w:szCs w:val="28"/>
          <w:shd w:val="clear" w:color="auto" w:fill="FFFFFF"/>
          <w:lang w:val="uk-UA"/>
        </w:rPr>
        <w:lastRenderedPageBreak/>
        <w:t>Інформація</w:t>
      </w:r>
    </w:p>
    <w:p w14:paraId="4E4EA5E1" w14:textId="250A9787" w:rsidR="00E416B6" w:rsidRPr="000D6D68" w:rsidRDefault="00E416B6" w:rsidP="00E416B6">
      <w:pPr>
        <w:ind w:firstLine="284"/>
        <w:jc w:val="center"/>
        <w:rPr>
          <w:sz w:val="28"/>
          <w:szCs w:val="28"/>
          <w:shd w:val="clear" w:color="auto" w:fill="FFFFFF"/>
          <w:lang w:val="uk-UA"/>
        </w:rPr>
      </w:pPr>
      <w:r w:rsidRPr="000D6D68">
        <w:rPr>
          <w:sz w:val="28"/>
          <w:szCs w:val="28"/>
          <w:shd w:val="clear" w:color="auto" w:fill="FFFFFF"/>
          <w:lang w:val="uk-UA"/>
        </w:rPr>
        <w:t xml:space="preserve"> про  виконання Програми благоустрою населених пунктів Новоград-Воли</w:t>
      </w:r>
      <w:r>
        <w:rPr>
          <w:sz w:val="28"/>
          <w:szCs w:val="28"/>
          <w:shd w:val="clear" w:color="auto" w:fill="FFFFFF"/>
          <w:lang w:val="uk-UA"/>
        </w:rPr>
        <w:t>нської  територіальної громади</w:t>
      </w:r>
      <w:r w:rsidRPr="00E416B6">
        <w:rPr>
          <w:sz w:val="28"/>
          <w:szCs w:val="28"/>
          <w:lang w:val="uk-UA"/>
        </w:rPr>
        <w:t xml:space="preserve"> </w:t>
      </w:r>
      <w:r w:rsidRPr="00577C50">
        <w:rPr>
          <w:sz w:val="28"/>
          <w:szCs w:val="28"/>
          <w:lang w:val="uk-UA"/>
        </w:rPr>
        <w:t>на  2023-2024 роки</w:t>
      </w:r>
      <w:r w:rsidRPr="000D6D68">
        <w:rPr>
          <w:sz w:val="28"/>
          <w:szCs w:val="28"/>
          <w:shd w:val="clear" w:color="auto" w:fill="FFFFFF"/>
          <w:lang w:val="uk-UA"/>
        </w:rPr>
        <w:t xml:space="preserve">, затвердженої рішенням міської ради від </w:t>
      </w:r>
      <w:r w:rsidRPr="00E416B6">
        <w:rPr>
          <w:bCs/>
          <w:sz w:val="28"/>
          <w:szCs w:val="28"/>
          <w:shd w:val="clear" w:color="auto" w:fill="FFFFFF"/>
          <w:lang w:val="uk-UA"/>
        </w:rPr>
        <w:t>24.11.2022 № 683</w:t>
      </w:r>
    </w:p>
    <w:p w14:paraId="3A3E752A" w14:textId="77777777" w:rsidR="00E416B6" w:rsidRPr="000D6D68" w:rsidRDefault="00E416B6" w:rsidP="00E416B6">
      <w:pPr>
        <w:ind w:firstLine="284"/>
        <w:jc w:val="center"/>
        <w:rPr>
          <w:color w:val="333333"/>
          <w:sz w:val="28"/>
          <w:szCs w:val="28"/>
          <w:shd w:val="clear" w:color="auto" w:fill="FFFFFF"/>
          <w:lang w:val="uk-UA"/>
        </w:rPr>
      </w:pPr>
    </w:p>
    <w:p w14:paraId="114F0208" w14:textId="77777777" w:rsidR="00A160CA" w:rsidRDefault="00E416B6" w:rsidP="00A160CA">
      <w:pPr>
        <w:ind w:firstLine="709"/>
        <w:jc w:val="both"/>
        <w:rPr>
          <w:sz w:val="28"/>
          <w:szCs w:val="27"/>
          <w:lang w:val="uk-UA"/>
        </w:rPr>
      </w:pPr>
      <w:r w:rsidRPr="00E416B6">
        <w:rPr>
          <w:sz w:val="28"/>
          <w:szCs w:val="27"/>
          <w:lang w:val="uk-UA"/>
        </w:rPr>
        <w:t xml:space="preserve">Основними завданнями Програми є забезпечення реалізації, реформування і розвитку житлово-комунального господарства та благоустрою на території населених пунктів Новоград-Волинської </w:t>
      </w:r>
      <w:r w:rsidR="00A42DB9">
        <w:rPr>
          <w:sz w:val="28"/>
          <w:szCs w:val="27"/>
          <w:lang w:val="uk-UA"/>
        </w:rPr>
        <w:t>міської територіальної громади</w:t>
      </w:r>
      <w:r w:rsidRPr="00E416B6">
        <w:rPr>
          <w:sz w:val="28"/>
          <w:szCs w:val="27"/>
          <w:lang w:val="uk-UA"/>
        </w:rPr>
        <w:t xml:space="preserve">, надання якісних послуг та задоволення потреб населення в якісних послугах, визначення основних напрямків, спрямованих на благоустрій, ремонт та утримання </w:t>
      </w:r>
      <w:proofErr w:type="spellStart"/>
      <w:r w:rsidRPr="00E416B6">
        <w:rPr>
          <w:sz w:val="28"/>
          <w:szCs w:val="27"/>
          <w:lang w:val="uk-UA"/>
        </w:rPr>
        <w:t>вулично</w:t>
      </w:r>
      <w:proofErr w:type="spellEnd"/>
      <w:r w:rsidR="00A42DB9">
        <w:rPr>
          <w:sz w:val="28"/>
          <w:szCs w:val="27"/>
          <w:lang w:val="uk-UA"/>
        </w:rPr>
        <w:t>-дорожньої інфраструктури</w:t>
      </w:r>
      <w:r w:rsidRPr="00E416B6">
        <w:rPr>
          <w:sz w:val="28"/>
          <w:szCs w:val="27"/>
          <w:lang w:val="uk-UA"/>
        </w:rPr>
        <w:t xml:space="preserve"> та створення умов комфортного проживання мешканців на території </w:t>
      </w:r>
      <w:r w:rsidRPr="00E416B6">
        <w:rPr>
          <w:bCs/>
          <w:sz w:val="28"/>
          <w:szCs w:val="27"/>
          <w:lang w:val="uk-UA"/>
        </w:rPr>
        <w:t xml:space="preserve">населених пунктів </w:t>
      </w:r>
      <w:r w:rsidR="00A42DB9">
        <w:rPr>
          <w:sz w:val="28"/>
          <w:szCs w:val="27"/>
          <w:lang w:val="uk-UA"/>
        </w:rPr>
        <w:t xml:space="preserve">Новоград-Волинської </w:t>
      </w:r>
      <w:r w:rsidRPr="00E416B6">
        <w:rPr>
          <w:sz w:val="28"/>
          <w:szCs w:val="27"/>
          <w:lang w:val="uk-UA"/>
        </w:rPr>
        <w:t>міської територіальної громади.</w:t>
      </w:r>
    </w:p>
    <w:p w14:paraId="347F0472" w14:textId="77777777" w:rsidR="00A160CA" w:rsidRDefault="00A160CA" w:rsidP="00A160CA">
      <w:pPr>
        <w:ind w:firstLine="709"/>
        <w:jc w:val="both"/>
        <w:rPr>
          <w:sz w:val="28"/>
          <w:szCs w:val="27"/>
          <w:lang w:val="uk-UA"/>
        </w:rPr>
      </w:pPr>
      <w:r w:rsidRPr="00A160CA">
        <w:rPr>
          <w:color w:val="000000"/>
          <w:sz w:val="28"/>
          <w:lang w:val="uk-UA"/>
        </w:rPr>
        <w:t>УЖКГЕ міської ради за 2023рік профінансувало та використало коштів на виконання даної Програми</w:t>
      </w:r>
      <w:r w:rsidRPr="00A160CA">
        <w:rPr>
          <w:sz w:val="28"/>
          <w:lang w:val="uk-UA"/>
        </w:rPr>
        <w:t xml:space="preserve"> в сумі 91733,2</w:t>
      </w:r>
      <w:r w:rsidRPr="00A160CA">
        <w:rPr>
          <w:b/>
          <w:sz w:val="28"/>
          <w:lang w:val="uk-UA"/>
        </w:rPr>
        <w:t xml:space="preserve"> </w:t>
      </w:r>
      <w:r w:rsidRPr="00A160CA">
        <w:rPr>
          <w:sz w:val="28"/>
          <w:lang w:val="uk-UA"/>
        </w:rPr>
        <w:t xml:space="preserve">тис. грн. </w:t>
      </w:r>
    </w:p>
    <w:p w14:paraId="01B6B1F7" w14:textId="7E8D2504" w:rsidR="008C1047" w:rsidRPr="00540FB5" w:rsidRDefault="00A160CA" w:rsidP="008C1047">
      <w:pPr>
        <w:ind w:firstLine="709"/>
        <w:jc w:val="both"/>
        <w:rPr>
          <w:sz w:val="28"/>
          <w:szCs w:val="27"/>
          <w:lang w:val="uk-UA"/>
        </w:rPr>
      </w:pPr>
      <w:r w:rsidRPr="00540FB5">
        <w:rPr>
          <w:rFonts w:eastAsiaTheme="minorHAnsi"/>
          <w:sz w:val="28"/>
          <w:lang w:val="uk-UA" w:eastAsia="en-US"/>
        </w:rPr>
        <w:t xml:space="preserve">В процесі поточного ремонту доріг за 2023 рік було проведено ремонт  асфальтобетонного покриття на 66 вулицях, підсипку та </w:t>
      </w:r>
      <w:proofErr w:type="spellStart"/>
      <w:r w:rsidR="00540FB5" w:rsidRPr="00540FB5">
        <w:rPr>
          <w:rFonts w:eastAsiaTheme="minorHAnsi"/>
          <w:sz w:val="28"/>
          <w:lang w:val="uk-UA" w:eastAsia="en-US"/>
        </w:rPr>
        <w:t>грейдерування</w:t>
      </w:r>
      <w:proofErr w:type="spellEnd"/>
      <w:r w:rsidRPr="00540FB5">
        <w:rPr>
          <w:rFonts w:eastAsiaTheme="minorHAnsi"/>
          <w:sz w:val="28"/>
          <w:lang w:val="uk-UA" w:eastAsia="en-US"/>
        </w:rPr>
        <w:t xml:space="preserve"> на 239 вулицях на загальну суму 38509,6 тис.грн</w:t>
      </w:r>
    </w:p>
    <w:p w14:paraId="7D884301" w14:textId="77777777" w:rsidR="008C1047" w:rsidRPr="00540FB5" w:rsidRDefault="00A160CA" w:rsidP="008C1047">
      <w:pPr>
        <w:ind w:firstLine="709"/>
        <w:jc w:val="both"/>
        <w:rPr>
          <w:rFonts w:eastAsiaTheme="minorHAnsi"/>
          <w:sz w:val="28"/>
          <w:lang w:val="uk-UA" w:eastAsia="en-US"/>
        </w:rPr>
      </w:pPr>
      <w:r w:rsidRPr="00540FB5">
        <w:rPr>
          <w:rFonts w:eastAsiaTheme="minorHAnsi"/>
          <w:sz w:val="28"/>
          <w:lang w:val="uk-UA" w:eastAsia="en-US"/>
        </w:rPr>
        <w:t xml:space="preserve">В ході експлуатаційного утримання вуличного освітлення здійснено монтаж 4 км  нових ліній </w:t>
      </w:r>
      <w:proofErr w:type="spellStart"/>
      <w:r w:rsidRPr="00540FB5">
        <w:rPr>
          <w:rFonts w:eastAsiaTheme="minorHAnsi"/>
          <w:sz w:val="28"/>
          <w:lang w:val="uk-UA" w:eastAsia="en-US"/>
        </w:rPr>
        <w:t>електропередач</w:t>
      </w:r>
      <w:proofErr w:type="spellEnd"/>
      <w:r w:rsidRPr="00540FB5">
        <w:rPr>
          <w:rFonts w:eastAsiaTheme="minorHAnsi"/>
          <w:sz w:val="28"/>
          <w:lang w:val="uk-UA" w:eastAsia="en-US"/>
        </w:rPr>
        <w:t xml:space="preserve"> та установлено 64 світильники, замінено 220 світильників та 2,6 км ліній </w:t>
      </w:r>
      <w:proofErr w:type="spellStart"/>
      <w:r w:rsidRPr="00540FB5">
        <w:rPr>
          <w:rFonts w:eastAsiaTheme="minorHAnsi"/>
          <w:sz w:val="28"/>
          <w:lang w:val="uk-UA" w:eastAsia="en-US"/>
        </w:rPr>
        <w:t>електропередач</w:t>
      </w:r>
      <w:proofErr w:type="spellEnd"/>
      <w:r w:rsidRPr="00540FB5">
        <w:rPr>
          <w:rFonts w:eastAsiaTheme="minorHAnsi"/>
          <w:sz w:val="28"/>
          <w:lang w:val="uk-UA" w:eastAsia="en-US"/>
        </w:rPr>
        <w:t>. Загалом на відновлення мереж зовнішнього освітлення за   2023 рік з місцевого бюджету витрачено 2500,0 тис. грн.</w:t>
      </w:r>
    </w:p>
    <w:p w14:paraId="33D33106" w14:textId="0588BD77" w:rsidR="00A160CA" w:rsidRPr="00540FB5" w:rsidRDefault="00A160CA" w:rsidP="008C1047">
      <w:pPr>
        <w:ind w:firstLine="567"/>
        <w:contextualSpacing/>
        <w:jc w:val="both"/>
        <w:rPr>
          <w:sz w:val="28"/>
          <w:lang w:val="uk-UA" w:eastAsia="en-US"/>
        </w:rPr>
      </w:pPr>
      <w:r w:rsidRPr="00540FB5">
        <w:rPr>
          <w:sz w:val="28"/>
          <w:lang w:val="uk-UA" w:eastAsia="en-US"/>
        </w:rPr>
        <w:t xml:space="preserve">Придбано та встановлено зупинки громадського транспорту (металеві) в кількості 6 шт. в с. Степове, с. Пилиповичі, с. Городище, с. Майстрова Воля, с. Великий </w:t>
      </w:r>
      <w:proofErr w:type="spellStart"/>
      <w:r w:rsidRPr="00540FB5">
        <w:rPr>
          <w:sz w:val="28"/>
          <w:lang w:val="uk-UA" w:eastAsia="en-US"/>
        </w:rPr>
        <w:t>Молодьків</w:t>
      </w:r>
      <w:proofErr w:type="spellEnd"/>
      <w:r w:rsidRPr="00540FB5">
        <w:rPr>
          <w:sz w:val="28"/>
          <w:lang w:val="uk-UA" w:eastAsia="en-US"/>
        </w:rPr>
        <w:t xml:space="preserve">, с. </w:t>
      </w:r>
      <w:proofErr w:type="spellStart"/>
      <w:r w:rsidRPr="00540FB5">
        <w:rPr>
          <w:sz w:val="28"/>
          <w:lang w:val="uk-UA" w:eastAsia="en-US"/>
        </w:rPr>
        <w:t>Дідовичі</w:t>
      </w:r>
      <w:proofErr w:type="spellEnd"/>
      <w:r w:rsidRPr="00540FB5">
        <w:rPr>
          <w:sz w:val="28"/>
          <w:lang w:val="uk-UA" w:eastAsia="en-US"/>
        </w:rPr>
        <w:t xml:space="preserve"> на суму – 463, 811 тис. грн.</w:t>
      </w:r>
    </w:p>
    <w:p w14:paraId="480C88D3" w14:textId="2A73277C" w:rsidR="00A160CA" w:rsidRPr="00540FB5" w:rsidRDefault="00A160CA" w:rsidP="00A160CA">
      <w:pPr>
        <w:ind w:firstLine="709"/>
        <w:contextualSpacing/>
        <w:jc w:val="both"/>
        <w:rPr>
          <w:rFonts w:eastAsiaTheme="minorHAnsi"/>
          <w:sz w:val="28"/>
          <w:lang w:val="uk-UA" w:eastAsia="en-US"/>
        </w:rPr>
      </w:pPr>
      <w:r w:rsidRPr="00540FB5">
        <w:rPr>
          <w:sz w:val="28"/>
          <w:lang w:val="uk-UA" w:eastAsia="en-US"/>
        </w:rPr>
        <w:t xml:space="preserve">Також придбано та встановлено урни </w:t>
      </w:r>
      <w:proofErr w:type="spellStart"/>
      <w:r w:rsidRPr="00540FB5">
        <w:rPr>
          <w:sz w:val="28"/>
          <w:lang w:val="uk-UA" w:eastAsia="en-US"/>
        </w:rPr>
        <w:t>антивандальні</w:t>
      </w:r>
      <w:proofErr w:type="spellEnd"/>
      <w:r w:rsidRPr="00540FB5">
        <w:rPr>
          <w:sz w:val="28"/>
          <w:lang w:val="uk-UA" w:eastAsia="en-US"/>
        </w:rPr>
        <w:t xml:space="preserve"> металеві оцинковані</w:t>
      </w:r>
      <w:r w:rsidRPr="00540FB5">
        <w:rPr>
          <w:rFonts w:eastAsiaTheme="minorHAnsi"/>
          <w:sz w:val="28"/>
          <w:lang w:val="uk-UA" w:eastAsia="en-US"/>
        </w:rPr>
        <w:t xml:space="preserve"> в кількості</w:t>
      </w:r>
      <w:r w:rsidRPr="00540FB5">
        <w:rPr>
          <w:sz w:val="28"/>
          <w:lang w:val="uk-UA" w:eastAsia="en-US"/>
        </w:rPr>
        <w:t xml:space="preserve"> 115 шт. на суму </w:t>
      </w:r>
      <w:r w:rsidRPr="00540FB5">
        <w:rPr>
          <w:bCs/>
          <w:sz w:val="28"/>
          <w:lang w:val="uk-UA" w:eastAsia="en-US"/>
        </w:rPr>
        <w:t xml:space="preserve">498 тис. грн та урни </w:t>
      </w:r>
      <w:r w:rsidR="00E04B72" w:rsidRPr="00540FB5">
        <w:rPr>
          <w:rFonts w:eastAsiaTheme="minorHAnsi"/>
          <w:sz w:val="28"/>
          <w:lang w:val="uk-UA" w:eastAsia="en-US"/>
        </w:rPr>
        <w:t xml:space="preserve"> </w:t>
      </w:r>
      <w:r w:rsidRPr="00540FB5">
        <w:rPr>
          <w:rFonts w:eastAsiaTheme="minorHAnsi"/>
          <w:sz w:val="28"/>
          <w:lang w:val="uk-UA" w:eastAsia="en-US"/>
        </w:rPr>
        <w:t>гранітні в кількості 35 шт. на суму 173,775 тис. грн.</w:t>
      </w:r>
    </w:p>
    <w:p w14:paraId="23E9D1BC" w14:textId="77777777" w:rsidR="00A160CA" w:rsidRPr="00A160CA" w:rsidRDefault="00A160CA" w:rsidP="00A160CA">
      <w:pPr>
        <w:ind w:firstLine="709"/>
        <w:contextualSpacing/>
        <w:jc w:val="both"/>
        <w:rPr>
          <w:rFonts w:eastAsiaTheme="minorHAnsi"/>
          <w:sz w:val="28"/>
          <w:lang w:val="uk-UA" w:eastAsia="en-US"/>
        </w:rPr>
      </w:pPr>
      <w:r w:rsidRPr="00540FB5">
        <w:rPr>
          <w:rFonts w:eastAsiaTheme="minorHAnsi"/>
          <w:sz w:val="28"/>
          <w:lang w:val="uk-UA" w:eastAsia="en-US"/>
        </w:rPr>
        <w:t>Придбано  контейнери для сміття об’ємом</w:t>
      </w:r>
      <w:r w:rsidRPr="00A160CA">
        <w:rPr>
          <w:rFonts w:eastAsiaTheme="minorHAnsi"/>
          <w:sz w:val="28"/>
          <w:lang w:val="uk-UA" w:eastAsia="en-US"/>
        </w:rPr>
        <w:t xml:space="preserve"> 1,1 м</w:t>
      </w:r>
      <w:r w:rsidRPr="00A160CA">
        <w:rPr>
          <w:rFonts w:eastAsiaTheme="minorHAnsi"/>
          <w:sz w:val="28"/>
          <w:vertAlign w:val="superscript"/>
          <w:lang w:val="uk-UA" w:eastAsia="en-US"/>
        </w:rPr>
        <w:t>3</w:t>
      </w:r>
      <w:r w:rsidRPr="00A160CA">
        <w:rPr>
          <w:rFonts w:eastAsiaTheme="minorHAnsi"/>
          <w:sz w:val="28"/>
          <w:lang w:val="uk-UA" w:eastAsia="en-US"/>
        </w:rPr>
        <w:t xml:space="preserve"> в кількості 258 шт. на суму 2 100 тис. грн.</w:t>
      </w:r>
    </w:p>
    <w:p w14:paraId="5C1FCCEC" w14:textId="773C1D5C" w:rsidR="00A160CA" w:rsidRPr="00A160CA" w:rsidRDefault="00A160CA" w:rsidP="00A160CA">
      <w:pPr>
        <w:ind w:firstLine="709"/>
        <w:contextualSpacing/>
        <w:jc w:val="both"/>
        <w:rPr>
          <w:sz w:val="28"/>
          <w:lang w:val="uk-UA"/>
        </w:rPr>
      </w:pPr>
      <w:r w:rsidRPr="00A160CA">
        <w:rPr>
          <w:rFonts w:eastAsiaTheme="minorHAnsi"/>
          <w:sz w:val="28"/>
          <w:lang w:val="uk-UA" w:eastAsia="en-US"/>
        </w:rPr>
        <w:t>Придбано та встановлено на найбільш аварійно-небезпечних ділянках доріг 5 лежачих поліцейських на суму 49,730 тис.грн, також</w:t>
      </w:r>
      <w:r w:rsidRPr="00A160CA">
        <w:rPr>
          <w:sz w:val="28"/>
          <w:lang w:val="uk-UA" w:eastAsia="en-US"/>
        </w:rPr>
        <w:t xml:space="preserve"> встановлено 154 дорожніх знаків, відремонтовано - 28, демонтовано</w:t>
      </w:r>
      <w:r w:rsidR="008C1047">
        <w:rPr>
          <w:sz w:val="28"/>
          <w:lang w:val="uk-UA" w:eastAsia="en-US"/>
        </w:rPr>
        <w:t xml:space="preserve"> </w:t>
      </w:r>
      <w:r w:rsidRPr="00A160CA">
        <w:rPr>
          <w:sz w:val="28"/>
          <w:lang w:val="uk-UA" w:eastAsia="en-US"/>
        </w:rPr>
        <w:t>19 аварійних знаків.</w:t>
      </w:r>
      <w:r w:rsidRPr="00A160CA">
        <w:rPr>
          <w:rFonts w:eastAsiaTheme="minorHAnsi"/>
          <w:sz w:val="28"/>
          <w:lang w:val="uk-UA" w:eastAsia="en-US"/>
        </w:rPr>
        <w:t xml:space="preserve">  </w:t>
      </w:r>
      <w:r w:rsidRPr="00A160CA">
        <w:rPr>
          <w:sz w:val="28"/>
          <w:lang w:val="uk-UA"/>
        </w:rPr>
        <w:t xml:space="preserve">Проведено роботи з </w:t>
      </w:r>
      <w:hyperlink r:id="rId7" w:history="1">
        <w:r w:rsidRPr="00A160CA">
          <w:rPr>
            <w:bCs/>
            <w:sz w:val="28"/>
            <w:lang w:val="uk-UA"/>
          </w:rPr>
          <w:t xml:space="preserve">відновлення дорожньої розмітки </w:t>
        </w:r>
      </w:hyperlink>
      <w:r w:rsidRPr="00A160CA">
        <w:rPr>
          <w:bCs/>
          <w:sz w:val="28"/>
          <w:lang w:val="uk-UA"/>
        </w:rPr>
        <w:t>522,864</w:t>
      </w:r>
      <w:r w:rsidRPr="00A160CA">
        <w:rPr>
          <w:sz w:val="28"/>
          <w:lang w:val="uk-UA"/>
        </w:rPr>
        <w:t xml:space="preserve"> тис. грн.</w:t>
      </w:r>
    </w:p>
    <w:p w14:paraId="2741561E" w14:textId="338CA8D8" w:rsidR="00A160CA" w:rsidRPr="00A160CA" w:rsidRDefault="00A160CA" w:rsidP="00A160CA">
      <w:pPr>
        <w:widowControl w:val="0"/>
        <w:ind w:firstLine="709"/>
        <w:contextualSpacing/>
        <w:jc w:val="both"/>
        <w:rPr>
          <w:sz w:val="28"/>
          <w:lang w:val="uk-UA" w:eastAsia="en-US"/>
        </w:rPr>
      </w:pPr>
      <w:r w:rsidRPr="00A160CA">
        <w:rPr>
          <w:sz w:val="28"/>
          <w:lang w:val="uk-UA" w:eastAsia="en-US"/>
        </w:rPr>
        <w:t xml:space="preserve">Комісійно станом на 24.11.2023 року на території громади обстежено 825 зелених насаджень, що підлягають видаленню.  КП </w:t>
      </w:r>
      <w:r w:rsidR="008C1047">
        <w:rPr>
          <w:sz w:val="28"/>
          <w:lang w:val="uk-UA" w:eastAsia="en-US"/>
        </w:rPr>
        <w:t>«</w:t>
      </w:r>
      <w:r w:rsidRPr="00A160CA">
        <w:rPr>
          <w:sz w:val="28"/>
          <w:lang w:val="uk-UA" w:eastAsia="en-US"/>
        </w:rPr>
        <w:t>Звягельсервіс</w:t>
      </w:r>
      <w:r w:rsidR="008C1047">
        <w:rPr>
          <w:sz w:val="28"/>
          <w:lang w:val="uk-UA" w:eastAsia="en-US"/>
        </w:rPr>
        <w:t>»</w:t>
      </w:r>
      <w:r w:rsidRPr="00A160CA">
        <w:rPr>
          <w:sz w:val="28"/>
          <w:lang w:val="uk-UA" w:eastAsia="en-US"/>
        </w:rPr>
        <w:t xml:space="preserve"> у                 цьому році  видалено 158 аварійних дерев на території Звягельської міської ТГ. Деревиною від зрізання аварійних дерев забезпечено 29 малозабезпечених громадян, з них 12 внутрішньо переміщених осіб для опалення будинків. Проводиться зрізання аварійних дерев на кладовищі по вул. Василя Стуса, заплановано видалити 135 дерев на суму 799,900 тис.грн.</w:t>
      </w:r>
    </w:p>
    <w:p w14:paraId="10918BE0" w14:textId="77777777" w:rsidR="00A160CA" w:rsidRPr="00A160CA" w:rsidRDefault="00A160CA" w:rsidP="00A160CA">
      <w:pPr>
        <w:widowControl w:val="0"/>
        <w:ind w:firstLine="709"/>
        <w:contextualSpacing/>
        <w:jc w:val="both"/>
        <w:rPr>
          <w:sz w:val="28"/>
          <w:lang w:val="uk-UA" w:eastAsia="en-US"/>
        </w:rPr>
      </w:pPr>
      <w:r w:rsidRPr="00A160CA">
        <w:rPr>
          <w:sz w:val="28"/>
          <w:lang w:val="uk-UA" w:eastAsia="en-US"/>
        </w:rPr>
        <w:t xml:space="preserve">Разом з тим, </w:t>
      </w:r>
      <w:proofErr w:type="spellStart"/>
      <w:r w:rsidRPr="00A160CA">
        <w:rPr>
          <w:sz w:val="28"/>
          <w:lang w:val="uk-UA" w:eastAsia="en-US"/>
        </w:rPr>
        <w:t>цьогоріч</w:t>
      </w:r>
      <w:proofErr w:type="spellEnd"/>
      <w:r w:rsidRPr="00A160CA">
        <w:rPr>
          <w:sz w:val="28"/>
          <w:lang w:val="uk-UA" w:eastAsia="en-US"/>
        </w:rPr>
        <w:t xml:space="preserve"> висаджено на території міста 427 дерев, які закуплені на суму 713,500 тис. грн. </w:t>
      </w:r>
    </w:p>
    <w:p w14:paraId="5362DA74" w14:textId="77777777" w:rsidR="00172906" w:rsidRDefault="00A160CA" w:rsidP="00172906">
      <w:pPr>
        <w:widowControl w:val="0"/>
        <w:ind w:firstLine="709"/>
        <w:contextualSpacing/>
        <w:jc w:val="both"/>
        <w:rPr>
          <w:sz w:val="28"/>
          <w:lang w:val="uk-UA" w:eastAsia="en-US"/>
        </w:rPr>
      </w:pPr>
      <w:r w:rsidRPr="00A160CA">
        <w:rPr>
          <w:sz w:val="28"/>
          <w:lang w:val="uk-UA" w:eastAsia="en-US"/>
        </w:rPr>
        <w:t xml:space="preserve">У 2023 році виконані ремонтні роботи джерел </w:t>
      </w:r>
      <w:r w:rsidR="00172906">
        <w:rPr>
          <w:sz w:val="28"/>
          <w:lang w:val="uk-UA" w:eastAsia="en-US"/>
        </w:rPr>
        <w:t xml:space="preserve">питної води </w:t>
      </w:r>
      <w:r w:rsidRPr="00A160CA">
        <w:rPr>
          <w:sz w:val="28"/>
          <w:lang w:val="uk-UA" w:eastAsia="en-US"/>
        </w:rPr>
        <w:t xml:space="preserve">на </w:t>
      </w:r>
      <w:r w:rsidRPr="00A160CA">
        <w:rPr>
          <w:sz w:val="28"/>
          <w:lang w:val="uk-UA" w:eastAsia="en-US"/>
        </w:rPr>
        <w:lastRenderedPageBreak/>
        <w:t>вул. Медова,</w:t>
      </w:r>
      <w:r w:rsidR="00172906">
        <w:rPr>
          <w:sz w:val="28"/>
          <w:lang w:val="uk-UA" w:eastAsia="en-US"/>
        </w:rPr>
        <w:t xml:space="preserve"> </w:t>
      </w:r>
      <w:r w:rsidRPr="00A160CA">
        <w:rPr>
          <w:sz w:val="28"/>
          <w:lang w:val="uk-UA" w:eastAsia="en-US"/>
        </w:rPr>
        <w:t>вул. Водопровідна. вул. Військової доблесті (</w:t>
      </w:r>
      <w:r w:rsidR="00E04B72">
        <w:rPr>
          <w:sz w:val="28"/>
          <w:lang w:val="uk-UA" w:eastAsia="en-US"/>
        </w:rPr>
        <w:t>«</w:t>
      </w:r>
      <w:r w:rsidRPr="00A160CA">
        <w:rPr>
          <w:sz w:val="28"/>
          <w:lang w:val="uk-UA" w:eastAsia="en-US"/>
        </w:rPr>
        <w:t>Червона горобина</w:t>
      </w:r>
      <w:r w:rsidR="00E04B72">
        <w:rPr>
          <w:sz w:val="28"/>
          <w:lang w:val="uk-UA" w:eastAsia="en-US"/>
        </w:rPr>
        <w:t>»</w:t>
      </w:r>
      <w:r w:rsidRPr="00A160CA">
        <w:rPr>
          <w:sz w:val="28"/>
          <w:lang w:val="uk-UA" w:eastAsia="en-US"/>
        </w:rPr>
        <w:t>), вул. Нестора Літописця.</w:t>
      </w:r>
    </w:p>
    <w:p w14:paraId="332741B6" w14:textId="21A1AD54" w:rsidR="008C1047" w:rsidRDefault="00A160CA" w:rsidP="008C1047">
      <w:pPr>
        <w:widowControl w:val="0"/>
        <w:ind w:firstLine="709"/>
        <w:contextualSpacing/>
        <w:jc w:val="both"/>
        <w:rPr>
          <w:sz w:val="28"/>
          <w:lang w:val="uk-UA"/>
        </w:rPr>
      </w:pPr>
      <w:r w:rsidRPr="00A160CA">
        <w:rPr>
          <w:sz w:val="28"/>
          <w:lang w:val="uk-UA"/>
        </w:rPr>
        <w:t xml:space="preserve">На утримання та ремонт мереж зливової каналізації у 2023 році                          спрямовано </w:t>
      </w:r>
      <w:r w:rsidR="004E7D6F">
        <w:rPr>
          <w:sz w:val="28"/>
          <w:lang w:val="uk-UA"/>
        </w:rPr>
        <w:t>368</w:t>
      </w:r>
      <w:r w:rsidR="00540FB5">
        <w:rPr>
          <w:sz w:val="28"/>
          <w:lang w:val="uk-UA"/>
        </w:rPr>
        <w:t>,0</w:t>
      </w:r>
      <w:r w:rsidR="004E7D6F">
        <w:rPr>
          <w:sz w:val="28"/>
          <w:lang w:val="uk-UA"/>
        </w:rPr>
        <w:t xml:space="preserve"> тис.</w:t>
      </w:r>
      <w:r w:rsidR="00E04B72">
        <w:rPr>
          <w:sz w:val="28"/>
          <w:lang w:val="uk-UA"/>
        </w:rPr>
        <w:t xml:space="preserve">грн. </w:t>
      </w:r>
      <w:r w:rsidR="004E7D6F">
        <w:rPr>
          <w:sz w:val="28"/>
          <w:lang w:val="uk-UA"/>
        </w:rPr>
        <w:t>та</w:t>
      </w:r>
      <w:r w:rsidR="00E04B72">
        <w:rPr>
          <w:sz w:val="28"/>
          <w:lang w:val="uk-UA"/>
        </w:rPr>
        <w:t xml:space="preserve"> проведено </w:t>
      </w:r>
      <w:r w:rsidRPr="00A160CA">
        <w:rPr>
          <w:sz w:val="28"/>
          <w:lang w:val="uk-UA"/>
        </w:rPr>
        <w:t>технічне обслуговування мереж із  розчищенням дренажних канав, трубних підземних водотоків ручним та механізованим способом на вулицях та провулках міста</w:t>
      </w:r>
      <w:r w:rsidR="004E7D6F">
        <w:rPr>
          <w:sz w:val="28"/>
          <w:lang w:val="uk-UA"/>
        </w:rPr>
        <w:t>. Також, п</w:t>
      </w:r>
      <w:r w:rsidRPr="00A160CA">
        <w:rPr>
          <w:sz w:val="28"/>
          <w:lang w:val="uk-UA"/>
        </w:rPr>
        <w:t>роведено поточний ремонт мереж зливової каналізації із заміною та вкладанням труб різного діаметру</w:t>
      </w:r>
      <w:r w:rsidR="004E7D6F">
        <w:rPr>
          <w:sz w:val="28"/>
          <w:lang w:val="uk-UA"/>
        </w:rPr>
        <w:t>,</w:t>
      </w:r>
      <w:r w:rsidRPr="00A160CA">
        <w:rPr>
          <w:sz w:val="28"/>
          <w:lang w:val="uk-UA"/>
        </w:rPr>
        <w:t xml:space="preserve"> улаштуван</w:t>
      </w:r>
      <w:r w:rsidR="004E7D6F">
        <w:rPr>
          <w:sz w:val="28"/>
          <w:lang w:val="uk-UA"/>
        </w:rPr>
        <w:t>ня</w:t>
      </w:r>
      <w:r w:rsidRPr="00A160CA">
        <w:rPr>
          <w:sz w:val="28"/>
          <w:lang w:val="uk-UA"/>
        </w:rPr>
        <w:t xml:space="preserve"> дренажн</w:t>
      </w:r>
      <w:r w:rsidR="004E7D6F">
        <w:rPr>
          <w:sz w:val="28"/>
          <w:lang w:val="uk-UA"/>
        </w:rPr>
        <w:t>их канав та</w:t>
      </w:r>
      <w:r w:rsidRPr="00A160CA">
        <w:rPr>
          <w:sz w:val="28"/>
          <w:lang w:val="uk-UA"/>
        </w:rPr>
        <w:t xml:space="preserve"> очищення</w:t>
      </w:r>
      <w:r w:rsidR="004E7D6F">
        <w:rPr>
          <w:sz w:val="28"/>
          <w:lang w:val="uk-UA"/>
        </w:rPr>
        <w:t xml:space="preserve"> (промивка)</w:t>
      </w:r>
      <w:r w:rsidRPr="00A160CA">
        <w:rPr>
          <w:sz w:val="28"/>
          <w:lang w:val="uk-UA"/>
        </w:rPr>
        <w:t xml:space="preserve"> мереж зливової каналізації, приймальних колодязів, заміну решіток та ремонт приймальних колодязів.</w:t>
      </w:r>
    </w:p>
    <w:p w14:paraId="4304EC0F" w14:textId="75457948" w:rsidR="00A160CA" w:rsidRPr="00540FB5" w:rsidRDefault="00A160CA" w:rsidP="008C1047">
      <w:pPr>
        <w:widowControl w:val="0"/>
        <w:ind w:firstLine="709"/>
        <w:contextualSpacing/>
        <w:jc w:val="both"/>
        <w:rPr>
          <w:sz w:val="28"/>
          <w:lang w:val="uk-UA"/>
        </w:rPr>
      </w:pPr>
      <w:r w:rsidRPr="00540FB5">
        <w:rPr>
          <w:sz w:val="28"/>
          <w:lang w:val="uk-UA"/>
        </w:rPr>
        <w:t>Протягом звітного періоду здійснено стерилізацію</w:t>
      </w:r>
      <w:r w:rsidRPr="00540FB5">
        <w:rPr>
          <w:color w:val="FF0000"/>
          <w:sz w:val="28"/>
          <w:lang w:val="uk-UA"/>
        </w:rPr>
        <w:t xml:space="preserve"> </w:t>
      </w:r>
      <w:r w:rsidRPr="00540FB5">
        <w:rPr>
          <w:sz w:val="28"/>
          <w:lang w:val="uk-UA" w:eastAsia="en-US"/>
        </w:rPr>
        <w:t xml:space="preserve"> безпритульних соба</w:t>
      </w:r>
      <w:r w:rsidR="00942EE5" w:rsidRPr="00540FB5">
        <w:rPr>
          <w:sz w:val="28"/>
          <w:lang w:val="uk-UA" w:eastAsia="en-US"/>
        </w:rPr>
        <w:t>к на території громади</w:t>
      </w:r>
      <w:r w:rsidRPr="00540FB5">
        <w:rPr>
          <w:sz w:val="28"/>
          <w:lang w:val="uk-UA" w:eastAsia="en-US"/>
        </w:rPr>
        <w:t xml:space="preserve"> (</w:t>
      </w:r>
      <w:proofErr w:type="spellStart"/>
      <w:r w:rsidRPr="00540FB5">
        <w:rPr>
          <w:sz w:val="28"/>
          <w:lang w:val="uk-UA" w:eastAsia="en-US"/>
        </w:rPr>
        <w:t>в.т.ч</w:t>
      </w:r>
      <w:proofErr w:type="spellEnd"/>
      <w:r w:rsidRPr="00540FB5">
        <w:rPr>
          <w:sz w:val="28"/>
          <w:lang w:val="uk-UA" w:eastAsia="en-US"/>
        </w:rPr>
        <w:t xml:space="preserve">. вакцинація, </w:t>
      </w:r>
      <w:proofErr w:type="spellStart"/>
      <w:r w:rsidRPr="00540FB5">
        <w:rPr>
          <w:sz w:val="28"/>
          <w:lang w:val="uk-UA" w:eastAsia="en-US"/>
        </w:rPr>
        <w:t>кліпсування</w:t>
      </w:r>
      <w:proofErr w:type="spellEnd"/>
      <w:r w:rsidRPr="00540FB5">
        <w:rPr>
          <w:sz w:val="28"/>
          <w:lang w:val="uk-UA" w:eastAsia="en-US"/>
        </w:rPr>
        <w:t xml:space="preserve">, </w:t>
      </w:r>
      <w:proofErr w:type="spellStart"/>
      <w:r w:rsidRPr="00540FB5">
        <w:rPr>
          <w:sz w:val="28"/>
          <w:lang w:val="uk-UA" w:eastAsia="en-US"/>
        </w:rPr>
        <w:t>чипування</w:t>
      </w:r>
      <w:proofErr w:type="spellEnd"/>
      <w:r w:rsidRPr="00540FB5">
        <w:rPr>
          <w:sz w:val="28"/>
          <w:lang w:val="uk-UA" w:eastAsia="en-US"/>
        </w:rPr>
        <w:t xml:space="preserve">), </w:t>
      </w:r>
      <w:proofErr w:type="spellStart"/>
      <w:r w:rsidRPr="00540FB5">
        <w:rPr>
          <w:sz w:val="28"/>
          <w:lang w:val="uk-UA" w:eastAsia="en-US"/>
        </w:rPr>
        <w:t>чипування</w:t>
      </w:r>
      <w:proofErr w:type="spellEnd"/>
      <w:r w:rsidRPr="00540FB5">
        <w:rPr>
          <w:sz w:val="28"/>
          <w:lang w:val="uk-UA" w:eastAsia="en-US"/>
        </w:rPr>
        <w:t xml:space="preserve"> та реєстрація домашніх безпородних тварин на суму 547,9 тис. грн.</w:t>
      </w:r>
    </w:p>
    <w:p w14:paraId="148279FE" w14:textId="3E32F58C" w:rsidR="00DE7A78" w:rsidRPr="00540FB5" w:rsidRDefault="00A160CA" w:rsidP="008C1047">
      <w:pPr>
        <w:pStyle w:val="7741"/>
        <w:spacing w:before="0" w:beforeAutospacing="0" w:after="0" w:afterAutospacing="0"/>
        <w:ind w:firstLine="709"/>
        <w:jc w:val="both"/>
        <w:rPr>
          <w:sz w:val="28"/>
          <w:lang w:val="uk-UA"/>
        </w:rPr>
      </w:pPr>
      <w:r w:rsidRPr="00540FB5">
        <w:rPr>
          <w:sz w:val="28"/>
          <w:lang w:val="uk-UA"/>
        </w:rPr>
        <w:t xml:space="preserve">За </w:t>
      </w:r>
      <w:proofErr w:type="spellStart"/>
      <w:r w:rsidRPr="00540FB5">
        <w:rPr>
          <w:sz w:val="28"/>
          <w:lang w:val="uk-UA"/>
        </w:rPr>
        <w:t>благоустроєм</w:t>
      </w:r>
      <w:proofErr w:type="spellEnd"/>
      <w:r w:rsidRPr="00540FB5">
        <w:rPr>
          <w:sz w:val="28"/>
          <w:lang w:val="uk-UA"/>
        </w:rPr>
        <w:t> у громаді здійснює нагляд інспекція, яка протягом звітного року склала</w:t>
      </w:r>
      <w:r w:rsidRPr="00540FB5">
        <w:rPr>
          <w:b/>
          <w:bCs/>
          <w:sz w:val="28"/>
          <w:lang w:val="uk-UA"/>
        </w:rPr>
        <w:t> </w:t>
      </w:r>
      <w:r w:rsidRPr="00540FB5">
        <w:rPr>
          <w:sz w:val="28"/>
          <w:lang w:val="uk-UA"/>
        </w:rPr>
        <w:t>114 протоколів на порушників правил благоустрою на загальну суму 44,540 тис. грн. Винесено 257 приписів та письмових попереджень за порушення правил благоустрою та рознесено 1580 повідомлень мешканцям та організаціям щодо благоустрою прилеглих територій, обстежено 315 домоволодінь, 257 вулиць і провулків. Також розглянуто 186 звернення громадян, прийнято участь у 57 комісійних обстеженнях та проведено 30 перевірок ФОП щодо наявності договорів на вивіз ТПВ.</w:t>
      </w:r>
    </w:p>
    <w:p w14:paraId="4402CF7B" w14:textId="77777777" w:rsidR="008C1047" w:rsidRPr="008C1047" w:rsidRDefault="008C1047" w:rsidP="008C1047">
      <w:pPr>
        <w:pStyle w:val="7741"/>
        <w:spacing w:before="0" w:beforeAutospacing="0" w:after="0" w:afterAutospacing="0"/>
        <w:ind w:firstLine="709"/>
        <w:jc w:val="both"/>
        <w:rPr>
          <w:sz w:val="28"/>
        </w:rPr>
      </w:pPr>
    </w:p>
    <w:p w14:paraId="57A7A7E7" w14:textId="2240254B" w:rsidR="00DE7A78" w:rsidRDefault="00E416B6" w:rsidP="00DE7A78">
      <w:pPr>
        <w:ind w:firstLine="709"/>
        <w:jc w:val="both"/>
        <w:rPr>
          <w:sz w:val="28"/>
          <w:szCs w:val="27"/>
          <w:lang w:val="uk-UA"/>
        </w:rPr>
      </w:pPr>
      <w:r w:rsidRPr="007E586B">
        <w:rPr>
          <w:color w:val="000000"/>
          <w:sz w:val="28"/>
          <w:szCs w:val="27"/>
          <w:lang w:val="uk-UA"/>
        </w:rPr>
        <w:t xml:space="preserve">УЖКГЕ міської ради за 10 місяців </w:t>
      </w:r>
      <w:r w:rsidR="00DE7A78">
        <w:rPr>
          <w:color w:val="000000"/>
          <w:sz w:val="28"/>
          <w:szCs w:val="27"/>
          <w:lang w:val="uk-UA"/>
        </w:rPr>
        <w:t>2024</w:t>
      </w:r>
      <w:r w:rsidR="00942EE5">
        <w:rPr>
          <w:color w:val="000000"/>
          <w:sz w:val="28"/>
          <w:szCs w:val="27"/>
          <w:lang w:val="uk-UA"/>
        </w:rPr>
        <w:t xml:space="preserve"> року </w:t>
      </w:r>
      <w:r w:rsidRPr="007E586B">
        <w:rPr>
          <w:color w:val="000000"/>
          <w:sz w:val="28"/>
          <w:szCs w:val="27"/>
          <w:lang w:val="uk-UA"/>
        </w:rPr>
        <w:t>профінансувало та використало коштів на виконання даної Програми</w:t>
      </w:r>
      <w:r w:rsidRPr="007E586B">
        <w:rPr>
          <w:sz w:val="28"/>
          <w:szCs w:val="27"/>
          <w:lang w:val="uk-UA"/>
        </w:rPr>
        <w:t xml:space="preserve"> – </w:t>
      </w:r>
      <w:r w:rsidR="00A160CA" w:rsidRPr="00A160CA">
        <w:rPr>
          <w:sz w:val="28"/>
          <w:szCs w:val="27"/>
          <w:lang w:val="uk-UA"/>
        </w:rPr>
        <w:t>54</w:t>
      </w:r>
      <w:r w:rsidR="00E04B72">
        <w:rPr>
          <w:sz w:val="28"/>
          <w:szCs w:val="27"/>
          <w:lang w:val="uk-UA"/>
        </w:rPr>
        <w:t xml:space="preserve"> </w:t>
      </w:r>
      <w:r w:rsidR="00A160CA" w:rsidRPr="00A160CA">
        <w:rPr>
          <w:sz w:val="28"/>
          <w:szCs w:val="27"/>
          <w:lang w:val="uk-UA"/>
        </w:rPr>
        <w:t>041,9</w:t>
      </w:r>
      <w:r w:rsidRPr="00A160CA">
        <w:rPr>
          <w:sz w:val="28"/>
          <w:szCs w:val="27"/>
          <w:lang w:val="uk-UA"/>
        </w:rPr>
        <w:t xml:space="preserve"> тис. грн. </w:t>
      </w:r>
    </w:p>
    <w:p w14:paraId="1DF30A38" w14:textId="47DD64E3" w:rsidR="00DE7A78" w:rsidRDefault="00E416B6" w:rsidP="00DE7A78">
      <w:pPr>
        <w:ind w:firstLine="709"/>
        <w:jc w:val="both"/>
        <w:rPr>
          <w:color w:val="000000"/>
          <w:sz w:val="28"/>
          <w:szCs w:val="28"/>
          <w:lang w:val="uk-UA"/>
        </w:rPr>
      </w:pPr>
      <w:r w:rsidRPr="00DE7A78">
        <w:rPr>
          <w:sz w:val="28"/>
          <w:szCs w:val="27"/>
          <w:lang w:val="uk-UA"/>
        </w:rPr>
        <w:t>За звітний період проведено поточний</w:t>
      </w:r>
      <w:r w:rsidR="00DE7A78">
        <w:rPr>
          <w:rStyle w:val="docdata"/>
          <w:color w:val="000000"/>
          <w:sz w:val="28"/>
          <w:szCs w:val="28"/>
        </w:rPr>
        <w:t xml:space="preserve">  </w:t>
      </w:r>
      <w:r w:rsidR="00DE7A78" w:rsidRPr="00DE7A78">
        <w:rPr>
          <w:color w:val="000000"/>
          <w:sz w:val="28"/>
          <w:szCs w:val="28"/>
          <w:lang w:val="uk-UA"/>
        </w:rPr>
        <w:t xml:space="preserve">асфальтобетонного покриття на 66 вулицях, підсипку та </w:t>
      </w:r>
      <w:proofErr w:type="spellStart"/>
      <w:r w:rsidR="00E04B72" w:rsidRPr="00DE7A78">
        <w:rPr>
          <w:color w:val="000000"/>
          <w:sz w:val="28"/>
          <w:szCs w:val="28"/>
          <w:lang w:val="uk-UA"/>
        </w:rPr>
        <w:t>грейдерування</w:t>
      </w:r>
      <w:proofErr w:type="spellEnd"/>
      <w:r w:rsidR="00DE7A78" w:rsidRPr="00DE7A78">
        <w:rPr>
          <w:color w:val="000000"/>
          <w:sz w:val="28"/>
          <w:szCs w:val="28"/>
          <w:lang w:val="uk-UA"/>
        </w:rPr>
        <w:t xml:space="preserve"> на 239 вулицях в тому числі – 54 на території старостинських округів на загальну суму 19</w:t>
      </w:r>
      <w:r w:rsidR="00820CA2">
        <w:rPr>
          <w:color w:val="000000"/>
          <w:sz w:val="28"/>
          <w:szCs w:val="28"/>
          <w:lang w:val="uk-UA"/>
        </w:rPr>
        <w:t> </w:t>
      </w:r>
      <w:r w:rsidR="00DE7A78" w:rsidRPr="00DE7A78">
        <w:rPr>
          <w:color w:val="000000"/>
          <w:sz w:val="28"/>
          <w:szCs w:val="28"/>
          <w:lang w:val="uk-UA"/>
        </w:rPr>
        <w:t>451</w:t>
      </w:r>
      <w:r w:rsidR="00820CA2">
        <w:rPr>
          <w:color w:val="000000"/>
          <w:sz w:val="28"/>
          <w:szCs w:val="28"/>
          <w:lang w:val="uk-UA"/>
        </w:rPr>
        <w:t>,0</w:t>
      </w:r>
      <w:r w:rsidR="00DE7A78" w:rsidRPr="00DE7A78">
        <w:rPr>
          <w:color w:val="000000"/>
          <w:sz w:val="28"/>
          <w:szCs w:val="28"/>
          <w:lang w:val="uk-UA"/>
        </w:rPr>
        <w:t xml:space="preserve"> тис.грн.</w:t>
      </w:r>
    </w:p>
    <w:p w14:paraId="3B8B904F" w14:textId="6C0B2862" w:rsidR="008C1047" w:rsidRPr="00E04B72" w:rsidRDefault="008C1047" w:rsidP="008C1047">
      <w:pPr>
        <w:pStyle w:val="5204"/>
        <w:spacing w:before="0" w:beforeAutospacing="0" w:after="0" w:afterAutospacing="0"/>
        <w:ind w:firstLine="709"/>
        <w:jc w:val="both"/>
      </w:pPr>
      <w:r w:rsidRPr="00E04B72">
        <w:rPr>
          <w:sz w:val="28"/>
          <w:szCs w:val="28"/>
        </w:rPr>
        <w:t xml:space="preserve">В </w:t>
      </w:r>
      <w:proofErr w:type="spellStart"/>
      <w:r w:rsidRPr="00E04B72">
        <w:rPr>
          <w:sz w:val="28"/>
          <w:szCs w:val="28"/>
        </w:rPr>
        <w:t>ході</w:t>
      </w:r>
      <w:proofErr w:type="spellEnd"/>
      <w:r w:rsidRPr="00E04B72">
        <w:rPr>
          <w:sz w:val="28"/>
          <w:szCs w:val="28"/>
        </w:rPr>
        <w:t xml:space="preserve"> </w:t>
      </w:r>
      <w:proofErr w:type="spellStart"/>
      <w:r w:rsidRPr="00E04B72">
        <w:rPr>
          <w:sz w:val="28"/>
          <w:szCs w:val="28"/>
        </w:rPr>
        <w:t>експлуатаційного</w:t>
      </w:r>
      <w:proofErr w:type="spellEnd"/>
      <w:r w:rsidRPr="00E04B72">
        <w:rPr>
          <w:sz w:val="28"/>
          <w:szCs w:val="28"/>
        </w:rPr>
        <w:t xml:space="preserve"> </w:t>
      </w:r>
      <w:proofErr w:type="spellStart"/>
      <w:r w:rsidRPr="00E04B72">
        <w:rPr>
          <w:sz w:val="28"/>
          <w:szCs w:val="28"/>
        </w:rPr>
        <w:t>утримання</w:t>
      </w:r>
      <w:proofErr w:type="spellEnd"/>
      <w:r w:rsidRPr="00E04B72">
        <w:rPr>
          <w:sz w:val="28"/>
          <w:szCs w:val="28"/>
        </w:rPr>
        <w:t xml:space="preserve"> </w:t>
      </w:r>
      <w:proofErr w:type="spellStart"/>
      <w:r w:rsidRPr="00E04B72">
        <w:rPr>
          <w:sz w:val="28"/>
          <w:szCs w:val="28"/>
        </w:rPr>
        <w:t>вуличного</w:t>
      </w:r>
      <w:proofErr w:type="spellEnd"/>
      <w:r w:rsidRPr="00E04B72">
        <w:rPr>
          <w:sz w:val="28"/>
          <w:szCs w:val="28"/>
        </w:rPr>
        <w:t xml:space="preserve"> </w:t>
      </w:r>
      <w:proofErr w:type="spellStart"/>
      <w:r w:rsidRPr="00E04B72">
        <w:rPr>
          <w:sz w:val="28"/>
          <w:szCs w:val="28"/>
        </w:rPr>
        <w:t>осв</w:t>
      </w:r>
      <w:r w:rsidR="00820CA2">
        <w:rPr>
          <w:sz w:val="28"/>
          <w:szCs w:val="28"/>
        </w:rPr>
        <w:t>ітлення</w:t>
      </w:r>
      <w:proofErr w:type="spellEnd"/>
      <w:r w:rsidR="00820CA2">
        <w:rPr>
          <w:sz w:val="28"/>
          <w:szCs w:val="28"/>
        </w:rPr>
        <w:t xml:space="preserve"> </w:t>
      </w:r>
      <w:proofErr w:type="spellStart"/>
      <w:r w:rsidR="00820CA2">
        <w:rPr>
          <w:sz w:val="28"/>
          <w:szCs w:val="28"/>
        </w:rPr>
        <w:t>здійснено</w:t>
      </w:r>
      <w:proofErr w:type="spellEnd"/>
      <w:r w:rsidR="00820CA2">
        <w:rPr>
          <w:sz w:val="28"/>
          <w:szCs w:val="28"/>
        </w:rPr>
        <w:t xml:space="preserve"> монтаж 5,8 км</w:t>
      </w:r>
      <w:r w:rsidRPr="00E04B72">
        <w:rPr>
          <w:sz w:val="28"/>
          <w:szCs w:val="28"/>
        </w:rPr>
        <w:t xml:space="preserve"> </w:t>
      </w:r>
      <w:proofErr w:type="spellStart"/>
      <w:r w:rsidRPr="00E04B72">
        <w:rPr>
          <w:sz w:val="28"/>
          <w:szCs w:val="28"/>
        </w:rPr>
        <w:t>ліній</w:t>
      </w:r>
      <w:proofErr w:type="spellEnd"/>
      <w:r w:rsidRPr="00E04B72">
        <w:rPr>
          <w:sz w:val="28"/>
          <w:szCs w:val="28"/>
        </w:rPr>
        <w:t xml:space="preserve"> </w:t>
      </w:r>
      <w:proofErr w:type="spellStart"/>
      <w:r w:rsidRPr="00E04B72">
        <w:rPr>
          <w:sz w:val="28"/>
          <w:szCs w:val="28"/>
        </w:rPr>
        <w:t>електропередач</w:t>
      </w:r>
      <w:proofErr w:type="spellEnd"/>
      <w:r w:rsidRPr="00E04B72">
        <w:rPr>
          <w:sz w:val="28"/>
          <w:szCs w:val="28"/>
        </w:rPr>
        <w:t xml:space="preserve"> та установлено 120 </w:t>
      </w:r>
      <w:proofErr w:type="spellStart"/>
      <w:r w:rsidRPr="00E04B72">
        <w:rPr>
          <w:sz w:val="28"/>
          <w:szCs w:val="28"/>
        </w:rPr>
        <w:t>світильників</w:t>
      </w:r>
      <w:proofErr w:type="spellEnd"/>
      <w:r w:rsidRPr="00E04B72">
        <w:rPr>
          <w:sz w:val="28"/>
          <w:szCs w:val="28"/>
        </w:rPr>
        <w:t xml:space="preserve">, </w:t>
      </w:r>
      <w:proofErr w:type="spellStart"/>
      <w:r w:rsidRPr="00E04B72">
        <w:rPr>
          <w:sz w:val="28"/>
          <w:szCs w:val="28"/>
        </w:rPr>
        <w:t>замінено</w:t>
      </w:r>
      <w:proofErr w:type="spellEnd"/>
      <w:r w:rsidRPr="00E04B72">
        <w:rPr>
          <w:sz w:val="28"/>
          <w:szCs w:val="28"/>
        </w:rPr>
        <w:t xml:space="preserve"> 110 </w:t>
      </w:r>
      <w:proofErr w:type="spellStart"/>
      <w:r w:rsidRPr="00E04B72">
        <w:rPr>
          <w:sz w:val="28"/>
          <w:szCs w:val="28"/>
        </w:rPr>
        <w:t>світильників</w:t>
      </w:r>
      <w:proofErr w:type="spellEnd"/>
      <w:r w:rsidRPr="00E04B72">
        <w:rPr>
          <w:sz w:val="28"/>
          <w:szCs w:val="28"/>
        </w:rPr>
        <w:t xml:space="preserve">. </w:t>
      </w:r>
    </w:p>
    <w:p w14:paraId="2DEFDE8D" w14:textId="63CFDF97" w:rsidR="00E416B6" w:rsidRPr="00DE7A78" w:rsidRDefault="00E04B72" w:rsidP="00DE7A78">
      <w:pPr>
        <w:ind w:firstLine="709"/>
        <w:jc w:val="both"/>
        <w:rPr>
          <w:sz w:val="28"/>
          <w:szCs w:val="27"/>
          <w:lang w:val="uk-UA"/>
        </w:rPr>
      </w:pPr>
      <w:r>
        <w:rPr>
          <w:sz w:val="28"/>
          <w:szCs w:val="27"/>
          <w:lang w:val="uk-UA"/>
        </w:rPr>
        <w:t>Також</w:t>
      </w:r>
      <w:r w:rsidR="00E416B6" w:rsidRPr="00DE7A78">
        <w:rPr>
          <w:sz w:val="28"/>
          <w:szCs w:val="27"/>
          <w:lang w:val="uk-UA"/>
        </w:rPr>
        <w:t xml:space="preserve"> п</w:t>
      </w:r>
      <w:r>
        <w:rPr>
          <w:sz w:val="28"/>
          <w:szCs w:val="27"/>
          <w:lang w:val="uk-UA"/>
        </w:rPr>
        <w:t>ротягом звітного періоду згідно</w:t>
      </w:r>
      <w:r w:rsidR="00E416B6" w:rsidRPr="00DE7A78">
        <w:rPr>
          <w:sz w:val="28"/>
          <w:szCs w:val="27"/>
          <w:lang w:val="uk-UA"/>
        </w:rPr>
        <w:t xml:space="preserve"> Програми придбано та встановлено:</w:t>
      </w:r>
    </w:p>
    <w:p w14:paraId="61C04059" w14:textId="343A41F6" w:rsidR="00DE7A78" w:rsidRPr="00DE7A78" w:rsidRDefault="00DE7A78" w:rsidP="00DE7A78">
      <w:pPr>
        <w:pStyle w:val="11"/>
        <w:numPr>
          <w:ilvl w:val="0"/>
          <w:numId w:val="46"/>
        </w:numPr>
        <w:tabs>
          <w:tab w:val="left" w:pos="284"/>
          <w:tab w:val="left" w:pos="993"/>
        </w:tabs>
        <w:spacing w:after="0" w:line="240" w:lineRule="auto"/>
        <w:ind w:left="0" w:firstLine="709"/>
        <w:jc w:val="both"/>
        <w:rPr>
          <w:rFonts w:ascii="Times New Roman" w:hAnsi="Times New Roman"/>
          <w:sz w:val="28"/>
          <w:szCs w:val="27"/>
          <w:lang w:val="uk-UA"/>
        </w:rPr>
      </w:pPr>
      <w:r w:rsidRPr="00DE7A78">
        <w:rPr>
          <w:rFonts w:ascii="Times New Roman" w:hAnsi="Times New Roman"/>
          <w:sz w:val="28"/>
          <w:szCs w:val="27"/>
          <w:lang w:val="uk-UA"/>
        </w:rPr>
        <w:t>скляну</w:t>
      </w:r>
      <w:r w:rsidR="00E416B6" w:rsidRPr="00DE7A78">
        <w:rPr>
          <w:rFonts w:ascii="Times New Roman" w:hAnsi="Times New Roman"/>
          <w:sz w:val="28"/>
          <w:szCs w:val="27"/>
          <w:lang w:val="uk-UA"/>
        </w:rPr>
        <w:t xml:space="preserve"> зупинку міського громадського транспорту на суму </w:t>
      </w:r>
      <w:r w:rsidR="00942EE5">
        <w:rPr>
          <w:rFonts w:ascii="Times New Roman" w:hAnsi="Times New Roman"/>
          <w:sz w:val="28"/>
          <w:szCs w:val="27"/>
          <w:lang w:val="uk-UA"/>
        </w:rPr>
        <w:t xml:space="preserve">                          </w:t>
      </w:r>
      <w:r w:rsidRPr="00DE7A78">
        <w:rPr>
          <w:rFonts w:ascii="Times New Roman" w:hAnsi="Times New Roman"/>
          <w:sz w:val="28"/>
          <w:szCs w:val="27"/>
        </w:rPr>
        <w:t xml:space="preserve">308,321 </w:t>
      </w:r>
      <w:r w:rsidR="00E416B6" w:rsidRPr="00DE7A78">
        <w:rPr>
          <w:rFonts w:ascii="Times New Roman" w:hAnsi="Times New Roman"/>
          <w:sz w:val="28"/>
          <w:szCs w:val="27"/>
          <w:lang w:val="uk-UA"/>
        </w:rPr>
        <w:t>тис.грн.</w:t>
      </w:r>
      <w:r w:rsidR="00942EE5" w:rsidRPr="00942EE5">
        <w:rPr>
          <w:rFonts w:ascii="Times New Roman" w:hAnsi="Times New Roman"/>
          <w:sz w:val="28"/>
          <w:szCs w:val="27"/>
          <w:lang w:val="uk-UA"/>
        </w:rPr>
        <w:t xml:space="preserve"> </w:t>
      </w:r>
      <w:r w:rsidR="00942EE5">
        <w:rPr>
          <w:rFonts w:ascii="Times New Roman" w:hAnsi="Times New Roman"/>
          <w:sz w:val="28"/>
          <w:szCs w:val="27"/>
          <w:lang w:val="uk-UA"/>
        </w:rPr>
        <w:t>(</w:t>
      </w:r>
      <w:proofErr w:type="spellStart"/>
      <w:r w:rsidR="00942EE5" w:rsidRPr="00DE7A78">
        <w:rPr>
          <w:rFonts w:ascii="Times New Roman" w:hAnsi="Times New Roman"/>
          <w:sz w:val="28"/>
          <w:szCs w:val="27"/>
        </w:rPr>
        <w:t>вул</w:t>
      </w:r>
      <w:proofErr w:type="spellEnd"/>
      <w:r w:rsidR="00942EE5" w:rsidRPr="00DE7A78">
        <w:rPr>
          <w:rFonts w:ascii="Times New Roman" w:hAnsi="Times New Roman"/>
          <w:sz w:val="28"/>
          <w:szCs w:val="27"/>
        </w:rPr>
        <w:t xml:space="preserve">. </w:t>
      </w:r>
      <w:proofErr w:type="spellStart"/>
      <w:r w:rsidR="00942EE5" w:rsidRPr="00DE7A78">
        <w:rPr>
          <w:rFonts w:ascii="Times New Roman" w:hAnsi="Times New Roman"/>
          <w:sz w:val="28"/>
          <w:szCs w:val="27"/>
        </w:rPr>
        <w:t>Житомирська</w:t>
      </w:r>
      <w:proofErr w:type="spellEnd"/>
      <w:r w:rsidR="00942EE5" w:rsidRPr="00DE7A78">
        <w:rPr>
          <w:rFonts w:ascii="Times New Roman" w:hAnsi="Times New Roman"/>
          <w:sz w:val="28"/>
          <w:szCs w:val="27"/>
        </w:rPr>
        <w:t>,</w:t>
      </w:r>
      <w:r w:rsidR="00942EE5" w:rsidRPr="00DE7A78">
        <w:rPr>
          <w:rFonts w:ascii="Times New Roman" w:hAnsi="Times New Roman"/>
          <w:sz w:val="28"/>
          <w:szCs w:val="27"/>
          <w:lang w:val="uk-UA"/>
        </w:rPr>
        <w:t xml:space="preserve"> 2</w:t>
      </w:r>
      <w:r w:rsidR="00942EE5">
        <w:rPr>
          <w:rFonts w:ascii="Times New Roman" w:hAnsi="Times New Roman"/>
          <w:sz w:val="28"/>
          <w:szCs w:val="27"/>
          <w:lang w:val="uk-UA"/>
        </w:rPr>
        <w:t>);</w:t>
      </w:r>
      <w:r w:rsidR="00E416B6" w:rsidRPr="00DE7A78">
        <w:rPr>
          <w:rFonts w:ascii="Times New Roman" w:hAnsi="Times New Roman"/>
          <w:sz w:val="28"/>
          <w:szCs w:val="27"/>
          <w:lang w:val="uk-UA"/>
        </w:rPr>
        <w:t xml:space="preserve"> </w:t>
      </w:r>
    </w:p>
    <w:p w14:paraId="2F2DE845" w14:textId="3A014C1D" w:rsidR="00DE7A78" w:rsidRDefault="00E416B6" w:rsidP="00DE7A78">
      <w:pPr>
        <w:pStyle w:val="11"/>
        <w:numPr>
          <w:ilvl w:val="0"/>
          <w:numId w:val="46"/>
        </w:numPr>
        <w:tabs>
          <w:tab w:val="left" w:pos="284"/>
          <w:tab w:val="left" w:pos="993"/>
        </w:tabs>
        <w:spacing w:after="0" w:line="240" w:lineRule="auto"/>
        <w:ind w:left="0" w:firstLine="709"/>
        <w:jc w:val="both"/>
        <w:rPr>
          <w:rFonts w:ascii="Times New Roman" w:hAnsi="Times New Roman"/>
          <w:sz w:val="28"/>
          <w:szCs w:val="27"/>
          <w:lang w:val="uk-UA"/>
        </w:rPr>
      </w:pPr>
      <w:r w:rsidRPr="00DE7A78">
        <w:rPr>
          <w:rFonts w:ascii="Times New Roman" w:hAnsi="Times New Roman"/>
          <w:sz w:val="28"/>
          <w:szCs w:val="27"/>
          <w:lang w:val="uk-UA"/>
        </w:rPr>
        <w:t xml:space="preserve">урни </w:t>
      </w:r>
      <w:proofErr w:type="spellStart"/>
      <w:r w:rsidR="00DE7A78" w:rsidRPr="00DE7A78">
        <w:rPr>
          <w:rFonts w:ascii="Times New Roman" w:hAnsi="Times New Roman"/>
          <w:sz w:val="28"/>
          <w:szCs w:val="27"/>
          <w:lang w:val="uk-UA"/>
        </w:rPr>
        <w:t>антивандальні</w:t>
      </w:r>
      <w:proofErr w:type="spellEnd"/>
      <w:r w:rsidR="00DE7A78" w:rsidRPr="00DE7A78">
        <w:rPr>
          <w:rFonts w:ascii="Times New Roman" w:hAnsi="Times New Roman"/>
          <w:sz w:val="28"/>
          <w:szCs w:val="27"/>
          <w:lang w:val="uk-UA"/>
        </w:rPr>
        <w:t xml:space="preserve"> металеві оцинковані  </w:t>
      </w:r>
      <w:r w:rsidRPr="00DE7A78">
        <w:rPr>
          <w:rFonts w:ascii="Times New Roman" w:hAnsi="Times New Roman"/>
          <w:sz w:val="28"/>
          <w:szCs w:val="27"/>
          <w:lang w:val="uk-UA"/>
        </w:rPr>
        <w:t>на суму 390,6</w:t>
      </w:r>
      <w:r w:rsidR="00942EE5">
        <w:rPr>
          <w:rFonts w:ascii="Times New Roman" w:hAnsi="Times New Roman"/>
          <w:sz w:val="28"/>
          <w:szCs w:val="27"/>
          <w:lang w:val="uk-UA"/>
        </w:rPr>
        <w:t xml:space="preserve"> </w:t>
      </w:r>
      <w:r w:rsidRPr="00DE7A78">
        <w:rPr>
          <w:rFonts w:ascii="Times New Roman" w:hAnsi="Times New Roman"/>
          <w:sz w:val="28"/>
          <w:szCs w:val="27"/>
          <w:lang w:val="uk-UA"/>
        </w:rPr>
        <w:t xml:space="preserve">тис.грн. </w:t>
      </w:r>
      <w:r w:rsidR="00DE7A78" w:rsidRPr="00DE7A78">
        <w:rPr>
          <w:rFonts w:ascii="Times New Roman" w:hAnsi="Times New Roman"/>
          <w:sz w:val="28"/>
          <w:szCs w:val="27"/>
          <w:lang w:val="uk-UA"/>
        </w:rPr>
        <w:t>(місця загального користування)</w:t>
      </w:r>
      <w:r w:rsidRPr="00DE7A78">
        <w:rPr>
          <w:rFonts w:ascii="Times New Roman" w:hAnsi="Times New Roman"/>
          <w:sz w:val="28"/>
          <w:szCs w:val="27"/>
          <w:lang w:val="uk-UA"/>
        </w:rPr>
        <w:t>;</w:t>
      </w:r>
    </w:p>
    <w:p w14:paraId="70B2F683" w14:textId="32E11F4C" w:rsidR="00E416B6" w:rsidRDefault="00E416B6" w:rsidP="00DE7A78">
      <w:pPr>
        <w:pStyle w:val="11"/>
        <w:numPr>
          <w:ilvl w:val="0"/>
          <w:numId w:val="46"/>
        </w:numPr>
        <w:tabs>
          <w:tab w:val="left" w:pos="284"/>
          <w:tab w:val="left" w:pos="993"/>
        </w:tabs>
        <w:spacing w:after="0" w:line="240" w:lineRule="auto"/>
        <w:ind w:left="0" w:firstLine="709"/>
        <w:jc w:val="both"/>
        <w:rPr>
          <w:rFonts w:ascii="Times New Roman" w:hAnsi="Times New Roman"/>
          <w:sz w:val="28"/>
          <w:szCs w:val="27"/>
          <w:lang w:val="uk-UA"/>
        </w:rPr>
      </w:pPr>
      <w:r w:rsidRPr="00DE7A78">
        <w:rPr>
          <w:rFonts w:ascii="Times New Roman" w:hAnsi="Times New Roman"/>
          <w:sz w:val="28"/>
          <w:szCs w:val="27"/>
          <w:lang w:val="uk-UA"/>
        </w:rPr>
        <w:t xml:space="preserve">дорожні знаки на суму </w:t>
      </w:r>
      <w:r w:rsidR="00942EE5">
        <w:rPr>
          <w:rFonts w:ascii="Times New Roman" w:hAnsi="Times New Roman"/>
          <w:sz w:val="28"/>
          <w:szCs w:val="27"/>
        </w:rPr>
        <w:t>94,727 тис.</w:t>
      </w:r>
      <w:r w:rsidR="00DE7A78" w:rsidRPr="00DE7A78">
        <w:rPr>
          <w:rFonts w:ascii="Times New Roman" w:hAnsi="Times New Roman"/>
          <w:sz w:val="28"/>
          <w:szCs w:val="27"/>
          <w:lang w:val="uk-UA"/>
        </w:rPr>
        <w:t>г</w:t>
      </w:r>
      <w:proofErr w:type="spellStart"/>
      <w:r w:rsidR="00DE7A78" w:rsidRPr="00DE7A78">
        <w:rPr>
          <w:rFonts w:ascii="Times New Roman" w:hAnsi="Times New Roman"/>
          <w:sz w:val="28"/>
          <w:szCs w:val="27"/>
        </w:rPr>
        <w:t>рн</w:t>
      </w:r>
      <w:proofErr w:type="spellEnd"/>
      <w:r w:rsidR="00700743">
        <w:rPr>
          <w:rFonts w:ascii="Times New Roman" w:hAnsi="Times New Roman"/>
          <w:sz w:val="28"/>
          <w:szCs w:val="27"/>
          <w:lang w:val="uk-UA"/>
        </w:rPr>
        <w:t>;</w:t>
      </w:r>
    </w:p>
    <w:p w14:paraId="7A4A3E5A" w14:textId="609D0AB7" w:rsidR="008C1047" w:rsidRPr="009F5B50" w:rsidRDefault="00A160CA" w:rsidP="009F5B50">
      <w:pPr>
        <w:pStyle w:val="11"/>
        <w:numPr>
          <w:ilvl w:val="0"/>
          <w:numId w:val="46"/>
        </w:numPr>
        <w:tabs>
          <w:tab w:val="left" w:pos="284"/>
          <w:tab w:val="left" w:pos="993"/>
        </w:tabs>
        <w:spacing w:after="0" w:line="240" w:lineRule="auto"/>
        <w:ind w:left="0" w:firstLine="709"/>
        <w:jc w:val="both"/>
        <w:rPr>
          <w:rFonts w:ascii="Times New Roman" w:hAnsi="Times New Roman"/>
          <w:sz w:val="28"/>
          <w:szCs w:val="27"/>
          <w:lang w:val="uk-UA"/>
        </w:rPr>
      </w:pPr>
      <w:proofErr w:type="spellStart"/>
      <w:r>
        <w:rPr>
          <w:rFonts w:ascii="Times New Roman" w:hAnsi="Times New Roman"/>
          <w:sz w:val="28"/>
          <w:szCs w:val="27"/>
        </w:rPr>
        <w:t>пандуси</w:t>
      </w:r>
      <w:proofErr w:type="spellEnd"/>
      <w:r>
        <w:rPr>
          <w:rFonts w:ascii="Times New Roman" w:hAnsi="Times New Roman"/>
          <w:sz w:val="28"/>
          <w:szCs w:val="27"/>
        </w:rPr>
        <w:t xml:space="preserve"> </w:t>
      </w:r>
      <w:proofErr w:type="spellStart"/>
      <w:r w:rsidR="00700743" w:rsidRPr="00700743">
        <w:rPr>
          <w:rFonts w:ascii="Times New Roman" w:hAnsi="Times New Roman"/>
          <w:sz w:val="28"/>
          <w:szCs w:val="27"/>
        </w:rPr>
        <w:t>загальною</w:t>
      </w:r>
      <w:proofErr w:type="spellEnd"/>
      <w:r w:rsidR="00700743" w:rsidRPr="00700743">
        <w:rPr>
          <w:rFonts w:ascii="Times New Roman" w:hAnsi="Times New Roman"/>
          <w:sz w:val="28"/>
          <w:szCs w:val="27"/>
        </w:rPr>
        <w:t xml:space="preserve"> </w:t>
      </w:r>
      <w:proofErr w:type="spellStart"/>
      <w:r w:rsidR="00700743" w:rsidRPr="00700743">
        <w:rPr>
          <w:rFonts w:ascii="Times New Roman" w:hAnsi="Times New Roman"/>
          <w:sz w:val="28"/>
          <w:szCs w:val="27"/>
        </w:rPr>
        <w:t>вартістю</w:t>
      </w:r>
      <w:proofErr w:type="spellEnd"/>
      <w:r w:rsidR="00700743" w:rsidRPr="00700743">
        <w:rPr>
          <w:rFonts w:ascii="Times New Roman" w:hAnsi="Times New Roman"/>
          <w:sz w:val="28"/>
          <w:szCs w:val="27"/>
        </w:rPr>
        <w:t xml:space="preserve"> 89</w:t>
      </w:r>
      <w:r w:rsidR="00700743">
        <w:rPr>
          <w:rFonts w:ascii="Times New Roman" w:hAnsi="Times New Roman"/>
          <w:sz w:val="28"/>
          <w:szCs w:val="27"/>
          <w:lang w:val="uk-UA"/>
        </w:rPr>
        <w:t>,</w:t>
      </w:r>
      <w:r w:rsidR="00700743">
        <w:rPr>
          <w:rFonts w:ascii="Times New Roman" w:hAnsi="Times New Roman"/>
          <w:sz w:val="28"/>
          <w:szCs w:val="27"/>
        </w:rPr>
        <w:t>831</w:t>
      </w:r>
      <w:r w:rsidR="00700743" w:rsidRPr="00700743">
        <w:rPr>
          <w:rFonts w:ascii="Times New Roman" w:hAnsi="Times New Roman"/>
          <w:sz w:val="28"/>
          <w:szCs w:val="27"/>
        </w:rPr>
        <w:t xml:space="preserve"> </w:t>
      </w:r>
      <w:r w:rsidR="00700743">
        <w:rPr>
          <w:rFonts w:ascii="Times New Roman" w:hAnsi="Times New Roman"/>
          <w:sz w:val="28"/>
          <w:szCs w:val="27"/>
          <w:lang w:val="uk-UA"/>
        </w:rPr>
        <w:t>тис.</w:t>
      </w:r>
      <w:proofErr w:type="spellStart"/>
      <w:r w:rsidR="00700743" w:rsidRPr="00700743">
        <w:rPr>
          <w:rFonts w:ascii="Times New Roman" w:hAnsi="Times New Roman"/>
          <w:sz w:val="28"/>
          <w:szCs w:val="27"/>
        </w:rPr>
        <w:t>грн</w:t>
      </w:r>
      <w:proofErr w:type="spellEnd"/>
      <w:r w:rsidR="00700743">
        <w:rPr>
          <w:rFonts w:ascii="Times New Roman" w:hAnsi="Times New Roman"/>
          <w:sz w:val="28"/>
          <w:szCs w:val="27"/>
          <w:lang w:val="uk-UA"/>
        </w:rPr>
        <w:t>.</w:t>
      </w:r>
    </w:p>
    <w:p w14:paraId="1CA7ED10" w14:textId="6C92DDFB" w:rsidR="00E416B6" w:rsidRPr="000C7F1E" w:rsidRDefault="009F5B50" w:rsidP="009F5B50">
      <w:pPr>
        <w:ind w:firstLine="709"/>
        <w:jc w:val="both"/>
        <w:rPr>
          <w:sz w:val="28"/>
          <w:szCs w:val="27"/>
          <w:highlight w:val="yellow"/>
          <w:lang w:val="uk-UA"/>
        </w:rPr>
      </w:pPr>
      <w:r w:rsidRPr="009F5B50">
        <w:rPr>
          <w:sz w:val="28"/>
          <w:szCs w:val="27"/>
          <w:lang w:val="uk-UA"/>
        </w:rPr>
        <w:t xml:space="preserve">На виконання робіт </w:t>
      </w:r>
      <w:r w:rsidR="00E416B6" w:rsidRPr="009F5B50">
        <w:rPr>
          <w:sz w:val="28"/>
          <w:szCs w:val="27"/>
          <w:lang w:val="uk-UA"/>
        </w:rPr>
        <w:t>з санітарної очистки громади в весняно-осінній п</w:t>
      </w:r>
      <w:r w:rsidR="00E54D73" w:rsidRPr="009F5B50">
        <w:rPr>
          <w:sz w:val="28"/>
          <w:szCs w:val="27"/>
          <w:lang w:val="uk-UA"/>
        </w:rPr>
        <w:t>еріод, зимового утримання доріг</w:t>
      </w:r>
      <w:r w:rsidR="00E416B6" w:rsidRPr="009F5B50">
        <w:rPr>
          <w:sz w:val="28"/>
          <w:szCs w:val="27"/>
          <w:lang w:val="uk-UA"/>
        </w:rPr>
        <w:t>, поновл</w:t>
      </w:r>
      <w:r w:rsidR="00E54D73" w:rsidRPr="009F5B50">
        <w:rPr>
          <w:sz w:val="28"/>
          <w:szCs w:val="27"/>
          <w:lang w:val="uk-UA"/>
        </w:rPr>
        <w:t xml:space="preserve">ення дорожньої розмітки, ремонт та обслуговування мереж </w:t>
      </w:r>
      <w:r w:rsidR="00E416B6" w:rsidRPr="009F5B50">
        <w:rPr>
          <w:sz w:val="28"/>
          <w:szCs w:val="27"/>
          <w:lang w:val="uk-UA"/>
        </w:rPr>
        <w:t>зовнішнього</w:t>
      </w:r>
      <w:r w:rsidR="00E54D73" w:rsidRPr="009F5B50">
        <w:rPr>
          <w:sz w:val="28"/>
          <w:szCs w:val="27"/>
          <w:lang w:val="uk-UA"/>
        </w:rPr>
        <w:t xml:space="preserve"> освітлення вулиць, освітлення </w:t>
      </w:r>
      <w:r w:rsidR="00E416B6" w:rsidRPr="009F5B50">
        <w:rPr>
          <w:sz w:val="28"/>
          <w:szCs w:val="27"/>
          <w:lang w:val="uk-UA"/>
        </w:rPr>
        <w:t>громадських місць, освітлення пішохідних переході</w:t>
      </w:r>
      <w:r w:rsidR="00E04B72">
        <w:rPr>
          <w:sz w:val="28"/>
          <w:szCs w:val="27"/>
          <w:lang w:val="uk-UA"/>
        </w:rPr>
        <w:t xml:space="preserve">в, утримання та обслуговування </w:t>
      </w:r>
      <w:proofErr w:type="spellStart"/>
      <w:r w:rsidR="00E416B6" w:rsidRPr="009F5B50">
        <w:rPr>
          <w:sz w:val="28"/>
          <w:szCs w:val="27"/>
          <w:lang w:val="uk-UA"/>
        </w:rPr>
        <w:t>ливневої</w:t>
      </w:r>
      <w:proofErr w:type="spellEnd"/>
      <w:r w:rsidR="00E416B6" w:rsidRPr="009F5B50">
        <w:rPr>
          <w:sz w:val="28"/>
          <w:szCs w:val="27"/>
          <w:lang w:val="uk-UA"/>
        </w:rPr>
        <w:t xml:space="preserve"> каналізації, утримання та ремонту об’єктів благоустрою, місць загального користування (парків, площ та скверів); </w:t>
      </w:r>
      <w:r w:rsidR="00E416B6" w:rsidRPr="009F5B50">
        <w:rPr>
          <w:sz w:val="28"/>
          <w:szCs w:val="27"/>
          <w:lang w:val="uk-UA"/>
        </w:rPr>
        <w:lastRenderedPageBreak/>
        <w:t>придбання квіткової продукції та декоративних кущів, здійснення догляду  за клумбами, зрізання аварійн</w:t>
      </w:r>
      <w:r w:rsidRPr="009F5B50">
        <w:rPr>
          <w:sz w:val="28"/>
          <w:szCs w:val="27"/>
          <w:lang w:val="uk-UA"/>
        </w:rPr>
        <w:t xml:space="preserve">их дерев; утримання </w:t>
      </w:r>
      <w:r w:rsidR="00E416B6" w:rsidRPr="009F5B50">
        <w:rPr>
          <w:sz w:val="28"/>
          <w:szCs w:val="27"/>
          <w:lang w:val="uk-UA"/>
        </w:rPr>
        <w:t>кладовищ, захоронення померлих одиноких та невідомих громадян,</w:t>
      </w:r>
      <w:r w:rsidR="00E416B6" w:rsidRPr="009F5B50">
        <w:rPr>
          <w:color w:val="000000"/>
          <w:sz w:val="28"/>
          <w:szCs w:val="27"/>
          <w:lang w:val="uk-UA"/>
        </w:rPr>
        <w:t xml:space="preserve"> поховання військовослужбовців та інших громадян, які загинули під час бойових дій</w:t>
      </w:r>
      <w:r w:rsidR="00700743" w:rsidRPr="009F5B50">
        <w:rPr>
          <w:color w:val="000000"/>
          <w:sz w:val="28"/>
          <w:szCs w:val="27"/>
          <w:lang w:val="uk-UA"/>
        </w:rPr>
        <w:t xml:space="preserve"> </w:t>
      </w:r>
      <w:r w:rsidR="00E416B6" w:rsidRPr="009F5B50">
        <w:rPr>
          <w:sz w:val="28"/>
          <w:szCs w:val="27"/>
          <w:lang w:val="uk-UA"/>
        </w:rPr>
        <w:t xml:space="preserve">використано коштів в сумі </w:t>
      </w:r>
      <w:r w:rsidR="003F7FB4" w:rsidRPr="004E7D6F">
        <w:rPr>
          <w:sz w:val="28"/>
          <w:szCs w:val="27"/>
          <w:lang w:val="uk-UA"/>
        </w:rPr>
        <w:t xml:space="preserve">33 </w:t>
      </w:r>
      <w:r w:rsidR="004E7D6F" w:rsidRPr="004E7D6F">
        <w:rPr>
          <w:sz w:val="28"/>
          <w:szCs w:val="27"/>
          <w:lang w:val="uk-UA"/>
        </w:rPr>
        <w:t>237</w:t>
      </w:r>
      <w:r w:rsidR="003F7FB4" w:rsidRPr="004E7D6F">
        <w:rPr>
          <w:sz w:val="28"/>
          <w:szCs w:val="27"/>
          <w:lang w:val="uk-UA"/>
        </w:rPr>
        <w:t>,</w:t>
      </w:r>
      <w:r w:rsidR="004E7D6F" w:rsidRPr="004E7D6F">
        <w:rPr>
          <w:sz w:val="28"/>
          <w:szCs w:val="27"/>
          <w:lang w:val="uk-UA"/>
        </w:rPr>
        <w:t>0</w:t>
      </w:r>
      <w:r w:rsidR="003F7FB4" w:rsidRPr="004E7D6F">
        <w:rPr>
          <w:sz w:val="28"/>
          <w:szCs w:val="27"/>
          <w:lang w:val="uk-UA"/>
        </w:rPr>
        <w:t>21</w:t>
      </w:r>
      <w:r w:rsidR="00E416B6" w:rsidRPr="004E7D6F">
        <w:rPr>
          <w:sz w:val="28"/>
          <w:szCs w:val="27"/>
          <w:lang w:val="uk-UA"/>
        </w:rPr>
        <w:t xml:space="preserve"> тис.грн.</w:t>
      </w:r>
    </w:p>
    <w:p w14:paraId="3B02EEEA" w14:textId="77777777" w:rsidR="00E04B72" w:rsidRDefault="00E416B6" w:rsidP="00E04B72">
      <w:pPr>
        <w:pStyle w:val="11"/>
        <w:spacing w:after="0" w:line="240" w:lineRule="auto"/>
        <w:ind w:left="0" w:firstLine="709"/>
        <w:jc w:val="both"/>
        <w:rPr>
          <w:rFonts w:ascii="Times New Roman" w:hAnsi="Times New Roman"/>
          <w:sz w:val="28"/>
          <w:szCs w:val="27"/>
          <w:lang w:val="uk-UA"/>
        </w:rPr>
      </w:pPr>
      <w:r w:rsidRPr="004A5580">
        <w:rPr>
          <w:rFonts w:ascii="Times New Roman" w:hAnsi="Times New Roman"/>
          <w:sz w:val="28"/>
          <w:szCs w:val="27"/>
          <w:lang w:val="uk-UA"/>
        </w:rPr>
        <w:t xml:space="preserve">Протягом звітного періоду здійснено стерилізацію </w:t>
      </w:r>
      <w:r w:rsidR="004A5580" w:rsidRPr="004A5580">
        <w:rPr>
          <w:rFonts w:ascii="Times New Roman" w:hAnsi="Times New Roman"/>
          <w:sz w:val="28"/>
          <w:szCs w:val="27"/>
          <w:lang w:val="uk-UA"/>
        </w:rPr>
        <w:t>196</w:t>
      </w:r>
      <w:r w:rsidRPr="004A5580">
        <w:rPr>
          <w:rFonts w:ascii="Times New Roman" w:hAnsi="Times New Roman"/>
          <w:sz w:val="28"/>
          <w:szCs w:val="27"/>
          <w:lang w:val="uk-UA"/>
        </w:rPr>
        <w:t xml:space="preserve"> безпритульних тварин на суму </w:t>
      </w:r>
      <w:r w:rsidR="004A5580" w:rsidRPr="004A5580">
        <w:rPr>
          <w:rFonts w:ascii="Times New Roman" w:hAnsi="Times New Roman"/>
          <w:sz w:val="28"/>
          <w:szCs w:val="27"/>
          <w:lang w:val="uk-UA"/>
        </w:rPr>
        <w:t>470,4</w:t>
      </w:r>
      <w:r w:rsidRPr="004A5580">
        <w:rPr>
          <w:rFonts w:ascii="Times New Roman" w:hAnsi="Times New Roman"/>
          <w:sz w:val="28"/>
          <w:szCs w:val="27"/>
          <w:lang w:val="uk-UA"/>
        </w:rPr>
        <w:t xml:space="preserve"> тис.грн. </w:t>
      </w:r>
      <w:r w:rsidRPr="00700743">
        <w:rPr>
          <w:rFonts w:ascii="Times New Roman" w:hAnsi="Times New Roman"/>
          <w:sz w:val="28"/>
          <w:szCs w:val="27"/>
          <w:lang w:val="uk-UA"/>
        </w:rPr>
        <w:t xml:space="preserve">Комісійно за участі представника державної екологічної інспекції в Житомирській області обстежено </w:t>
      </w:r>
      <w:r w:rsidR="00700743" w:rsidRPr="00700743">
        <w:rPr>
          <w:rFonts w:ascii="Times New Roman" w:hAnsi="Times New Roman"/>
          <w:sz w:val="28"/>
          <w:szCs w:val="27"/>
          <w:lang w:val="uk-UA"/>
        </w:rPr>
        <w:t>958</w:t>
      </w:r>
      <w:r w:rsidRPr="00700743">
        <w:rPr>
          <w:rFonts w:ascii="Times New Roman" w:hAnsi="Times New Roman"/>
          <w:sz w:val="28"/>
          <w:szCs w:val="27"/>
          <w:lang w:val="uk-UA"/>
        </w:rPr>
        <w:t> зелених насадження, що підлягають видаленню</w:t>
      </w:r>
      <w:r w:rsidRPr="008C1047">
        <w:rPr>
          <w:rFonts w:ascii="Times New Roman" w:hAnsi="Times New Roman"/>
          <w:sz w:val="28"/>
          <w:szCs w:val="27"/>
          <w:lang w:val="uk-UA"/>
        </w:rPr>
        <w:t xml:space="preserve">. Видалено </w:t>
      </w:r>
      <w:r w:rsidR="00700743" w:rsidRPr="008C1047">
        <w:rPr>
          <w:rFonts w:ascii="Times New Roman" w:hAnsi="Times New Roman"/>
          <w:sz w:val="28"/>
          <w:szCs w:val="27"/>
          <w:lang w:val="uk-UA"/>
        </w:rPr>
        <w:t>119</w:t>
      </w:r>
      <w:r w:rsidRPr="008C1047">
        <w:rPr>
          <w:rFonts w:ascii="Times New Roman" w:hAnsi="Times New Roman"/>
          <w:sz w:val="28"/>
          <w:szCs w:val="27"/>
          <w:lang w:val="uk-UA"/>
        </w:rPr>
        <w:t xml:space="preserve">  аварійних дерев на території </w:t>
      </w:r>
      <w:r w:rsidR="008C1047" w:rsidRPr="008C1047">
        <w:rPr>
          <w:rFonts w:ascii="Times New Roman" w:hAnsi="Times New Roman"/>
          <w:sz w:val="28"/>
          <w:szCs w:val="27"/>
          <w:lang w:val="uk-UA"/>
        </w:rPr>
        <w:t>громади</w:t>
      </w:r>
      <w:r w:rsidRPr="008C1047">
        <w:rPr>
          <w:rFonts w:ascii="Times New Roman" w:hAnsi="Times New Roman"/>
          <w:sz w:val="28"/>
          <w:szCs w:val="27"/>
          <w:lang w:val="uk-UA"/>
        </w:rPr>
        <w:t xml:space="preserve">. </w:t>
      </w:r>
    </w:p>
    <w:p w14:paraId="335CE9C4" w14:textId="7C3B1799" w:rsidR="00E416B6" w:rsidRPr="003F7FB4" w:rsidRDefault="009F5B50" w:rsidP="009F5B50">
      <w:pPr>
        <w:ind w:firstLine="709"/>
        <w:jc w:val="both"/>
        <w:rPr>
          <w:sz w:val="28"/>
          <w:szCs w:val="27"/>
          <w:lang w:val="uk-UA"/>
        </w:rPr>
      </w:pPr>
      <w:r w:rsidRPr="003F7FB4">
        <w:rPr>
          <w:rStyle w:val="docdata"/>
          <w:color w:val="000000"/>
          <w:sz w:val="28"/>
          <w:szCs w:val="28"/>
          <w:shd w:val="clear" w:color="auto" w:fill="FFFFFF"/>
          <w:lang w:val="uk-UA"/>
        </w:rPr>
        <w:t xml:space="preserve">За </w:t>
      </w:r>
      <w:proofErr w:type="spellStart"/>
      <w:r w:rsidRPr="003F7FB4">
        <w:rPr>
          <w:color w:val="000000"/>
          <w:sz w:val="28"/>
          <w:szCs w:val="28"/>
          <w:shd w:val="clear" w:color="auto" w:fill="FFFFFF"/>
          <w:lang w:val="uk-UA"/>
        </w:rPr>
        <w:t>благоустроєм</w:t>
      </w:r>
      <w:proofErr w:type="spellEnd"/>
      <w:r w:rsidRPr="003F7FB4">
        <w:rPr>
          <w:color w:val="000000"/>
          <w:sz w:val="28"/>
          <w:szCs w:val="28"/>
          <w:shd w:val="clear" w:color="auto" w:fill="FFFFFF"/>
          <w:lang w:val="uk-UA"/>
        </w:rPr>
        <w:t xml:space="preserve"> у громаді здійснює нагляд інспекція, яка протягом звітного року склала</w:t>
      </w:r>
      <w:r w:rsidRPr="003F7FB4">
        <w:rPr>
          <w:b/>
          <w:bCs/>
          <w:color w:val="000000"/>
          <w:sz w:val="28"/>
          <w:szCs w:val="28"/>
          <w:shd w:val="clear" w:color="auto" w:fill="FFFFFF"/>
          <w:lang w:val="uk-UA"/>
        </w:rPr>
        <w:t xml:space="preserve"> </w:t>
      </w:r>
      <w:r w:rsidRPr="003F7FB4">
        <w:rPr>
          <w:color w:val="000000"/>
          <w:sz w:val="28"/>
          <w:szCs w:val="28"/>
          <w:shd w:val="clear" w:color="auto" w:fill="FFFFFF"/>
          <w:lang w:val="uk-UA"/>
        </w:rPr>
        <w:t>79 протоколів на порушників правил благоустрою на загальну суму 18,530 тис. грн. Винесено 270 приписів та письмових попереджень за порушення правил благоустрою та рознесено 1960 повідомлень мешканцям та організаціям щодо благоустрою прилеглих територій, обстежено 286 домоволодінь, 315 вулиць і провулків. Також розглянуто 147 звернення громадян, прийнято участь у 22 комісійних обстеженнях та проведено 23 перевірок ФОП щодо наявності договорів на вивіз ТПВ, проведено перевірки приватних домоволодінь щодо заключення договорів на вивіз ТПВ та було заключено з початку року 420 договорів.</w:t>
      </w:r>
    </w:p>
    <w:p w14:paraId="2A9907E4" w14:textId="5386E6FD" w:rsidR="00E04B72" w:rsidRDefault="00E04B72" w:rsidP="00E416B6">
      <w:pPr>
        <w:jc w:val="both"/>
        <w:rPr>
          <w:b/>
          <w:sz w:val="27"/>
          <w:szCs w:val="27"/>
          <w:lang w:val="uk-UA"/>
        </w:rPr>
      </w:pPr>
    </w:p>
    <w:p w14:paraId="795866BA" w14:textId="77777777" w:rsidR="004E7D6F" w:rsidRDefault="004E7D6F" w:rsidP="00E416B6">
      <w:pPr>
        <w:jc w:val="both"/>
        <w:rPr>
          <w:b/>
          <w:sz w:val="27"/>
          <w:szCs w:val="27"/>
          <w:lang w:val="uk-UA"/>
        </w:rPr>
      </w:pPr>
    </w:p>
    <w:p w14:paraId="1A49EEA0" w14:textId="77777777" w:rsidR="00E04B72" w:rsidRPr="001B61A1" w:rsidRDefault="00E04B72" w:rsidP="00E416B6">
      <w:pPr>
        <w:jc w:val="both"/>
        <w:rPr>
          <w:b/>
          <w:sz w:val="27"/>
          <w:szCs w:val="27"/>
          <w:lang w:val="uk-UA"/>
        </w:rPr>
      </w:pPr>
    </w:p>
    <w:p w14:paraId="74D77075" w14:textId="49D0AD6C" w:rsidR="005F4941" w:rsidRPr="00E04B72" w:rsidRDefault="00E416B6" w:rsidP="00E04B72">
      <w:pPr>
        <w:jc w:val="both"/>
        <w:rPr>
          <w:bCs/>
          <w:sz w:val="28"/>
          <w:szCs w:val="28"/>
          <w:lang w:val="uk-UA"/>
        </w:rPr>
      </w:pPr>
      <w:r w:rsidRPr="001B61A1">
        <w:rPr>
          <w:sz w:val="27"/>
          <w:szCs w:val="27"/>
          <w:lang w:val="uk-UA"/>
        </w:rPr>
        <w:t xml:space="preserve">Начальник  УЖКГЕ        </w:t>
      </w:r>
      <w:r>
        <w:rPr>
          <w:sz w:val="27"/>
          <w:szCs w:val="27"/>
          <w:lang w:val="uk-UA"/>
        </w:rPr>
        <w:t xml:space="preserve">      </w:t>
      </w:r>
      <w:r w:rsidRPr="001B61A1">
        <w:rPr>
          <w:sz w:val="27"/>
          <w:szCs w:val="27"/>
          <w:lang w:val="uk-UA"/>
        </w:rPr>
        <w:t xml:space="preserve">                                </w:t>
      </w:r>
      <w:r>
        <w:rPr>
          <w:sz w:val="27"/>
          <w:szCs w:val="27"/>
          <w:lang w:val="uk-UA"/>
        </w:rPr>
        <w:t xml:space="preserve">  </w:t>
      </w:r>
      <w:r w:rsidRPr="001B61A1">
        <w:rPr>
          <w:sz w:val="27"/>
          <w:szCs w:val="27"/>
          <w:lang w:val="uk-UA"/>
        </w:rPr>
        <w:t xml:space="preserve">                                     Олег ГОДУН</w:t>
      </w:r>
    </w:p>
    <w:sectPr w:rsidR="005F4941" w:rsidRPr="00E04B72" w:rsidSect="003969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65DDF"/>
    <w:multiLevelType w:val="hybridMultilevel"/>
    <w:tmpl w:val="09704C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61B5F90"/>
    <w:multiLevelType w:val="hybridMultilevel"/>
    <w:tmpl w:val="E996C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7011BE"/>
    <w:multiLevelType w:val="multilevel"/>
    <w:tmpl w:val="EB7A3B02"/>
    <w:lvl w:ilvl="0">
      <w:start w:val="15"/>
      <w:numFmt w:val="decimal"/>
      <w:lvlText w:val="%1"/>
      <w:lvlJc w:val="left"/>
      <w:pPr>
        <w:tabs>
          <w:tab w:val="num" w:pos="7500"/>
        </w:tabs>
        <w:ind w:left="7500" w:hanging="7500"/>
      </w:pPr>
      <w:rPr>
        <w:rFonts w:hint="default"/>
      </w:rPr>
    </w:lvl>
    <w:lvl w:ilvl="1">
      <w:start w:val="11"/>
      <w:numFmt w:val="decimal"/>
      <w:lvlText w:val="%1.%2"/>
      <w:lvlJc w:val="left"/>
      <w:pPr>
        <w:tabs>
          <w:tab w:val="num" w:pos="7680"/>
        </w:tabs>
        <w:ind w:left="7680" w:hanging="7500"/>
      </w:pPr>
      <w:rPr>
        <w:rFonts w:hint="default"/>
      </w:rPr>
    </w:lvl>
    <w:lvl w:ilvl="2">
      <w:start w:val="2011"/>
      <w:numFmt w:val="decimal"/>
      <w:lvlText w:val="%1.%2.%3"/>
      <w:lvlJc w:val="left"/>
      <w:pPr>
        <w:tabs>
          <w:tab w:val="num" w:pos="7860"/>
        </w:tabs>
        <w:ind w:left="7860" w:hanging="7500"/>
      </w:pPr>
      <w:rPr>
        <w:rFonts w:hint="default"/>
        <w:i/>
      </w:rPr>
    </w:lvl>
    <w:lvl w:ilvl="3">
      <w:start w:val="1"/>
      <w:numFmt w:val="decimal"/>
      <w:lvlText w:val="%1.%2.%3.%4"/>
      <w:lvlJc w:val="left"/>
      <w:pPr>
        <w:tabs>
          <w:tab w:val="num" w:pos="8040"/>
        </w:tabs>
        <w:ind w:left="8040" w:hanging="7500"/>
      </w:pPr>
      <w:rPr>
        <w:rFonts w:hint="default"/>
      </w:rPr>
    </w:lvl>
    <w:lvl w:ilvl="4">
      <w:start w:val="1"/>
      <w:numFmt w:val="decimal"/>
      <w:lvlText w:val="%1.%2.%3.%4.%5"/>
      <w:lvlJc w:val="left"/>
      <w:pPr>
        <w:tabs>
          <w:tab w:val="num" w:pos="8220"/>
        </w:tabs>
        <w:ind w:left="8220" w:hanging="7500"/>
      </w:pPr>
      <w:rPr>
        <w:rFonts w:hint="default"/>
      </w:rPr>
    </w:lvl>
    <w:lvl w:ilvl="5">
      <w:start w:val="1"/>
      <w:numFmt w:val="decimal"/>
      <w:lvlText w:val="%1.%2.%3.%4.%5.%6"/>
      <w:lvlJc w:val="left"/>
      <w:pPr>
        <w:tabs>
          <w:tab w:val="num" w:pos="8400"/>
        </w:tabs>
        <w:ind w:left="8400" w:hanging="7500"/>
      </w:pPr>
      <w:rPr>
        <w:rFonts w:hint="default"/>
      </w:rPr>
    </w:lvl>
    <w:lvl w:ilvl="6">
      <w:start w:val="1"/>
      <w:numFmt w:val="decimal"/>
      <w:lvlText w:val="%1.%2.%3.%4.%5.%6.%7"/>
      <w:lvlJc w:val="left"/>
      <w:pPr>
        <w:tabs>
          <w:tab w:val="num" w:pos="8580"/>
        </w:tabs>
        <w:ind w:left="8580" w:hanging="7500"/>
      </w:pPr>
      <w:rPr>
        <w:rFonts w:hint="default"/>
      </w:rPr>
    </w:lvl>
    <w:lvl w:ilvl="7">
      <w:start w:val="1"/>
      <w:numFmt w:val="decimal"/>
      <w:lvlText w:val="%1.%2.%3.%4.%5.%6.%7.%8"/>
      <w:lvlJc w:val="left"/>
      <w:pPr>
        <w:tabs>
          <w:tab w:val="num" w:pos="8760"/>
        </w:tabs>
        <w:ind w:left="8760" w:hanging="7500"/>
      </w:pPr>
      <w:rPr>
        <w:rFonts w:hint="default"/>
      </w:rPr>
    </w:lvl>
    <w:lvl w:ilvl="8">
      <w:start w:val="1"/>
      <w:numFmt w:val="decimal"/>
      <w:lvlText w:val="%1.%2.%3.%4.%5.%6.%7.%8.%9"/>
      <w:lvlJc w:val="left"/>
      <w:pPr>
        <w:tabs>
          <w:tab w:val="num" w:pos="8940"/>
        </w:tabs>
        <w:ind w:left="8940" w:hanging="7500"/>
      </w:pPr>
      <w:rPr>
        <w:rFonts w:hint="default"/>
      </w:rPr>
    </w:lvl>
  </w:abstractNum>
  <w:abstractNum w:abstractNumId="4" w15:restartNumberingAfterBreak="0">
    <w:nsid w:val="08C51817"/>
    <w:multiLevelType w:val="hybridMultilevel"/>
    <w:tmpl w:val="0374BF96"/>
    <w:lvl w:ilvl="0" w:tplc="86F629D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11719C"/>
    <w:multiLevelType w:val="hybridMultilevel"/>
    <w:tmpl w:val="8B64DD62"/>
    <w:lvl w:ilvl="0" w:tplc="58DE9810">
      <w:start w:val="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FD005C"/>
    <w:multiLevelType w:val="hybridMultilevel"/>
    <w:tmpl w:val="B4DC0B18"/>
    <w:lvl w:ilvl="0" w:tplc="6CD0EEE8">
      <w:start w:val="1"/>
      <w:numFmt w:val="decimal"/>
      <w:lvlText w:val="%1."/>
      <w:lvlJc w:val="left"/>
      <w:pPr>
        <w:ind w:left="720" w:hanging="360"/>
      </w:pPr>
      <w:rPr>
        <w:rFonts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9717DA"/>
    <w:multiLevelType w:val="hybridMultilevel"/>
    <w:tmpl w:val="70F28534"/>
    <w:lvl w:ilvl="0" w:tplc="0419000F">
      <w:start w:val="1"/>
      <w:numFmt w:val="decimal"/>
      <w:lvlText w:val="%1."/>
      <w:lvlJc w:val="left"/>
      <w:pPr>
        <w:tabs>
          <w:tab w:val="num" w:pos="1638"/>
        </w:tabs>
        <w:ind w:left="1638" w:hanging="930"/>
      </w:pPr>
      <w:rPr>
        <w:rFont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FF42649"/>
    <w:multiLevelType w:val="hybridMultilevel"/>
    <w:tmpl w:val="D4101F70"/>
    <w:lvl w:ilvl="0" w:tplc="D64A765E">
      <w:start w:val="1"/>
      <w:numFmt w:val="bullet"/>
      <w:lvlText w:val="-"/>
      <w:lvlJc w:val="left"/>
      <w:pPr>
        <w:ind w:left="1440" w:hanging="360"/>
      </w:pPr>
      <w:rPr>
        <w:rFonts w:ascii="Times New Roman" w:hAnsi="Times New Roman" w:cs="Times New Roman" w:hint="default"/>
      </w:rPr>
    </w:lvl>
    <w:lvl w:ilvl="1" w:tplc="D64A765E">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5F4486"/>
    <w:multiLevelType w:val="hybridMultilevel"/>
    <w:tmpl w:val="70305A98"/>
    <w:lvl w:ilvl="0" w:tplc="2F705384">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3BD779C"/>
    <w:multiLevelType w:val="hybridMultilevel"/>
    <w:tmpl w:val="FFAE4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B833D9"/>
    <w:multiLevelType w:val="hybridMultilevel"/>
    <w:tmpl w:val="9F9EE0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1D0F1072"/>
    <w:multiLevelType w:val="multilevel"/>
    <w:tmpl w:val="557A91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DE0CD9"/>
    <w:multiLevelType w:val="multilevel"/>
    <w:tmpl w:val="5B928B04"/>
    <w:lvl w:ilvl="0">
      <w:start w:val="1"/>
      <w:numFmt w:val="decimal"/>
      <w:lvlText w:val="%1"/>
      <w:lvlJc w:val="left"/>
      <w:pPr>
        <w:tabs>
          <w:tab w:val="num" w:pos="432"/>
        </w:tabs>
        <w:ind w:left="432" w:hanging="432"/>
      </w:pPr>
      <w:rPr>
        <w:color w:val="auto"/>
      </w:rPr>
    </w:lvl>
    <w:lvl w:ilvl="1">
      <w:start w:val="1"/>
      <w:numFmt w:val="decimal"/>
      <w:lvlText w:val="%1.%2"/>
      <w:lvlJc w:val="left"/>
      <w:pPr>
        <w:tabs>
          <w:tab w:val="num" w:pos="860"/>
        </w:tabs>
        <w:ind w:left="860"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4534552"/>
    <w:multiLevelType w:val="hybridMultilevel"/>
    <w:tmpl w:val="29E0CD48"/>
    <w:lvl w:ilvl="0" w:tplc="D64A765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981724C"/>
    <w:multiLevelType w:val="hybridMultilevel"/>
    <w:tmpl w:val="258CDDE6"/>
    <w:lvl w:ilvl="0" w:tplc="D64A765E">
      <w:start w:val="1"/>
      <w:numFmt w:val="bullet"/>
      <w:lvlText w:val="-"/>
      <w:lvlJc w:val="left"/>
      <w:pPr>
        <w:ind w:left="106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15:restartNumberingAfterBreak="0">
    <w:nsid w:val="299A32C9"/>
    <w:multiLevelType w:val="hybridMultilevel"/>
    <w:tmpl w:val="EBC4687E"/>
    <w:lvl w:ilvl="0" w:tplc="0FA0C6FA">
      <w:start w:val="1"/>
      <w:numFmt w:val="decimal"/>
      <w:lvlText w:val="%1."/>
      <w:lvlJc w:val="left"/>
      <w:pPr>
        <w:ind w:left="1365" w:hanging="100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EE50E3"/>
    <w:multiLevelType w:val="hybridMultilevel"/>
    <w:tmpl w:val="38F0C4B6"/>
    <w:lvl w:ilvl="0" w:tplc="1124D8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D4E3289"/>
    <w:multiLevelType w:val="hybridMultilevel"/>
    <w:tmpl w:val="C85881B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9" w15:restartNumberingAfterBreak="0">
    <w:nsid w:val="316078C2"/>
    <w:multiLevelType w:val="hybridMultilevel"/>
    <w:tmpl w:val="8634E038"/>
    <w:lvl w:ilvl="0" w:tplc="58DE9810">
      <w:start w:val="3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3FF70ED"/>
    <w:multiLevelType w:val="hybridMultilevel"/>
    <w:tmpl w:val="067C0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9178E7"/>
    <w:multiLevelType w:val="hybridMultilevel"/>
    <w:tmpl w:val="18C6EC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8485F0A"/>
    <w:multiLevelType w:val="hybridMultilevel"/>
    <w:tmpl w:val="9BB892AE"/>
    <w:lvl w:ilvl="0" w:tplc="0419000F">
      <w:start w:val="1"/>
      <w:numFmt w:val="decimal"/>
      <w:lvlText w:val="%1."/>
      <w:lvlJc w:val="left"/>
      <w:pPr>
        <w:tabs>
          <w:tab w:val="num" w:pos="1638"/>
        </w:tabs>
        <w:ind w:left="1638" w:hanging="930"/>
      </w:pPr>
      <w:rPr>
        <w:rFont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99D097A"/>
    <w:multiLevelType w:val="hybridMultilevel"/>
    <w:tmpl w:val="11404410"/>
    <w:lvl w:ilvl="0" w:tplc="F86ABE24">
      <w:start w:val="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1C063C"/>
    <w:multiLevelType w:val="hybridMultilevel"/>
    <w:tmpl w:val="BEA438E6"/>
    <w:lvl w:ilvl="0" w:tplc="87F2E92A">
      <w:start w:val="8"/>
      <w:numFmt w:val="bullet"/>
      <w:lvlText w:val="-"/>
      <w:lvlJc w:val="left"/>
      <w:pPr>
        <w:tabs>
          <w:tab w:val="num" w:pos="2347"/>
        </w:tabs>
        <w:ind w:left="2347" w:hanging="93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E05656"/>
    <w:multiLevelType w:val="hybridMultilevel"/>
    <w:tmpl w:val="F356B818"/>
    <w:lvl w:ilvl="0" w:tplc="D64A765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1A6E95"/>
    <w:multiLevelType w:val="multilevel"/>
    <w:tmpl w:val="4918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9D0D1F"/>
    <w:multiLevelType w:val="hybridMultilevel"/>
    <w:tmpl w:val="3634E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004427"/>
    <w:multiLevelType w:val="hybridMultilevel"/>
    <w:tmpl w:val="BC5205CC"/>
    <w:lvl w:ilvl="0" w:tplc="87F2E92A">
      <w:start w:val="8"/>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E14FB"/>
    <w:multiLevelType w:val="hybridMultilevel"/>
    <w:tmpl w:val="729C6F46"/>
    <w:lvl w:ilvl="0" w:tplc="6DE6AB22">
      <w:start w:val="28"/>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15:restartNumberingAfterBreak="0">
    <w:nsid w:val="5EAC49F0"/>
    <w:multiLevelType w:val="hybridMultilevel"/>
    <w:tmpl w:val="47088B88"/>
    <w:lvl w:ilvl="0" w:tplc="FF562650">
      <w:start w:val="1"/>
      <w:numFmt w:val="decimal"/>
      <w:lvlText w:val="%1."/>
      <w:lvlJc w:val="left"/>
      <w:pPr>
        <w:ind w:left="750" w:hanging="39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DC6ED6"/>
    <w:multiLevelType w:val="multilevel"/>
    <w:tmpl w:val="8CAE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725AC"/>
    <w:multiLevelType w:val="hybridMultilevel"/>
    <w:tmpl w:val="DB54AF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41D0858"/>
    <w:multiLevelType w:val="hybridMultilevel"/>
    <w:tmpl w:val="AB28A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F43F0"/>
    <w:multiLevelType w:val="hybridMultilevel"/>
    <w:tmpl w:val="3C32D6B6"/>
    <w:lvl w:ilvl="0" w:tplc="F86ABE24">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E4691D"/>
    <w:multiLevelType w:val="hybridMultilevel"/>
    <w:tmpl w:val="66BA6DBA"/>
    <w:lvl w:ilvl="0" w:tplc="754C6D9C">
      <w:start w:val="104"/>
      <w:numFmt w:val="decimal"/>
      <w:lvlText w:val="%1."/>
      <w:lvlJc w:val="left"/>
      <w:pPr>
        <w:tabs>
          <w:tab w:val="num" w:pos="1047"/>
        </w:tabs>
        <w:ind w:left="1047" w:hanging="4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15:restartNumberingAfterBreak="0">
    <w:nsid w:val="6FA259AE"/>
    <w:multiLevelType w:val="hybridMultilevel"/>
    <w:tmpl w:val="8AA2E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0417AB"/>
    <w:multiLevelType w:val="hybridMultilevel"/>
    <w:tmpl w:val="48E01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DC52FF"/>
    <w:multiLevelType w:val="hybridMultilevel"/>
    <w:tmpl w:val="7DCA40D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9" w15:restartNumberingAfterBreak="0">
    <w:nsid w:val="720159F2"/>
    <w:multiLevelType w:val="hybridMultilevel"/>
    <w:tmpl w:val="ACDE73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25A249B"/>
    <w:multiLevelType w:val="hybridMultilevel"/>
    <w:tmpl w:val="122EE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A267C1"/>
    <w:multiLevelType w:val="hybridMultilevel"/>
    <w:tmpl w:val="4F82BF6A"/>
    <w:lvl w:ilvl="0" w:tplc="0FA0C6FA">
      <w:start w:val="1"/>
      <w:numFmt w:val="decimal"/>
      <w:lvlText w:val="%1."/>
      <w:lvlJc w:val="left"/>
      <w:pPr>
        <w:ind w:left="1365" w:hanging="100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176B7E"/>
    <w:multiLevelType w:val="hybridMultilevel"/>
    <w:tmpl w:val="08C6D2A8"/>
    <w:lvl w:ilvl="0" w:tplc="F86ABE24">
      <w:start w:val="37"/>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43" w15:restartNumberingAfterBreak="0">
    <w:nsid w:val="78BC0446"/>
    <w:multiLevelType w:val="multilevel"/>
    <w:tmpl w:val="6136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405F57"/>
    <w:multiLevelType w:val="hybridMultilevel"/>
    <w:tmpl w:val="616CEB6A"/>
    <w:lvl w:ilvl="0" w:tplc="87F2E92A">
      <w:start w:val="8"/>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7A0D054F"/>
    <w:multiLevelType w:val="hybridMultilevel"/>
    <w:tmpl w:val="C1EC00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F10CEA"/>
    <w:multiLevelType w:val="hybridMultilevel"/>
    <w:tmpl w:val="63507FCC"/>
    <w:lvl w:ilvl="0" w:tplc="87F2E92A">
      <w:start w:val="8"/>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3"/>
  </w:num>
  <w:num w:numId="4">
    <w:abstractNumId w:val="35"/>
  </w:num>
  <w:num w:numId="5">
    <w:abstractNumId w:val="3"/>
  </w:num>
  <w:num w:numId="6">
    <w:abstractNumId w:val="13"/>
    <w:lvlOverride w:ilvl="0">
      <w:startOverride w:val="1"/>
    </w:lvlOverride>
  </w:num>
  <w:num w:numId="7">
    <w:abstractNumId w:val="12"/>
  </w:num>
  <w:num w:numId="8">
    <w:abstractNumId w:val="40"/>
  </w:num>
  <w:num w:numId="9">
    <w:abstractNumId w:val="39"/>
  </w:num>
  <w:num w:numId="10">
    <w:abstractNumId w:val="25"/>
  </w:num>
  <w:num w:numId="11">
    <w:abstractNumId w:val="8"/>
  </w:num>
  <w:num w:numId="12">
    <w:abstractNumId w:val="31"/>
  </w:num>
  <w:num w:numId="13">
    <w:abstractNumId w:val="14"/>
  </w:num>
  <w:num w:numId="14">
    <w:abstractNumId w:val="43"/>
  </w:num>
  <w:num w:numId="15">
    <w:abstractNumId w:val="20"/>
  </w:num>
  <w:num w:numId="16">
    <w:abstractNumId w:val="1"/>
  </w:num>
  <w:num w:numId="17">
    <w:abstractNumId w:val="27"/>
  </w:num>
  <w:num w:numId="18">
    <w:abstractNumId w:val="6"/>
  </w:num>
  <w:num w:numId="19">
    <w:abstractNumId w:val="19"/>
  </w:num>
  <w:num w:numId="20">
    <w:abstractNumId w:val="5"/>
  </w:num>
  <w:num w:numId="21">
    <w:abstractNumId w:val="44"/>
  </w:num>
  <w:num w:numId="22">
    <w:abstractNumId w:val="24"/>
  </w:num>
  <w:num w:numId="23">
    <w:abstractNumId w:val="18"/>
  </w:num>
  <w:num w:numId="24">
    <w:abstractNumId w:val="37"/>
  </w:num>
  <w:num w:numId="25">
    <w:abstractNumId w:val="38"/>
  </w:num>
  <w:num w:numId="26">
    <w:abstractNumId w:val="7"/>
  </w:num>
  <w:num w:numId="27">
    <w:abstractNumId w:val="22"/>
  </w:num>
  <w:num w:numId="28">
    <w:abstractNumId w:val="28"/>
  </w:num>
  <w:num w:numId="29">
    <w:abstractNumId w:val="46"/>
  </w:num>
  <w:num w:numId="30">
    <w:abstractNumId w:val="10"/>
  </w:num>
  <w:num w:numId="31">
    <w:abstractNumId w:val="16"/>
  </w:num>
  <w:num w:numId="32">
    <w:abstractNumId w:val="41"/>
  </w:num>
  <w:num w:numId="33">
    <w:abstractNumId w:val="30"/>
  </w:num>
  <w:num w:numId="34">
    <w:abstractNumId w:val="33"/>
  </w:num>
  <w:num w:numId="35">
    <w:abstractNumId w:val="21"/>
  </w:num>
  <w:num w:numId="36">
    <w:abstractNumId w:val="2"/>
  </w:num>
  <w:num w:numId="37">
    <w:abstractNumId w:val="15"/>
  </w:num>
  <w:num w:numId="38">
    <w:abstractNumId w:val="45"/>
  </w:num>
  <w:num w:numId="39">
    <w:abstractNumId w:val="36"/>
  </w:num>
  <w:num w:numId="40">
    <w:abstractNumId w:val="34"/>
  </w:num>
  <w:num w:numId="41">
    <w:abstractNumId w:val="42"/>
  </w:num>
  <w:num w:numId="42">
    <w:abstractNumId w:val="32"/>
  </w:num>
  <w:num w:numId="43">
    <w:abstractNumId w:val="9"/>
  </w:num>
  <w:num w:numId="44">
    <w:abstractNumId w:val="11"/>
  </w:num>
  <w:num w:numId="45">
    <w:abstractNumId w:val="17"/>
  </w:num>
  <w:num w:numId="46">
    <w:abstractNumId w:val="4"/>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12"/>
    <w:rsid w:val="000034B8"/>
    <w:rsid w:val="000044A0"/>
    <w:rsid w:val="00016BDC"/>
    <w:rsid w:val="000213C4"/>
    <w:rsid w:val="000224AE"/>
    <w:rsid w:val="000320FB"/>
    <w:rsid w:val="000332E7"/>
    <w:rsid w:val="000334FE"/>
    <w:rsid w:val="00033FB3"/>
    <w:rsid w:val="00034ECB"/>
    <w:rsid w:val="000351CD"/>
    <w:rsid w:val="000445E3"/>
    <w:rsid w:val="000458CB"/>
    <w:rsid w:val="00047C81"/>
    <w:rsid w:val="00055290"/>
    <w:rsid w:val="00064F2F"/>
    <w:rsid w:val="000661A2"/>
    <w:rsid w:val="00073682"/>
    <w:rsid w:val="00080233"/>
    <w:rsid w:val="000867E9"/>
    <w:rsid w:val="00086DEF"/>
    <w:rsid w:val="000A7533"/>
    <w:rsid w:val="000A7B0E"/>
    <w:rsid w:val="000B255A"/>
    <w:rsid w:val="000B6BE0"/>
    <w:rsid w:val="000C7F1E"/>
    <w:rsid w:val="000D1D46"/>
    <w:rsid w:val="000D5124"/>
    <w:rsid w:val="000D79A2"/>
    <w:rsid w:val="000E4A05"/>
    <w:rsid w:val="000F036A"/>
    <w:rsid w:val="000F2F09"/>
    <w:rsid w:val="000F3679"/>
    <w:rsid w:val="000F5255"/>
    <w:rsid w:val="000F68C6"/>
    <w:rsid w:val="00114E77"/>
    <w:rsid w:val="00131BC3"/>
    <w:rsid w:val="00136744"/>
    <w:rsid w:val="001372FB"/>
    <w:rsid w:val="00140105"/>
    <w:rsid w:val="00142A37"/>
    <w:rsid w:val="00142F26"/>
    <w:rsid w:val="001433F8"/>
    <w:rsid w:val="00143AB7"/>
    <w:rsid w:val="00145826"/>
    <w:rsid w:val="00151448"/>
    <w:rsid w:val="00153BFF"/>
    <w:rsid w:val="00160BF3"/>
    <w:rsid w:val="00162089"/>
    <w:rsid w:val="00172906"/>
    <w:rsid w:val="0017429A"/>
    <w:rsid w:val="001842C5"/>
    <w:rsid w:val="00185587"/>
    <w:rsid w:val="00185E6B"/>
    <w:rsid w:val="001A35E4"/>
    <w:rsid w:val="001A52C4"/>
    <w:rsid w:val="001B1189"/>
    <w:rsid w:val="001B21D3"/>
    <w:rsid w:val="001B26B0"/>
    <w:rsid w:val="001B39A4"/>
    <w:rsid w:val="001C6251"/>
    <w:rsid w:val="001D2AEA"/>
    <w:rsid w:val="001D6ED1"/>
    <w:rsid w:val="001E3471"/>
    <w:rsid w:val="001E3D63"/>
    <w:rsid w:val="001E4A8C"/>
    <w:rsid w:val="001E7E39"/>
    <w:rsid w:val="001F2776"/>
    <w:rsid w:val="001F4168"/>
    <w:rsid w:val="002042FF"/>
    <w:rsid w:val="00213C1B"/>
    <w:rsid w:val="0021543F"/>
    <w:rsid w:val="00221580"/>
    <w:rsid w:val="00231A98"/>
    <w:rsid w:val="00231DE5"/>
    <w:rsid w:val="00233591"/>
    <w:rsid w:val="002352D4"/>
    <w:rsid w:val="00236244"/>
    <w:rsid w:val="00237BF4"/>
    <w:rsid w:val="002547AB"/>
    <w:rsid w:val="00255E97"/>
    <w:rsid w:val="002561FD"/>
    <w:rsid w:val="002602F2"/>
    <w:rsid w:val="00261196"/>
    <w:rsid w:val="00261485"/>
    <w:rsid w:val="002657CC"/>
    <w:rsid w:val="0026616C"/>
    <w:rsid w:val="00266276"/>
    <w:rsid w:val="00270B16"/>
    <w:rsid w:val="00275BFA"/>
    <w:rsid w:val="00276BD7"/>
    <w:rsid w:val="00281F17"/>
    <w:rsid w:val="00286793"/>
    <w:rsid w:val="00287EC4"/>
    <w:rsid w:val="00295159"/>
    <w:rsid w:val="00296924"/>
    <w:rsid w:val="00297E00"/>
    <w:rsid w:val="002A53E3"/>
    <w:rsid w:val="002A6BDD"/>
    <w:rsid w:val="002B4A8D"/>
    <w:rsid w:val="002B709E"/>
    <w:rsid w:val="002C07BA"/>
    <w:rsid w:val="002C28FF"/>
    <w:rsid w:val="002C4C7C"/>
    <w:rsid w:val="002D55D1"/>
    <w:rsid w:val="002E2FBF"/>
    <w:rsid w:val="002E6504"/>
    <w:rsid w:val="002E7BB0"/>
    <w:rsid w:val="002F072A"/>
    <w:rsid w:val="002F2D71"/>
    <w:rsid w:val="002F736F"/>
    <w:rsid w:val="003001C8"/>
    <w:rsid w:val="00302C6D"/>
    <w:rsid w:val="00303188"/>
    <w:rsid w:val="00303458"/>
    <w:rsid w:val="00304D24"/>
    <w:rsid w:val="0031207A"/>
    <w:rsid w:val="0031217C"/>
    <w:rsid w:val="00313071"/>
    <w:rsid w:val="0031510B"/>
    <w:rsid w:val="00315EB7"/>
    <w:rsid w:val="00316C68"/>
    <w:rsid w:val="00324226"/>
    <w:rsid w:val="00325AC9"/>
    <w:rsid w:val="0033188F"/>
    <w:rsid w:val="00331B79"/>
    <w:rsid w:val="00334B0A"/>
    <w:rsid w:val="00336AB3"/>
    <w:rsid w:val="0034003A"/>
    <w:rsid w:val="00360359"/>
    <w:rsid w:val="00364508"/>
    <w:rsid w:val="00366F67"/>
    <w:rsid w:val="00370D4D"/>
    <w:rsid w:val="00374AA6"/>
    <w:rsid w:val="003876FF"/>
    <w:rsid w:val="00387972"/>
    <w:rsid w:val="0039480A"/>
    <w:rsid w:val="00395CF4"/>
    <w:rsid w:val="003969E4"/>
    <w:rsid w:val="00397D58"/>
    <w:rsid w:val="003A052F"/>
    <w:rsid w:val="003A0F6C"/>
    <w:rsid w:val="003A18AE"/>
    <w:rsid w:val="003A4924"/>
    <w:rsid w:val="003A5A33"/>
    <w:rsid w:val="003A79FE"/>
    <w:rsid w:val="003C237F"/>
    <w:rsid w:val="003C3D02"/>
    <w:rsid w:val="003C57E3"/>
    <w:rsid w:val="003E352D"/>
    <w:rsid w:val="003F7FB4"/>
    <w:rsid w:val="004032AA"/>
    <w:rsid w:val="00406AA6"/>
    <w:rsid w:val="00411A88"/>
    <w:rsid w:val="004149B4"/>
    <w:rsid w:val="00416619"/>
    <w:rsid w:val="00416CD8"/>
    <w:rsid w:val="00417C44"/>
    <w:rsid w:val="00425852"/>
    <w:rsid w:val="00426BE2"/>
    <w:rsid w:val="0042718D"/>
    <w:rsid w:val="00430B25"/>
    <w:rsid w:val="004334D8"/>
    <w:rsid w:val="0043609B"/>
    <w:rsid w:val="004443A4"/>
    <w:rsid w:val="004511F0"/>
    <w:rsid w:val="00451CB0"/>
    <w:rsid w:val="00452E04"/>
    <w:rsid w:val="00457404"/>
    <w:rsid w:val="0046455C"/>
    <w:rsid w:val="004745FD"/>
    <w:rsid w:val="00475C2C"/>
    <w:rsid w:val="00476482"/>
    <w:rsid w:val="00480A86"/>
    <w:rsid w:val="00480BA9"/>
    <w:rsid w:val="004A165D"/>
    <w:rsid w:val="004A5580"/>
    <w:rsid w:val="004B0269"/>
    <w:rsid w:val="004B030B"/>
    <w:rsid w:val="004B2237"/>
    <w:rsid w:val="004B545D"/>
    <w:rsid w:val="004C4EDF"/>
    <w:rsid w:val="004D1676"/>
    <w:rsid w:val="004D16D0"/>
    <w:rsid w:val="004D2649"/>
    <w:rsid w:val="004D725F"/>
    <w:rsid w:val="004E0883"/>
    <w:rsid w:val="004E0ADA"/>
    <w:rsid w:val="004E1746"/>
    <w:rsid w:val="004E7D6F"/>
    <w:rsid w:val="004F2DA0"/>
    <w:rsid w:val="004F7926"/>
    <w:rsid w:val="004F7F9E"/>
    <w:rsid w:val="005059EF"/>
    <w:rsid w:val="00512E7C"/>
    <w:rsid w:val="00515D83"/>
    <w:rsid w:val="005178E8"/>
    <w:rsid w:val="00525936"/>
    <w:rsid w:val="00527B43"/>
    <w:rsid w:val="005311B2"/>
    <w:rsid w:val="00540FB5"/>
    <w:rsid w:val="005419CA"/>
    <w:rsid w:val="0054255E"/>
    <w:rsid w:val="00546650"/>
    <w:rsid w:val="005513BC"/>
    <w:rsid w:val="00573C30"/>
    <w:rsid w:val="00575D16"/>
    <w:rsid w:val="005902E6"/>
    <w:rsid w:val="005921D3"/>
    <w:rsid w:val="005931E0"/>
    <w:rsid w:val="0059404B"/>
    <w:rsid w:val="005A0F84"/>
    <w:rsid w:val="005A1D9D"/>
    <w:rsid w:val="005A6395"/>
    <w:rsid w:val="005B737C"/>
    <w:rsid w:val="005C624F"/>
    <w:rsid w:val="005C6577"/>
    <w:rsid w:val="005E61EE"/>
    <w:rsid w:val="005F2548"/>
    <w:rsid w:val="005F4941"/>
    <w:rsid w:val="005F6A27"/>
    <w:rsid w:val="005F7818"/>
    <w:rsid w:val="006015F8"/>
    <w:rsid w:val="00605043"/>
    <w:rsid w:val="0060588D"/>
    <w:rsid w:val="00606735"/>
    <w:rsid w:val="006125FF"/>
    <w:rsid w:val="0061561B"/>
    <w:rsid w:val="00615FF9"/>
    <w:rsid w:val="00621664"/>
    <w:rsid w:val="006221DD"/>
    <w:rsid w:val="00622898"/>
    <w:rsid w:val="00622B77"/>
    <w:rsid w:val="00624772"/>
    <w:rsid w:val="00632F1C"/>
    <w:rsid w:val="00632FF1"/>
    <w:rsid w:val="00633203"/>
    <w:rsid w:val="006357C4"/>
    <w:rsid w:val="006360B5"/>
    <w:rsid w:val="00641BA5"/>
    <w:rsid w:val="0064431F"/>
    <w:rsid w:val="00644601"/>
    <w:rsid w:val="0065464F"/>
    <w:rsid w:val="00661F42"/>
    <w:rsid w:val="0067232C"/>
    <w:rsid w:val="00680EA9"/>
    <w:rsid w:val="00682974"/>
    <w:rsid w:val="0068412A"/>
    <w:rsid w:val="006A2A5D"/>
    <w:rsid w:val="006A3898"/>
    <w:rsid w:val="006A3E69"/>
    <w:rsid w:val="006A698F"/>
    <w:rsid w:val="006A7ECB"/>
    <w:rsid w:val="006B06EF"/>
    <w:rsid w:val="006B3222"/>
    <w:rsid w:val="006B326B"/>
    <w:rsid w:val="006B4725"/>
    <w:rsid w:val="006B63BB"/>
    <w:rsid w:val="006B67A0"/>
    <w:rsid w:val="006C018F"/>
    <w:rsid w:val="006D1F73"/>
    <w:rsid w:val="006D447A"/>
    <w:rsid w:val="006D4AA2"/>
    <w:rsid w:val="006D72E1"/>
    <w:rsid w:val="006E1191"/>
    <w:rsid w:val="006E43FD"/>
    <w:rsid w:val="006F0D8B"/>
    <w:rsid w:val="006F1AD5"/>
    <w:rsid w:val="00700743"/>
    <w:rsid w:val="00703A19"/>
    <w:rsid w:val="00715B10"/>
    <w:rsid w:val="00725954"/>
    <w:rsid w:val="00730EDB"/>
    <w:rsid w:val="0073229E"/>
    <w:rsid w:val="007328A0"/>
    <w:rsid w:val="00735F1B"/>
    <w:rsid w:val="00736AFE"/>
    <w:rsid w:val="0074276D"/>
    <w:rsid w:val="00744673"/>
    <w:rsid w:val="0075049A"/>
    <w:rsid w:val="00770E27"/>
    <w:rsid w:val="007730A8"/>
    <w:rsid w:val="007758AC"/>
    <w:rsid w:val="007769B8"/>
    <w:rsid w:val="00782CD6"/>
    <w:rsid w:val="00783573"/>
    <w:rsid w:val="007836BA"/>
    <w:rsid w:val="00786F9C"/>
    <w:rsid w:val="00787CCD"/>
    <w:rsid w:val="0079462F"/>
    <w:rsid w:val="00794FC4"/>
    <w:rsid w:val="007A0D31"/>
    <w:rsid w:val="007A4129"/>
    <w:rsid w:val="007A4BC7"/>
    <w:rsid w:val="007B0CCC"/>
    <w:rsid w:val="007B6F57"/>
    <w:rsid w:val="007B722E"/>
    <w:rsid w:val="007B72B3"/>
    <w:rsid w:val="007C2D5A"/>
    <w:rsid w:val="007C2D78"/>
    <w:rsid w:val="007D19C3"/>
    <w:rsid w:val="007D21F6"/>
    <w:rsid w:val="007D55A7"/>
    <w:rsid w:val="007D5B72"/>
    <w:rsid w:val="007D5B78"/>
    <w:rsid w:val="007E1587"/>
    <w:rsid w:val="007E2869"/>
    <w:rsid w:val="007E447E"/>
    <w:rsid w:val="007E586B"/>
    <w:rsid w:val="007F1E13"/>
    <w:rsid w:val="007F5C76"/>
    <w:rsid w:val="007F7A0A"/>
    <w:rsid w:val="007F7FA3"/>
    <w:rsid w:val="0080262C"/>
    <w:rsid w:val="00805574"/>
    <w:rsid w:val="00805921"/>
    <w:rsid w:val="00806129"/>
    <w:rsid w:val="00810E51"/>
    <w:rsid w:val="00814E4C"/>
    <w:rsid w:val="00820CA2"/>
    <w:rsid w:val="00821ECE"/>
    <w:rsid w:val="00824FDD"/>
    <w:rsid w:val="00826EF0"/>
    <w:rsid w:val="00827851"/>
    <w:rsid w:val="008355BB"/>
    <w:rsid w:val="00842736"/>
    <w:rsid w:val="00842C2A"/>
    <w:rsid w:val="00844835"/>
    <w:rsid w:val="00846419"/>
    <w:rsid w:val="00852B84"/>
    <w:rsid w:val="00855E76"/>
    <w:rsid w:val="008562AF"/>
    <w:rsid w:val="00857ED4"/>
    <w:rsid w:val="00862CE0"/>
    <w:rsid w:val="008646DE"/>
    <w:rsid w:val="0087195A"/>
    <w:rsid w:val="00872178"/>
    <w:rsid w:val="0087451D"/>
    <w:rsid w:val="008748B2"/>
    <w:rsid w:val="0088022B"/>
    <w:rsid w:val="008823A9"/>
    <w:rsid w:val="00892158"/>
    <w:rsid w:val="00892DF1"/>
    <w:rsid w:val="00894CFD"/>
    <w:rsid w:val="008A7743"/>
    <w:rsid w:val="008B182D"/>
    <w:rsid w:val="008B20A7"/>
    <w:rsid w:val="008B233D"/>
    <w:rsid w:val="008C1047"/>
    <w:rsid w:val="008C232C"/>
    <w:rsid w:val="008C2829"/>
    <w:rsid w:val="008C3FFB"/>
    <w:rsid w:val="008C68C6"/>
    <w:rsid w:val="008E196E"/>
    <w:rsid w:val="008F3220"/>
    <w:rsid w:val="008F5048"/>
    <w:rsid w:val="009014AB"/>
    <w:rsid w:val="00901DC9"/>
    <w:rsid w:val="009050C1"/>
    <w:rsid w:val="0090693C"/>
    <w:rsid w:val="00913B28"/>
    <w:rsid w:val="0092161C"/>
    <w:rsid w:val="009219E5"/>
    <w:rsid w:val="00922DBD"/>
    <w:rsid w:val="00932D00"/>
    <w:rsid w:val="009332D2"/>
    <w:rsid w:val="00936CF0"/>
    <w:rsid w:val="009374E9"/>
    <w:rsid w:val="00941387"/>
    <w:rsid w:val="009424F4"/>
    <w:rsid w:val="00942EE5"/>
    <w:rsid w:val="00944517"/>
    <w:rsid w:val="00956E8C"/>
    <w:rsid w:val="00957954"/>
    <w:rsid w:val="00961FC2"/>
    <w:rsid w:val="00963CF2"/>
    <w:rsid w:val="0096486C"/>
    <w:rsid w:val="00965FFC"/>
    <w:rsid w:val="009666B0"/>
    <w:rsid w:val="00972F21"/>
    <w:rsid w:val="00973249"/>
    <w:rsid w:val="00983158"/>
    <w:rsid w:val="00991F8C"/>
    <w:rsid w:val="009A7166"/>
    <w:rsid w:val="009B133C"/>
    <w:rsid w:val="009B32BC"/>
    <w:rsid w:val="009C164F"/>
    <w:rsid w:val="009C6FF6"/>
    <w:rsid w:val="009D7D65"/>
    <w:rsid w:val="009E7D41"/>
    <w:rsid w:val="009F008F"/>
    <w:rsid w:val="009F0EEB"/>
    <w:rsid w:val="009F1A25"/>
    <w:rsid w:val="009F53E2"/>
    <w:rsid w:val="009F5B50"/>
    <w:rsid w:val="00A01CF1"/>
    <w:rsid w:val="00A02E28"/>
    <w:rsid w:val="00A101CC"/>
    <w:rsid w:val="00A118EF"/>
    <w:rsid w:val="00A160CA"/>
    <w:rsid w:val="00A21A92"/>
    <w:rsid w:val="00A2211A"/>
    <w:rsid w:val="00A273A6"/>
    <w:rsid w:val="00A31C60"/>
    <w:rsid w:val="00A429E4"/>
    <w:rsid w:val="00A42DB9"/>
    <w:rsid w:val="00A4658D"/>
    <w:rsid w:val="00A471D6"/>
    <w:rsid w:val="00A5042A"/>
    <w:rsid w:val="00A52D02"/>
    <w:rsid w:val="00A53BAE"/>
    <w:rsid w:val="00A631D8"/>
    <w:rsid w:val="00A64028"/>
    <w:rsid w:val="00A7206A"/>
    <w:rsid w:val="00A73992"/>
    <w:rsid w:val="00A75666"/>
    <w:rsid w:val="00A77F49"/>
    <w:rsid w:val="00A80E3B"/>
    <w:rsid w:val="00A8375C"/>
    <w:rsid w:val="00A83CE0"/>
    <w:rsid w:val="00A84B5B"/>
    <w:rsid w:val="00A94A63"/>
    <w:rsid w:val="00A9601C"/>
    <w:rsid w:val="00AA2CD3"/>
    <w:rsid w:val="00AB6D00"/>
    <w:rsid w:val="00AB7C5D"/>
    <w:rsid w:val="00AC263D"/>
    <w:rsid w:val="00AC4EF1"/>
    <w:rsid w:val="00AC6C4F"/>
    <w:rsid w:val="00AD5A39"/>
    <w:rsid w:val="00AD5EC5"/>
    <w:rsid w:val="00AE4AFB"/>
    <w:rsid w:val="00AF0075"/>
    <w:rsid w:val="00AF406C"/>
    <w:rsid w:val="00AF4AC3"/>
    <w:rsid w:val="00AF51DE"/>
    <w:rsid w:val="00B042E8"/>
    <w:rsid w:val="00B06B3D"/>
    <w:rsid w:val="00B10E00"/>
    <w:rsid w:val="00B27652"/>
    <w:rsid w:val="00B27A63"/>
    <w:rsid w:val="00B41134"/>
    <w:rsid w:val="00B4229C"/>
    <w:rsid w:val="00B424B6"/>
    <w:rsid w:val="00B446D4"/>
    <w:rsid w:val="00B50724"/>
    <w:rsid w:val="00B50F12"/>
    <w:rsid w:val="00B6131A"/>
    <w:rsid w:val="00B62976"/>
    <w:rsid w:val="00B63765"/>
    <w:rsid w:val="00B667A3"/>
    <w:rsid w:val="00B70081"/>
    <w:rsid w:val="00B7033D"/>
    <w:rsid w:val="00B726C3"/>
    <w:rsid w:val="00B73D58"/>
    <w:rsid w:val="00B76F76"/>
    <w:rsid w:val="00B84D20"/>
    <w:rsid w:val="00B8609E"/>
    <w:rsid w:val="00B93691"/>
    <w:rsid w:val="00B9675F"/>
    <w:rsid w:val="00BA5005"/>
    <w:rsid w:val="00BA520F"/>
    <w:rsid w:val="00BA543B"/>
    <w:rsid w:val="00BB254F"/>
    <w:rsid w:val="00BC2EE7"/>
    <w:rsid w:val="00BC58DB"/>
    <w:rsid w:val="00BD5E29"/>
    <w:rsid w:val="00BE0DE4"/>
    <w:rsid w:val="00BE3F7E"/>
    <w:rsid w:val="00BE7A1D"/>
    <w:rsid w:val="00BF3DE1"/>
    <w:rsid w:val="00BF40BF"/>
    <w:rsid w:val="00BF697E"/>
    <w:rsid w:val="00C01128"/>
    <w:rsid w:val="00C02C85"/>
    <w:rsid w:val="00C02CDB"/>
    <w:rsid w:val="00C07CB2"/>
    <w:rsid w:val="00C10738"/>
    <w:rsid w:val="00C20743"/>
    <w:rsid w:val="00C254C4"/>
    <w:rsid w:val="00C25C63"/>
    <w:rsid w:val="00C31808"/>
    <w:rsid w:val="00C31BBF"/>
    <w:rsid w:val="00C32110"/>
    <w:rsid w:val="00C32B6E"/>
    <w:rsid w:val="00C35F1D"/>
    <w:rsid w:val="00C36B0E"/>
    <w:rsid w:val="00C43370"/>
    <w:rsid w:val="00C457A1"/>
    <w:rsid w:val="00C46F8B"/>
    <w:rsid w:val="00C5054E"/>
    <w:rsid w:val="00C51E11"/>
    <w:rsid w:val="00C5736C"/>
    <w:rsid w:val="00C65EE2"/>
    <w:rsid w:val="00C7066E"/>
    <w:rsid w:val="00C7672E"/>
    <w:rsid w:val="00C820F0"/>
    <w:rsid w:val="00C8461E"/>
    <w:rsid w:val="00C865D2"/>
    <w:rsid w:val="00C879FF"/>
    <w:rsid w:val="00C9306A"/>
    <w:rsid w:val="00C9352A"/>
    <w:rsid w:val="00C93BDB"/>
    <w:rsid w:val="00C9775C"/>
    <w:rsid w:val="00CA2F76"/>
    <w:rsid w:val="00CA4B1A"/>
    <w:rsid w:val="00CC108F"/>
    <w:rsid w:val="00CC3EC4"/>
    <w:rsid w:val="00CC63C6"/>
    <w:rsid w:val="00CD1E20"/>
    <w:rsid w:val="00CE0151"/>
    <w:rsid w:val="00CF18A0"/>
    <w:rsid w:val="00CF3980"/>
    <w:rsid w:val="00CF5D72"/>
    <w:rsid w:val="00D01A86"/>
    <w:rsid w:val="00D0255A"/>
    <w:rsid w:val="00D05D3A"/>
    <w:rsid w:val="00D06598"/>
    <w:rsid w:val="00D1135B"/>
    <w:rsid w:val="00D11814"/>
    <w:rsid w:val="00D119FA"/>
    <w:rsid w:val="00D131F6"/>
    <w:rsid w:val="00D15E54"/>
    <w:rsid w:val="00D17D26"/>
    <w:rsid w:val="00D21C80"/>
    <w:rsid w:val="00D230D8"/>
    <w:rsid w:val="00D231E8"/>
    <w:rsid w:val="00D23D11"/>
    <w:rsid w:val="00D23F4F"/>
    <w:rsid w:val="00D2676E"/>
    <w:rsid w:val="00D26C94"/>
    <w:rsid w:val="00D305D1"/>
    <w:rsid w:val="00D3099E"/>
    <w:rsid w:val="00D314ED"/>
    <w:rsid w:val="00D37478"/>
    <w:rsid w:val="00D6367D"/>
    <w:rsid w:val="00D66A15"/>
    <w:rsid w:val="00D7033A"/>
    <w:rsid w:val="00D74EE8"/>
    <w:rsid w:val="00D75717"/>
    <w:rsid w:val="00D8009C"/>
    <w:rsid w:val="00D81926"/>
    <w:rsid w:val="00D854FF"/>
    <w:rsid w:val="00D943E7"/>
    <w:rsid w:val="00DA390B"/>
    <w:rsid w:val="00DA5D53"/>
    <w:rsid w:val="00DB2177"/>
    <w:rsid w:val="00DB493C"/>
    <w:rsid w:val="00DC293D"/>
    <w:rsid w:val="00DD01B5"/>
    <w:rsid w:val="00DD3157"/>
    <w:rsid w:val="00DE4A6F"/>
    <w:rsid w:val="00DE6CF0"/>
    <w:rsid w:val="00DE748F"/>
    <w:rsid w:val="00DE7A78"/>
    <w:rsid w:val="00DF3143"/>
    <w:rsid w:val="00E01251"/>
    <w:rsid w:val="00E0242A"/>
    <w:rsid w:val="00E03A7F"/>
    <w:rsid w:val="00E03B6B"/>
    <w:rsid w:val="00E03F8D"/>
    <w:rsid w:val="00E04B72"/>
    <w:rsid w:val="00E04E34"/>
    <w:rsid w:val="00E1052A"/>
    <w:rsid w:val="00E216BC"/>
    <w:rsid w:val="00E2748B"/>
    <w:rsid w:val="00E416B6"/>
    <w:rsid w:val="00E42087"/>
    <w:rsid w:val="00E4393E"/>
    <w:rsid w:val="00E4546E"/>
    <w:rsid w:val="00E51BD8"/>
    <w:rsid w:val="00E528D6"/>
    <w:rsid w:val="00E548DB"/>
    <w:rsid w:val="00E54D73"/>
    <w:rsid w:val="00E56EC0"/>
    <w:rsid w:val="00E6114E"/>
    <w:rsid w:val="00E61C33"/>
    <w:rsid w:val="00E67AC6"/>
    <w:rsid w:val="00E72055"/>
    <w:rsid w:val="00E7788C"/>
    <w:rsid w:val="00E77C0D"/>
    <w:rsid w:val="00E80D0E"/>
    <w:rsid w:val="00E91849"/>
    <w:rsid w:val="00E946A4"/>
    <w:rsid w:val="00E94858"/>
    <w:rsid w:val="00EA4BA9"/>
    <w:rsid w:val="00EB32FE"/>
    <w:rsid w:val="00EB3AEB"/>
    <w:rsid w:val="00EB6790"/>
    <w:rsid w:val="00EB721F"/>
    <w:rsid w:val="00EC573C"/>
    <w:rsid w:val="00EC645E"/>
    <w:rsid w:val="00EC7855"/>
    <w:rsid w:val="00ED04CF"/>
    <w:rsid w:val="00ED36C1"/>
    <w:rsid w:val="00ED3C9B"/>
    <w:rsid w:val="00ED3E6B"/>
    <w:rsid w:val="00ED569F"/>
    <w:rsid w:val="00ED7776"/>
    <w:rsid w:val="00EE02BE"/>
    <w:rsid w:val="00EE18CA"/>
    <w:rsid w:val="00EE6626"/>
    <w:rsid w:val="00EE79F8"/>
    <w:rsid w:val="00EF0088"/>
    <w:rsid w:val="00EF00FA"/>
    <w:rsid w:val="00EF27AA"/>
    <w:rsid w:val="00EF5DFB"/>
    <w:rsid w:val="00EF73BC"/>
    <w:rsid w:val="00EF74FD"/>
    <w:rsid w:val="00F03A44"/>
    <w:rsid w:val="00F06934"/>
    <w:rsid w:val="00F20F65"/>
    <w:rsid w:val="00F26785"/>
    <w:rsid w:val="00F33E99"/>
    <w:rsid w:val="00F3564F"/>
    <w:rsid w:val="00F35D62"/>
    <w:rsid w:val="00F36038"/>
    <w:rsid w:val="00F3758A"/>
    <w:rsid w:val="00F41800"/>
    <w:rsid w:val="00F442C2"/>
    <w:rsid w:val="00F44FC8"/>
    <w:rsid w:val="00F46B9A"/>
    <w:rsid w:val="00F51F7A"/>
    <w:rsid w:val="00F543F7"/>
    <w:rsid w:val="00F635E0"/>
    <w:rsid w:val="00F65F50"/>
    <w:rsid w:val="00F6746D"/>
    <w:rsid w:val="00F76696"/>
    <w:rsid w:val="00F80503"/>
    <w:rsid w:val="00F91DD4"/>
    <w:rsid w:val="00F91F25"/>
    <w:rsid w:val="00FB4794"/>
    <w:rsid w:val="00FB5350"/>
    <w:rsid w:val="00FB7FA8"/>
    <w:rsid w:val="00FC063F"/>
    <w:rsid w:val="00FC1481"/>
    <w:rsid w:val="00FC18FB"/>
    <w:rsid w:val="00FC2195"/>
    <w:rsid w:val="00FD218B"/>
    <w:rsid w:val="00FD4ED2"/>
    <w:rsid w:val="00FE56A2"/>
    <w:rsid w:val="00FF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31CA3"/>
  <w15:docId w15:val="{0DB0BAD0-404E-44F2-A6B2-14ECFE00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1D3"/>
    <w:rPr>
      <w:sz w:val="24"/>
      <w:szCs w:val="24"/>
    </w:rPr>
  </w:style>
  <w:style w:type="paragraph" w:styleId="1">
    <w:name w:val="heading 1"/>
    <w:basedOn w:val="a"/>
    <w:next w:val="a"/>
    <w:qFormat/>
    <w:rsid w:val="00C254C4"/>
    <w:pPr>
      <w:keepNext/>
      <w:spacing w:before="240" w:after="60"/>
      <w:outlineLvl w:val="0"/>
    </w:pPr>
    <w:rPr>
      <w:rFonts w:ascii="Arial" w:hAnsi="Arial" w:cs="Arial"/>
      <w:b/>
      <w:bCs/>
      <w:kern w:val="32"/>
      <w:sz w:val="32"/>
      <w:szCs w:val="32"/>
    </w:rPr>
  </w:style>
  <w:style w:type="paragraph" w:styleId="3">
    <w:name w:val="heading 3"/>
    <w:basedOn w:val="a"/>
    <w:qFormat/>
    <w:rsid w:val="00B50F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50F12"/>
    <w:pPr>
      <w:spacing w:before="100" w:beforeAutospacing="1" w:after="100" w:afterAutospacing="1"/>
    </w:pPr>
  </w:style>
  <w:style w:type="paragraph" w:styleId="a4">
    <w:name w:val="Balloon Text"/>
    <w:basedOn w:val="a"/>
    <w:semiHidden/>
    <w:rsid w:val="00730EDB"/>
    <w:rPr>
      <w:rFonts w:ascii="Tahoma" w:hAnsi="Tahoma" w:cs="Tahoma"/>
      <w:sz w:val="16"/>
      <w:szCs w:val="16"/>
    </w:rPr>
  </w:style>
  <w:style w:type="paragraph" w:customStyle="1" w:styleId="a5">
    <w:name w:val="Нормальний текст Знак"/>
    <w:basedOn w:val="a"/>
    <w:link w:val="a6"/>
    <w:rsid w:val="007A4129"/>
    <w:pPr>
      <w:spacing w:before="120"/>
      <w:ind w:firstLine="567"/>
    </w:pPr>
    <w:rPr>
      <w:rFonts w:ascii="Antiqua" w:hAnsi="Antiqua"/>
      <w:sz w:val="26"/>
      <w:szCs w:val="20"/>
      <w:lang w:val="uk-UA"/>
    </w:rPr>
  </w:style>
  <w:style w:type="character" w:customStyle="1" w:styleId="a6">
    <w:name w:val="Нормальний текст Знак Знак"/>
    <w:link w:val="a5"/>
    <w:rsid w:val="007A4129"/>
    <w:rPr>
      <w:rFonts w:ascii="Antiqua" w:hAnsi="Antiqua"/>
      <w:sz w:val="26"/>
      <w:lang w:eastAsia="ru-RU"/>
    </w:rPr>
  </w:style>
  <w:style w:type="paragraph" w:styleId="a7">
    <w:name w:val="Body Text"/>
    <w:basedOn w:val="a"/>
    <w:rsid w:val="00963CF2"/>
    <w:pPr>
      <w:suppressAutoHyphens/>
    </w:pPr>
    <w:rPr>
      <w:b/>
      <w:sz w:val="28"/>
      <w:szCs w:val="20"/>
      <w:lang w:eastAsia="zh-CN"/>
    </w:rPr>
  </w:style>
  <w:style w:type="character" w:styleId="a8">
    <w:name w:val="Hyperlink"/>
    <w:rsid w:val="000320FB"/>
    <w:rPr>
      <w:color w:val="0000FF"/>
      <w:u w:val="single"/>
    </w:rPr>
  </w:style>
  <w:style w:type="paragraph" w:customStyle="1" w:styleId="a9">
    <w:name w:val="Письмо"/>
    <w:basedOn w:val="a"/>
    <w:rsid w:val="001F2776"/>
    <w:pPr>
      <w:ind w:firstLine="680"/>
      <w:jc w:val="both"/>
    </w:pPr>
    <w:rPr>
      <w:sz w:val="28"/>
      <w:szCs w:val="20"/>
      <w:lang w:val="uk-UA" w:eastAsia="ar-SA"/>
    </w:rPr>
  </w:style>
  <w:style w:type="paragraph" w:customStyle="1" w:styleId="aa">
    <w:name w:val="Содержимое таблицы"/>
    <w:basedOn w:val="a"/>
    <w:rsid w:val="00B6131A"/>
    <w:pPr>
      <w:widowControl w:val="0"/>
      <w:suppressLineNumbers/>
      <w:suppressAutoHyphens/>
    </w:pPr>
    <w:rPr>
      <w:kern w:val="1"/>
      <w:lang w:val="uk-UA" w:eastAsia="ar-SA"/>
    </w:rPr>
  </w:style>
  <w:style w:type="paragraph" w:styleId="ab">
    <w:name w:val="caption"/>
    <w:basedOn w:val="a"/>
    <w:next w:val="a"/>
    <w:uiPriority w:val="35"/>
    <w:unhideWhenUsed/>
    <w:qFormat/>
    <w:rsid w:val="00DE4A6F"/>
    <w:pPr>
      <w:spacing w:after="200"/>
    </w:pPr>
    <w:rPr>
      <w:rFonts w:ascii="Calibri" w:eastAsia="Calibri" w:hAnsi="Calibri"/>
      <w:b/>
      <w:bCs/>
      <w:color w:val="5B9BD5"/>
      <w:sz w:val="18"/>
      <w:szCs w:val="18"/>
      <w:lang w:eastAsia="en-US"/>
    </w:rPr>
  </w:style>
  <w:style w:type="paragraph" w:styleId="ac">
    <w:name w:val="List Paragraph"/>
    <w:basedOn w:val="a"/>
    <w:uiPriority w:val="34"/>
    <w:qFormat/>
    <w:rsid w:val="0073229E"/>
    <w:pPr>
      <w:ind w:left="720"/>
      <w:contextualSpacing/>
    </w:pPr>
  </w:style>
  <w:style w:type="character" w:styleId="ad">
    <w:name w:val="annotation reference"/>
    <w:basedOn w:val="a0"/>
    <w:semiHidden/>
    <w:unhideWhenUsed/>
    <w:rsid w:val="00E51BD8"/>
    <w:rPr>
      <w:sz w:val="16"/>
      <w:szCs w:val="16"/>
    </w:rPr>
  </w:style>
  <w:style w:type="paragraph" w:styleId="ae">
    <w:name w:val="annotation text"/>
    <w:basedOn w:val="a"/>
    <w:link w:val="af"/>
    <w:semiHidden/>
    <w:unhideWhenUsed/>
    <w:rsid w:val="00E51BD8"/>
    <w:rPr>
      <w:sz w:val="20"/>
      <w:szCs w:val="20"/>
    </w:rPr>
  </w:style>
  <w:style w:type="character" w:customStyle="1" w:styleId="af">
    <w:name w:val="Текст примечания Знак"/>
    <w:basedOn w:val="a0"/>
    <w:link w:val="ae"/>
    <w:semiHidden/>
    <w:rsid w:val="00E51BD8"/>
  </w:style>
  <w:style w:type="paragraph" w:styleId="af0">
    <w:name w:val="annotation subject"/>
    <w:basedOn w:val="ae"/>
    <w:next w:val="ae"/>
    <w:link w:val="af1"/>
    <w:semiHidden/>
    <w:unhideWhenUsed/>
    <w:rsid w:val="00E51BD8"/>
    <w:rPr>
      <w:b/>
      <w:bCs/>
    </w:rPr>
  </w:style>
  <w:style w:type="character" w:customStyle="1" w:styleId="af1">
    <w:name w:val="Тема примечания Знак"/>
    <w:basedOn w:val="af"/>
    <w:link w:val="af0"/>
    <w:semiHidden/>
    <w:rsid w:val="00E51BD8"/>
    <w:rPr>
      <w:b/>
      <w:bCs/>
    </w:rPr>
  </w:style>
  <w:style w:type="paragraph" w:styleId="af2">
    <w:name w:val="header"/>
    <w:basedOn w:val="a"/>
    <w:link w:val="af3"/>
    <w:rsid w:val="0080262C"/>
    <w:pPr>
      <w:tabs>
        <w:tab w:val="center" w:pos="4677"/>
        <w:tab w:val="right" w:pos="9355"/>
      </w:tabs>
    </w:pPr>
    <w:rPr>
      <w:sz w:val="20"/>
      <w:szCs w:val="20"/>
    </w:rPr>
  </w:style>
  <w:style w:type="character" w:customStyle="1" w:styleId="af3">
    <w:name w:val="Верхний колонтитул Знак"/>
    <w:basedOn w:val="a0"/>
    <w:link w:val="af2"/>
    <w:rsid w:val="0080262C"/>
  </w:style>
  <w:style w:type="table" w:styleId="af4">
    <w:name w:val="Table Grid"/>
    <w:basedOn w:val="a1"/>
    <w:rsid w:val="00073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Абзац списка2"/>
    <w:basedOn w:val="a"/>
    <w:uiPriority w:val="99"/>
    <w:rsid w:val="00CE0151"/>
    <w:pPr>
      <w:widowControl w:val="0"/>
      <w:autoSpaceDE w:val="0"/>
      <w:autoSpaceDN w:val="0"/>
      <w:adjustRightInd w:val="0"/>
      <w:ind w:left="720"/>
      <w:contextualSpacing/>
    </w:pPr>
    <w:rPr>
      <w:sz w:val="20"/>
      <w:szCs w:val="20"/>
    </w:rPr>
  </w:style>
  <w:style w:type="character" w:customStyle="1" w:styleId="rvts46">
    <w:name w:val="rvts46"/>
    <w:basedOn w:val="a0"/>
    <w:rsid w:val="00CE0151"/>
  </w:style>
  <w:style w:type="character" w:customStyle="1" w:styleId="rvts37">
    <w:name w:val="rvts37"/>
    <w:basedOn w:val="a0"/>
    <w:rsid w:val="00CE0151"/>
  </w:style>
  <w:style w:type="character" w:styleId="af5">
    <w:name w:val="Emphasis"/>
    <w:basedOn w:val="a0"/>
    <w:uiPriority w:val="20"/>
    <w:qFormat/>
    <w:rsid w:val="00CE0151"/>
    <w:rPr>
      <w:i/>
      <w:iCs/>
    </w:rPr>
  </w:style>
  <w:style w:type="table" w:customStyle="1" w:styleId="10">
    <w:name w:val="Сетка таблицы1"/>
    <w:basedOn w:val="a1"/>
    <w:next w:val="af4"/>
    <w:uiPriority w:val="59"/>
    <w:rsid w:val="006A3E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semiHidden/>
    <w:unhideWhenUsed/>
    <w:rsid w:val="00A21A92"/>
    <w:pPr>
      <w:spacing w:after="120"/>
      <w:ind w:left="283"/>
    </w:pPr>
  </w:style>
  <w:style w:type="character" w:customStyle="1" w:styleId="af7">
    <w:name w:val="Основной текст с отступом Знак"/>
    <w:basedOn w:val="a0"/>
    <w:link w:val="af6"/>
    <w:semiHidden/>
    <w:rsid w:val="00A21A92"/>
    <w:rPr>
      <w:sz w:val="24"/>
      <w:szCs w:val="24"/>
    </w:rPr>
  </w:style>
  <w:style w:type="character" w:customStyle="1" w:styleId="docdata">
    <w:name w:val="docdata"/>
    <w:aliases w:val="docy,v5,1961,baiaagaaboqcaaadiamaaawwawaaaaaaaaaaaaaaaaaaaaaaaaaaaaaaaaaaaaaaaaaaaaaaaaaaaaaaaaaaaaaaaaaaaaaaaaaaaaaaaaaaaaaaaaaaaaaaaaaaaaaaaaaaaaaaaaaaaaaaaaaaaaaaaaaaaaaaaaaaaaaaaaaaaaaaaaaaaaaaaaaaaaaaaaaaaaaaaaaaaaaaaaaaaaaaaaaaaaaaaaaaaaaa"/>
    <w:basedOn w:val="a0"/>
    <w:rsid w:val="00A21A92"/>
  </w:style>
  <w:style w:type="paragraph" w:customStyle="1" w:styleId="11">
    <w:name w:val="Абзац списка1"/>
    <w:basedOn w:val="a"/>
    <w:rsid w:val="00E416B6"/>
    <w:pPr>
      <w:spacing w:after="160" w:line="254" w:lineRule="auto"/>
      <w:ind w:left="720"/>
      <w:contextualSpacing/>
    </w:pPr>
    <w:rPr>
      <w:rFonts w:ascii="Calibri" w:hAnsi="Calibri"/>
      <w:sz w:val="22"/>
      <w:szCs w:val="22"/>
      <w:lang w:eastAsia="en-US"/>
    </w:rPr>
  </w:style>
  <w:style w:type="paragraph" w:customStyle="1" w:styleId="7386">
    <w:name w:val="7386"/>
    <w:aliases w:val="baiaagaaboqcaaaddbkaaauagqaaaaaaaaaaaaaaaaaaaaaaaaaaaaaaaaaaaaaaaaaaaaaaaaaaaaaaaaaaaaaaaaaaaaaaaaaaaaaaaaaaaaaaaaaaaaaaaaaaaaaaaaaaaaaaaaaaaaaaaaaaaaaaaaaaaaaaaaaaaaaaaaaaaaaaaaaaaaaaaaaaaaaaaaaaaaaaaaaaaaaaaaaaaaaaaaaaaaaaaaaaaaaa"/>
    <w:basedOn w:val="a"/>
    <w:rsid w:val="00DE7A78"/>
    <w:pPr>
      <w:spacing w:before="100" w:beforeAutospacing="1" w:after="100" w:afterAutospacing="1"/>
    </w:pPr>
  </w:style>
  <w:style w:type="paragraph" w:customStyle="1" w:styleId="7741">
    <w:name w:val="7741"/>
    <w:aliases w:val="baiaagaaboqcaaadcxwaaawbhaaaaaaaaaaaaaaaaaaaaaaaaaaaaaaaaaaaaaaaaaaaaaaaaaaaaaaaaaaaaaaaaaaaaaaaaaaaaaaaaaaaaaaaaaaaaaaaaaaaaaaaaaaaaaaaaaaaaaaaaaaaaaaaaaaaaaaaaaaaaaaaaaaaaaaaaaaaaaaaaaaaaaaaaaaaaaaaaaaaaaaaaaaaaaaaaaaaaaaaaaaaaaaa"/>
    <w:basedOn w:val="a"/>
    <w:rsid w:val="00A160CA"/>
    <w:pPr>
      <w:spacing w:before="100" w:beforeAutospacing="1" w:after="100" w:afterAutospacing="1"/>
    </w:pPr>
  </w:style>
  <w:style w:type="paragraph" w:customStyle="1" w:styleId="5204">
    <w:name w:val="5204"/>
    <w:aliases w:val="baiaagaaboqcaaadihiaaawyegaaaaaaaaaaaaaaaaaaaaaaaaaaaaaaaaaaaaaaaaaaaaaaaaaaaaaaaaaaaaaaaaaaaaaaaaaaaaaaaaaaaaaaaaaaaaaaaaaaaaaaaaaaaaaaaaaaaaaaaaaaaaaaaaaaaaaaaaaaaaaaaaaaaaaaaaaaaaaaaaaaaaaaaaaaaaaaaaaaaaaaaaaaaaaaaaaaaaaaaaaaaaaa"/>
    <w:basedOn w:val="a"/>
    <w:rsid w:val="008C10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9024">
      <w:bodyDiv w:val="1"/>
      <w:marLeft w:val="0"/>
      <w:marRight w:val="0"/>
      <w:marTop w:val="0"/>
      <w:marBottom w:val="0"/>
      <w:divBdr>
        <w:top w:val="none" w:sz="0" w:space="0" w:color="auto"/>
        <w:left w:val="none" w:sz="0" w:space="0" w:color="auto"/>
        <w:bottom w:val="none" w:sz="0" w:space="0" w:color="auto"/>
        <w:right w:val="none" w:sz="0" w:space="0" w:color="auto"/>
      </w:divBdr>
    </w:div>
    <w:div w:id="112022395">
      <w:bodyDiv w:val="1"/>
      <w:marLeft w:val="0"/>
      <w:marRight w:val="0"/>
      <w:marTop w:val="0"/>
      <w:marBottom w:val="0"/>
      <w:divBdr>
        <w:top w:val="none" w:sz="0" w:space="0" w:color="auto"/>
        <w:left w:val="none" w:sz="0" w:space="0" w:color="auto"/>
        <w:bottom w:val="none" w:sz="0" w:space="0" w:color="auto"/>
        <w:right w:val="none" w:sz="0" w:space="0" w:color="auto"/>
      </w:divBdr>
    </w:div>
    <w:div w:id="138157355">
      <w:bodyDiv w:val="1"/>
      <w:marLeft w:val="0"/>
      <w:marRight w:val="0"/>
      <w:marTop w:val="0"/>
      <w:marBottom w:val="0"/>
      <w:divBdr>
        <w:top w:val="none" w:sz="0" w:space="0" w:color="auto"/>
        <w:left w:val="none" w:sz="0" w:space="0" w:color="auto"/>
        <w:bottom w:val="none" w:sz="0" w:space="0" w:color="auto"/>
        <w:right w:val="none" w:sz="0" w:space="0" w:color="auto"/>
      </w:divBdr>
    </w:div>
    <w:div w:id="185562683">
      <w:bodyDiv w:val="1"/>
      <w:marLeft w:val="0"/>
      <w:marRight w:val="0"/>
      <w:marTop w:val="0"/>
      <w:marBottom w:val="0"/>
      <w:divBdr>
        <w:top w:val="none" w:sz="0" w:space="0" w:color="auto"/>
        <w:left w:val="none" w:sz="0" w:space="0" w:color="auto"/>
        <w:bottom w:val="none" w:sz="0" w:space="0" w:color="auto"/>
        <w:right w:val="none" w:sz="0" w:space="0" w:color="auto"/>
      </w:divBdr>
    </w:div>
    <w:div w:id="214702360">
      <w:bodyDiv w:val="1"/>
      <w:marLeft w:val="0"/>
      <w:marRight w:val="0"/>
      <w:marTop w:val="0"/>
      <w:marBottom w:val="0"/>
      <w:divBdr>
        <w:top w:val="none" w:sz="0" w:space="0" w:color="auto"/>
        <w:left w:val="none" w:sz="0" w:space="0" w:color="auto"/>
        <w:bottom w:val="none" w:sz="0" w:space="0" w:color="auto"/>
        <w:right w:val="none" w:sz="0" w:space="0" w:color="auto"/>
      </w:divBdr>
    </w:div>
    <w:div w:id="234046479">
      <w:bodyDiv w:val="1"/>
      <w:marLeft w:val="0"/>
      <w:marRight w:val="0"/>
      <w:marTop w:val="0"/>
      <w:marBottom w:val="0"/>
      <w:divBdr>
        <w:top w:val="none" w:sz="0" w:space="0" w:color="auto"/>
        <w:left w:val="none" w:sz="0" w:space="0" w:color="auto"/>
        <w:bottom w:val="none" w:sz="0" w:space="0" w:color="auto"/>
        <w:right w:val="none" w:sz="0" w:space="0" w:color="auto"/>
      </w:divBdr>
    </w:div>
    <w:div w:id="262417565">
      <w:bodyDiv w:val="1"/>
      <w:marLeft w:val="0"/>
      <w:marRight w:val="0"/>
      <w:marTop w:val="0"/>
      <w:marBottom w:val="0"/>
      <w:divBdr>
        <w:top w:val="none" w:sz="0" w:space="0" w:color="auto"/>
        <w:left w:val="none" w:sz="0" w:space="0" w:color="auto"/>
        <w:bottom w:val="none" w:sz="0" w:space="0" w:color="auto"/>
        <w:right w:val="none" w:sz="0" w:space="0" w:color="auto"/>
      </w:divBdr>
    </w:div>
    <w:div w:id="301271824">
      <w:bodyDiv w:val="1"/>
      <w:marLeft w:val="0"/>
      <w:marRight w:val="0"/>
      <w:marTop w:val="0"/>
      <w:marBottom w:val="0"/>
      <w:divBdr>
        <w:top w:val="none" w:sz="0" w:space="0" w:color="auto"/>
        <w:left w:val="none" w:sz="0" w:space="0" w:color="auto"/>
        <w:bottom w:val="none" w:sz="0" w:space="0" w:color="auto"/>
        <w:right w:val="none" w:sz="0" w:space="0" w:color="auto"/>
      </w:divBdr>
    </w:div>
    <w:div w:id="320236827">
      <w:bodyDiv w:val="1"/>
      <w:marLeft w:val="0"/>
      <w:marRight w:val="0"/>
      <w:marTop w:val="0"/>
      <w:marBottom w:val="0"/>
      <w:divBdr>
        <w:top w:val="none" w:sz="0" w:space="0" w:color="auto"/>
        <w:left w:val="none" w:sz="0" w:space="0" w:color="auto"/>
        <w:bottom w:val="none" w:sz="0" w:space="0" w:color="auto"/>
        <w:right w:val="none" w:sz="0" w:space="0" w:color="auto"/>
      </w:divBdr>
    </w:div>
    <w:div w:id="323321223">
      <w:bodyDiv w:val="1"/>
      <w:marLeft w:val="0"/>
      <w:marRight w:val="0"/>
      <w:marTop w:val="0"/>
      <w:marBottom w:val="0"/>
      <w:divBdr>
        <w:top w:val="none" w:sz="0" w:space="0" w:color="auto"/>
        <w:left w:val="none" w:sz="0" w:space="0" w:color="auto"/>
        <w:bottom w:val="none" w:sz="0" w:space="0" w:color="auto"/>
        <w:right w:val="none" w:sz="0" w:space="0" w:color="auto"/>
      </w:divBdr>
    </w:div>
    <w:div w:id="347608122">
      <w:bodyDiv w:val="1"/>
      <w:marLeft w:val="0"/>
      <w:marRight w:val="0"/>
      <w:marTop w:val="0"/>
      <w:marBottom w:val="0"/>
      <w:divBdr>
        <w:top w:val="none" w:sz="0" w:space="0" w:color="auto"/>
        <w:left w:val="none" w:sz="0" w:space="0" w:color="auto"/>
        <w:bottom w:val="none" w:sz="0" w:space="0" w:color="auto"/>
        <w:right w:val="none" w:sz="0" w:space="0" w:color="auto"/>
      </w:divBdr>
    </w:div>
    <w:div w:id="354573384">
      <w:bodyDiv w:val="1"/>
      <w:marLeft w:val="0"/>
      <w:marRight w:val="0"/>
      <w:marTop w:val="0"/>
      <w:marBottom w:val="0"/>
      <w:divBdr>
        <w:top w:val="none" w:sz="0" w:space="0" w:color="auto"/>
        <w:left w:val="none" w:sz="0" w:space="0" w:color="auto"/>
        <w:bottom w:val="none" w:sz="0" w:space="0" w:color="auto"/>
        <w:right w:val="none" w:sz="0" w:space="0" w:color="auto"/>
      </w:divBdr>
    </w:div>
    <w:div w:id="384181031">
      <w:bodyDiv w:val="1"/>
      <w:marLeft w:val="0"/>
      <w:marRight w:val="0"/>
      <w:marTop w:val="0"/>
      <w:marBottom w:val="0"/>
      <w:divBdr>
        <w:top w:val="none" w:sz="0" w:space="0" w:color="auto"/>
        <w:left w:val="none" w:sz="0" w:space="0" w:color="auto"/>
        <w:bottom w:val="none" w:sz="0" w:space="0" w:color="auto"/>
        <w:right w:val="none" w:sz="0" w:space="0" w:color="auto"/>
      </w:divBdr>
    </w:div>
    <w:div w:id="424351973">
      <w:bodyDiv w:val="1"/>
      <w:marLeft w:val="0"/>
      <w:marRight w:val="0"/>
      <w:marTop w:val="0"/>
      <w:marBottom w:val="0"/>
      <w:divBdr>
        <w:top w:val="none" w:sz="0" w:space="0" w:color="auto"/>
        <w:left w:val="none" w:sz="0" w:space="0" w:color="auto"/>
        <w:bottom w:val="none" w:sz="0" w:space="0" w:color="auto"/>
        <w:right w:val="none" w:sz="0" w:space="0" w:color="auto"/>
      </w:divBdr>
    </w:div>
    <w:div w:id="493452142">
      <w:bodyDiv w:val="1"/>
      <w:marLeft w:val="0"/>
      <w:marRight w:val="0"/>
      <w:marTop w:val="0"/>
      <w:marBottom w:val="0"/>
      <w:divBdr>
        <w:top w:val="none" w:sz="0" w:space="0" w:color="auto"/>
        <w:left w:val="none" w:sz="0" w:space="0" w:color="auto"/>
        <w:bottom w:val="none" w:sz="0" w:space="0" w:color="auto"/>
        <w:right w:val="none" w:sz="0" w:space="0" w:color="auto"/>
      </w:divBdr>
    </w:div>
    <w:div w:id="577594226">
      <w:bodyDiv w:val="1"/>
      <w:marLeft w:val="0"/>
      <w:marRight w:val="0"/>
      <w:marTop w:val="0"/>
      <w:marBottom w:val="0"/>
      <w:divBdr>
        <w:top w:val="none" w:sz="0" w:space="0" w:color="auto"/>
        <w:left w:val="none" w:sz="0" w:space="0" w:color="auto"/>
        <w:bottom w:val="none" w:sz="0" w:space="0" w:color="auto"/>
        <w:right w:val="none" w:sz="0" w:space="0" w:color="auto"/>
      </w:divBdr>
    </w:div>
    <w:div w:id="579100266">
      <w:bodyDiv w:val="1"/>
      <w:marLeft w:val="0"/>
      <w:marRight w:val="0"/>
      <w:marTop w:val="0"/>
      <w:marBottom w:val="0"/>
      <w:divBdr>
        <w:top w:val="none" w:sz="0" w:space="0" w:color="auto"/>
        <w:left w:val="none" w:sz="0" w:space="0" w:color="auto"/>
        <w:bottom w:val="none" w:sz="0" w:space="0" w:color="auto"/>
        <w:right w:val="none" w:sz="0" w:space="0" w:color="auto"/>
      </w:divBdr>
    </w:div>
    <w:div w:id="588007729">
      <w:bodyDiv w:val="1"/>
      <w:marLeft w:val="0"/>
      <w:marRight w:val="0"/>
      <w:marTop w:val="0"/>
      <w:marBottom w:val="0"/>
      <w:divBdr>
        <w:top w:val="none" w:sz="0" w:space="0" w:color="auto"/>
        <w:left w:val="none" w:sz="0" w:space="0" w:color="auto"/>
        <w:bottom w:val="none" w:sz="0" w:space="0" w:color="auto"/>
        <w:right w:val="none" w:sz="0" w:space="0" w:color="auto"/>
      </w:divBdr>
    </w:div>
    <w:div w:id="597060587">
      <w:bodyDiv w:val="1"/>
      <w:marLeft w:val="0"/>
      <w:marRight w:val="0"/>
      <w:marTop w:val="0"/>
      <w:marBottom w:val="0"/>
      <w:divBdr>
        <w:top w:val="none" w:sz="0" w:space="0" w:color="auto"/>
        <w:left w:val="none" w:sz="0" w:space="0" w:color="auto"/>
        <w:bottom w:val="none" w:sz="0" w:space="0" w:color="auto"/>
        <w:right w:val="none" w:sz="0" w:space="0" w:color="auto"/>
      </w:divBdr>
    </w:div>
    <w:div w:id="621544046">
      <w:bodyDiv w:val="1"/>
      <w:marLeft w:val="0"/>
      <w:marRight w:val="0"/>
      <w:marTop w:val="0"/>
      <w:marBottom w:val="0"/>
      <w:divBdr>
        <w:top w:val="none" w:sz="0" w:space="0" w:color="auto"/>
        <w:left w:val="none" w:sz="0" w:space="0" w:color="auto"/>
        <w:bottom w:val="none" w:sz="0" w:space="0" w:color="auto"/>
        <w:right w:val="none" w:sz="0" w:space="0" w:color="auto"/>
      </w:divBdr>
    </w:div>
    <w:div w:id="657222672">
      <w:bodyDiv w:val="1"/>
      <w:marLeft w:val="0"/>
      <w:marRight w:val="0"/>
      <w:marTop w:val="0"/>
      <w:marBottom w:val="0"/>
      <w:divBdr>
        <w:top w:val="none" w:sz="0" w:space="0" w:color="auto"/>
        <w:left w:val="none" w:sz="0" w:space="0" w:color="auto"/>
        <w:bottom w:val="none" w:sz="0" w:space="0" w:color="auto"/>
        <w:right w:val="none" w:sz="0" w:space="0" w:color="auto"/>
      </w:divBdr>
    </w:div>
    <w:div w:id="676074766">
      <w:bodyDiv w:val="1"/>
      <w:marLeft w:val="0"/>
      <w:marRight w:val="0"/>
      <w:marTop w:val="0"/>
      <w:marBottom w:val="0"/>
      <w:divBdr>
        <w:top w:val="none" w:sz="0" w:space="0" w:color="auto"/>
        <w:left w:val="none" w:sz="0" w:space="0" w:color="auto"/>
        <w:bottom w:val="none" w:sz="0" w:space="0" w:color="auto"/>
        <w:right w:val="none" w:sz="0" w:space="0" w:color="auto"/>
      </w:divBdr>
    </w:div>
    <w:div w:id="692072081">
      <w:bodyDiv w:val="1"/>
      <w:marLeft w:val="0"/>
      <w:marRight w:val="0"/>
      <w:marTop w:val="0"/>
      <w:marBottom w:val="0"/>
      <w:divBdr>
        <w:top w:val="none" w:sz="0" w:space="0" w:color="auto"/>
        <w:left w:val="none" w:sz="0" w:space="0" w:color="auto"/>
        <w:bottom w:val="none" w:sz="0" w:space="0" w:color="auto"/>
        <w:right w:val="none" w:sz="0" w:space="0" w:color="auto"/>
      </w:divBdr>
    </w:div>
    <w:div w:id="717433912">
      <w:bodyDiv w:val="1"/>
      <w:marLeft w:val="0"/>
      <w:marRight w:val="0"/>
      <w:marTop w:val="0"/>
      <w:marBottom w:val="0"/>
      <w:divBdr>
        <w:top w:val="none" w:sz="0" w:space="0" w:color="auto"/>
        <w:left w:val="none" w:sz="0" w:space="0" w:color="auto"/>
        <w:bottom w:val="none" w:sz="0" w:space="0" w:color="auto"/>
        <w:right w:val="none" w:sz="0" w:space="0" w:color="auto"/>
      </w:divBdr>
    </w:div>
    <w:div w:id="745346560">
      <w:bodyDiv w:val="1"/>
      <w:marLeft w:val="0"/>
      <w:marRight w:val="0"/>
      <w:marTop w:val="0"/>
      <w:marBottom w:val="0"/>
      <w:divBdr>
        <w:top w:val="none" w:sz="0" w:space="0" w:color="auto"/>
        <w:left w:val="none" w:sz="0" w:space="0" w:color="auto"/>
        <w:bottom w:val="none" w:sz="0" w:space="0" w:color="auto"/>
        <w:right w:val="none" w:sz="0" w:space="0" w:color="auto"/>
      </w:divBdr>
    </w:div>
    <w:div w:id="781654199">
      <w:bodyDiv w:val="1"/>
      <w:marLeft w:val="0"/>
      <w:marRight w:val="0"/>
      <w:marTop w:val="0"/>
      <w:marBottom w:val="0"/>
      <w:divBdr>
        <w:top w:val="none" w:sz="0" w:space="0" w:color="auto"/>
        <w:left w:val="none" w:sz="0" w:space="0" w:color="auto"/>
        <w:bottom w:val="none" w:sz="0" w:space="0" w:color="auto"/>
        <w:right w:val="none" w:sz="0" w:space="0" w:color="auto"/>
      </w:divBdr>
    </w:div>
    <w:div w:id="799497501">
      <w:bodyDiv w:val="1"/>
      <w:marLeft w:val="0"/>
      <w:marRight w:val="0"/>
      <w:marTop w:val="0"/>
      <w:marBottom w:val="0"/>
      <w:divBdr>
        <w:top w:val="none" w:sz="0" w:space="0" w:color="auto"/>
        <w:left w:val="none" w:sz="0" w:space="0" w:color="auto"/>
        <w:bottom w:val="none" w:sz="0" w:space="0" w:color="auto"/>
        <w:right w:val="none" w:sz="0" w:space="0" w:color="auto"/>
      </w:divBdr>
    </w:div>
    <w:div w:id="802164228">
      <w:bodyDiv w:val="1"/>
      <w:marLeft w:val="0"/>
      <w:marRight w:val="0"/>
      <w:marTop w:val="0"/>
      <w:marBottom w:val="0"/>
      <w:divBdr>
        <w:top w:val="none" w:sz="0" w:space="0" w:color="auto"/>
        <w:left w:val="none" w:sz="0" w:space="0" w:color="auto"/>
        <w:bottom w:val="none" w:sz="0" w:space="0" w:color="auto"/>
        <w:right w:val="none" w:sz="0" w:space="0" w:color="auto"/>
      </w:divBdr>
    </w:div>
    <w:div w:id="891232234">
      <w:bodyDiv w:val="1"/>
      <w:marLeft w:val="0"/>
      <w:marRight w:val="0"/>
      <w:marTop w:val="0"/>
      <w:marBottom w:val="0"/>
      <w:divBdr>
        <w:top w:val="none" w:sz="0" w:space="0" w:color="auto"/>
        <w:left w:val="none" w:sz="0" w:space="0" w:color="auto"/>
        <w:bottom w:val="none" w:sz="0" w:space="0" w:color="auto"/>
        <w:right w:val="none" w:sz="0" w:space="0" w:color="auto"/>
      </w:divBdr>
    </w:div>
    <w:div w:id="914628851">
      <w:bodyDiv w:val="1"/>
      <w:marLeft w:val="0"/>
      <w:marRight w:val="0"/>
      <w:marTop w:val="0"/>
      <w:marBottom w:val="0"/>
      <w:divBdr>
        <w:top w:val="none" w:sz="0" w:space="0" w:color="auto"/>
        <w:left w:val="none" w:sz="0" w:space="0" w:color="auto"/>
        <w:bottom w:val="none" w:sz="0" w:space="0" w:color="auto"/>
        <w:right w:val="none" w:sz="0" w:space="0" w:color="auto"/>
      </w:divBdr>
    </w:div>
    <w:div w:id="918057685">
      <w:bodyDiv w:val="1"/>
      <w:marLeft w:val="0"/>
      <w:marRight w:val="0"/>
      <w:marTop w:val="0"/>
      <w:marBottom w:val="0"/>
      <w:divBdr>
        <w:top w:val="none" w:sz="0" w:space="0" w:color="auto"/>
        <w:left w:val="none" w:sz="0" w:space="0" w:color="auto"/>
        <w:bottom w:val="none" w:sz="0" w:space="0" w:color="auto"/>
        <w:right w:val="none" w:sz="0" w:space="0" w:color="auto"/>
      </w:divBdr>
    </w:div>
    <w:div w:id="991179228">
      <w:bodyDiv w:val="1"/>
      <w:marLeft w:val="0"/>
      <w:marRight w:val="0"/>
      <w:marTop w:val="0"/>
      <w:marBottom w:val="0"/>
      <w:divBdr>
        <w:top w:val="none" w:sz="0" w:space="0" w:color="auto"/>
        <w:left w:val="none" w:sz="0" w:space="0" w:color="auto"/>
        <w:bottom w:val="none" w:sz="0" w:space="0" w:color="auto"/>
        <w:right w:val="none" w:sz="0" w:space="0" w:color="auto"/>
      </w:divBdr>
    </w:div>
    <w:div w:id="1026055423">
      <w:bodyDiv w:val="1"/>
      <w:marLeft w:val="0"/>
      <w:marRight w:val="0"/>
      <w:marTop w:val="0"/>
      <w:marBottom w:val="0"/>
      <w:divBdr>
        <w:top w:val="none" w:sz="0" w:space="0" w:color="auto"/>
        <w:left w:val="none" w:sz="0" w:space="0" w:color="auto"/>
        <w:bottom w:val="none" w:sz="0" w:space="0" w:color="auto"/>
        <w:right w:val="none" w:sz="0" w:space="0" w:color="auto"/>
      </w:divBdr>
    </w:div>
    <w:div w:id="1066606647">
      <w:bodyDiv w:val="1"/>
      <w:marLeft w:val="0"/>
      <w:marRight w:val="0"/>
      <w:marTop w:val="0"/>
      <w:marBottom w:val="0"/>
      <w:divBdr>
        <w:top w:val="none" w:sz="0" w:space="0" w:color="auto"/>
        <w:left w:val="none" w:sz="0" w:space="0" w:color="auto"/>
        <w:bottom w:val="none" w:sz="0" w:space="0" w:color="auto"/>
        <w:right w:val="none" w:sz="0" w:space="0" w:color="auto"/>
      </w:divBdr>
    </w:div>
    <w:div w:id="1102070824">
      <w:bodyDiv w:val="1"/>
      <w:marLeft w:val="0"/>
      <w:marRight w:val="0"/>
      <w:marTop w:val="0"/>
      <w:marBottom w:val="0"/>
      <w:divBdr>
        <w:top w:val="none" w:sz="0" w:space="0" w:color="auto"/>
        <w:left w:val="none" w:sz="0" w:space="0" w:color="auto"/>
        <w:bottom w:val="none" w:sz="0" w:space="0" w:color="auto"/>
        <w:right w:val="none" w:sz="0" w:space="0" w:color="auto"/>
      </w:divBdr>
    </w:div>
    <w:div w:id="1126971071">
      <w:bodyDiv w:val="1"/>
      <w:marLeft w:val="0"/>
      <w:marRight w:val="0"/>
      <w:marTop w:val="0"/>
      <w:marBottom w:val="0"/>
      <w:divBdr>
        <w:top w:val="none" w:sz="0" w:space="0" w:color="auto"/>
        <w:left w:val="none" w:sz="0" w:space="0" w:color="auto"/>
        <w:bottom w:val="none" w:sz="0" w:space="0" w:color="auto"/>
        <w:right w:val="none" w:sz="0" w:space="0" w:color="auto"/>
      </w:divBdr>
    </w:div>
    <w:div w:id="1186559059">
      <w:bodyDiv w:val="1"/>
      <w:marLeft w:val="0"/>
      <w:marRight w:val="0"/>
      <w:marTop w:val="0"/>
      <w:marBottom w:val="0"/>
      <w:divBdr>
        <w:top w:val="none" w:sz="0" w:space="0" w:color="auto"/>
        <w:left w:val="none" w:sz="0" w:space="0" w:color="auto"/>
        <w:bottom w:val="none" w:sz="0" w:space="0" w:color="auto"/>
        <w:right w:val="none" w:sz="0" w:space="0" w:color="auto"/>
      </w:divBdr>
    </w:div>
    <w:div w:id="1227036517">
      <w:bodyDiv w:val="1"/>
      <w:marLeft w:val="0"/>
      <w:marRight w:val="0"/>
      <w:marTop w:val="0"/>
      <w:marBottom w:val="0"/>
      <w:divBdr>
        <w:top w:val="none" w:sz="0" w:space="0" w:color="auto"/>
        <w:left w:val="none" w:sz="0" w:space="0" w:color="auto"/>
        <w:bottom w:val="none" w:sz="0" w:space="0" w:color="auto"/>
        <w:right w:val="none" w:sz="0" w:space="0" w:color="auto"/>
      </w:divBdr>
    </w:div>
    <w:div w:id="1289819499">
      <w:bodyDiv w:val="1"/>
      <w:marLeft w:val="0"/>
      <w:marRight w:val="0"/>
      <w:marTop w:val="0"/>
      <w:marBottom w:val="0"/>
      <w:divBdr>
        <w:top w:val="none" w:sz="0" w:space="0" w:color="auto"/>
        <w:left w:val="none" w:sz="0" w:space="0" w:color="auto"/>
        <w:bottom w:val="none" w:sz="0" w:space="0" w:color="auto"/>
        <w:right w:val="none" w:sz="0" w:space="0" w:color="auto"/>
      </w:divBdr>
    </w:div>
    <w:div w:id="1358694674">
      <w:bodyDiv w:val="1"/>
      <w:marLeft w:val="0"/>
      <w:marRight w:val="0"/>
      <w:marTop w:val="0"/>
      <w:marBottom w:val="0"/>
      <w:divBdr>
        <w:top w:val="none" w:sz="0" w:space="0" w:color="auto"/>
        <w:left w:val="none" w:sz="0" w:space="0" w:color="auto"/>
        <w:bottom w:val="none" w:sz="0" w:space="0" w:color="auto"/>
        <w:right w:val="none" w:sz="0" w:space="0" w:color="auto"/>
      </w:divBdr>
    </w:div>
    <w:div w:id="1377896432">
      <w:bodyDiv w:val="1"/>
      <w:marLeft w:val="0"/>
      <w:marRight w:val="0"/>
      <w:marTop w:val="0"/>
      <w:marBottom w:val="0"/>
      <w:divBdr>
        <w:top w:val="none" w:sz="0" w:space="0" w:color="auto"/>
        <w:left w:val="none" w:sz="0" w:space="0" w:color="auto"/>
        <w:bottom w:val="none" w:sz="0" w:space="0" w:color="auto"/>
        <w:right w:val="none" w:sz="0" w:space="0" w:color="auto"/>
      </w:divBdr>
    </w:div>
    <w:div w:id="1381518209">
      <w:bodyDiv w:val="1"/>
      <w:marLeft w:val="0"/>
      <w:marRight w:val="0"/>
      <w:marTop w:val="0"/>
      <w:marBottom w:val="0"/>
      <w:divBdr>
        <w:top w:val="none" w:sz="0" w:space="0" w:color="auto"/>
        <w:left w:val="none" w:sz="0" w:space="0" w:color="auto"/>
        <w:bottom w:val="none" w:sz="0" w:space="0" w:color="auto"/>
        <w:right w:val="none" w:sz="0" w:space="0" w:color="auto"/>
      </w:divBdr>
    </w:div>
    <w:div w:id="1399941044">
      <w:bodyDiv w:val="1"/>
      <w:marLeft w:val="0"/>
      <w:marRight w:val="0"/>
      <w:marTop w:val="0"/>
      <w:marBottom w:val="0"/>
      <w:divBdr>
        <w:top w:val="none" w:sz="0" w:space="0" w:color="auto"/>
        <w:left w:val="none" w:sz="0" w:space="0" w:color="auto"/>
        <w:bottom w:val="none" w:sz="0" w:space="0" w:color="auto"/>
        <w:right w:val="none" w:sz="0" w:space="0" w:color="auto"/>
      </w:divBdr>
    </w:div>
    <w:div w:id="1454713622">
      <w:bodyDiv w:val="1"/>
      <w:marLeft w:val="0"/>
      <w:marRight w:val="0"/>
      <w:marTop w:val="0"/>
      <w:marBottom w:val="0"/>
      <w:divBdr>
        <w:top w:val="none" w:sz="0" w:space="0" w:color="auto"/>
        <w:left w:val="none" w:sz="0" w:space="0" w:color="auto"/>
        <w:bottom w:val="none" w:sz="0" w:space="0" w:color="auto"/>
        <w:right w:val="none" w:sz="0" w:space="0" w:color="auto"/>
      </w:divBdr>
    </w:div>
    <w:div w:id="1466386861">
      <w:bodyDiv w:val="1"/>
      <w:marLeft w:val="0"/>
      <w:marRight w:val="0"/>
      <w:marTop w:val="0"/>
      <w:marBottom w:val="0"/>
      <w:divBdr>
        <w:top w:val="none" w:sz="0" w:space="0" w:color="auto"/>
        <w:left w:val="none" w:sz="0" w:space="0" w:color="auto"/>
        <w:bottom w:val="none" w:sz="0" w:space="0" w:color="auto"/>
        <w:right w:val="none" w:sz="0" w:space="0" w:color="auto"/>
      </w:divBdr>
    </w:div>
    <w:div w:id="1503815404">
      <w:bodyDiv w:val="1"/>
      <w:marLeft w:val="0"/>
      <w:marRight w:val="0"/>
      <w:marTop w:val="0"/>
      <w:marBottom w:val="0"/>
      <w:divBdr>
        <w:top w:val="none" w:sz="0" w:space="0" w:color="auto"/>
        <w:left w:val="none" w:sz="0" w:space="0" w:color="auto"/>
        <w:bottom w:val="none" w:sz="0" w:space="0" w:color="auto"/>
        <w:right w:val="none" w:sz="0" w:space="0" w:color="auto"/>
      </w:divBdr>
    </w:div>
    <w:div w:id="1520389156">
      <w:bodyDiv w:val="1"/>
      <w:marLeft w:val="0"/>
      <w:marRight w:val="0"/>
      <w:marTop w:val="0"/>
      <w:marBottom w:val="0"/>
      <w:divBdr>
        <w:top w:val="none" w:sz="0" w:space="0" w:color="auto"/>
        <w:left w:val="none" w:sz="0" w:space="0" w:color="auto"/>
        <w:bottom w:val="none" w:sz="0" w:space="0" w:color="auto"/>
        <w:right w:val="none" w:sz="0" w:space="0" w:color="auto"/>
      </w:divBdr>
    </w:div>
    <w:div w:id="1568297340">
      <w:bodyDiv w:val="1"/>
      <w:marLeft w:val="0"/>
      <w:marRight w:val="0"/>
      <w:marTop w:val="0"/>
      <w:marBottom w:val="0"/>
      <w:divBdr>
        <w:top w:val="none" w:sz="0" w:space="0" w:color="auto"/>
        <w:left w:val="none" w:sz="0" w:space="0" w:color="auto"/>
        <w:bottom w:val="none" w:sz="0" w:space="0" w:color="auto"/>
        <w:right w:val="none" w:sz="0" w:space="0" w:color="auto"/>
      </w:divBdr>
    </w:div>
    <w:div w:id="1582636573">
      <w:bodyDiv w:val="1"/>
      <w:marLeft w:val="0"/>
      <w:marRight w:val="0"/>
      <w:marTop w:val="0"/>
      <w:marBottom w:val="0"/>
      <w:divBdr>
        <w:top w:val="none" w:sz="0" w:space="0" w:color="auto"/>
        <w:left w:val="none" w:sz="0" w:space="0" w:color="auto"/>
        <w:bottom w:val="none" w:sz="0" w:space="0" w:color="auto"/>
        <w:right w:val="none" w:sz="0" w:space="0" w:color="auto"/>
      </w:divBdr>
    </w:div>
    <w:div w:id="1588345502">
      <w:bodyDiv w:val="1"/>
      <w:marLeft w:val="0"/>
      <w:marRight w:val="0"/>
      <w:marTop w:val="0"/>
      <w:marBottom w:val="0"/>
      <w:divBdr>
        <w:top w:val="none" w:sz="0" w:space="0" w:color="auto"/>
        <w:left w:val="none" w:sz="0" w:space="0" w:color="auto"/>
        <w:bottom w:val="none" w:sz="0" w:space="0" w:color="auto"/>
        <w:right w:val="none" w:sz="0" w:space="0" w:color="auto"/>
      </w:divBdr>
    </w:div>
    <w:div w:id="1610310534">
      <w:bodyDiv w:val="1"/>
      <w:marLeft w:val="0"/>
      <w:marRight w:val="0"/>
      <w:marTop w:val="0"/>
      <w:marBottom w:val="0"/>
      <w:divBdr>
        <w:top w:val="none" w:sz="0" w:space="0" w:color="auto"/>
        <w:left w:val="none" w:sz="0" w:space="0" w:color="auto"/>
        <w:bottom w:val="none" w:sz="0" w:space="0" w:color="auto"/>
        <w:right w:val="none" w:sz="0" w:space="0" w:color="auto"/>
      </w:divBdr>
    </w:div>
    <w:div w:id="1673681979">
      <w:bodyDiv w:val="1"/>
      <w:marLeft w:val="0"/>
      <w:marRight w:val="0"/>
      <w:marTop w:val="0"/>
      <w:marBottom w:val="0"/>
      <w:divBdr>
        <w:top w:val="none" w:sz="0" w:space="0" w:color="auto"/>
        <w:left w:val="none" w:sz="0" w:space="0" w:color="auto"/>
        <w:bottom w:val="none" w:sz="0" w:space="0" w:color="auto"/>
        <w:right w:val="none" w:sz="0" w:space="0" w:color="auto"/>
      </w:divBdr>
    </w:div>
    <w:div w:id="1685328263">
      <w:bodyDiv w:val="1"/>
      <w:marLeft w:val="0"/>
      <w:marRight w:val="0"/>
      <w:marTop w:val="0"/>
      <w:marBottom w:val="0"/>
      <w:divBdr>
        <w:top w:val="none" w:sz="0" w:space="0" w:color="auto"/>
        <w:left w:val="none" w:sz="0" w:space="0" w:color="auto"/>
        <w:bottom w:val="none" w:sz="0" w:space="0" w:color="auto"/>
        <w:right w:val="none" w:sz="0" w:space="0" w:color="auto"/>
      </w:divBdr>
    </w:div>
    <w:div w:id="1726106090">
      <w:bodyDiv w:val="1"/>
      <w:marLeft w:val="0"/>
      <w:marRight w:val="0"/>
      <w:marTop w:val="0"/>
      <w:marBottom w:val="0"/>
      <w:divBdr>
        <w:top w:val="none" w:sz="0" w:space="0" w:color="auto"/>
        <w:left w:val="none" w:sz="0" w:space="0" w:color="auto"/>
        <w:bottom w:val="none" w:sz="0" w:space="0" w:color="auto"/>
        <w:right w:val="none" w:sz="0" w:space="0" w:color="auto"/>
      </w:divBdr>
    </w:div>
    <w:div w:id="1726951148">
      <w:bodyDiv w:val="1"/>
      <w:marLeft w:val="0"/>
      <w:marRight w:val="0"/>
      <w:marTop w:val="0"/>
      <w:marBottom w:val="0"/>
      <w:divBdr>
        <w:top w:val="none" w:sz="0" w:space="0" w:color="auto"/>
        <w:left w:val="none" w:sz="0" w:space="0" w:color="auto"/>
        <w:bottom w:val="none" w:sz="0" w:space="0" w:color="auto"/>
        <w:right w:val="none" w:sz="0" w:space="0" w:color="auto"/>
      </w:divBdr>
    </w:div>
    <w:div w:id="1745640892">
      <w:bodyDiv w:val="1"/>
      <w:marLeft w:val="0"/>
      <w:marRight w:val="0"/>
      <w:marTop w:val="0"/>
      <w:marBottom w:val="0"/>
      <w:divBdr>
        <w:top w:val="none" w:sz="0" w:space="0" w:color="auto"/>
        <w:left w:val="none" w:sz="0" w:space="0" w:color="auto"/>
        <w:bottom w:val="none" w:sz="0" w:space="0" w:color="auto"/>
        <w:right w:val="none" w:sz="0" w:space="0" w:color="auto"/>
      </w:divBdr>
    </w:div>
    <w:div w:id="1778865037">
      <w:bodyDiv w:val="1"/>
      <w:marLeft w:val="0"/>
      <w:marRight w:val="0"/>
      <w:marTop w:val="0"/>
      <w:marBottom w:val="0"/>
      <w:divBdr>
        <w:top w:val="none" w:sz="0" w:space="0" w:color="auto"/>
        <w:left w:val="none" w:sz="0" w:space="0" w:color="auto"/>
        <w:bottom w:val="none" w:sz="0" w:space="0" w:color="auto"/>
        <w:right w:val="none" w:sz="0" w:space="0" w:color="auto"/>
      </w:divBdr>
    </w:div>
    <w:div w:id="1780637822">
      <w:bodyDiv w:val="1"/>
      <w:marLeft w:val="0"/>
      <w:marRight w:val="0"/>
      <w:marTop w:val="0"/>
      <w:marBottom w:val="0"/>
      <w:divBdr>
        <w:top w:val="none" w:sz="0" w:space="0" w:color="auto"/>
        <w:left w:val="none" w:sz="0" w:space="0" w:color="auto"/>
        <w:bottom w:val="none" w:sz="0" w:space="0" w:color="auto"/>
        <w:right w:val="none" w:sz="0" w:space="0" w:color="auto"/>
      </w:divBdr>
    </w:div>
    <w:div w:id="1797793823">
      <w:bodyDiv w:val="1"/>
      <w:marLeft w:val="0"/>
      <w:marRight w:val="0"/>
      <w:marTop w:val="0"/>
      <w:marBottom w:val="0"/>
      <w:divBdr>
        <w:top w:val="none" w:sz="0" w:space="0" w:color="auto"/>
        <w:left w:val="none" w:sz="0" w:space="0" w:color="auto"/>
        <w:bottom w:val="none" w:sz="0" w:space="0" w:color="auto"/>
        <w:right w:val="none" w:sz="0" w:space="0" w:color="auto"/>
      </w:divBdr>
    </w:div>
    <w:div w:id="1806116299">
      <w:bodyDiv w:val="1"/>
      <w:marLeft w:val="0"/>
      <w:marRight w:val="0"/>
      <w:marTop w:val="0"/>
      <w:marBottom w:val="0"/>
      <w:divBdr>
        <w:top w:val="none" w:sz="0" w:space="0" w:color="auto"/>
        <w:left w:val="none" w:sz="0" w:space="0" w:color="auto"/>
        <w:bottom w:val="none" w:sz="0" w:space="0" w:color="auto"/>
        <w:right w:val="none" w:sz="0" w:space="0" w:color="auto"/>
      </w:divBdr>
    </w:div>
    <w:div w:id="1820075337">
      <w:bodyDiv w:val="1"/>
      <w:marLeft w:val="0"/>
      <w:marRight w:val="0"/>
      <w:marTop w:val="0"/>
      <w:marBottom w:val="0"/>
      <w:divBdr>
        <w:top w:val="none" w:sz="0" w:space="0" w:color="auto"/>
        <w:left w:val="none" w:sz="0" w:space="0" w:color="auto"/>
        <w:bottom w:val="none" w:sz="0" w:space="0" w:color="auto"/>
        <w:right w:val="none" w:sz="0" w:space="0" w:color="auto"/>
      </w:divBdr>
    </w:div>
    <w:div w:id="1847286209">
      <w:bodyDiv w:val="1"/>
      <w:marLeft w:val="0"/>
      <w:marRight w:val="0"/>
      <w:marTop w:val="0"/>
      <w:marBottom w:val="0"/>
      <w:divBdr>
        <w:top w:val="none" w:sz="0" w:space="0" w:color="auto"/>
        <w:left w:val="none" w:sz="0" w:space="0" w:color="auto"/>
        <w:bottom w:val="none" w:sz="0" w:space="0" w:color="auto"/>
        <w:right w:val="none" w:sz="0" w:space="0" w:color="auto"/>
      </w:divBdr>
    </w:div>
    <w:div w:id="1872958300">
      <w:bodyDiv w:val="1"/>
      <w:marLeft w:val="0"/>
      <w:marRight w:val="0"/>
      <w:marTop w:val="0"/>
      <w:marBottom w:val="0"/>
      <w:divBdr>
        <w:top w:val="none" w:sz="0" w:space="0" w:color="auto"/>
        <w:left w:val="none" w:sz="0" w:space="0" w:color="auto"/>
        <w:bottom w:val="none" w:sz="0" w:space="0" w:color="auto"/>
        <w:right w:val="none" w:sz="0" w:space="0" w:color="auto"/>
      </w:divBdr>
    </w:div>
    <w:div w:id="1875998542">
      <w:bodyDiv w:val="1"/>
      <w:marLeft w:val="0"/>
      <w:marRight w:val="0"/>
      <w:marTop w:val="0"/>
      <w:marBottom w:val="0"/>
      <w:divBdr>
        <w:top w:val="none" w:sz="0" w:space="0" w:color="auto"/>
        <w:left w:val="none" w:sz="0" w:space="0" w:color="auto"/>
        <w:bottom w:val="none" w:sz="0" w:space="0" w:color="auto"/>
        <w:right w:val="none" w:sz="0" w:space="0" w:color="auto"/>
      </w:divBdr>
    </w:div>
    <w:div w:id="1893078516">
      <w:bodyDiv w:val="1"/>
      <w:marLeft w:val="0"/>
      <w:marRight w:val="0"/>
      <w:marTop w:val="0"/>
      <w:marBottom w:val="0"/>
      <w:divBdr>
        <w:top w:val="none" w:sz="0" w:space="0" w:color="auto"/>
        <w:left w:val="none" w:sz="0" w:space="0" w:color="auto"/>
        <w:bottom w:val="none" w:sz="0" w:space="0" w:color="auto"/>
        <w:right w:val="none" w:sz="0" w:space="0" w:color="auto"/>
      </w:divBdr>
    </w:div>
    <w:div w:id="1895778250">
      <w:bodyDiv w:val="1"/>
      <w:marLeft w:val="0"/>
      <w:marRight w:val="0"/>
      <w:marTop w:val="0"/>
      <w:marBottom w:val="0"/>
      <w:divBdr>
        <w:top w:val="none" w:sz="0" w:space="0" w:color="auto"/>
        <w:left w:val="none" w:sz="0" w:space="0" w:color="auto"/>
        <w:bottom w:val="none" w:sz="0" w:space="0" w:color="auto"/>
        <w:right w:val="none" w:sz="0" w:space="0" w:color="auto"/>
      </w:divBdr>
    </w:div>
    <w:div w:id="1900357556">
      <w:bodyDiv w:val="1"/>
      <w:marLeft w:val="0"/>
      <w:marRight w:val="0"/>
      <w:marTop w:val="0"/>
      <w:marBottom w:val="0"/>
      <w:divBdr>
        <w:top w:val="none" w:sz="0" w:space="0" w:color="auto"/>
        <w:left w:val="none" w:sz="0" w:space="0" w:color="auto"/>
        <w:bottom w:val="none" w:sz="0" w:space="0" w:color="auto"/>
        <w:right w:val="none" w:sz="0" w:space="0" w:color="auto"/>
      </w:divBdr>
    </w:div>
    <w:div w:id="1927613645">
      <w:bodyDiv w:val="1"/>
      <w:marLeft w:val="0"/>
      <w:marRight w:val="0"/>
      <w:marTop w:val="0"/>
      <w:marBottom w:val="0"/>
      <w:divBdr>
        <w:top w:val="none" w:sz="0" w:space="0" w:color="auto"/>
        <w:left w:val="none" w:sz="0" w:space="0" w:color="auto"/>
        <w:bottom w:val="none" w:sz="0" w:space="0" w:color="auto"/>
        <w:right w:val="none" w:sz="0" w:space="0" w:color="auto"/>
      </w:divBdr>
    </w:div>
    <w:div w:id="1942909872">
      <w:bodyDiv w:val="1"/>
      <w:marLeft w:val="0"/>
      <w:marRight w:val="0"/>
      <w:marTop w:val="0"/>
      <w:marBottom w:val="0"/>
      <w:divBdr>
        <w:top w:val="none" w:sz="0" w:space="0" w:color="auto"/>
        <w:left w:val="none" w:sz="0" w:space="0" w:color="auto"/>
        <w:bottom w:val="none" w:sz="0" w:space="0" w:color="auto"/>
        <w:right w:val="none" w:sz="0" w:space="0" w:color="auto"/>
      </w:divBdr>
    </w:div>
    <w:div w:id="1948198651">
      <w:bodyDiv w:val="1"/>
      <w:marLeft w:val="0"/>
      <w:marRight w:val="0"/>
      <w:marTop w:val="0"/>
      <w:marBottom w:val="0"/>
      <w:divBdr>
        <w:top w:val="none" w:sz="0" w:space="0" w:color="auto"/>
        <w:left w:val="none" w:sz="0" w:space="0" w:color="auto"/>
        <w:bottom w:val="none" w:sz="0" w:space="0" w:color="auto"/>
        <w:right w:val="none" w:sz="0" w:space="0" w:color="auto"/>
      </w:divBdr>
    </w:div>
    <w:div w:id="1992246435">
      <w:bodyDiv w:val="1"/>
      <w:marLeft w:val="0"/>
      <w:marRight w:val="0"/>
      <w:marTop w:val="0"/>
      <w:marBottom w:val="0"/>
      <w:divBdr>
        <w:top w:val="none" w:sz="0" w:space="0" w:color="auto"/>
        <w:left w:val="none" w:sz="0" w:space="0" w:color="auto"/>
        <w:bottom w:val="none" w:sz="0" w:space="0" w:color="auto"/>
        <w:right w:val="none" w:sz="0" w:space="0" w:color="auto"/>
      </w:divBdr>
    </w:div>
    <w:div w:id="2026399569">
      <w:bodyDiv w:val="1"/>
      <w:marLeft w:val="0"/>
      <w:marRight w:val="0"/>
      <w:marTop w:val="0"/>
      <w:marBottom w:val="0"/>
      <w:divBdr>
        <w:top w:val="none" w:sz="0" w:space="0" w:color="auto"/>
        <w:left w:val="none" w:sz="0" w:space="0" w:color="auto"/>
        <w:bottom w:val="none" w:sz="0" w:space="0" w:color="auto"/>
        <w:right w:val="none" w:sz="0" w:space="0" w:color="auto"/>
      </w:divBdr>
    </w:div>
    <w:div w:id="2080592456">
      <w:bodyDiv w:val="1"/>
      <w:marLeft w:val="0"/>
      <w:marRight w:val="0"/>
      <w:marTop w:val="0"/>
      <w:marBottom w:val="0"/>
      <w:divBdr>
        <w:top w:val="none" w:sz="0" w:space="0" w:color="auto"/>
        <w:left w:val="none" w:sz="0" w:space="0" w:color="auto"/>
        <w:bottom w:val="none" w:sz="0" w:space="0" w:color="auto"/>
        <w:right w:val="none" w:sz="0" w:space="0" w:color="auto"/>
      </w:divBdr>
    </w:div>
    <w:div w:id="2086561747">
      <w:bodyDiv w:val="1"/>
      <w:marLeft w:val="0"/>
      <w:marRight w:val="0"/>
      <w:marTop w:val="0"/>
      <w:marBottom w:val="0"/>
      <w:divBdr>
        <w:top w:val="none" w:sz="0" w:space="0" w:color="auto"/>
        <w:left w:val="none" w:sz="0" w:space="0" w:color="auto"/>
        <w:bottom w:val="none" w:sz="0" w:space="0" w:color="auto"/>
        <w:right w:val="none" w:sz="0" w:space="0" w:color="auto"/>
      </w:divBdr>
    </w:div>
    <w:div w:id="2106532840">
      <w:bodyDiv w:val="1"/>
      <w:marLeft w:val="0"/>
      <w:marRight w:val="0"/>
      <w:marTop w:val="0"/>
      <w:marBottom w:val="0"/>
      <w:divBdr>
        <w:top w:val="none" w:sz="0" w:space="0" w:color="auto"/>
        <w:left w:val="none" w:sz="0" w:space="0" w:color="auto"/>
        <w:bottom w:val="none" w:sz="0" w:space="0" w:color="auto"/>
        <w:right w:val="none" w:sz="0" w:space="0" w:color="auto"/>
      </w:divBdr>
    </w:div>
    <w:div w:id="21374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prom.ua/gov/tenders/UA-2023-05-06-000689-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A389-FEFD-4377-B605-C94DB6FE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7090</Words>
  <Characters>40418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24-2</cp:lastModifiedBy>
  <cp:revision>2</cp:revision>
  <cp:lastPrinted>2024-12-02T09:47:00Z</cp:lastPrinted>
  <dcterms:created xsi:type="dcterms:W3CDTF">2024-12-25T07:20:00Z</dcterms:created>
  <dcterms:modified xsi:type="dcterms:W3CDTF">2024-12-25T07:20:00Z</dcterms:modified>
</cp:coreProperties>
</file>