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17" w:rsidRDefault="00726E17" w:rsidP="00726E17">
      <w:pPr>
        <w:pStyle w:val="3"/>
        <w:spacing w:before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726E17" w:rsidRPr="00726E17" w:rsidRDefault="00726E17" w:rsidP="00726E1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726E1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E1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726E17" w:rsidRPr="00726E17" w:rsidRDefault="00726E17" w:rsidP="00726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726E17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E17" w:rsidRPr="00726E17" w:rsidRDefault="00AE0BFF" w:rsidP="00726E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30.10.2024</w:t>
      </w:r>
      <w:r w:rsidR="00236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108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26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236F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811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6E17" w:rsidRPr="00726E1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301(о)</w:t>
      </w:r>
    </w:p>
    <w:p w:rsidR="00AC3787" w:rsidRDefault="00AC3787" w:rsidP="00AC3787">
      <w:pPr>
        <w:pStyle w:val="a7"/>
        <w:tabs>
          <w:tab w:val="left" w:pos="709"/>
        </w:tabs>
        <w:ind w:left="-200"/>
        <w:jc w:val="left"/>
        <w:rPr>
          <w:szCs w:val="28"/>
        </w:rPr>
      </w:pPr>
    </w:p>
    <w:p w:rsidR="00384CF3" w:rsidRDefault="00AC3787" w:rsidP="00AC3787">
      <w:pPr>
        <w:pStyle w:val="a7"/>
        <w:tabs>
          <w:tab w:val="left" w:pos="709"/>
        </w:tabs>
        <w:ind w:left="-200"/>
        <w:jc w:val="left"/>
      </w:pPr>
      <w:r>
        <w:rPr>
          <w:szCs w:val="28"/>
        </w:rPr>
        <w:t xml:space="preserve"> </w:t>
      </w:r>
      <w:r w:rsidRPr="005378C4">
        <w:rPr>
          <w:szCs w:val="28"/>
        </w:rPr>
        <w:t>Про  підготовк</w:t>
      </w:r>
      <w:r w:rsidR="00384CF3">
        <w:rPr>
          <w:szCs w:val="28"/>
        </w:rPr>
        <w:t>у</w:t>
      </w:r>
      <w:r w:rsidRPr="005378C4">
        <w:rPr>
          <w:szCs w:val="28"/>
        </w:rPr>
        <w:t xml:space="preserve"> про</w:t>
      </w:r>
      <w:r w:rsidR="00960988">
        <w:rPr>
          <w:szCs w:val="28"/>
        </w:rPr>
        <w:t>є</w:t>
      </w:r>
      <w:r w:rsidRPr="005378C4">
        <w:rPr>
          <w:szCs w:val="28"/>
        </w:rPr>
        <w:t>кту</w:t>
      </w:r>
      <w:r>
        <w:rPr>
          <w:szCs w:val="28"/>
        </w:rPr>
        <w:t xml:space="preserve">    </w:t>
      </w:r>
      <w:r>
        <w:t xml:space="preserve">Комплексної  </w:t>
      </w:r>
    </w:p>
    <w:p w:rsidR="00384CF3" w:rsidRDefault="00AC3787" w:rsidP="00384CF3">
      <w:pPr>
        <w:pStyle w:val="a7"/>
        <w:tabs>
          <w:tab w:val="left" w:pos="709"/>
        </w:tabs>
        <w:ind w:left="-200"/>
        <w:jc w:val="left"/>
      </w:pPr>
      <w:r>
        <w:t xml:space="preserve"> п</w:t>
      </w:r>
      <w:r w:rsidRPr="008333C5">
        <w:t>рограм</w:t>
      </w:r>
      <w:r>
        <w:t xml:space="preserve">и </w:t>
      </w:r>
      <w:r w:rsidRPr="008333C5">
        <w:t>захисту</w:t>
      </w:r>
      <w:r>
        <w:t xml:space="preserve">  </w:t>
      </w:r>
      <w:r w:rsidRPr="008333C5">
        <w:t>населення і</w:t>
      </w:r>
      <w:r>
        <w:t xml:space="preserve"> </w:t>
      </w:r>
      <w:r w:rsidRPr="008333C5">
        <w:t>територ</w:t>
      </w:r>
      <w:r>
        <w:t xml:space="preserve">ії </w:t>
      </w:r>
    </w:p>
    <w:p w:rsidR="00384CF3" w:rsidRDefault="00AC3787" w:rsidP="00AC3787">
      <w:pPr>
        <w:pStyle w:val="a7"/>
        <w:tabs>
          <w:tab w:val="left" w:pos="709"/>
        </w:tabs>
        <w:ind w:left="-200"/>
        <w:jc w:val="left"/>
      </w:pPr>
      <w:r>
        <w:t xml:space="preserve"> Звягельської </w:t>
      </w:r>
      <w:r w:rsidR="00384CF3">
        <w:t xml:space="preserve">   </w:t>
      </w:r>
      <w:r>
        <w:t xml:space="preserve">міської  </w:t>
      </w:r>
      <w:r w:rsidR="00384CF3">
        <w:t xml:space="preserve">   </w:t>
      </w:r>
      <w:r>
        <w:t xml:space="preserve">територіальної </w:t>
      </w:r>
    </w:p>
    <w:p w:rsidR="00384CF3" w:rsidRDefault="00AC3787" w:rsidP="00AC3787">
      <w:pPr>
        <w:pStyle w:val="a7"/>
        <w:tabs>
          <w:tab w:val="left" w:pos="709"/>
        </w:tabs>
        <w:ind w:left="-200"/>
        <w:jc w:val="left"/>
      </w:pPr>
      <w:r>
        <w:t xml:space="preserve"> громади </w:t>
      </w:r>
      <w:r w:rsidR="00384CF3">
        <w:t xml:space="preserve">    </w:t>
      </w:r>
      <w:r>
        <w:t>в</w:t>
      </w:r>
      <w:r w:rsidRPr="008333C5">
        <w:t>ід</w:t>
      </w:r>
      <w:r>
        <w:t xml:space="preserve">  </w:t>
      </w:r>
      <w:r w:rsidR="00384CF3">
        <w:t xml:space="preserve"> </w:t>
      </w:r>
      <w:r w:rsidRPr="008333C5">
        <w:t>надзвичайних</w:t>
      </w:r>
      <w:r w:rsidR="00384CF3">
        <w:t xml:space="preserve"> </w:t>
      </w:r>
      <w:r>
        <w:t xml:space="preserve"> </w:t>
      </w:r>
      <w:r w:rsidRPr="008333C5">
        <w:t>ситуацій</w:t>
      </w:r>
      <w:r>
        <w:t xml:space="preserve"> </w:t>
      </w:r>
    </w:p>
    <w:p w:rsidR="00AC3787" w:rsidRDefault="00384CF3" w:rsidP="00AC3787">
      <w:pPr>
        <w:pStyle w:val="a7"/>
        <w:tabs>
          <w:tab w:val="left" w:pos="709"/>
        </w:tabs>
        <w:ind w:left="-200"/>
        <w:jc w:val="left"/>
        <w:rPr>
          <w:szCs w:val="28"/>
        </w:rPr>
      </w:pPr>
      <w:r>
        <w:t xml:space="preserve"> </w:t>
      </w:r>
      <w:r w:rsidR="00AC3787" w:rsidRPr="008333C5">
        <w:rPr>
          <w:color w:val="000000"/>
        </w:rPr>
        <w:t>на</w:t>
      </w:r>
      <w:r w:rsidR="00AC3787">
        <w:rPr>
          <w:color w:val="000000"/>
        </w:rPr>
        <w:t xml:space="preserve">  </w:t>
      </w:r>
      <w:r w:rsidR="00AC3787" w:rsidRPr="008333C5">
        <w:rPr>
          <w:color w:val="000000"/>
        </w:rPr>
        <w:t>20</w:t>
      </w:r>
      <w:r w:rsidR="00AC3787">
        <w:rPr>
          <w:color w:val="000000"/>
        </w:rPr>
        <w:t xml:space="preserve">25 </w:t>
      </w:r>
      <w:r w:rsidR="00AC3787" w:rsidRPr="008333C5">
        <w:rPr>
          <w:color w:val="000000"/>
        </w:rPr>
        <w:t>-</w:t>
      </w:r>
      <w:r w:rsidR="00AC3787">
        <w:rPr>
          <w:color w:val="000000"/>
        </w:rPr>
        <w:t xml:space="preserve"> </w:t>
      </w:r>
      <w:r w:rsidR="00AC3787" w:rsidRPr="008333C5">
        <w:rPr>
          <w:color w:val="000000"/>
        </w:rPr>
        <w:t>20</w:t>
      </w:r>
      <w:r w:rsidR="00AC3787">
        <w:rPr>
          <w:color w:val="000000"/>
        </w:rPr>
        <w:t xml:space="preserve">27 </w:t>
      </w:r>
      <w:r w:rsidR="00AC3787" w:rsidRPr="008333C5">
        <w:rPr>
          <w:color w:val="000000"/>
        </w:rPr>
        <w:t xml:space="preserve"> роки</w:t>
      </w:r>
      <w:r w:rsidR="00AC3787" w:rsidRPr="005378C4">
        <w:rPr>
          <w:szCs w:val="28"/>
        </w:rPr>
        <w:t xml:space="preserve"> </w:t>
      </w:r>
      <w:r w:rsidR="00AC3787" w:rsidRPr="00234E37">
        <w:rPr>
          <w:szCs w:val="28"/>
        </w:rPr>
        <w:t xml:space="preserve"> </w:t>
      </w:r>
    </w:p>
    <w:p w:rsidR="00AC3787" w:rsidRPr="00A42A21" w:rsidRDefault="00AC3787" w:rsidP="00AC3787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787" w:rsidRDefault="00AC3787" w:rsidP="00AC37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3787" w:rsidRPr="003A69F0" w:rsidRDefault="00AC3787" w:rsidP="00AC3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>Керуючись пунктом 22 частини першої статті 26</w:t>
      </w:r>
      <w:r w:rsidR="00AE6F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6FBC" w:rsidRPr="00AE6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FBC">
        <w:rPr>
          <w:rFonts w:ascii="Times New Roman" w:hAnsi="Times New Roman" w:cs="Times New Roman"/>
          <w:sz w:val="28"/>
          <w:szCs w:val="28"/>
          <w:lang w:val="uk-UA"/>
        </w:rPr>
        <w:t>пунктами 19,20 частини четвертої статті 42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Pr="003A69F0">
        <w:rPr>
          <w:rFonts w:ascii="Times New Roman" w:hAnsi="Times New Roman" w:cs="Times New Roman"/>
          <w:color w:val="000000"/>
          <w:sz w:val="28"/>
          <w:szCs w:val="28"/>
          <w:lang w:val="uk-UA"/>
        </w:rPr>
        <w:t>„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Pr="003A69F0">
        <w:rPr>
          <w:rFonts w:ascii="Times New Roman" w:hAnsi="Times New Roman" w:cs="Times New Roman"/>
          <w:color w:val="000000"/>
          <w:sz w:val="28"/>
          <w:szCs w:val="28"/>
          <w:lang w:val="uk-UA"/>
        </w:rPr>
        <w:t>“,</w:t>
      </w:r>
      <w:r w:rsidR="00B813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6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Кодексом цивільного захисту України</w:t>
      </w:r>
      <w:r w:rsidRPr="003A69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A6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Бюджетним Кодексом України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>, , постанов</w:t>
      </w:r>
      <w:r w:rsidR="00AE6FBC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11 січня 2014 року </w:t>
      </w:r>
      <w:r w:rsidR="00AE6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 xml:space="preserve">№ 11 "Про затвердження Положення про єдину державну систему цивільного захисту", </w:t>
      </w:r>
      <w:r w:rsidRPr="003A69F0">
        <w:rPr>
          <w:rFonts w:ascii="Times New Roman" w:hAnsi="Times New Roman" w:cs="Times New Roman"/>
          <w:sz w:val="28"/>
          <w:szCs w:val="28"/>
          <w:lang w:val="uk-UA" w:eastAsia="en-US"/>
        </w:rPr>
        <w:t>від 11 березня 2015 року № 101 "Про затвердження типових положень про функціональну і територіальну підсистеми єдиної державної системи цивільного захисту",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 xml:space="preserve"> від 30 вересня 2015 року № 775 "Про затвердження Порядку створення та використання матеріальних резервів для запобігання і ліквідації наслідків надзвичайних ситуацій", рішення</w:t>
      </w:r>
      <w:r w:rsidR="00AE6FB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 xml:space="preserve">  Житомирської обласної ради  від 24 грудня  2020 року “Про Комплексну програму забезпечення пожежної та техногенної безпеки, захисту населення і територій Житомирської області від надзвичайних ситуацій на 2021-2025 роки”</w:t>
      </w:r>
      <w:r w:rsidR="00AE6F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6FBC" w:rsidRPr="00AE6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FBC" w:rsidRPr="003A69F0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 25.04.2024 №1188 «Про затвердження Порядку розроблення, виконання, моніторингу місцевих цільових програм та звітності про їх виконання»</w:t>
      </w:r>
      <w:r w:rsidR="00AE6F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69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6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з метою </w:t>
      </w:r>
      <w:r w:rsidRPr="003A69F0">
        <w:rPr>
          <w:rFonts w:ascii="Times New Roman" w:hAnsi="Times New Roman" w:cs="Times New Roman"/>
          <w:sz w:val="28"/>
          <w:szCs w:val="28"/>
          <w:lang w:val="uk-UA"/>
        </w:rPr>
        <w:t>забезпечення заходів цивільного захисту на території Звягельської міської територіальної громади, оперативного реагування на надзвичайні ситуації (небезпечні події),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69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забезпечення матеріально-технічного переоснащення органів  управління та сил цивільного захисту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545033" w:rsidRPr="007201CE" w:rsidRDefault="00545033" w:rsidP="00726E1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0F19B8" w:rsidRDefault="000F19B8" w:rsidP="00116A73">
      <w:pPr>
        <w:spacing w:after="0"/>
        <w:rPr>
          <w:szCs w:val="28"/>
          <w:lang w:val="uk-UA"/>
        </w:rPr>
      </w:pPr>
    </w:p>
    <w:p w:rsidR="000F19B8" w:rsidRPr="00AC3787" w:rsidRDefault="00A41428" w:rsidP="00DF55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382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19B8"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 Доручити </w:t>
      </w:r>
      <w:r w:rsidR="00AC3787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цивільного захисту міської </w:t>
      </w:r>
      <w:r w:rsidR="00960988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AC37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(Кирилюк Р.М.) розробити </w:t>
      </w:r>
      <w:r w:rsidR="00AC3787" w:rsidRPr="00AC378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6098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C3787" w:rsidRPr="00AC3787">
        <w:rPr>
          <w:rFonts w:ascii="Times New Roman" w:hAnsi="Times New Roman" w:cs="Times New Roman"/>
          <w:sz w:val="28"/>
          <w:szCs w:val="28"/>
          <w:lang w:val="uk-UA"/>
        </w:rPr>
        <w:t xml:space="preserve">кт Комплексної  програми захисту населення і території Звягельської міської територіальної громади від  надзвичайних  ситуацій    </w:t>
      </w:r>
      <w:r w:rsidR="00AC3787" w:rsidRPr="00AC378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 2025 - 2027  роки</w:t>
      </w:r>
      <w:r w:rsidR="00E647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960988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E647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листопада 2024 року.</w:t>
      </w:r>
    </w:p>
    <w:p w:rsidR="00A3746A" w:rsidRPr="006B3750" w:rsidRDefault="000F19B8" w:rsidP="006B375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 Контроль за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="00617886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="00617886" w:rsidRPr="006B37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3746A" w:rsidRPr="006B3750">
        <w:rPr>
          <w:rFonts w:ascii="Times New Roman" w:hAnsi="Times New Roman" w:cs="Times New Roman"/>
          <w:sz w:val="28"/>
          <w:szCs w:val="28"/>
          <w:lang w:eastAsia="uk-UA"/>
        </w:rPr>
        <w:t>розпоряджен</w:t>
      </w:r>
      <w:proofErr w:type="spellEnd"/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 покласти на заступника міського </w:t>
      </w:r>
      <w:proofErr w:type="gramStart"/>
      <w:r w:rsidR="00A3746A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голови </w:t>
      </w:r>
      <w:r w:rsidR="000C701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>Гудз</w:t>
      </w:r>
      <w:r w:rsidR="003C478D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proofErr w:type="spellEnd"/>
      <w:proofErr w:type="gramEnd"/>
      <w:r w:rsidR="00726E17" w:rsidRPr="006B3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Д.С.</w:t>
      </w:r>
    </w:p>
    <w:p w:rsidR="00A3746A" w:rsidRPr="007201CE" w:rsidRDefault="00A3746A" w:rsidP="006B3750">
      <w:pPr>
        <w:widowControl w:val="0"/>
        <w:tabs>
          <w:tab w:val="left" w:pos="7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3318" w:rsidRPr="00916F0C" w:rsidRDefault="00916F0C" w:rsidP="00116A73">
      <w:pPr>
        <w:widowControl w:val="0"/>
        <w:tabs>
          <w:tab w:val="left" w:pos="7440"/>
        </w:tabs>
        <w:autoSpaceDE w:val="0"/>
        <w:autoSpaceDN w:val="0"/>
        <w:adjustRightInd w:val="0"/>
        <w:rPr>
          <w:szCs w:val="28"/>
        </w:rPr>
      </w:pPr>
      <w:r w:rsidRPr="00916F0C">
        <w:rPr>
          <w:rFonts w:ascii="Times New Roman" w:hAnsi="Times New Roman" w:cs="Times New Roman"/>
          <w:sz w:val="28"/>
          <w:szCs w:val="28"/>
          <w:lang w:val="uk-UA"/>
        </w:rPr>
        <w:t>В.о. м</w:t>
      </w:r>
      <w:r w:rsidR="00A3746A" w:rsidRPr="00916F0C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Pr="00916F0C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A3746A" w:rsidRPr="00916F0C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Pr="00916F0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3746A" w:rsidRPr="00916F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5E6C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3746A" w:rsidRPr="00916F0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ГВОЗДЕНКО</w:t>
      </w:r>
    </w:p>
    <w:sectPr w:rsidR="00BD3318" w:rsidRPr="00916F0C" w:rsidSect="00C603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94133"/>
    <w:rsid w:val="000C701A"/>
    <w:rsid w:val="000D0B1A"/>
    <w:rsid w:val="000F19B8"/>
    <w:rsid w:val="001108E0"/>
    <w:rsid w:val="00116A73"/>
    <w:rsid w:val="001447A8"/>
    <w:rsid w:val="00173ECB"/>
    <w:rsid w:val="001A0147"/>
    <w:rsid w:val="00215F53"/>
    <w:rsid w:val="00234530"/>
    <w:rsid w:val="00234E37"/>
    <w:rsid w:val="002356B7"/>
    <w:rsid w:val="00236F79"/>
    <w:rsid w:val="002463A8"/>
    <w:rsid w:val="00247D9C"/>
    <w:rsid w:val="0025337C"/>
    <w:rsid w:val="00266020"/>
    <w:rsid w:val="00266BF1"/>
    <w:rsid w:val="002716C9"/>
    <w:rsid w:val="002811F3"/>
    <w:rsid w:val="002901D6"/>
    <w:rsid w:val="002A2D71"/>
    <w:rsid w:val="002E74C9"/>
    <w:rsid w:val="0033355B"/>
    <w:rsid w:val="00371944"/>
    <w:rsid w:val="00384CF3"/>
    <w:rsid w:val="003A305E"/>
    <w:rsid w:val="003A4635"/>
    <w:rsid w:val="003B53BD"/>
    <w:rsid w:val="003C478D"/>
    <w:rsid w:val="003D32B6"/>
    <w:rsid w:val="003E1AEF"/>
    <w:rsid w:val="003E4C91"/>
    <w:rsid w:val="0041529F"/>
    <w:rsid w:val="0042316D"/>
    <w:rsid w:val="00431C41"/>
    <w:rsid w:val="00457142"/>
    <w:rsid w:val="00463C4B"/>
    <w:rsid w:val="004925CF"/>
    <w:rsid w:val="004B2469"/>
    <w:rsid w:val="004C21C6"/>
    <w:rsid w:val="004D71DA"/>
    <w:rsid w:val="004E3FB0"/>
    <w:rsid w:val="00501445"/>
    <w:rsid w:val="00524442"/>
    <w:rsid w:val="00545033"/>
    <w:rsid w:val="005463CD"/>
    <w:rsid w:val="0056118E"/>
    <w:rsid w:val="005A2893"/>
    <w:rsid w:val="005A53B0"/>
    <w:rsid w:val="005A625E"/>
    <w:rsid w:val="005A73CB"/>
    <w:rsid w:val="005E6C7C"/>
    <w:rsid w:val="00617886"/>
    <w:rsid w:val="00654897"/>
    <w:rsid w:val="00687119"/>
    <w:rsid w:val="006B3750"/>
    <w:rsid w:val="006C6FBD"/>
    <w:rsid w:val="006D0378"/>
    <w:rsid w:val="006D2BF4"/>
    <w:rsid w:val="006D6081"/>
    <w:rsid w:val="00716DA1"/>
    <w:rsid w:val="007201CE"/>
    <w:rsid w:val="00726E17"/>
    <w:rsid w:val="0074504A"/>
    <w:rsid w:val="00750CA2"/>
    <w:rsid w:val="00752834"/>
    <w:rsid w:val="00761242"/>
    <w:rsid w:val="007C06C1"/>
    <w:rsid w:val="007C637C"/>
    <w:rsid w:val="007C6408"/>
    <w:rsid w:val="007D5B92"/>
    <w:rsid w:val="00806D51"/>
    <w:rsid w:val="00810C9A"/>
    <w:rsid w:val="0082262B"/>
    <w:rsid w:val="00834177"/>
    <w:rsid w:val="00890E32"/>
    <w:rsid w:val="00891050"/>
    <w:rsid w:val="008B063B"/>
    <w:rsid w:val="009112ED"/>
    <w:rsid w:val="00912655"/>
    <w:rsid w:val="00916F0C"/>
    <w:rsid w:val="0093014C"/>
    <w:rsid w:val="00937CFD"/>
    <w:rsid w:val="009553DF"/>
    <w:rsid w:val="00960988"/>
    <w:rsid w:val="00960D19"/>
    <w:rsid w:val="00983E0E"/>
    <w:rsid w:val="00984EC3"/>
    <w:rsid w:val="009C1E24"/>
    <w:rsid w:val="009C6023"/>
    <w:rsid w:val="009F73E1"/>
    <w:rsid w:val="00A30B10"/>
    <w:rsid w:val="00A3746A"/>
    <w:rsid w:val="00A41428"/>
    <w:rsid w:val="00A54E6B"/>
    <w:rsid w:val="00AB6137"/>
    <w:rsid w:val="00AB6D62"/>
    <w:rsid w:val="00AC3787"/>
    <w:rsid w:val="00AC3812"/>
    <w:rsid w:val="00AC3F71"/>
    <w:rsid w:val="00AD3C49"/>
    <w:rsid w:val="00AE039F"/>
    <w:rsid w:val="00AE0BFF"/>
    <w:rsid w:val="00AE1CFC"/>
    <w:rsid w:val="00AE4878"/>
    <w:rsid w:val="00AE6FBC"/>
    <w:rsid w:val="00B1586D"/>
    <w:rsid w:val="00B56B75"/>
    <w:rsid w:val="00B809C7"/>
    <w:rsid w:val="00B81313"/>
    <w:rsid w:val="00B84BE3"/>
    <w:rsid w:val="00B93A03"/>
    <w:rsid w:val="00B964C9"/>
    <w:rsid w:val="00BA25D4"/>
    <w:rsid w:val="00BB38AD"/>
    <w:rsid w:val="00BC65DF"/>
    <w:rsid w:val="00BD3318"/>
    <w:rsid w:val="00C274C1"/>
    <w:rsid w:val="00C35FCB"/>
    <w:rsid w:val="00C37E4E"/>
    <w:rsid w:val="00C51C0D"/>
    <w:rsid w:val="00C60342"/>
    <w:rsid w:val="00C65B82"/>
    <w:rsid w:val="00C65E66"/>
    <w:rsid w:val="00C9527C"/>
    <w:rsid w:val="00C9556D"/>
    <w:rsid w:val="00CA3EA2"/>
    <w:rsid w:val="00CC2FD9"/>
    <w:rsid w:val="00CC4B67"/>
    <w:rsid w:val="00CC54CE"/>
    <w:rsid w:val="00CF6109"/>
    <w:rsid w:val="00CF7A4D"/>
    <w:rsid w:val="00D21CCC"/>
    <w:rsid w:val="00D7079F"/>
    <w:rsid w:val="00DC405B"/>
    <w:rsid w:val="00DD0FF3"/>
    <w:rsid w:val="00DF5578"/>
    <w:rsid w:val="00E5101C"/>
    <w:rsid w:val="00E6080B"/>
    <w:rsid w:val="00E64772"/>
    <w:rsid w:val="00E6726B"/>
    <w:rsid w:val="00E8590E"/>
    <w:rsid w:val="00EC0533"/>
    <w:rsid w:val="00ED7212"/>
    <w:rsid w:val="00EE110F"/>
    <w:rsid w:val="00EE2FB7"/>
    <w:rsid w:val="00F075F7"/>
    <w:rsid w:val="00F2056E"/>
    <w:rsid w:val="00F4387C"/>
    <w:rsid w:val="00F441E3"/>
    <w:rsid w:val="00F510D8"/>
    <w:rsid w:val="00F52EC1"/>
    <w:rsid w:val="00F64506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E488B-D53F-469E-8F16-E275FC98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k1-2</cp:lastModifiedBy>
  <cp:revision>2</cp:revision>
  <cp:lastPrinted>2024-07-26T09:31:00Z</cp:lastPrinted>
  <dcterms:created xsi:type="dcterms:W3CDTF">2025-01-14T13:34:00Z</dcterms:created>
  <dcterms:modified xsi:type="dcterms:W3CDTF">2025-01-14T13:34:00Z</dcterms:modified>
</cp:coreProperties>
</file>