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AF" w:rsidRPr="00974CAF" w:rsidRDefault="00974CAF" w:rsidP="00974CAF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974CAF">
        <w:rPr>
          <w:rFonts w:ascii="Times New Roman" w:hAnsi="Times New Roman" w:cs="Times New Roman"/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47675" cy="6096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CAF" w:rsidRPr="00974CAF" w:rsidRDefault="00974CAF" w:rsidP="00974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74CAF">
        <w:rPr>
          <w:rFonts w:ascii="Times New Roman" w:hAnsi="Times New Roman" w:cs="Times New Roman"/>
          <w:sz w:val="28"/>
          <w:szCs w:val="28"/>
        </w:rPr>
        <w:t>ВИКОНАВЧИЙ</w:t>
      </w:r>
      <w:r w:rsidRPr="00974C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4CAF">
        <w:rPr>
          <w:rFonts w:ascii="Times New Roman" w:hAnsi="Times New Roman" w:cs="Times New Roman"/>
          <w:sz w:val="28"/>
          <w:szCs w:val="28"/>
        </w:rPr>
        <w:t>КОМІТЕТ</w:t>
      </w:r>
    </w:p>
    <w:p w:rsidR="00974CAF" w:rsidRPr="00974CAF" w:rsidRDefault="00974CAF" w:rsidP="00974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74CAF">
        <w:rPr>
          <w:rFonts w:ascii="Times New Roman" w:hAnsi="Times New Roman" w:cs="Times New Roman"/>
          <w:sz w:val="28"/>
          <w:szCs w:val="28"/>
        </w:rPr>
        <w:t>ЗВЯГЕЛЬСЬКОЇ</w:t>
      </w:r>
      <w:r w:rsidRPr="00974C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4CAF">
        <w:rPr>
          <w:rFonts w:ascii="Times New Roman" w:hAnsi="Times New Roman" w:cs="Times New Roman"/>
          <w:sz w:val="28"/>
          <w:szCs w:val="28"/>
        </w:rPr>
        <w:t>МІСЬКОЇ</w:t>
      </w:r>
      <w:r w:rsidRPr="00974C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4CAF">
        <w:rPr>
          <w:rFonts w:ascii="Times New Roman" w:hAnsi="Times New Roman" w:cs="Times New Roman"/>
          <w:sz w:val="28"/>
          <w:szCs w:val="28"/>
        </w:rPr>
        <w:t>РАДИ</w:t>
      </w:r>
    </w:p>
    <w:p w:rsidR="00974CAF" w:rsidRPr="00974CAF" w:rsidRDefault="00974CAF" w:rsidP="00974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74CAF">
        <w:rPr>
          <w:rFonts w:ascii="Times New Roman" w:hAnsi="Times New Roman" w:cs="Times New Roman"/>
          <w:sz w:val="28"/>
          <w:szCs w:val="28"/>
        </w:rPr>
        <w:t>РІШЕННЯ</w:t>
      </w:r>
    </w:p>
    <w:p w:rsidR="00974CAF" w:rsidRPr="00974CAF" w:rsidRDefault="00974CAF" w:rsidP="00974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74CAF" w:rsidRPr="00E031D1" w:rsidRDefault="00E031D1" w:rsidP="00974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26.03.2025</w:t>
      </w:r>
      <w:r w:rsidR="00974CAF" w:rsidRPr="00323576">
        <w:rPr>
          <w:rFonts w:ascii="Times New Roman" w:hAnsi="Times New Roman" w:cs="Times New Roman"/>
          <w:sz w:val="28"/>
          <w:szCs w:val="28"/>
        </w:rPr>
        <w:t xml:space="preserve"> </w:t>
      </w:r>
      <w:r w:rsidR="00974CAF" w:rsidRPr="00323576">
        <w:rPr>
          <w:rFonts w:ascii="Times New Roman" w:hAnsi="Times New Roman" w:cs="Times New Roman"/>
          <w:sz w:val="28"/>
          <w:szCs w:val="28"/>
        </w:rPr>
        <w:tab/>
      </w:r>
      <w:r w:rsidR="00974CAF" w:rsidRPr="00323576">
        <w:rPr>
          <w:rFonts w:ascii="Times New Roman" w:hAnsi="Times New Roman" w:cs="Times New Roman"/>
          <w:sz w:val="28"/>
          <w:szCs w:val="28"/>
        </w:rPr>
        <w:tab/>
      </w:r>
      <w:r w:rsidR="00974CAF" w:rsidRPr="0032357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bookmarkStart w:id="0" w:name="_GoBack"/>
      <w:bookmarkEnd w:id="0"/>
      <w:r w:rsidR="00974CAF" w:rsidRPr="00323576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  <w:lang w:val="uk-UA"/>
        </w:rPr>
        <w:t>1457</w:t>
      </w:r>
    </w:p>
    <w:p w:rsidR="00974CAF" w:rsidRPr="00974CAF" w:rsidRDefault="00974CAF" w:rsidP="00974CAF">
      <w:pPr>
        <w:pStyle w:val="rtecenter"/>
        <w:shd w:val="clear" w:color="auto" w:fill="FFFFFF"/>
        <w:tabs>
          <w:tab w:val="left" w:pos="5670"/>
        </w:tabs>
        <w:spacing w:before="0" w:beforeAutospacing="0" w:after="0" w:afterAutospacing="0"/>
        <w:ind w:right="3968"/>
        <w:jc w:val="both"/>
        <w:rPr>
          <w:rFonts w:eastAsia="MS Mincho"/>
          <w:sz w:val="28"/>
          <w:szCs w:val="28"/>
          <w:lang w:val="uk-UA"/>
        </w:rPr>
      </w:pPr>
    </w:p>
    <w:p w:rsidR="00974CAF" w:rsidRPr="00974CAF" w:rsidRDefault="00974CAF" w:rsidP="006448EE">
      <w:pPr>
        <w:pStyle w:val="rtecenter"/>
        <w:shd w:val="clear" w:color="auto" w:fill="FFFFFF"/>
        <w:spacing w:before="0" w:beforeAutospacing="0" w:after="0" w:afterAutospacing="0"/>
        <w:ind w:right="5245"/>
        <w:jc w:val="both"/>
        <w:rPr>
          <w:bCs/>
          <w:sz w:val="28"/>
          <w:szCs w:val="28"/>
          <w:lang w:val="uk-UA"/>
        </w:rPr>
      </w:pPr>
      <w:r w:rsidRPr="00974CAF">
        <w:rPr>
          <w:rFonts w:eastAsia="MS Mincho"/>
          <w:sz w:val="28"/>
          <w:szCs w:val="28"/>
          <w:lang w:val="uk-UA"/>
        </w:rPr>
        <w:t xml:space="preserve">Про затвердження </w:t>
      </w:r>
      <w:r w:rsidR="006448EE">
        <w:rPr>
          <w:rFonts w:eastAsia="MS Mincho"/>
          <w:sz w:val="28"/>
          <w:szCs w:val="28"/>
          <w:lang w:val="uk-UA"/>
        </w:rPr>
        <w:t>меж</w:t>
      </w:r>
      <w:r w:rsidRPr="00974CAF">
        <w:rPr>
          <w:rFonts w:eastAsia="MS Mincho"/>
          <w:sz w:val="28"/>
          <w:szCs w:val="28"/>
          <w:lang w:val="uk-UA"/>
        </w:rPr>
        <w:t xml:space="preserve"> </w:t>
      </w:r>
      <w:r w:rsidR="006448EE">
        <w:rPr>
          <w:rFonts w:eastAsia="MS Mincho"/>
          <w:sz w:val="28"/>
          <w:szCs w:val="28"/>
          <w:lang w:val="uk-UA"/>
        </w:rPr>
        <w:t xml:space="preserve">закріпленої </w:t>
      </w:r>
      <w:r w:rsidRPr="00974CAF">
        <w:rPr>
          <w:sz w:val="28"/>
          <w:szCs w:val="28"/>
          <w:lang w:val="uk-UA"/>
        </w:rPr>
        <w:t>прибудинко</w:t>
      </w:r>
      <w:r w:rsidR="006448EE">
        <w:rPr>
          <w:sz w:val="28"/>
          <w:szCs w:val="28"/>
          <w:lang w:val="uk-UA"/>
        </w:rPr>
        <w:t xml:space="preserve">вої </w:t>
      </w:r>
      <w:r w:rsidRPr="00974CAF">
        <w:rPr>
          <w:sz w:val="28"/>
          <w:szCs w:val="28"/>
          <w:lang w:val="uk-UA"/>
        </w:rPr>
        <w:t xml:space="preserve">території </w:t>
      </w:r>
      <w:r w:rsidR="006448EE">
        <w:rPr>
          <w:sz w:val="28"/>
          <w:szCs w:val="28"/>
          <w:lang w:val="uk-UA"/>
        </w:rPr>
        <w:t xml:space="preserve">для </w:t>
      </w:r>
      <w:r w:rsidRPr="00974CAF">
        <w:rPr>
          <w:bCs/>
          <w:sz w:val="28"/>
          <w:szCs w:val="28"/>
          <w:lang w:val="uk-UA"/>
        </w:rPr>
        <w:t xml:space="preserve">ОСББ </w:t>
      </w:r>
    </w:p>
    <w:p w:rsidR="00974CAF" w:rsidRPr="00974CAF" w:rsidRDefault="00974CAF" w:rsidP="00262A24">
      <w:pPr>
        <w:tabs>
          <w:tab w:val="left" w:pos="5670"/>
          <w:tab w:val="left" w:pos="7371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74CAF" w:rsidRPr="00D6515C" w:rsidRDefault="00974CAF" w:rsidP="00262A2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proofErr w:type="spellStart"/>
      <w:r w:rsidRPr="00974CAF">
        <w:rPr>
          <w:rFonts w:ascii="Times New Roman" w:eastAsia="MS Mincho" w:hAnsi="Times New Roman" w:cs="Times New Roman"/>
          <w:sz w:val="28"/>
          <w:szCs w:val="28"/>
        </w:rPr>
        <w:t>Керуючись</w:t>
      </w:r>
      <w:proofErr w:type="spellEnd"/>
      <w:r w:rsidRPr="00974CA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п</w:t>
      </w:r>
      <w:proofErr w:type="spellStart"/>
      <w:r w:rsid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ідпунктом</w:t>
      </w:r>
      <w:proofErr w:type="spellEnd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7 пункту а </w:t>
      </w:r>
      <w:proofErr w:type="spellStart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частини</w:t>
      </w:r>
      <w:proofErr w:type="spellEnd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першої</w:t>
      </w:r>
      <w:proofErr w:type="spellEnd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статті</w:t>
      </w:r>
      <w:proofErr w:type="spellEnd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30</w:t>
      </w:r>
      <w:r w:rsidRPr="00974CA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6507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Pr="00D6507F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наказом Міністерства регіонального розвитку, будівництва та житлово-комунального господарства України від 27.07.2018 року №190 «</w:t>
      </w:r>
      <w:r w:rsidRPr="00D6507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затвердження Обов’язкового переліку робіт (послуг), витрати на які включаються до складу витрат на утримання багатоквартирного будинку та прибудинкової території</w:t>
      </w:r>
      <w:r w:rsidRPr="00D6507F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»,</w:t>
      </w:r>
      <w:r w:rsidR="006448EE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D650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рішенням міської ради </w:t>
      </w:r>
      <w:r w:rsidRPr="00D6507F">
        <w:rPr>
          <w:rFonts w:ascii="Times New Roman" w:hAnsi="Times New Roman" w:cs="Times New Roman"/>
          <w:sz w:val="28"/>
          <w:szCs w:val="28"/>
          <w:lang w:val="uk-UA"/>
        </w:rPr>
        <w:t>від 09.06.2022 №536 «Про затвердження Правил благоустрою території Звягельської міської територіальної громади (регуляторний акт)», розпорядженням міського голови від 26.07.2022 №191 (о) «Про створення комісії щодо визначення меж для утримання прибудинкових територій багатоквартирної забудови та встановлених на цих територіях елементів благоустрою»</w:t>
      </w:r>
      <w:r w:rsidRPr="00D6507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323576">
        <w:rPr>
          <w:rFonts w:ascii="Times New Roman" w:eastAsia="MS Mincho" w:hAnsi="Times New Roman" w:cs="Times New Roman"/>
          <w:sz w:val="28"/>
          <w:szCs w:val="28"/>
          <w:lang w:val="uk-UA"/>
        </w:rPr>
        <w:t>(зі змінами)</w:t>
      </w:r>
      <w:r w:rsidR="00D6515C" w:rsidRPr="00D6515C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="0032357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D6515C">
        <w:rPr>
          <w:rFonts w:ascii="Times New Roman" w:eastAsia="MS Mincho" w:hAnsi="Times New Roman" w:cs="Times New Roman"/>
          <w:sz w:val="28"/>
          <w:szCs w:val="28"/>
          <w:lang w:val="uk-UA"/>
        </w:rPr>
        <w:t>враховуючи акти №1-1</w:t>
      </w:r>
      <w:r w:rsidR="00642C9D" w:rsidRPr="00642C9D">
        <w:rPr>
          <w:rFonts w:ascii="Times New Roman" w:eastAsia="MS Mincho" w:hAnsi="Times New Roman" w:cs="Times New Roman"/>
          <w:sz w:val="28"/>
          <w:szCs w:val="28"/>
          <w:lang w:val="uk-UA"/>
        </w:rPr>
        <w:t>1</w:t>
      </w:r>
      <w:r w:rsidR="00D6515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D6515C" w:rsidRPr="00323576">
        <w:rPr>
          <w:rFonts w:ascii="Times New Roman" w:hAnsi="Times New Roman" w:cs="Times New Roman"/>
          <w:sz w:val="28"/>
          <w:szCs w:val="28"/>
          <w:lang w:val="uk-UA"/>
        </w:rPr>
        <w:t xml:space="preserve">розташування елементів благоустрою встановлених на прибудинковій території багатоквартирної забудови та визначення меж </w:t>
      </w:r>
      <w:r w:rsidR="00D6515C" w:rsidRPr="00323576">
        <w:rPr>
          <w:rFonts w:ascii="Times New Roman" w:hAnsi="Times New Roman" w:cs="Times New Roman"/>
          <w:bCs/>
          <w:sz w:val="28"/>
          <w:szCs w:val="28"/>
          <w:lang w:val="uk-UA"/>
        </w:rPr>
        <w:t>ОСББ</w:t>
      </w:r>
      <w:r w:rsidR="00D6515C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D6515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D6515C">
        <w:rPr>
          <w:rFonts w:ascii="Times New Roman" w:hAnsi="Times New Roman" w:cs="Times New Roman"/>
          <w:sz w:val="28"/>
          <w:szCs w:val="28"/>
          <w:lang w:val="uk-UA"/>
        </w:rPr>
        <w:t>виконавчий комітет міської ради</w:t>
      </w:r>
    </w:p>
    <w:p w:rsidR="00262A24" w:rsidRDefault="00262A24" w:rsidP="00262A24">
      <w:pPr>
        <w:pStyle w:val="a3"/>
        <w:tabs>
          <w:tab w:val="left" w:pos="6090"/>
        </w:tabs>
        <w:ind w:right="-1"/>
        <w:jc w:val="both"/>
        <w:rPr>
          <w:rFonts w:ascii="Times New Roman" w:eastAsia="MS Mincho" w:hAnsi="Times New Roman"/>
          <w:sz w:val="28"/>
          <w:szCs w:val="28"/>
        </w:rPr>
      </w:pPr>
    </w:p>
    <w:p w:rsidR="00262A24" w:rsidRDefault="00974CAF" w:rsidP="00262A24">
      <w:pPr>
        <w:pStyle w:val="a3"/>
        <w:tabs>
          <w:tab w:val="left" w:pos="6090"/>
        </w:tabs>
        <w:ind w:right="-1"/>
        <w:jc w:val="both"/>
        <w:rPr>
          <w:rFonts w:ascii="Times New Roman" w:eastAsia="MS Mincho" w:hAnsi="Times New Roman"/>
          <w:sz w:val="28"/>
          <w:szCs w:val="28"/>
        </w:rPr>
      </w:pPr>
      <w:r w:rsidRPr="00974CAF">
        <w:rPr>
          <w:rFonts w:ascii="Times New Roman" w:eastAsia="MS Mincho" w:hAnsi="Times New Roman"/>
          <w:sz w:val="28"/>
          <w:szCs w:val="28"/>
        </w:rPr>
        <w:t>ВИРІШИВ:</w:t>
      </w:r>
    </w:p>
    <w:p w:rsidR="00974CAF" w:rsidRPr="00974CAF" w:rsidRDefault="00974CAF" w:rsidP="00262A24">
      <w:pPr>
        <w:pStyle w:val="a3"/>
        <w:tabs>
          <w:tab w:val="left" w:pos="6090"/>
        </w:tabs>
        <w:ind w:right="-1"/>
        <w:jc w:val="both"/>
        <w:rPr>
          <w:rFonts w:ascii="Times New Roman" w:eastAsia="MS Mincho" w:hAnsi="Times New Roman"/>
          <w:b/>
          <w:sz w:val="28"/>
          <w:szCs w:val="28"/>
        </w:rPr>
      </w:pPr>
      <w:r w:rsidRPr="00974CAF">
        <w:rPr>
          <w:rFonts w:ascii="Times New Roman" w:eastAsia="MS Mincho" w:hAnsi="Times New Roman"/>
          <w:sz w:val="28"/>
          <w:szCs w:val="28"/>
        </w:rPr>
        <w:tab/>
      </w:r>
    </w:p>
    <w:p w:rsidR="00974CAF" w:rsidRPr="00323576" w:rsidRDefault="00974CAF" w:rsidP="00262A24">
      <w:pPr>
        <w:pStyle w:val="a9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3576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6448EE">
        <w:rPr>
          <w:rFonts w:ascii="Times New Roman" w:hAnsi="Times New Roman" w:cs="Times New Roman"/>
          <w:sz w:val="28"/>
          <w:szCs w:val="28"/>
          <w:lang w:val="uk-UA"/>
        </w:rPr>
        <w:t>межі закріпленої прибудинкової території для ОСББ «Газовик», «Світанок», «Мікрорайон «Олімпійський», «Кедр», «Згода», «Зоря», «</w:t>
      </w:r>
      <w:proofErr w:type="spellStart"/>
      <w:r w:rsidR="006448EE">
        <w:rPr>
          <w:rFonts w:ascii="Times New Roman" w:hAnsi="Times New Roman" w:cs="Times New Roman"/>
          <w:sz w:val="28"/>
          <w:szCs w:val="28"/>
          <w:lang w:val="uk-UA"/>
        </w:rPr>
        <w:t>Звягель</w:t>
      </w:r>
      <w:proofErr w:type="spellEnd"/>
      <w:r w:rsidR="006448EE">
        <w:rPr>
          <w:rFonts w:ascii="Times New Roman" w:hAnsi="Times New Roman" w:cs="Times New Roman"/>
          <w:sz w:val="28"/>
          <w:szCs w:val="28"/>
          <w:lang w:val="uk-UA"/>
        </w:rPr>
        <w:t>», «Книжка», «</w:t>
      </w:r>
      <w:proofErr w:type="spellStart"/>
      <w:r w:rsidR="006448EE">
        <w:rPr>
          <w:rFonts w:ascii="Times New Roman" w:hAnsi="Times New Roman" w:cs="Times New Roman"/>
          <w:sz w:val="28"/>
          <w:szCs w:val="28"/>
          <w:lang w:val="uk-UA"/>
        </w:rPr>
        <w:t>Єрьоменка</w:t>
      </w:r>
      <w:proofErr w:type="spellEnd"/>
      <w:r w:rsidR="006448EE">
        <w:rPr>
          <w:rFonts w:ascii="Times New Roman" w:hAnsi="Times New Roman" w:cs="Times New Roman"/>
          <w:sz w:val="28"/>
          <w:szCs w:val="28"/>
          <w:lang w:val="uk-UA"/>
        </w:rPr>
        <w:t xml:space="preserve"> 2», «Маш-Буд», «Мальви», визначених  в актах </w:t>
      </w:r>
      <w:r w:rsidR="006448EE" w:rsidRPr="003235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62A2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62A24" w:rsidRPr="00323576">
        <w:rPr>
          <w:rFonts w:ascii="Times New Roman" w:hAnsi="Times New Roman" w:cs="Times New Roman"/>
          <w:sz w:val="28"/>
          <w:szCs w:val="28"/>
          <w:lang w:val="uk-UA"/>
        </w:rPr>
        <w:t>1-1</w:t>
      </w:r>
      <w:r w:rsidR="00642C9D" w:rsidRPr="00642C9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62A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3576">
        <w:rPr>
          <w:rFonts w:ascii="Times New Roman" w:hAnsi="Times New Roman" w:cs="Times New Roman"/>
          <w:sz w:val="28"/>
          <w:szCs w:val="28"/>
          <w:lang w:val="uk-UA"/>
        </w:rPr>
        <w:t xml:space="preserve">розташування елементів благоустрою встановлених на прибудинковій території багатоквартирної забудови та визначення меж </w:t>
      </w:r>
      <w:r w:rsidRPr="00323576">
        <w:rPr>
          <w:rFonts w:ascii="Times New Roman" w:hAnsi="Times New Roman" w:cs="Times New Roman"/>
          <w:bCs/>
          <w:sz w:val="28"/>
          <w:szCs w:val="28"/>
          <w:lang w:val="uk-UA"/>
        </w:rPr>
        <w:t>ОСББ</w:t>
      </w:r>
      <w:r w:rsidR="006448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448EE" w:rsidRPr="00323576">
        <w:rPr>
          <w:rFonts w:ascii="Times New Roman" w:hAnsi="Times New Roman" w:cs="Times New Roman"/>
          <w:sz w:val="28"/>
          <w:szCs w:val="28"/>
          <w:lang w:val="uk-UA"/>
        </w:rPr>
        <w:t>(додаються)</w:t>
      </w:r>
      <w:r w:rsidR="00262A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2A24" w:rsidRPr="00262A24" w:rsidRDefault="00D6515C" w:rsidP="00262A24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2</w:t>
      </w:r>
      <w:r w:rsidR="00974CAF" w:rsidRPr="00262A24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974CAF" w:rsidRPr="00262A24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974CAF" w:rsidRPr="00262A24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974CAF" w:rsidRPr="00262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CAF" w:rsidRPr="00262A24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974CAF" w:rsidRPr="00262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CAF" w:rsidRPr="00262A24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974CAF" w:rsidRPr="00262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CAF" w:rsidRPr="00262A24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974CAF" w:rsidRPr="00262A24">
        <w:rPr>
          <w:rFonts w:ascii="Times New Roman" w:hAnsi="Times New Roman" w:cs="Times New Roman"/>
          <w:sz w:val="28"/>
          <w:szCs w:val="28"/>
        </w:rPr>
        <w:t xml:space="preserve"> на </w:t>
      </w:r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 xml:space="preserve">заступника </w:t>
      </w:r>
      <w:proofErr w:type="spellStart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>міського</w:t>
      </w:r>
      <w:proofErr w:type="spellEnd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>Гудзя</w:t>
      </w:r>
      <w:proofErr w:type="spellEnd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</w:p>
    <w:p w:rsidR="00974CAF" w:rsidRPr="00974CAF" w:rsidRDefault="00974CAF" w:rsidP="00262A2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4CAF" w:rsidRPr="00974CAF" w:rsidRDefault="00974CAF" w:rsidP="00262A24">
      <w:pPr>
        <w:tabs>
          <w:tab w:val="left" w:pos="708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220DA" w:rsidRDefault="00974CAF" w:rsidP="00265B7C">
      <w:pPr>
        <w:tabs>
          <w:tab w:val="left" w:pos="7088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proofErr w:type="spellStart"/>
      <w:r w:rsidRPr="00974CAF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974CAF">
        <w:rPr>
          <w:rFonts w:ascii="Times New Roman" w:hAnsi="Times New Roman" w:cs="Times New Roman"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proofErr w:type="spellStart"/>
      <w:r w:rsidRPr="00974CAF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Pr="00974CAF">
        <w:rPr>
          <w:rFonts w:ascii="Times New Roman" w:hAnsi="Times New Roman" w:cs="Times New Roman"/>
          <w:sz w:val="28"/>
          <w:szCs w:val="28"/>
        </w:rPr>
        <w:t xml:space="preserve"> БОРОВЕЦЬ</w:t>
      </w:r>
    </w:p>
    <w:sectPr w:rsidR="001220DA" w:rsidSect="00974CA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59"/>
    <w:multiLevelType w:val="hybridMultilevel"/>
    <w:tmpl w:val="6160FBE4"/>
    <w:lvl w:ilvl="0" w:tplc="2B70E5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69A3947"/>
    <w:multiLevelType w:val="multilevel"/>
    <w:tmpl w:val="4EEC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74CAF"/>
    <w:rsid w:val="001220DA"/>
    <w:rsid w:val="001B3774"/>
    <w:rsid w:val="00245C59"/>
    <w:rsid w:val="00262A24"/>
    <w:rsid w:val="00265B7C"/>
    <w:rsid w:val="00323576"/>
    <w:rsid w:val="00332C39"/>
    <w:rsid w:val="00394D1D"/>
    <w:rsid w:val="003D218C"/>
    <w:rsid w:val="003F41CC"/>
    <w:rsid w:val="005233F8"/>
    <w:rsid w:val="00642C9D"/>
    <w:rsid w:val="006448EE"/>
    <w:rsid w:val="006901FF"/>
    <w:rsid w:val="006D1CCA"/>
    <w:rsid w:val="008A78CC"/>
    <w:rsid w:val="00946362"/>
    <w:rsid w:val="00974CAF"/>
    <w:rsid w:val="009A2037"/>
    <w:rsid w:val="009A60A8"/>
    <w:rsid w:val="00A83EBD"/>
    <w:rsid w:val="00B214D3"/>
    <w:rsid w:val="00D6507F"/>
    <w:rsid w:val="00D6515C"/>
    <w:rsid w:val="00DC5F9F"/>
    <w:rsid w:val="00DD3E18"/>
    <w:rsid w:val="00E0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1302"/>
  <w15:docId w15:val="{A9658C36-6DD5-4B87-89C8-0B3DFCED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362"/>
  </w:style>
  <w:style w:type="paragraph" w:styleId="1">
    <w:name w:val="heading 1"/>
    <w:basedOn w:val="a"/>
    <w:next w:val="a"/>
    <w:link w:val="10"/>
    <w:qFormat/>
    <w:rsid w:val="00974CA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CA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Plain Text"/>
    <w:basedOn w:val="a"/>
    <w:link w:val="a4"/>
    <w:rsid w:val="00974CAF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/>
    </w:rPr>
  </w:style>
  <w:style w:type="character" w:customStyle="1" w:styleId="a4">
    <w:name w:val="Текст Знак"/>
    <w:basedOn w:val="a0"/>
    <w:link w:val="a3"/>
    <w:rsid w:val="00974CAF"/>
    <w:rPr>
      <w:rFonts w:ascii="Courier New" w:eastAsia="Times New Roman" w:hAnsi="Courier New" w:cs="Times New Roman"/>
      <w:sz w:val="20"/>
      <w:szCs w:val="20"/>
      <w:lang w:val="uk-UA"/>
    </w:rPr>
  </w:style>
  <w:style w:type="paragraph" w:styleId="a5">
    <w:name w:val="Body Text"/>
    <w:basedOn w:val="a"/>
    <w:link w:val="a6"/>
    <w:semiHidden/>
    <w:unhideWhenUsed/>
    <w:rsid w:val="00974C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974CAF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rtecenter">
    <w:name w:val="rtecenter"/>
    <w:basedOn w:val="a"/>
    <w:rsid w:val="0097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974CAF"/>
  </w:style>
  <w:style w:type="paragraph" w:styleId="a7">
    <w:name w:val="Balloon Text"/>
    <w:basedOn w:val="a"/>
    <w:link w:val="a8"/>
    <w:uiPriority w:val="99"/>
    <w:semiHidden/>
    <w:unhideWhenUsed/>
    <w:rsid w:val="0097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CA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D3E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D3E18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323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1118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admin</cp:lastModifiedBy>
  <cp:revision>14</cp:revision>
  <cp:lastPrinted>2025-03-21T06:15:00Z</cp:lastPrinted>
  <dcterms:created xsi:type="dcterms:W3CDTF">2024-02-28T14:44:00Z</dcterms:created>
  <dcterms:modified xsi:type="dcterms:W3CDTF">2025-04-02T10:29:00Z</dcterms:modified>
</cp:coreProperties>
</file>