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61" w:rsidRPr="000868B9" w:rsidRDefault="00365761" w:rsidP="005E0052">
      <w:pPr>
        <w:keepNext/>
        <w:spacing w:before="240" w:after="60" w:line="240" w:lineRule="auto"/>
        <w:jc w:val="center"/>
        <w:outlineLvl w:val="0"/>
        <w:rPr>
          <w:rFonts w:ascii="Arial" w:eastAsia="Times New Roman" w:hAnsi="Arial" w:cs="Arial"/>
          <w:bCs/>
          <w:kern w:val="32"/>
          <w:sz w:val="28"/>
          <w:szCs w:val="28"/>
          <w:lang w:val="en-US" w:eastAsia="ru-RU"/>
        </w:rPr>
      </w:pPr>
      <w:r w:rsidRPr="000868B9">
        <w:rPr>
          <w:rFonts w:ascii="Arial" w:eastAsia="Times New Roman" w:hAnsi="Arial" w:cs="Arial"/>
          <w:bCs/>
          <w:noProof/>
          <w:kern w:val="32"/>
          <w:sz w:val="28"/>
          <w:szCs w:val="28"/>
          <w:lang w:eastAsia="ru-RU"/>
        </w:rPr>
        <w:drawing>
          <wp:inline distT="0" distB="0" distL="0" distR="0" wp14:anchorId="5595BCF6" wp14:editId="6C7F1AE2">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365761" w:rsidRPr="000868B9" w:rsidRDefault="00365761" w:rsidP="005E005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ВИКОНАВЧИЙ КОМІТЕТ</w:t>
      </w:r>
    </w:p>
    <w:p w:rsidR="00365761" w:rsidRPr="000868B9" w:rsidRDefault="00365761" w:rsidP="005E0052">
      <w:pPr>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ЗВЯГЕЛЬСЬКОЇ МІСЬКОЇ РАДИ</w:t>
      </w:r>
    </w:p>
    <w:p w:rsidR="00365761" w:rsidRDefault="00365761" w:rsidP="005E005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РІШЕННЯ</w:t>
      </w:r>
    </w:p>
    <w:p w:rsidR="00B46C99" w:rsidRPr="000868B9" w:rsidRDefault="00B46C99" w:rsidP="005E005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365761" w:rsidRPr="000868B9" w:rsidRDefault="00365761" w:rsidP="005E0052">
      <w:pPr>
        <w:spacing w:after="0" w:line="240" w:lineRule="auto"/>
        <w:jc w:val="center"/>
        <w:rPr>
          <w:rFonts w:ascii="Times New Roman" w:eastAsia="Times New Roman" w:hAnsi="Times New Roman" w:cs="Times New Roman"/>
          <w:sz w:val="28"/>
          <w:szCs w:val="28"/>
          <w:lang w:val="uk-UA" w:eastAsia="ru-RU"/>
        </w:rPr>
      </w:pPr>
    </w:p>
    <w:p w:rsidR="00365761" w:rsidRPr="000868B9" w:rsidRDefault="00365761" w:rsidP="005E0052">
      <w:pPr>
        <w:spacing w:after="0" w:line="240" w:lineRule="auto"/>
        <w:jc w:val="center"/>
        <w:rPr>
          <w:rFonts w:ascii="Times New Roman" w:eastAsia="Times New Roman" w:hAnsi="Times New Roman" w:cs="Times New Roman"/>
          <w:sz w:val="28"/>
          <w:szCs w:val="28"/>
          <w:lang w:val="uk-UA" w:eastAsia="ru-RU"/>
        </w:rPr>
      </w:pPr>
    </w:p>
    <w:p w:rsidR="00365761" w:rsidRPr="000868B9" w:rsidRDefault="00551478" w:rsidP="00EF126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08.04.2025</w:t>
      </w:r>
      <w:r w:rsidR="00365761" w:rsidRPr="000868B9">
        <w:rPr>
          <w:rFonts w:ascii="Times New Roman" w:eastAsia="Times New Roman" w:hAnsi="Times New Roman" w:cs="Times New Roman"/>
          <w:sz w:val="28"/>
          <w:szCs w:val="28"/>
          <w:lang w:val="uk-UA" w:eastAsia="ru-RU"/>
        </w:rPr>
        <w:t xml:space="preserve">   </w:t>
      </w:r>
      <w:r w:rsidR="00365761" w:rsidRPr="000868B9">
        <w:rPr>
          <w:rFonts w:ascii="Times New Roman" w:eastAsia="Times New Roman" w:hAnsi="Times New Roman" w:cs="Times New Roman"/>
          <w:sz w:val="28"/>
          <w:szCs w:val="28"/>
          <w:lang w:val="uk-UA" w:eastAsia="ru-RU"/>
        </w:rPr>
        <w:tab/>
      </w:r>
      <w:r w:rsidR="00365761" w:rsidRPr="000868B9">
        <w:rPr>
          <w:rFonts w:ascii="Times New Roman" w:eastAsia="Times New Roman" w:hAnsi="Times New Roman" w:cs="Times New Roman"/>
          <w:sz w:val="28"/>
          <w:szCs w:val="28"/>
          <w:lang w:val="uk-UA" w:eastAsia="ru-RU"/>
        </w:rPr>
        <w:tab/>
      </w:r>
      <w:r w:rsidR="00365761" w:rsidRPr="000868B9">
        <w:rPr>
          <w:rFonts w:ascii="Times New Roman" w:eastAsia="Times New Roman" w:hAnsi="Times New Roman" w:cs="Times New Roman"/>
          <w:sz w:val="28"/>
          <w:szCs w:val="28"/>
          <w:lang w:val="uk-UA" w:eastAsia="ru-RU"/>
        </w:rPr>
        <w:tab/>
        <w:t xml:space="preserve">                                        </w:t>
      </w:r>
      <w:r w:rsidR="00EF126D">
        <w:rPr>
          <w:rFonts w:ascii="Times New Roman" w:eastAsia="Times New Roman" w:hAnsi="Times New Roman" w:cs="Times New Roman"/>
          <w:sz w:val="28"/>
          <w:szCs w:val="28"/>
          <w:lang w:val="uk-UA" w:eastAsia="ru-RU"/>
        </w:rPr>
        <w:t xml:space="preserve">                   </w:t>
      </w:r>
      <w:r w:rsidR="00365761" w:rsidRPr="000868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1466</w:t>
      </w:r>
      <w:bookmarkStart w:id="0" w:name="_GoBack"/>
      <w:bookmarkEnd w:id="0"/>
    </w:p>
    <w:p w:rsidR="00365761" w:rsidRPr="000868B9" w:rsidRDefault="00365761" w:rsidP="005E0052">
      <w:pPr>
        <w:spacing w:after="0" w:line="240" w:lineRule="auto"/>
        <w:ind w:firstLine="284"/>
        <w:jc w:val="center"/>
        <w:rPr>
          <w:rFonts w:ascii="Times New Roman" w:eastAsia="Times New Roman" w:hAnsi="Times New Roman" w:cs="Times New Roman"/>
          <w:sz w:val="28"/>
          <w:szCs w:val="28"/>
          <w:lang w:val="uk-UA" w:eastAsia="ru-RU"/>
        </w:rPr>
      </w:pPr>
    </w:p>
    <w:p w:rsidR="00365761" w:rsidRPr="000868B9" w:rsidRDefault="00365761" w:rsidP="005E0052">
      <w:pPr>
        <w:spacing w:after="0" w:line="240" w:lineRule="auto"/>
        <w:ind w:firstLine="284"/>
        <w:jc w:val="both"/>
        <w:rPr>
          <w:rFonts w:ascii="Times New Roman" w:eastAsia="Times New Roman" w:hAnsi="Times New Roman" w:cs="Times New Roman"/>
          <w:sz w:val="28"/>
          <w:szCs w:val="28"/>
          <w:lang w:val="uk-UA" w:eastAsia="ru-RU"/>
        </w:rPr>
      </w:pPr>
    </w:p>
    <w:tbl>
      <w:tblPr>
        <w:tblW w:w="0" w:type="auto"/>
        <w:tblInd w:w="-34" w:type="dxa"/>
        <w:tblLook w:val="04A0" w:firstRow="1" w:lastRow="0" w:firstColumn="1" w:lastColumn="0" w:noHBand="0" w:noVBand="1"/>
      </w:tblPr>
      <w:tblGrid>
        <w:gridCol w:w="5477"/>
      </w:tblGrid>
      <w:tr w:rsidR="00365761" w:rsidRPr="00A30F7B" w:rsidTr="00511814">
        <w:trPr>
          <w:trHeight w:val="996"/>
        </w:trPr>
        <w:tc>
          <w:tcPr>
            <w:tcW w:w="5477" w:type="dxa"/>
            <w:hideMark/>
          </w:tcPr>
          <w:p w:rsidR="00365761" w:rsidRPr="008D51C1" w:rsidRDefault="00365761" w:rsidP="00202363">
            <w:pPr>
              <w:spacing w:after="0" w:line="240" w:lineRule="auto"/>
              <w:ind w:right="-62"/>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Про фінансово-господарську діяльність комунального підприємства Звягельської</w:t>
            </w:r>
            <w:r>
              <w:rPr>
                <w:rFonts w:ascii="Times New Roman" w:eastAsiaTheme="minorEastAsia" w:hAnsi="Times New Roman" w:cs="Times New Roman"/>
                <w:sz w:val="28"/>
                <w:szCs w:val="28"/>
                <w:lang w:val="uk-UA" w:eastAsia="ru-RU"/>
              </w:rPr>
              <w:t xml:space="preserve"> </w:t>
            </w:r>
            <w:r w:rsidRPr="008D51C1">
              <w:rPr>
                <w:rFonts w:ascii="Times New Roman" w:eastAsiaTheme="minorEastAsia" w:hAnsi="Times New Roman" w:cs="Times New Roman"/>
                <w:sz w:val="28"/>
                <w:szCs w:val="28"/>
                <w:lang w:val="uk-UA" w:eastAsia="ru-RU"/>
              </w:rPr>
              <w:t>міської ради «</w:t>
            </w:r>
            <w:r>
              <w:rPr>
                <w:rFonts w:ascii="Times New Roman" w:eastAsiaTheme="minorEastAsia" w:hAnsi="Times New Roman" w:cs="Times New Roman"/>
                <w:sz w:val="28"/>
                <w:szCs w:val="28"/>
                <w:lang w:val="uk-UA" w:eastAsia="ru-RU"/>
              </w:rPr>
              <w:t>Звягельсервіс»</w:t>
            </w:r>
            <w:r w:rsidR="00B46C99">
              <w:rPr>
                <w:rFonts w:ascii="Times New Roman" w:eastAsiaTheme="minorEastAsia" w:hAnsi="Times New Roman" w:cs="Times New Roman"/>
                <w:sz w:val="28"/>
                <w:szCs w:val="28"/>
                <w:lang w:val="uk-UA" w:eastAsia="ru-RU"/>
              </w:rPr>
              <w:t xml:space="preserve"> за 202</w:t>
            </w:r>
            <w:r w:rsidR="00202363">
              <w:rPr>
                <w:rFonts w:ascii="Times New Roman" w:eastAsiaTheme="minorEastAsia" w:hAnsi="Times New Roman" w:cs="Times New Roman"/>
                <w:sz w:val="28"/>
                <w:szCs w:val="28"/>
                <w:lang w:val="uk-UA" w:eastAsia="ru-RU"/>
              </w:rPr>
              <w:t>4</w:t>
            </w:r>
            <w:r w:rsidR="00B46C99">
              <w:rPr>
                <w:rFonts w:ascii="Times New Roman" w:eastAsiaTheme="minorEastAsia" w:hAnsi="Times New Roman" w:cs="Times New Roman"/>
                <w:sz w:val="28"/>
                <w:szCs w:val="28"/>
                <w:lang w:val="uk-UA" w:eastAsia="ru-RU"/>
              </w:rPr>
              <w:t xml:space="preserve"> рік</w:t>
            </w:r>
          </w:p>
        </w:tc>
      </w:tr>
    </w:tbl>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ab/>
        <w:t>Керуючись пунктом 3 частини а статті 29  Закону України «Про місцеве самоврядування в Україні»,  виконавчий комітет міської ради</w:t>
      </w:r>
    </w:p>
    <w:p w:rsidR="00365761" w:rsidRPr="00BF4497"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ВИРІШИВ:</w:t>
      </w: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Default="00365761" w:rsidP="005E0052">
      <w:pPr>
        <w:spacing w:after="0" w:line="240" w:lineRule="auto"/>
        <w:ind w:firstLine="567"/>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1. </w:t>
      </w:r>
      <w:r w:rsidRPr="000F1618">
        <w:rPr>
          <w:rFonts w:ascii="Times New Roman" w:eastAsiaTheme="minorEastAsia" w:hAnsi="Times New Roman" w:cs="Times New Roman"/>
          <w:sz w:val="28"/>
          <w:szCs w:val="28"/>
          <w:lang w:val="uk-UA" w:eastAsia="ru-RU"/>
        </w:rPr>
        <w:t>Звіт</w:t>
      </w:r>
      <w:r w:rsidRPr="008D51C1">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w:t>
      </w:r>
      <w:r w:rsidRPr="008D51C1">
        <w:rPr>
          <w:rFonts w:ascii="Times New Roman" w:eastAsiaTheme="minorEastAsia" w:hAnsi="Times New Roman" w:cs="Times New Roman"/>
          <w:sz w:val="28"/>
          <w:szCs w:val="28"/>
          <w:lang w:val="uk-UA" w:eastAsia="ru-RU"/>
        </w:rPr>
        <w:t>ро фінансово-господарську діяльність комунального підприємства Звягельської міської ради «Звягель</w:t>
      </w:r>
      <w:r>
        <w:rPr>
          <w:rFonts w:ascii="Times New Roman" w:eastAsiaTheme="minorEastAsia" w:hAnsi="Times New Roman" w:cs="Times New Roman"/>
          <w:sz w:val="28"/>
          <w:szCs w:val="28"/>
          <w:lang w:val="uk-UA" w:eastAsia="ru-RU"/>
        </w:rPr>
        <w:t>сервіс</w:t>
      </w:r>
      <w:r w:rsidRPr="008D51C1">
        <w:rPr>
          <w:rFonts w:ascii="Times New Roman" w:eastAsiaTheme="minorEastAsia" w:hAnsi="Times New Roman" w:cs="Times New Roman"/>
          <w:sz w:val="28"/>
          <w:szCs w:val="28"/>
          <w:lang w:val="uk-UA" w:eastAsia="ru-RU"/>
        </w:rPr>
        <w:t xml:space="preserve">» </w:t>
      </w:r>
      <w:r w:rsidR="00B46C99">
        <w:rPr>
          <w:rFonts w:ascii="Times New Roman" w:eastAsiaTheme="minorEastAsia" w:hAnsi="Times New Roman" w:cs="Times New Roman"/>
          <w:sz w:val="28"/>
          <w:szCs w:val="28"/>
          <w:lang w:val="uk-UA" w:eastAsia="ru-RU"/>
        </w:rPr>
        <w:t>за 202</w:t>
      </w:r>
      <w:r w:rsidR="000D3E46">
        <w:rPr>
          <w:rFonts w:ascii="Times New Roman" w:eastAsiaTheme="minorEastAsia" w:hAnsi="Times New Roman" w:cs="Times New Roman"/>
          <w:sz w:val="28"/>
          <w:szCs w:val="28"/>
          <w:lang w:val="uk-UA" w:eastAsia="ru-RU"/>
        </w:rPr>
        <w:t>4</w:t>
      </w:r>
      <w:r w:rsidR="00B46C99">
        <w:rPr>
          <w:rFonts w:ascii="Times New Roman" w:eastAsiaTheme="minorEastAsia" w:hAnsi="Times New Roman" w:cs="Times New Roman"/>
          <w:sz w:val="28"/>
          <w:szCs w:val="28"/>
          <w:lang w:val="uk-UA" w:eastAsia="ru-RU"/>
        </w:rPr>
        <w:t xml:space="preserve"> рік</w:t>
      </w:r>
      <w:r w:rsidRPr="008D51C1">
        <w:rPr>
          <w:rFonts w:ascii="Times New Roman" w:eastAsiaTheme="minorEastAsia" w:hAnsi="Times New Roman" w:cs="Times New Roman"/>
          <w:sz w:val="28"/>
          <w:szCs w:val="28"/>
          <w:lang w:val="uk-UA" w:eastAsia="ru-RU"/>
        </w:rPr>
        <w:t xml:space="preserve"> взяти до уваги</w:t>
      </w:r>
      <w:r>
        <w:rPr>
          <w:rFonts w:ascii="Times New Roman" w:eastAsiaTheme="minorEastAsia" w:hAnsi="Times New Roman" w:cs="Times New Roman"/>
          <w:sz w:val="28"/>
          <w:szCs w:val="28"/>
          <w:lang w:val="uk-UA" w:eastAsia="ru-RU"/>
        </w:rPr>
        <w:t xml:space="preserve"> (додається)</w:t>
      </w:r>
      <w:r w:rsidRPr="008D51C1">
        <w:rPr>
          <w:rFonts w:ascii="Times New Roman" w:eastAsiaTheme="minorEastAsia" w:hAnsi="Times New Roman" w:cs="Times New Roman"/>
          <w:sz w:val="28"/>
          <w:szCs w:val="28"/>
          <w:lang w:val="uk-UA" w:eastAsia="ru-RU"/>
        </w:rPr>
        <w:t>.</w:t>
      </w:r>
    </w:p>
    <w:p w:rsidR="00202363" w:rsidRPr="008D51C1" w:rsidRDefault="00202363" w:rsidP="005E0052">
      <w:pPr>
        <w:spacing w:after="0" w:line="240" w:lineRule="auto"/>
        <w:ind w:firstLine="567"/>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ind w:firstLine="567"/>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2.</w:t>
      </w:r>
      <w:r w:rsidRPr="008D51C1">
        <w:rPr>
          <w:rFonts w:ascii="Times New Roman" w:eastAsiaTheme="minorEastAsia" w:hAnsi="Times New Roman" w:cs="Times New Roman"/>
          <w:lang w:val="uk-UA" w:eastAsia="ru-RU"/>
        </w:rPr>
        <w:t> </w:t>
      </w:r>
      <w:r w:rsidRPr="008D51C1">
        <w:rPr>
          <w:rFonts w:ascii="Times New Roman" w:eastAsiaTheme="minorEastAsia" w:hAnsi="Times New Roman" w:cs="Times New Roman"/>
          <w:sz w:val="28"/>
          <w:szCs w:val="28"/>
          <w:lang w:val="uk-UA" w:eastAsia="ru-RU"/>
        </w:rPr>
        <w:t xml:space="preserve">Контроль за виконанням рішення покласти на заступника міського голови </w:t>
      </w:r>
      <w:proofErr w:type="spellStart"/>
      <w:r w:rsidR="00202363">
        <w:rPr>
          <w:rFonts w:ascii="Times New Roman" w:eastAsiaTheme="minorEastAsia" w:hAnsi="Times New Roman" w:cs="Times New Roman"/>
          <w:sz w:val="28"/>
          <w:szCs w:val="28"/>
          <w:lang w:val="uk-UA" w:eastAsia="ru-RU"/>
        </w:rPr>
        <w:t>Гудзя</w:t>
      </w:r>
      <w:proofErr w:type="spellEnd"/>
      <w:r w:rsidR="00202363">
        <w:rPr>
          <w:rFonts w:ascii="Times New Roman" w:eastAsiaTheme="minorEastAsia" w:hAnsi="Times New Roman" w:cs="Times New Roman"/>
          <w:sz w:val="28"/>
          <w:szCs w:val="28"/>
          <w:lang w:val="uk-UA" w:eastAsia="ru-RU"/>
        </w:rPr>
        <w:t xml:space="preserve"> Д.С</w:t>
      </w:r>
      <w:r w:rsidR="00B46C99">
        <w:rPr>
          <w:rFonts w:ascii="Times New Roman" w:eastAsiaTheme="minorEastAsia" w:hAnsi="Times New Roman" w:cs="Times New Roman"/>
          <w:sz w:val="28"/>
          <w:szCs w:val="28"/>
          <w:lang w:val="uk-UA" w:eastAsia="ru-RU"/>
        </w:rPr>
        <w:t>.</w:t>
      </w:r>
      <w:r w:rsidRPr="008D51C1">
        <w:rPr>
          <w:rFonts w:ascii="Times New Roman" w:eastAsiaTheme="minorEastAsia" w:hAnsi="Times New Roman" w:cs="Times New Roman"/>
          <w:sz w:val="28"/>
          <w:szCs w:val="28"/>
          <w:lang w:val="uk-UA" w:eastAsia="ru-RU"/>
        </w:rPr>
        <w:t xml:space="preserve"> </w:t>
      </w:r>
    </w:p>
    <w:p w:rsidR="00365761" w:rsidRPr="008D51C1" w:rsidRDefault="00365761" w:rsidP="005E0052">
      <w:pPr>
        <w:spacing w:after="0" w:line="240" w:lineRule="auto"/>
        <w:ind w:firstLine="284"/>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ind w:firstLine="284"/>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ind w:firstLine="284"/>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eastAsiaTheme="minorEastAsia"/>
          <w:sz w:val="28"/>
          <w:szCs w:val="28"/>
          <w:lang w:val="uk-UA" w:eastAsia="ru-RU"/>
        </w:rPr>
      </w:pPr>
      <w:r w:rsidRPr="008D51C1">
        <w:rPr>
          <w:rFonts w:ascii="Times New Roman" w:eastAsiaTheme="minorEastAsia" w:hAnsi="Times New Roman" w:cs="Times New Roman"/>
          <w:sz w:val="28"/>
          <w:szCs w:val="28"/>
          <w:lang w:val="uk-UA" w:eastAsia="ru-RU"/>
        </w:rPr>
        <w:t>Міський голова                                                                               Микола БОРОВЕЦЬ</w:t>
      </w: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202363" w:rsidRDefault="00202363" w:rsidP="005E0052">
      <w:pPr>
        <w:spacing w:after="200" w:line="276" w:lineRule="auto"/>
        <w:ind w:firstLine="284"/>
        <w:jc w:val="both"/>
        <w:rPr>
          <w:rFonts w:eastAsiaTheme="minorEastAsia"/>
          <w:sz w:val="28"/>
          <w:szCs w:val="28"/>
          <w:lang w:val="uk-UA" w:eastAsia="ru-RU"/>
        </w:rPr>
      </w:pPr>
    </w:p>
    <w:p w:rsidR="00B46C99" w:rsidRDefault="00B46C99" w:rsidP="005E0052">
      <w:pPr>
        <w:spacing w:after="0" w:line="276" w:lineRule="auto"/>
        <w:jc w:val="both"/>
        <w:rPr>
          <w:rFonts w:ascii="Times New Roman" w:eastAsiaTheme="minorEastAsia" w:hAnsi="Times New Roman" w:cs="Times New Roman"/>
          <w:b/>
          <w:sz w:val="28"/>
          <w:szCs w:val="28"/>
          <w:lang w:val="uk-UA" w:eastAsia="ru-RU"/>
        </w:rPr>
      </w:pPr>
    </w:p>
    <w:p w:rsidR="00B46C99" w:rsidRDefault="00B46C99" w:rsidP="005E0052">
      <w:pPr>
        <w:spacing w:after="0" w:line="276" w:lineRule="auto"/>
        <w:jc w:val="both"/>
        <w:rPr>
          <w:rFonts w:ascii="Times New Roman" w:eastAsiaTheme="minorEastAsia" w:hAnsi="Times New Roman" w:cs="Times New Roman"/>
          <w:b/>
          <w:sz w:val="28"/>
          <w:szCs w:val="28"/>
          <w:lang w:val="uk-UA" w:eastAsia="ru-RU"/>
        </w:rPr>
      </w:pPr>
    </w:p>
    <w:p w:rsidR="00B46C99" w:rsidRDefault="00B46C99" w:rsidP="005E0052">
      <w:pPr>
        <w:spacing w:after="0" w:line="276" w:lineRule="auto"/>
        <w:jc w:val="both"/>
        <w:rPr>
          <w:rFonts w:ascii="Times New Roman" w:eastAsiaTheme="minorEastAsia" w:hAnsi="Times New Roman" w:cs="Times New Roman"/>
          <w:b/>
          <w:sz w:val="28"/>
          <w:szCs w:val="28"/>
          <w:lang w:val="uk-UA" w:eastAsia="ru-RU"/>
        </w:rPr>
      </w:pPr>
    </w:p>
    <w:p w:rsidR="003C4C38" w:rsidRPr="003C4C38" w:rsidRDefault="003C4C38" w:rsidP="003C4C38">
      <w:pPr>
        <w:spacing w:after="0" w:line="276" w:lineRule="auto"/>
        <w:jc w:val="center"/>
        <w:rPr>
          <w:rFonts w:ascii="Times New Roman" w:eastAsiaTheme="minorEastAsia" w:hAnsi="Times New Roman" w:cs="Times New Roman"/>
          <w:b/>
          <w:sz w:val="28"/>
          <w:szCs w:val="28"/>
          <w:lang w:val="uk-UA" w:eastAsia="ru-RU"/>
        </w:rPr>
      </w:pPr>
      <w:r w:rsidRPr="003C4C38">
        <w:rPr>
          <w:rFonts w:ascii="Times New Roman" w:eastAsiaTheme="minorEastAsia" w:hAnsi="Times New Roman" w:cs="Times New Roman"/>
          <w:b/>
          <w:sz w:val="28"/>
          <w:szCs w:val="28"/>
          <w:lang w:val="uk-UA" w:eastAsia="ru-RU"/>
        </w:rPr>
        <w:lastRenderedPageBreak/>
        <w:t>Звіт</w:t>
      </w:r>
    </w:p>
    <w:p w:rsidR="003C4C38" w:rsidRPr="003C4C38" w:rsidRDefault="003C4C38" w:rsidP="003C4C38">
      <w:pPr>
        <w:spacing w:after="0" w:line="276" w:lineRule="auto"/>
        <w:jc w:val="center"/>
        <w:rPr>
          <w:rFonts w:ascii="Times New Roman" w:eastAsiaTheme="minorEastAsia" w:hAnsi="Times New Roman" w:cs="Times New Roman"/>
          <w:b/>
          <w:sz w:val="28"/>
          <w:szCs w:val="28"/>
          <w:lang w:val="uk-UA" w:eastAsia="ru-RU"/>
        </w:rPr>
      </w:pPr>
      <w:r w:rsidRPr="003C4C38">
        <w:rPr>
          <w:rFonts w:ascii="Times New Roman" w:eastAsiaTheme="minorEastAsia" w:hAnsi="Times New Roman" w:cs="Times New Roman"/>
          <w:b/>
          <w:sz w:val="28"/>
          <w:szCs w:val="28"/>
          <w:lang w:val="uk-UA" w:eastAsia="ru-RU"/>
        </w:rPr>
        <w:t>про фінансово-господарську діяльність</w:t>
      </w:r>
    </w:p>
    <w:p w:rsidR="003C4C38" w:rsidRDefault="003C4C38" w:rsidP="003C4C38">
      <w:pPr>
        <w:spacing w:after="0" w:line="276" w:lineRule="auto"/>
        <w:jc w:val="center"/>
        <w:rPr>
          <w:rFonts w:ascii="Times New Roman" w:eastAsiaTheme="minorEastAsia" w:hAnsi="Times New Roman" w:cs="Times New Roman"/>
          <w:b/>
          <w:sz w:val="28"/>
          <w:szCs w:val="28"/>
          <w:lang w:val="uk-UA" w:eastAsia="ru-RU"/>
        </w:rPr>
      </w:pPr>
      <w:r w:rsidRPr="003C4C38">
        <w:rPr>
          <w:rFonts w:ascii="Times New Roman" w:eastAsiaTheme="minorEastAsia" w:hAnsi="Times New Roman" w:cs="Times New Roman"/>
          <w:b/>
          <w:sz w:val="28"/>
          <w:szCs w:val="28"/>
          <w:lang w:val="uk-UA" w:eastAsia="ru-RU"/>
        </w:rPr>
        <w:t>комунального підприємства Звягельської міської ради «Звягельсервіс»  за 202</w:t>
      </w:r>
      <w:r w:rsidR="00202363">
        <w:rPr>
          <w:rFonts w:ascii="Times New Roman" w:eastAsiaTheme="minorEastAsia" w:hAnsi="Times New Roman" w:cs="Times New Roman"/>
          <w:b/>
          <w:sz w:val="28"/>
          <w:szCs w:val="28"/>
          <w:lang w:val="uk-UA" w:eastAsia="ru-RU"/>
        </w:rPr>
        <w:t>4</w:t>
      </w:r>
      <w:r w:rsidRPr="003C4C38">
        <w:rPr>
          <w:rFonts w:ascii="Times New Roman" w:eastAsiaTheme="minorEastAsia" w:hAnsi="Times New Roman" w:cs="Times New Roman"/>
          <w:b/>
          <w:sz w:val="28"/>
          <w:szCs w:val="28"/>
          <w:lang w:val="uk-UA" w:eastAsia="ru-RU"/>
        </w:rPr>
        <w:t xml:space="preserve"> рік</w:t>
      </w:r>
    </w:p>
    <w:p w:rsidR="000D3E46" w:rsidRPr="000A2B47" w:rsidRDefault="000D3E46" w:rsidP="000D3E46">
      <w:pPr>
        <w:widowControl w:val="0"/>
        <w:spacing w:after="0" w:line="240" w:lineRule="auto"/>
        <w:ind w:firstLine="851"/>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 xml:space="preserve">Комунальне підприємство Звягельської міської ради «Звягельсервіс» (далі – КП «Звягельсервіс») створено на комунальній власності Звягельської міської територіальної громади рішенням сесії Звягельської міської ради, з метою здійснення господарської діяльності щодо надання споживачам комунальних послуг та виконання робіт, пов’язаних з благоустроєм міста. </w:t>
      </w:r>
    </w:p>
    <w:p w:rsidR="000D3E46" w:rsidRPr="000A2B47" w:rsidRDefault="000D3E46" w:rsidP="000D3E46">
      <w:pPr>
        <w:spacing w:after="0"/>
        <w:ind w:firstLine="708"/>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КП «Звягельсервіс» функціонує на засадах господарської самостійності</w:t>
      </w:r>
      <w:r>
        <w:rPr>
          <w:rFonts w:ascii="Times New Roman" w:eastAsia="Tahoma" w:hAnsi="Times New Roman" w:cs="Times New Roman"/>
          <w:color w:val="000000"/>
          <w:sz w:val="28"/>
          <w:szCs w:val="28"/>
          <w:lang w:val="uk-UA" w:eastAsia="uk-UA" w:bidi="uk-UA"/>
        </w:rPr>
        <w:t xml:space="preserve">, </w:t>
      </w:r>
      <w:r w:rsidRPr="000A2B47">
        <w:rPr>
          <w:rFonts w:ascii="Times New Roman" w:hAnsi="Times New Roman" w:cs="Times New Roman"/>
          <w:sz w:val="28"/>
          <w:szCs w:val="28"/>
          <w:lang w:val="uk-UA"/>
        </w:rPr>
        <w:t xml:space="preserve">відповідно до </w:t>
      </w:r>
      <w:r w:rsidRPr="000A2B47">
        <w:rPr>
          <w:rFonts w:ascii="Times New Roman" w:eastAsia="Tahoma" w:hAnsi="Times New Roman" w:cs="Times New Roman"/>
          <w:color w:val="000000"/>
          <w:sz w:val="28"/>
          <w:szCs w:val="28"/>
          <w:lang w:val="uk-UA" w:eastAsia="uk-UA" w:bidi="uk-UA"/>
        </w:rPr>
        <w:t>діючого чинного законодавства та Статуту підприємства.</w:t>
      </w:r>
    </w:p>
    <w:p w:rsidR="000D3E46" w:rsidRPr="000A2B47" w:rsidRDefault="000D3E46" w:rsidP="000D3E46">
      <w:pPr>
        <w:widowControl w:val="0"/>
        <w:spacing w:after="0" w:line="240" w:lineRule="auto"/>
        <w:ind w:firstLine="851"/>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 xml:space="preserve">На балансі КП ЗМР «Звягельсервіс» перебуває: </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полігон місць видалення відходів ТПВ м. Звягель;</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дороги територіальної громади;</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5 міських кладовищ;</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сквери, парки та елементи благоустрою громади;</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вуличне освітлення;</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мережі зливової каналізації міста.</w:t>
      </w:r>
    </w:p>
    <w:p w:rsidR="000D3E46" w:rsidRPr="000A2B47" w:rsidRDefault="000D3E46" w:rsidP="009E5291">
      <w:pPr>
        <w:widowControl w:val="0"/>
        <w:spacing w:after="0" w:line="240" w:lineRule="auto"/>
        <w:ind w:firstLine="851"/>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Підприємство обслуговує 29 багатоквартирних житлових будинків</w:t>
      </w:r>
      <w:r w:rsidRPr="000A2B47">
        <w:rPr>
          <w:rFonts w:ascii="Times New Roman" w:eastAsiaTheme="minorEastAsia" w:hAnsi="Times New Roman" w:cs="Times New Roman"/>
          <w:sz w:val="28"/>
          <w:szCs w:val="28"/>
          <w:lang w:val="uk-UA" w:eastAsia="ru-RU"/>
        </w:rPr>
        <w:t xml:space="preserve">, які виведені на позабалансові рахунки, </w:t>
      </w:r>
      <w:r w:rsidRPr="000A2B47">
        <w:rPr>
          <w:rFonts w:ascii="Times New Roman" w:eastAsia="Tahoma" w:hAnsi="Times New Roman" w:cs="Times New Roman"/>
          <w:color w:val="000000"/>
          <w:sz w:val="28"/>
          <w:szCs w:val="28"/>
          <w:lang w:val="uk-UA" w:eastAsia="uk-UA" w:bidi="uk-UA"/>
        </w:rPr>
        <w:t>гуртожиток для ВПО (внутрішньо переміщених осіб)</w:t>
      </w:r>
      <w:r w:rsidRPr="000A2B47">
        <w:rPr>
          <w:rFonts w:ascii="Times New Roman" w:eastAsiaTheme="minorEastAsia" w:hAnsi="Times New Roman" w:cs="Times New Roman"/>
          <w:sz w:val="28"/>
          <w:szCs w:val="28"/>
          <w:lang w:val="uk-UA" w:eastAsia="ru-RU"/>
        </w:rPr>
        <w:t xml:space="preserve"> </w:t>
      </w:r>
      <w:r w:rsidRPr="000A2B47">
        <w:rPr>
          <w:rFonts w:ascii="Times New Roman" w:eastAsia="Tahoma" w:hAnsi="Times New Roman" w:cs="Times New Roman"/>
          <w:color w:val="000000"/>
          <w:sz w:val="28"/>
          <w:szCs w:val="28"/>
          <w:lang w:val="uk-UA" w:eastAsia="uk-UA" w:bidi="uk-UA"/>
        </w:rPr>
        <w:t xml:space="preserve">та 3 вбиральні модульного типу, </w:t>
      </w:r>
    </w:p>
    <w:p w:rsidR="000D3E46" w:rsidRPr="009E5291" w:rsidRDefault="000D3E46" w:rsidP="009E5291">
      <w:pPr>
        <w:pStyle w:val="a4"/>
        <w:ind w:firstLine="708"/>
        <w:jc w:val="both"/>
        <w:rPr>
          <w:rFonts w:ascii="Times New Roman" w:hAnsi="Times New Roman" w:cs="Times New Roman"/>
          <w:sz w:val="28"/>
          <w:szCs w:val="28"/>
          <w:bdr w:val="none" w:sz="0" w:space="0" w:color="auto" w:frame="1"/>
          <w:shd w:val="clear" w:color="auto" w:fill="FFFFFF"/>
          <w:lang w:val="uk-UA"/>
        </w:rPr>
      </w:pPr>
      <w:r w:rsidRPr="009E5291">
        <w:rPr>
          <w:rFonts w:ascii="Times New Roman" w:hAnsi="Times New Roman" w:cs="Times New Roman"/>
          <w:sz w:val="28"/>
          <w:szCs w:val="28"/>
          <w:bdr w:val="none" w:sz="0" w:space="0" w:color="auto" w:frame="1"/>
          <w:shd w:val="clear" w:color="auto" w:fill="FFFFFF"/>
          <w:lang w:val="uk-UA"/>
        </w:rPr>
        <w:t xml:space="preserve">У 2024 році з бюджету Звягельської міської ради було виділено кошти в сумі </w:t>
      </w:r>
      <w:r w:rsidR="00375B8E">
        <w:rPr>
          <w:rFonts w:ascii="Times New Roman" w:hAnsi="Times New Roman" w:cs="Times New Roman"/>
          <w:sz w:val="28"/>
          <w:szCs w:val="28"/>
          <w:bdr w:val="none" w:sz="0" w:space="0" w:color="auto" w:frame="1"/>
          <w:shd w:val="clear" w:color="auto" w:fill="FFFFFF"/>
          <w:lang w:val="uk-UA"/>
        </w:rPr>
        <w:t>72,056</w:t>
      </w:r>
      <w:r w:rsidR="00F460E2" w:rsidRPr="009E5291">
        <w:rPr>
          <w:rFonts w:ascii="Times New Roman" w:hAnsi="Times New Roman" w:cs="Times New Roman"/>
          <w:sz w:val="28"/>
          <w:szCs w:val="28"/>
          <w:bdr w:val="none" w:sz="0" w:space="0" w:color="auto" w:frame="1"/>
          <w:shd w:val="clear" w:color="auto" w:fill="FFFFFF"/>
          <w:lang w:val="uk-UA"/>
        </w:rPr>
        <w:t xml:space="preserve"> млн.</w:t>
      </w:r>
      <w:r w:rsidRPr="009E5291">
        <w:rPr>
          <w:rFonts w:ascii="Times New Roman" w:hAnsi="Times New Roman" w:cs="Times New Roman"/>
          <w:sz w:val="28"/>
          <w:szCs w:val="28"/>
          <w:bdr w:val="none" w:sz="0" w:space="0" w:color="auto" w:frame="1"/>
          <w:shd w:val="clear" w:color="auto" w:fill="FFFFFF"/>
          <w:lang w:val="uk-UA"/>
        </w:rPr>
        <w:t xml:space="preserve">грн., для забезпечення діяльності комунального підприємства зокрема на заходи з </w:t>
      </w:r>
      <w:r w:rsidRPr="00A57D82">
        <w:rPr>
          <w:rFonts w:ascii="Times New Roman" w:hAnsi="Times New Roman" w:cs="Times New Roman"/>
          <w:sz w:val="28"/>
          <w:szCs w:val="28"/>
          <w:lang w:val="uk-UA"/>
        </w:rPr>
        <w:t>благоустрою міста, громадських просторів, утримання інфраструктури громади</w:t>
      </w:r>
      <w:r w:rsidR="00375B8E">
        <w:rPr>
          <w:rFonts w:ascii="Times New Roman" w:hAnsi="Times New Roman" w:cs="Times New Roman"/>
          <w:sz w:val="28"/>
          <w:szCs w:val="28"/>
          <w:lang w:val="uk-UA"/>
        </w:rPr>
        <w:t xml:space="preserve"> -60,915 млн.грн.; на експлуатаційне утримання вулиць і доріг комунальної власності -10,0 млн.грн.; на іншу діяльність, а саме утримання нежитлового приміщення по вулиці Василя Карпенка, 63 – 1,140 млн.грн</w:t>
      </w:r>
    </w:p>
    <w:p w:rsidR="009E5291" w:rsidRDefault="00D72F2C" w:rsidP="009E5291">
      <w:pPr>
        <w:spacing w:after="0"/>
        <w:ind w:firstLine="708"/>
        <w:jc w:val="both"/>
        <w:rPr>
          <w:rFonts w:ascii="Times New Roman" w:hAnsi="Times New Roman" w:cs="Times New Roman"/>
          <w:sz w:val="28"/>
          <w:szCs w:val="28"/>
        </w:rPr>
      </w:pPr>
      <w:r w:rsidRPr="00802BB8">
        <w:rPr>
          <w:rFonts w:ascii="Times New Roman" w:hAnsi="Times New Roman" w:cs="Times New Roman"/>
          <w:sz w:val="28"/>
          <w:szCs w:val="28"/>
        </w:rPr>
        <w:t>З</w:t>
      </w:r>
      <w:r>
        <w:rPr>
          <w:rFonts w:ascii="Times New Roman" w:hAnsi="Times New Roman" w:cs="Times New Roman"/>
          <w:sz w:val="28"/>
          <w:szCs w:val="28"/>
        </w:rPr>
        <w:t>а</w:t>
      </w:r>
      <w:r w:rsidRPr="00802BB8">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r w:rsidR="009E5291">
        <w:rPr>
          <w:rFonts w:ascii="Times New Roman" w:hAnsi="Times New Roman" w:cs="Times New Roman"/>
          <w:sz w:val="28"/>
          <w:szCs w:val="28"/>
          <w:lang w:val="uk-UA"/>
        </w:rPr>
        <w:t xml:space="preserve">додатково виділених коштів з </w:t>
      </w:r>
      <w:proofErr w:type="spellStart"/>
      <w:r w:rsidRPr="00802BB8">
        <w:rPr>
          <w:rFonts w:ascii="Times New Roman" w:hAnsi="Times New Roman" w:cs="Times New Roman"/>
          <w:sz w:val="28"/>
          <w:szCs w:val="28"/>
        </w:rPr>
        <w:t>міського</w:t>
      </w:r>
      <w:proofErr w:type="spellEnd"/>
      <w:r w:rsidRPr="00802BB8">
        <w:rPr>
          <w:rFonts w:ascii="Times New Roman" w:hAnsi="Times New Roman" w:cs="Times New Roman"/>
          <w:sz w:val="28"/>
          <w:szCs w:val="28"/>
        </w:rPr>
        <w:t xml:space="preserve"> бюджету </w:t>
      </w:r>
      <w:proofErr w:type="spellStart"/>
      <w:r w:rsidRPr="00802BB8">
        <w:rPr>
          <w:rFonts w:ascii="Times New Roman" w:hAnsi="Times New Roman" w:cs="Times New Roman"/>
          <w:sz w:val="28"/>
          <w:szCs w:val="28"/>
        </w:rPr>
        <w:t>б</w:t>
      </w:r>
      <w:r>
        <w:rPr>
          <w:rFonts w:ascii="Times New Roman" w:hAnsi="Times New Roman" w:cs="Times New Roman"/>
          <w:sz w:val="28"/>
          <w:szCs w:val="28"/>
        </w:rPr>
        <w:t>уло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придбано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w:t>
      </w:r>
      <w:r w:rsidRPr="00802BB8">
        <w:rPr>
          <w:rFonts w:ascii="Times New Roman" w:hAnsi="Times New Roman" w:cs="Times New Roman"/>
          <w:sz w:val="28"/>
          <w:szCs w:val="28"/>
        </w:rPr>
        <w:t>вакуатор</w:t>
      </w:r>
      <w:proofErr w:type="spellEnd"/>
      <w:r w:rsidRPr="00802BB8">
        <w:rPr>
          <w:rFonts w:ascii="Times New Roman" w:hAnsi="Times New Roman" w:cs="Times New Roman"/>
          <w:sz w:val="28"/>
          <w:szCs w:val="28"/>
        </w:rPr>
        <w:t xml:space="preserve"> з </w:t>
      </w:r>
      <w:proofErr w:type="spellStart"/>
      <w:r w:rsidRPr="00802BB8">
        <w:rPr>
          <w:rFonts w:ascii="Times New Roman" w:hAnsi="Times New Roman" w:cs="Times New Roman"/>
          <w:sz w:val="28"/>
          <w:szCs w:val="28"/>
        </w:rPr>
        <w:t>маніпулятором</w:t>
      </w:r>
      <w:proofErr w:type="spellEnd"/>
      <w:r w:rsidRPr="00802BB8">
        <w:rPr>
          <w:rFonts w:ascii="Times New Roman" w:hAnsi="Times New Roman" w:cs="Times New Roman"/>
          <w:sz w:val="28"/>
          <w:szCs w:val="28"/>
        </w:rPr>
        <w:t xml:space="preserve"> – </w:t>
      </w:r>
      <w:proofErr w:type="spellStart"/>
      <w:r>
        <w:rPr>
          <w:rFonts w:ascii="Times New Roman" w:hAnsi="Times New Roman" w:cs="Times New Roman"/>
          <w:sz w:val="28"/>
          <w:szCs w:val="28"/>
        </w:rPr>
        <w:t>вартістю</w:t>
      </w:r>
      <w:proofErr w:type="spellEnd"/>
      <w:r w:rsidRPr="00802BB8">
        <w:rPr>
          <w:rFonts w:ascii="Times New Roman" w:hAnsi="Times New Roman" w:cs="Times New Roman"/>
          <w:sz w:val="28"/>
          <w:szCs w:val="28"/>
        </w:rPr>
        <w:t xml:space="preserve"> 1 184 397 грн</w:t>
      </w:r>
      <w:r>
        <w:rPr>
          <w:rFonts w:ascii="Times New Roman" w:hAnsi="Times New Roman" w:cs="Times New Roman"/>
          <w:sz w:val="28"/>
          <w:szCs w:val="28"/>
        </w:rPr>
        <w:t xml:space="preserve">. У </w:t>
      </w:r>
      <w:proofErr w:type="spellStart"/>
      <w:r>
        <w:rPr>
          <w:rFonts w:ascii="Times New Roman" w:hAnsi="Times New Roman" w:cs="Times New Roman"/>
          <w:sz w:val="28"/>
          <w:szCs w:val="28"/>
        </w:rPr>
        <w:t>травні</w:t>
      </w:r>
      <w:proofErr w:type="spellEnd"/>
      <w:r>
        <w:rPr>
          <w:rFonts w:ascii="Times New Roman" w:hAnsi="Times New Roman" w:cs="Times New Roman"/>
          <w:sz w:val="28"/>
          <w:szCs w:val="28"/>
        </w:rPr>
        <w:t xml:space="preserve"> 2024 року </w:t>
      </w:r>
      <w:proofErr w:type="spellStart"/>
      <w:r>
        <w:rPr>
          <w:rFonts w:ascii="Times New Roman" w:hAnsi="Times New Roman" w:cs="Times New Roman"/>
          <w:sz w:val="28"/>
          <w:szCs w:val="28"/>
        </w:rPr>
        <w:t>т</w:t>
      </w:r>
      <w:r w:rsidRPr="00802BB8">
        <w:rPr>
          <w:rFonts w:ascii="Times New Roman" w:hAnsi="Times New Roman" w:cs="Times New Roman"/>
          <w:sz w:val="28"/>
          <w:szCs w:val="28"/>
        </w:rPr>
        <w:t>ранспортний</w:t>
      </w:r>
      <w:proofErr w:type="spellEnd"/>
      <w:r w:rsidRPr="00802BB8">
        <w:rPr>
          <w:rFonts w:ascii="Times New Roman" w:hAnsi="Times New Roman" w:cs="Times New Roman"/>
          <w:sz w:val="28"/>
          <w:szCs w:val="28"/>
        </w:rPr>
        <w:t xml:space="preserve"> </w:t>
      </w:r>
      <w:proofErr w:type="spellStart"/>
      <w:r w:rsidRPr="00802BB8">
        <w:rPr>
          <w:rFonts w:ascii="Times New Roman" w:hAnsi="Times New Roman" w:cs="Times New Roman"/>
          <w:sz w:val="28"/>
          <w:szCs w:val="28"/>
        </w:rPr>
        <w:t>засіб</w:t>
      </w:r>
      <w:proofErr w:type="spellEnd"/>
      <w:r w:rsidRPr="00802BB8">
        <w:rPr>
          <w:rFonts w:ascii="Times New Roman" w:hAnsi="Times New Roman" w:cs="Times New Roman"/>
          <w:sz w:val="28"/>
          <w:szCs w:val="28"/>
        </w:rPr>
        <w:t xml:space="preserve"> передано </w:t>
      </w:r>
      <w:proofErr w:type="spellStart"/>
      <w:r w:rsidRPr="00802BB8">
        <w:rPr>
          <w:rFonts w:ascii="Times New Roman" w:hAnsi="Times New Roman" w:cs="Times New Roman"/>
          <w:sz w:val="28"/>
          <w:szCs w:val="28"/>
        </w:rPr>
        <w:t>Звягельському</w:t>
      </w:r>
      <w:proofErr w:type="spellEnd"/>
      <w:r w:rsidRPr="00802BB8">
        <w:rPr>
          <w:rFonts w:ascii="Times New Roman" w:hAnsi="Times New Roman" w:cs="Times New Roman"/>
          <w:sz w:val="28"/>
          <w:szCs w:val="28"/>
        </w:rPr>
        <w:t xml:space="preserve"> </w:t>
      </w:r>
      <w:r>
        <w:rPr>
          <w:rFonts w:ascii="Times New Roman" w:hAnsi="Times New Roman" w:cs="Times New Roman"/>
          <w:sz w:val="28"/>
          <w:szCs w:val="28"/>
        </w:rPr>
        <w:t xml:space="preserve">районному </w:t>
      </w:r>
      <w:proofErr w:type="spellStart"/>
      <w:r>
        <w:rPr>
          <w:rFonts w:ascii="Times New Roman" w:hAnsi="Times New Roman" w:cs="Times New Roman"/>
          <w:sz w:val="28"/>
          <w:szCs w:val="28"/>
        </w:rPr>
        <w:t>територіальному</w:t>
      </w:r>
      <w:proofErr w:type="spellEnd"/>
      <w:r>
        <w:rPr>
          <w:rFonts w:ascii="Times New Roman" w:hAnsi="Times New Roman" w:cs="Times New Roman"/>
          <w:sz w:val="28"/>
          <w:szCs w:val="28"/>
        </w:rPr>
        <w:t xml:space="preserve"> центру </w:t>
      </w:r>
      <w:proofErr w:type="spellStart"/>
      <w:r>
        <w:rPr>
          <w:rFonts w:ascii="Times New Roman" w:hAnsi="Times New Roman" w:cs="Times New Roman"/>
          <w:sz w:val="28"/>
          <w:szCs w:val="28"/>
        </w:rPr>
        <w:t>комплектування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соціальної</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підтримки</w:t>
      </w:r>
      <w:proofErr w:type="spellEnd"/>
      <w:r w:rsidRPr="00802BB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РТЦК та СП) </w:t>
      </w:r>
      <w:r w:rsidRPr="00802BB8">
        <w:rPr>
          <w:rFonts w:ascii="Times New Roman" w:hAnsi="Times New Roman" w:cs="Times New Roman"/>
          <w:sz w:val="28"/>
          <w:szCs w:val="28"/>
        </w:rPr>
        <w:t xml:space="preserve">для </w:t>
      </w:r>
      <w:proofErr w:type="spellStart"/>
      <w:r w:rsidRPr="00802BB8">
        <w:rPr>
          <w:rFonts w:ascii="Times New Roman" w:hAnsi="Times New Roman" w:cs="Times New Roman"/>
          <w:sz w:val="28"/>
          <w:szCs w:val="28"/>
        </w:rPr>
        <w:t>використання</w:t>
      </w:r>
      <w:proofErr w:type="spellEnd"/>
      <w:r w:rsidRPr="00802BB8">
        <w:rPr>
          <w:rFonts w:ascii="Times New Roman" w:hAnsi="Times New Roman" w:cs="Times New Roman"/>
          <w:sz w:val="28"/>
          <w:szCs w:val="28"/>
        </w:rPr>
        <w:t xml:space="preserve"> у </w:t>
      </w:r>
      <w:proofErr w:type="spellStart"/>
      <w:r w:rsidRPr="00802BB8">
        <w:rPr>
          <w:rFonts w:ascii="Times New Roman" w:hAnsi="Times New Roman" w:cs="Times New Roman"/>
          <w:sz w:val="28"/>
          <w:szCs w:val="28"/>
        </w:rPr>
        <w:t>період</w:t>
      </w:r>
      <w:proofErr w:type="spellEnd"/>
      <w:r w:rsidRPr="00802BB8">
        <w:rPr>
          <w:rFonts w:ascii="Times New Roman" w:hAnsi="Times New Roman" w:cs="Times New Roman"/>
          <w:sz w:val="28"/>
          <w:szCs w:val="28"/>
        </w:rPr>
        <w:t xml:space="preserve"> </w:t>
      </w:r>
      <w:proofErr w:type="spellStart"/>
      <w:r w:rsidRPr="00802BB8">
        <w:rPr>
          <w:rFonts w:ascii="Times New Roman" w:hAnsi="Times New Roman" w:cs="Times New Roman"/>
          <w:sz w:val="28"/>
          <w:szCs w:val="28"/>
        </w:rPr>
        <w:t>воєнного</w:t>
      </w:r>
      <w:proofErr w:type="spellEnd"/>
      <w:r w:rsidRPr="00802BB8">
        <w:rPr>
          <w:rFonts w:ascii="Times New Roman" w:hAnsi="Times New Roman" w:cs="Times New Roman"/>
          <w:sz w:val="28"/>
          <w:szCs w:val="28"/>
        </w:rPr>
        <w:t xml:space="preserve"> стану.</w:t>
      </w:r>
    </w:p>
    <w:p w:rsidR="000D3E46" w:rsidRPr="009E5291" w:rsidRDefault="00B64B9B" w:rsidP="00B64B9B">
      <w:pPr>
        <w:spacing w:after="0"/>
        <w:ind w:firstLine="708"/>
        <w:jc w:val="both"/>
        <w:rPr>
          <w:rFonts w:ascii="Times New Roman" w:hAnsi="Times New Roman" w:cs="Times New Roman"/>
          <w:sz w:val="28"/>
          <w:szCs w:val="28"/>
        </w:rPr>
      </w:pPr>
      <w:r>
        <w:rPr>
          <w:rFonts w:ascii="Times New Roman" w:hAnsi="Times New Roman"/>
          <w:sz w:val="28"/>
          <w:szCs w:val="28"/>
          <w:lang w:val="uk-UA"/>
        </w:rPr>
        <w:t>Крім того,</w:t>
      </w:r>
      <w:r w:rsidR="009E5291">
        <w:rPr>
          <w:rFonts w:ascii="Times New Roman" w:hAnsi="Times New Roman"/>
          <w:sz w:val="28"/>
          <w:szCs w:val="28"/>
          <w:lang w:val="uk-UA"/>
        </w:rPr>
        <w:t xml:space="preserve"> для </w:t>
      </w:r>
      <w:proofErr w:type="spellStart"/>
      <w:r w:rsidR="000D3E46" w:rsidRPr="000A2B47">
        <w:rPr>
          <w:rFonts w:ascii="Times New Roman" w:hAnsi="Times New Roman" w:cs="Times New Roman"/>
          <w:sz w:val="28"/>
          <w:szCs w:val="28"/>
        </w:rPr>
        <w:t>ефективнішої</w:t>
      </w:r>
      <w:proofErr w:type="spellEnd"/>
      <w:r w:rsidR="000D3E46" w:rsidRPr="000A2B47">
        <w:rPr>
          <w:rFonts w:ascii="Times New Roman" w:hAnsi="Times New Roman" w:cs="Times New Roman"/>
          <w:sz w:val="28"/>
          <w:szCs w:val="28"/>
        </w:rPr>
        <w:t xml:space="preserve"> </w:t>
      </w:r>
      <w:proofErr w:type="spellStart"/>
      <w:r w:rsidR="000D3E46" w:rsidRPr="000A2B47">
        <w:rPr>
          <w:rFonts w:ascii="Times New Roman" w:hAnsi="Times New Roman" w:cs="Times New Roman"/>
          <w:sz w:val="28"/>
          <w:szCs w:val="28"/>
        </w:rPr>
        <w:t>роботи</w:t>
      </w:r>
      <w:proofErr w:type="spellEnd"/>
      <w:r w:rsidR="000D3E46" w:rsidRPr="000A2B47">
        <w:rPr>
          <w:rFonts w:ascii="Times New Roman" w:hAnsi="Times New Roman" w:cs="Times New Roman"/>
          <w:sz w:val="28"/>
          <w:szCs w:val="28"/>
        </w:rPr>
        <w:t xml:space="preserve"> </w:t>
      </w:r>
      <w:proofErr w:type="spellStart"/>
      <w:r w:rsidR="000D3E46" w:rsidRPr="000A2B47">
        <w:rPr>
          <w:rFonts w:ascii="Times New Roman" w:eastAsia="Tahoma" w:hAnsi="Times New Roman" w:cs="Times New Roman"/>
          <w:color w:val="000000"/>
          <w:sz w:val="28"/>
          <w:szCs w:val="28"/>
          <w:lang w:eastAsia="uk-UA" w:bidi="uk-UA"/>
        </w:rPr>
        <w:t>комунального</w:t>
      </w:r>
      <w:proofErr w:type="spellEnd"/>
      <w:r w:rsidR="000D3E46" w:rsidRPr="000A2B47">
        <w:rPr>
          <w:rFonts w:ascii="Times New Roman" w:eastAsia="Tahoma" w:hAnsi="Times New Roman" w:cs="Times New Roman"/>
          <w:color w:val="000000"/>
          <w:sz w:val="28"/>
          <w:szCs w:val="28"/>
          <w:lang w:eastAsia="uk-UA" w:bidi="uk-UA"/>
        </w:rPr>
        <w:t xml:space="preserve"> </w:t>
      </w:r>
      <w:proofErr w:type="spellStart"/>
      <w:r w:rsidR="000D3E46" w:rsidRPr="000A2B47">
        <w:rPr>
          <w:rFonts w:ascii="Times New Roman" w:hAnsi="Times New Roman" w:cs="Times New Roman"/>
          <w:sz w:val="28"/>
          <w:szCs w:val="28"/>
        </w:rPr>
        <w:t>підприємства</w:t>
      </w:r>
      <w:proofErr w:type="spellEnd"/>
      <w:r w:rsidR="000D3E46" w:rsidRPr="000A2B47">
        <w:rPr>
          <w:rFonts w:ascii="Times New Roman" w:hAnsi="Times New Roman" w:cs="Times New Roman"/>
          <w:sz w:val="28"/>
          <w:szCs w:val="28"/>
        </w:rPr>
        <w:t xml:space="preserve"> у 2024 </w:t>
      </w:r>
      <w:proofErr w:type="spellStart"/>
      <w:r w:rsidR="000D3E46" w:rsidRPr="000A2B47">
        <w:rPr>
          <w:rFonts w:ascii="Times New Roman" w:hAnsi="Times New Roman" w:cs="Times New Roman"/>
          <w:sz w:val="28"/>
          <w:szCs w:val="28"/>
        </w:rPr>
        <w:t>році</w:t>
      </w:r>
      <w:proofErr w:type="spellEnd"/>
      <w:r w:rsidR="000D3E46" w:rsidRPr="000A2B47">
        <w:rPr>
          <w:rFonts w:ascii="Times New Roman" w:hAnsi="Times New Roman" w:cs="Times New Roman"/>
          <w:sz w:val="28"/>
          <w:szCs w:val="28"/>
          <w:lang w:val="uk-UA"/>
        </w:rPr>
        <w:t xml:space="preserve"> </w:t>
      </w:r>
      <w:r w:rsidR="009E5291">
        <w:rPr>
          <w:rFonts w:ascii="Times New Roman" w:hAnsi="Times New Roman" w:cs="Times New Roman"/>
          <w:sz w:val="28"/>
          <w:szCs w:val="28"/>
          <w:lang w:val="uk-UA"/>
        </w:rPr>
        <w:t>КП ЗМР «</w:t>
      </w:r>
      <w:proofErr w:type="spellStart"/>
      <w:r w:rsidR="009E5291">
        <w:rPr>
          <w:rFonts w:ascii="Times New Roman" w:hAnsi="Times New Roman" w:cs="Times New Roman"/>
          <w:sz w:val="28"/>
          <w:szCs w:val="28"/>
          <w:lang w:val="uk-UA"/>
        </w:rPr>
        <w:t>Звягельсервіс</w:t>
      </w:r>
      <w:proofErr w:type="spellEnd"/>
      <w:r w:rsidR="009E5291">
        <w:rPr>
          <w:rFonts w:ascii="Times New Roman" w:hAnsi="Times New Roman" w:cs="Times New Roman"/>
          <w:sz w:val="28"/>
          <w:szCs w:val="28"/>
          <w:lang w:val="uk-UA"/>
        </w:rPr>
        <w:t>»</w:t>
      </w:r>
      <w:r w:rsidR="000D3E46" w:rsidRPr="000A2B47">
        <w:rPr>
          <w:rFonts w:ascii="Times New Roman" w:hAnsi="Times New Roman" w:cs="Times New Roman"/>
          <w:sz w:val="28"/>
          <w:szCs w:val="28"/>
          <w:lang w:val="uk-UA"/>
        </w:rPr>
        <w:t xml:space="preserve"> отримало</w:t>
      </w:r>
      <w:r w:rsidR="000D3E46" w:rsidRPr="000A2B47">
        <w:rPr>
          <w:rFonts w:ascii="Times New Roman" w:hAnsi="Times New Roman" w:cs="Times New Roman"/>
          <w:sz w:val="28"/>
          <w:szCs w:val="28"/>
        </w:rPr>
        <w:t xml:space="preserve"> на </w:t>
      </w:r>
      <w:proofErr w:type="spellStart"/>
      <w:r w:rsidR="000D3E46" w:rsidRPr="000A2B47">
        <w:rPr>
          <w:rFonts w:ascii="Times New Roman" w:hAnsi="Times New Roman" w:cs="Times New Roman"/>
          <w:sz w:val="28"/>
          <w:szCs w:val="28"/>
        </w:rPr>
        <w:t>безоплатній</w:t>
      </w:r>
      <w:proofErr w:type="spellEnd"/>
      <w:r w:rsidR="000D3E46" w:rsidRPr="000A2B47">
        <w:rPr>
          <w:rFonts w:ascii="Times New Roman" w:hAnsi="Times New Roman" w:cs="Times New Roman"/>
          <w:sz w:val="28"/>
          <w:szCs w:val="28"/>
        </w:rPr>
        <w:t xml:space="preserve"> </w:t>
      </w:r>
      <w:r w:rsidR="000D3E46" w:rsidRPr="000A2B47">
        <w:rPr>
          <w:rFonts w:ascii="Times New Roman" w:hAnsi="Times New Roman" w:cs="Times New Roman"/>
          <w:sz w:val="28"/>
          <w:szCs w:val="28"/>
          <w:lang w:val="uk-UA"/>
        </w:rPr>
        <w:t xml:space="preserve">основі подрібнювач гілок </w:t>
      </w:r>
      <w:r w:rsidR="000D3E46" w:rsidRPr="000D3E46">
        <w:rPr>
          <w:rFonts w:ascii="Times New Roman" w:hAnsi="Times New Roman" w:cs="Times New Roman"/>
          <w:sz w:val="28"/>
          <w:szCs w:val="28"/>
          <w:lang w:val="en-US"/>
        </w:rPr>
        <w:t>ARPAL</w:t>
      </w:r>
      <w:r w:rsidR="000D3E46" w:rsidRPr="000D3E46">
        <w:rPr>
          <w:rFonts w:ascii="Times New Roman" w:hAnsi="Times New Roman" w:cs="Times New Roman"/>
          <w:sz w:val="28"/>
          <w:szCs w:val="28"/>
          <w:lang w:val="uk-UA"/>
        </w:rPr>
        <w:t>(</w:t>
      </w:r>
      <w:proofErr w:type="spellStart"/>
      <w:r w:rsidR="000D3E46" w:rsidRPr="000D3E46">
        <w:rPr>
          <w:rFonts w:ascii="Times New Roman" w:hAnsi="Times New Roman" w:cs="Times New Roman"/>
          <w:sz w:val="28"/>
          <w:szCs w:val="28"/>
          <w:lang w:val="uk-UA"/>
        </w:rPr>
        <w:t>арпал</w:t>
      </w:r>
      <w:proofErr w:type="spellEnd"/>
      <w:r w:rsidR="000D3E46" w:rsidRPr="000D3E46">
        <w:rPr>
          <w:rFonts w:ascii="Times New Roman" w:hAnsi="Times New Roman" w:cs="Times New Roman"/>
          <w:sz w:val="28"/>
          <w:szCs w:val="28"/>
          <w:lang w:val="uk-UA"/>
        </w:rPr>
        <w:t>)</w:t>
      </w:r>
      <w:r w:rsidR="000D3E46" w:rsidRPr="000A2B47">
        <w:rPr>
          <w:rFonts w:ascii="Times New Roman" w:hAnsi="Times New Roman" w:cs="Times New Roman"/>
          <w:sz w:val="28"/>
          <w:szCs w:val="28"/>
          <w:lang w:val="uk-UA"/>
        </w:rPr>
        <w:t xml:space="preserve"> з причепом, включно з трьома наборами додаткових ножів для подрібнення деревини та гілок, вартістю 592 666,70 грн.</w:t>
      </w:r>
    </w:p>
    <w:p w:rsidR="00303291" w:rsidRDefault="00303291" w:rsidP="000D3E46">
      <w:pPr>
        <w:widowControl w:val="0"/>
        <w:tabs>
          <w:tab w:val="left" w:pos="1102"/>
        </w:tabs>
        <w:spacing w:after="0" w:line="240" w:lineRule="auto"/>
        <w:ind w:firstLine="851"/>
        <w:jc w:val="center"/>
        <w:rPr>
          <w:rFonts w:ascii="Times New Roman" w:hAnsi="Times New Roman" w:cs="Times New Roman"/>
          <w:b/>
          <w:kern w:val="2"/>
          <w:sz w:val="28"/>
          <w:szCs w:val="28"/>
          <w:lang w:val="uk-UA"/>
          <w14:ligatures w14:val="standardContextual"/>
        </w:rPr>
      </w:pPr>
    </w:p>
    <w:p w:rsidR="000D3E46" w:rsidRDefault="000D3E46" w:rsidP="000D3E46">
      <w:pPr>
        <w:widowControl w:val="0"/>
        <w:tabs>
          <w:tab w:val="left" w:pos="1102"/>
        </w:tabs>
        <w:spacing w:after="0" w:line="240" w:lineRule="auto"/>
        <w:ind w:firstLine="851"/>
        <w:jc w:val="center"/>
        <w:rPr>
          <w:rFonts w:ascii="Times New Roman" w:hAnsi="Times New Roman" w:cs="Times New Roman"/>
          <w:b/>
          <w:kern w:val="2"/>
          <w:sz w:val="28"/>
          <w:szCs w:val="28"/>
          <w:lang w:val="uk-UA"/>
          <w14:ligatures w14:val="standardContextual"/>
        </w:rPr>
      </w:pPr>
      <w:r w:rsidRPr="000A2B47">
        <w:rPr>
          <w:rFonts w:ascii="Times New Roman" w:hAnsi="Times New Roman" w:cs="Times New Roman"/>
          <w:b/>
          <w:kern w:val="2"/>
          <w:sz w:val="28"/>
          <w:szCs w:val="28"/>
          <w:lang w:val="uk-UA"/>
          <w14:ligatures w14:val="standardContextual"/>
        </w:rPr>
        <w:t>Основні роботи, виконані підприємством КП «Звягельсервіс»:</w:t>
      </w:r>
    </w:p>
    <w:p w:rsidR="000D3E46" w:rsidRPr="000A2B47" w:rsidRDefault="000D3E46" w:rsidP="000D3E46">
      <w:pPr>
        <w:pStyle w:val="a3"/>
        <w:widowControl w:val="0"/>
        <w:numPr>
          <w:ilvl w:val="0"/>
          <w:numId w:val="35"/>
        </w:numPr>
        <w:tabs>
          <w:tab w:val="left" w:pos="1093"/>
        </w:tabs>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b/>
          <w:color w:val="000000"/>
          <w:sz w:val="28"/>
          <w:szCs w:val="28"/>
          <w:lang w:eastAsia="uk-UA" w:bidi="uk-UA"/>
        </w:rPr>
        <w:t>Забезпечувалася санітарна очистка території громади, виконано роботи із зимового утримання доріг, санітарного очищення міста та прибирання вулиць, зокрема:</w:t>
      </w:r>
    </w:p>
    <w:p w:rsidR="000D3E46" w:rsidRDefault="000D3E46" w:rsidP="000D3E46">
      <w:pPr>
        <w:pStyle w:val="a3"/>
        <w:widowControl w:val="0"/>
        <w:numPr>
          <w:ilvl w:val="0"/>
          <w:numId w:val="42"/>
        </w:numPr>
        <w:tabs>
          <w:tab w:val="left" w:pos="1093"/>
        </w:tabs>
        <w:spacing w:after="0" w:line="240" w:lineRule="auto"/>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 xml:space="preserve">розчищення та посипання доріг протиожеледними матеріалами, санітарне очищення територій, </w:t>
      </w:r>
      <w:r>
        <w:rPr>
          <w:rFonts w:ascii="Times New Roman" w:eastAsia="Tahoma" w:hAnsi="Times New Roman"/>
          <w:color w:val="000000"/>
          <w:sz w:val="28"/>
          <w:szCs w:val="28"/>
          <w:lang w:eastAsia="uk-UA" w:bidi="uk-UA"/>
        </w:rPr>
        <w:t>прибирання снігу та льоду. Н</w:t>
      </w:r>
      <w:r w:rsidRPr="000A2B47">
        <w:rPr>
          <w:rFonts w:ascii="Times New Roman" w:eastAsia="Tahoma" w:hAnsi="Times New Roman"/>
          <w:color w:val="000000"/>
          <w:sz w:val="28"/>
          <w:szCs w:val="28"/>
          <w:lang w:eastAsia="uk-UA" w:bidi="uk-UA"/>
        </w:rPr>
        <w:t>а зимове утримання було виділено кошти в сумі - 4 097 886,00 грн.</w:t>
      </w:r>
    </w:p>
    <w:p w:rsidR="000D3E46" w:rsidRPr="000A2B47" w:rsidRDefault="000D3E46" w:rsidP="000D3E46">
      <w:pPr>
        <w:pStyle w:val="a3"/>
        <w:widowControl w:val="0"/>
        <w:numPr>
          <w:ilvl w:val="0"/>
          <w:numId w:val="35"/>
        </w:numPr>
        <w:spacing w:after="0" w:line="240" w:lineRule="auto"/>
        <w:ind w:left="0" w:firstLine="851"/>
        <w:jc w:val="both"/>
        <w:rPr>
          <w:rFonts w:ascii="Times New Roman" w:eastAsia="Tahoma" w:hAnsi="Times New Roman"/>
          <w:b/>
          <w:color w:val="000000"/>
          <w:sz w:val="28"/>
          <w:szCs w:val="28"/>
          <w:lang w:eastAsia="uk-UA" w:bidi="uk-UA"/>
        </w:rPr>
      </w:pPr>
      <w:r w:rsidRPr="000A2B47">
        <w:rPr>
          <w:rFonts w:ascii="Times New Roman" w:eastAsia="Tahoma" w:hAnsi="Times New Roman"/>
          <w:b/>
          <w:color w:val="000000"/>
          <w:sz w:val="28"/>
          <w:szCs w:val="28"/>
          <w:lang w:eastAsia="uk-UA" w:bidi="uk-UA"/>
        </w:rPr>
        <w:lastRenderedPageBreak/>
        <w:t>Проводився благоустрій міста, утримання місць загального користування та зеленої зони громади, в тому числі:</w:t>
      </w:r>
    </w:p>
    <w:p w:rsidR="000D3E46" w:rsidRPr="000A2B47" w:rsidRDefault="000D3E46" w:rsidP="000D3E46">
      <w:pPr>
        <w:pStyle w:val="a3"/>
        <w:numPr>
          <w:ilvl w:val="0"/>
          <w:numId w:val="41"/>
        </w:numPr>
        <w:jc w:val="both"/>
        <w:rPr>
          <w:rFonts w:ascii="Times New Roman" w:hAnsi="Times New Roman"/>
          <w:color w:val="000000" w:themeColor="text1"/>
          <w:sz w:val="28"/>
          <w:szCs w:val="28"/>
        </w:rPr>
      </w:pPr>
      <w:r w:rsidRPr="000A2B47">
        <w:rPr>
          <w:rFonts w:ascii="Times New Roman" w:hAnsi="Times New Roman"/>
          <w:color w:val="000000" w:themeColor="text1"/>
          <w:sz w:val="28"/>
          <w:szCs w:val="28"/>
        </w:rPr>
        <w:t>улаштовано доріжку у Сквері Пам’яті на суму 143 352,00 тис. грн та здійснено благоустрій території на вул. Шевченка, 29 ( благоустрій прилеглої території)  на суму 852 450 грн.</w:t>
      </w:r>
    </w:p>
    <w:p w:rsidR="000D3E46" w:rsidRPr="00B64B9B" w:rsidRDefault="000D3E46" w:rsidP="000D3E46">
      <w:pPr>
        <w:pStyle w:val="a3"/>
        <w:widowControl w:val="0"/>
        <w:numPr>
          <w:ilvl w:val="0"/>
          <w:numId w:val="41"/>
        </w:numPr>
        <w:spacing w:after="0" w:line="240" w:lineRule="auto"/>
        <w:jc w:val="both"/>
        <w:rPr>
          <w:rFonts w:ascii="Times New Roman" w:eastAsia="Tahoma" w:hAnsi="Times New Roman"/>
          <w:b/>
          <w:color w:val="000000"/>
          <w:sz w:val="28"/>
          <w:szCs w:val="28"/>
          <w:lang w:eastAsia="uk-UA" w:bidi="uk-UA"/>
        </w:rPr>
      </w:pPr>
      <w:r w:rsidRPr="00B64B9B">
        <w:rPr>
          <w:rFonts w:ascii="Times New Roman" w:eastAsia="Tahoma" w:hAnsi="Times New Roman"/>
          <w:color w:val="000000"/>
          <w:sz w:val="28"/>
          <w:szCs w:val="28"/>
          <w:lang w:eastAsia="uk-UA" w:bidi="uk-UA"/>
        </w:rPr>
        <w:t xml:space="preserve">проведені роботи по заміні </w:t>
      </w:r>
      <w:r w:rsidRPr="00B64B9B">
        <w:rPr>
          <w:rStyle w:val="a8"/>
          <w:rFonts w:ascii="Times New Roman" w:hAnsi="Times New Roman"/>
          <w:b w:val="0"/>
          <w:sz w:val="28"/>
          <w:szCs w:val="28"/>
          <w:bdr w:val="none" w:sz="0" w:space="0" w:color="auto" w:frame="1"/>
        </w:rPr>
        <w:t xml:space="preserve">текстової частини інформаційних таблиць «Сонячного годинника» на суму 98 016 грн. </w:t>
      </w:r>
    </w:p>
    <w:p w:rsidR="000D3E46" w:rsidRDefault="000D3E46" w:rsidP="000D3E46">
      <w:pPr>
        <w:pStyle w:val="a3"/>
        <w:widowControl w:val="0"/>
        <w:numPr>
          <w:ilvl w:val="0"/>
          <w:numId w:val="41"/>
        </w:numPr>
        <w:spacing w:after="0" w:line="240" w:lineRule="auto"/>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здійснено озеленення місць загального користування</w:t>
      </w:r>
      <w:r>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кронування</w:t>
      </w:r>
      <w:proofErr w:type="spellEnd"/>
      <w:r w:rsidRPr="000A2B47">
        <w:rPr>
          <w:rFonts w:ascii="Times New Roman" w:eastAsia="Tahoma" w:hAnsi="Times New Roman"/>
          <w:color w:val="000000"/>
          <w:sz w:val="28"/>
          <w:szCs w:val="28"/>
          <w:lang w:eastAsia="uk-UA" w:bidi="uk-UA"/>
        </w:rPr>
        <w:t xml:space="preserve"> дерев, санітарне обрізання гілля, подрібнення гілля та видалення порослі) – на суму 828 206,3</w:t>
      </w:r>
      <w:r>
        <w:rPr>
          <w:rFonts w:ascii="Times New Roman" w:eastAsia="Tahoma" w:hAnsi="Times New Roman"/>
          <w:color w:val="000000"/>
          <w:sz w:val="28"/>
          <w:szCs w:val="28"/>
          <w:lang w:eastAsia="uk-UA" w:bidi="uk-UA"/>
        </w:rPr>
        <w:t xml:space="preserve"> грн.,</w:t>
      </w:r>
    </w:p>
    <w:p w:rsidR="00A170BA" w:rsidRPr="00A170BA" w:rsidRDefault="00A170BA" w:rsidP="00A170BA">
      <w:pPr>
        <w:pStyle w:val="a3"/>
        <w:widowControl w:val="0"/>
        <w:numPr>
          <w:ilvl w:val="0"/>
          <w:numId w:val="41"/>
        </w:numPr>
        <w:spacing w:after="0" w:line="240" w:lineRule="auto"/>
        <w:jc w:val="both"/>
        <w:rPr>
          <w:rFonts w:ascii="Times New Roman" w:eastAsia="Tahoma" w:hAnsi="Times New Roman"/>
          <w:color w:val="000000"/>
          <w:sz w:val="28"/>
          <w:szCs w:val="28"/>
          <w:lang w:eastAsia="uk-UA" w:bidi="uk-UA"/>
        </w:rPr>
      </w:pPr>
      <w:r w:rsidRPr="00A170BA">
        <w:rPr>
          <w:rFonts w:ascii="Times New Roman" w:eastAsia="Tahoma" w:hAnsi="Times New Roman"/>
          <w:color w:val="000000"/>
          <w:sz w:val="28"/>
          <w:szCs w:val="28"/>
          <w:lang w:eastAsia="uk-UA" w:bidi="uk-UA"/>
        </w:rPr>
        <w:t xml:space="preserve">видалено 245 аварійних дерев, 110 яких зрізано на під час виконання робіт </w:t>
      </w:r>
      <w:r w:rsidRPr="00A170BA">
        <w:rPr>
          <w:rFonts w:ascii="Times New Roman" w:hAnsi="Times New Roman"/>
          <w:sz w:val="28"/>
          <w:szCs w:val="28"/>
        </w:rPr>
        <w:t>з розчищення берегової зони вздовж річки Случ на суму – 538 230,06 грн.</w:t>
      </w:r>
    </w:p>
    <w:p w:rsidR="000D3E46" w:rsidRPr="000A2B47" w:rsidRDefault="000D3E46" w:rsidP="000D3E46">
      <w:pPr>
        <w:pStyle w:val="a3"/>
        <w:numPr>
          <w:ilvl w:val="0"/>
          <w:numId w:val="41"/>
        </w:numPr>
        <w:jc w:val="both"/>
        <w:rPr>
          <w:rFonts w:ascii="Times New Roman" w:hAnsi="Times New Roman"/>
          <w:color w:val="000000" w:themeColor="text1"/>
          <w:sz w:val="28"/>
          <w:szCs w:val="28"/>
        </w:rPr>
      </w:pPr>
      <w:r w:rsidRPr="000A2B47">
        <w:rPr>
          <w:rFonts w:ascii="Times New Roman" w:hAnsi="Times New Roman"/>
          <w:color w:val="000000" w:themeColor="text1"/>
          <w:sz w:val="28"/>
          <w:szCs w:val="28"/>
        </w:rPr>
        <w:t xml:space="preserve">придбано та встановлено  урни </w:t>
      </w:r>
      <w:proofErr w:type="spellStart"/>
      <w:r w:rsidRPr="000A2B47">
        <w:rPr>
          <w:rFonts w:ascii="Times New Roman" w:hAnsi="Times New Roman"/>
          <w:color w:val="000000" w:themeColor="text1"/>
          <w:sz w:val="28"/>
          <w:szCs w:val="28"/>
        </w:rPr>
        <w:t>антивандальні</w:t>
      </w:r>
      <w:proofErr w:type="spellEnd"/>
      <w:r w:rsidRPr="000A2B47">
        <w:rPr>
          <w:rFonts w:ascii="Times New Roman" w:hAnsi="Times New Roman"/>
          <w:color w:val="000000" w:themeColor="text1"/>
          <w:sz w:val="28"/>
          <w:szCs w:val="28"/>
        </w:rPr>
        <w:t xml:space="preserve"> металеві в кількості 82 шт. на суму 351 996, 00 грн.</w:t>
      </w:r>
    </w:p>
    <w:p w:rsidR="000D3E46" w:rsidRPr="000A2B47" w:rsidRDefault="000D3E46" w:rsidP="000D3E46">
      <w:pPr>
        <w:pStyle w:val="a3"/>
        <w:widowControl w:val="0"/>
        <w:numPr>
          <w:ilvl w:val="0"/>
          <w:numId w:val="41"/>
        </w:numPr>
        <w:tabs>
          <w:tab w:val="left" w:pos="1102"/>
        </w:tabs>
        <w:spacing w:after="0" w:line="322" w:lineRule="exact"/>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на території міста Звягель на вул. Житомирська, 2- улаштовано посадковий майданчик для пасажирів міського громадського транспорту з установленням скляного павільйону на суму – 308 321,00 грн;</w:t>
      </w:r>
    </w:p>
    <w:p w:rsidR="000D3E46" w:rsidRPr="000A2B47" w:rsidRDefault="000D3E46" w:rsidP="000D3E46">
      <w:pPr>
        <w:pStyle w:val="a3"/>
        <w:widowControl w:val="0"/>
        <w:numPr>
          <w:ilvl w:val="0"/>
          <w:numId w:val="41"/>
        </w:numPr>
        <w:tabs>
          <w:tab w:val="left" w:pos="1102"/>
        </w:tabs>
        <w:spacing w:after="0" w:line="322" w:lineRule="exact"/>
        <w:jc w:val="both"/>
        <w:rPr>
          <w:rFonts w:ascii="Times New Roman" w:eastAsia="Tahoma" w:hAnsi="Times New Roman"/>
          <w:color w:val="000000"/>
          <w:sz w:val="28"/>
          <w:szCs w:val="28"/>
          <w:lang w:eastAsia="uk-UA" w:bidi="uk-UA"/>
        </w:rPr>
      </w:pPr>
      <w:r>
        <w:rPr>
          <w:rFonts w:ascii="Times New Roman" w:eastAsia="Tahoma" w:hAnsi="Times New Roman"/>
          <w:color w:val="000000"/>
          <w:sz w:val="28"/>
          <w:szCs w:val="28"/>
          <w:lang w:eastAsia="uk-UA" w:bidi="uk-UA"/>
        </w:rPr>
        <w:t>з метою</w:t>
      </w:r>
      <w:r w:rsidRPr="000A2B47">
        <w:rPr>
          <w:rFonts w:ascii="Times New Roman" w:eastAsia="Tahoma" w:hAnsi="Times New Roman"/>
          <w:color w:val="000000"/>
          <w:sz w:val="28"/>
          <w:szCs w:val="28"/>
          <w:lang w:eastAsia="uk-UA" w:bidi="uk-UA"/>
        </w:rPr>
        <w:t xml:space="preserve"> покращення організації</w:t>
      </w:r>
      <w:r>
        <w:rPr>
          <w:rFonts w:ascii="Times New Roman" w:eastAsia="Tahoma" w:hAnsi="Times New Roman"/>
          <w:color w:val="000000"/>
          <w:sz w:val="28"/>
          <w:szCs w:val="28"/>
          <w:lang w:eastAsia="uk-UA" w:bidi="uk-UA"/>
        </w:rPr>
        <w:t xml:space="preserve"> торгового простору </w:t>
      </w:r>
      <w:r w:rsidRPr="000A2B47">
        <w:rPr>
          <w:rFonts w:ascii="Times New Roman" w:eastAsia="Tahoma" w:hAnsi="Times New Roman"/>
          <w:color w:val="000000"/>
          <w:sz w:val="28"/>
          <w:szCs w:val="28"/>
          <w:lang w:eastAsia="uk-UA" w:bidi="uk-UA"/>
        </w:rPr>
        <w:t xml:space="preserve">для ведення торгівлі виготовлено та здійснено монтаж прилавків у визначених місцях на </w:t>
      </w:r>
      <w:proofErr w:type="spellStart"/>
      <w:r w:rsidRPr="000A2B47">
        <w:rPr>
          <w:rFonts w:ascii="Times New Roman" w:eastAsia="Tahoma" w:hAnsi="Times New Roman"/>
          <w:color w:val="000000"/>
          <w:sz w:val="28"/>
          <w:szCs w:val="28"/>
          <w:lang w:eastAsia="uk-UA" w:bidi="uk-UA"/>
        </w:rPr>
        <w:t>вул</w:t>
      </w:r>
      <w:proofErr w:type="spellEnd"/>
      <w:r w:rsidRPr="000A2B47">
        <w:rPr>
          <w:rFonts w:ascii="Times New Roman" w:eastAsia="Tahoma" w:hAnsi="Times New Roman"/>
          <w:color w:val="000000"/>
          <w:sz w:val="28"/>
          <w:szCs w:val="28"/>
          <w:lang w:eastAsia="uk-UA" w:bidi="uk-UA"/>
        </w:rPr>
        <w:t xml:space="preserve"> Київська, біля магазину «Фора» - на суму 98 000,00 грн. </w:t>
      </w:r>
    </w:p>
    <w:p w:rsidR="000D3E46" w:rsidRPr="000A2B47" w:rsidRDefault="000D3E46" w:rsidP="000D3E46">
      <w:pPr>
        <w:pStyle w:val="a4"/>
        <w:numPr>
          <w:ilvl w:val="0"/>
          <w:numId w:val="41"/>
        </w:numPr>
        <w:jc w:val="both"/>
        <w:rPr>
          <w:rFonts w:ascii="Times New Roman" w:hAnsi="Times New Roman" w:cs="Times New Roman"/>
          <w:sz w:val="28"/>
          <w:szCs w:val="28"/>
          <w:shd w:val="clear" w:color="auto" w:fill="FFFFFF"/>
          <w:lang w:val="uk-UA"/>
        </w:rPr>
      </w:pPr>
      <w:r w:rsidRPr="000A2B47">
        <w:rPr>
          <w:rFonts w:ascii="Times New Roman" w:hAnsi="Times New Roman" w:cs="Times New Roman"/>
          <w:sz w:val="28"/>
          <w:szCs w:val="28"/>
          <w:shd w:val="clear" w:color="auto" w:fill="FFFFFF"/>
          <w:lang w:val="uk-UA"/>
        </w:rPr>
        <w:t>було облаштовано громадський простір</w:t>
      </w:r>
      <w:r>
        <w:rPr>
          <w:rFonts w:ascii="Times New Roman" w:hAnsi="Times New Roman" w:cs="Times New Roman"/>
          <w:sz w:val="28"/>
          <w:szCs w:val="28"/>
          <w:shd w:val="clear" w:color="auto" w:fill="FFFFFF"/>
          <w:lang w:val="uk-UA"/>
        </w:rPr>
        <w:t xml:space="preserve"> </w:t>
      </w:r>
      <w:r w:rsidRPr="000A2B47">
        <w:rPr>
          <w:rFonts w:ascii="Times New Roman" w:hAnsi="Times New Roman" w:cs="Times New Roman"/>
          <w:sz w:val="28"/>
          <w:szCs w:val="28"/>
          <w:shd w:val="clear" w:color="auto" w:fill="FFFFFF"/>
          <w:lang w:val="uk-UA"/>
        </w:rPr>
        <w:t>на території Звягельської територіальної громади, а саме в ОСББ «Наливна»</w:t>
      </w:r>
      <w:r>
        <w:rPr>
          <w:rFonts w:ascii="Times New Roman" w:hAnsi="Times New Roman" w:cs="Times New Roman"/>
          <w:sz w:val="28"/>
          <w:szCs w:val="28"/>
          <w:shd w:val="clear" w:color="auto" w:fill="FFFFFF"/>
          <w:lang w:val="uk-UA"/>
        </w:rPr>
        <w:t xml:space="preserve"> - </w:t>
      </w:r>
      <w:r w:rsidRPr="000A2B47">
        <w:rPr>
          <w:rFonts w:ascii="Times New Roman" w:hAnsi="Times New Roman" w:cs="Times New Roman"/>
          <w:sz w:val="28"/>
          <w:szCs w:val="28"/>
          <w:shd w:val="clear" w:color="auto" w:fill="FFFFFF"/>
          <w:lang w:val="uk-UA"/>
        </w:rPr>
        <w:t>придбано та встановлено стаціонарні лави вартістю – 19 600 грн.</w:t>
      </w:r>
    </w:p>
    <w:p w:rsidR="000D3E46" w:rsidRPr="00373AA9" w:rsidRDefault="000D3E46" w:rsidP="000D3E46">
      <w:pPr>
        <w:pStyle w:val="a3"/>
        <w:numPr>
          <w:ilvl w:val="0"/>
          <w:numId w:val="41"/>
        </w:numPr>
        <w:spacing w:after="0"/>
        <w:jc w:val="both"/>
        <w:rPr>
          <w:rFonts w:ascii="Times New Roman" w:hAnsi="Times New Roman"/>
          <w:color w:val="000000" w:themeColor="text1"/>
          <w:sz w:val="28"/>
          <w:szCs w:val="28"/>
        </w:rPr>
      </w:pPr>
      <w:r w:rsidRPr="00D26C5F">
        <w:rPr>
          <w:rFonts w:ascii="Times New Roman" w:hAnsi="Times New Roman"/>
          <w:color w:val="000000" w:themeColor="text1"/>
          <w:sz w:val="28"/>
          <w:szCs w:val="28"/>
        </w:rPr>
        <w:t xml:space="preserve">У рамках заходів з благоустрою території громади, у 2024 році значну увагу приділили створенню комфортного середовища для її мешканців, а саме: закуплено та облаштовано пандуси для забезпечення доступності осіб з інвалідністю та маломобільних груп населення, - в кількості 86 шт. на суму 89 831 грн.; здійснено закупівлю та висадку квіткової </w:t>
      </w:r>
      <w:r>
        <w:rPr>
          <w:rFonts w:ascii="Times New Roman" w:hAnsi="Times New Roman"/>
          <w:color w:val="000000" w:themeColor="text1"/>
          <w:sz w:val="28"/>
          <w:szCs w:val="28"/>
        </w:rPr>
        <w:t xml:space="preserve">розсади в кількості 20 185 шт. </w:t>
      </w:r>
      <w:r w:rsidRPr="00D26C5F">
        <w:rPr>
          <w:rFonts w:ascii="Times New Roman" w:hAnsi="Times New Roman"/>
          <w:color w:val="000000" w:themeColor="text1"/>
          <w:sz w:val="28"/>
          <w:szCs w:val="28"/>
        </w:rPr>
        <w:t>на суму – 349 990,00 грн</w:t>
      </w:r>
      <w:r w:rsidRPr="00373AA9">
        <w:rPr>
          <w:rFonts w:ascii="Times New Roman" w:hAnsi="Times New Roman"/>
          <w:color w:val="000000" w:themeColor="text1"/>
          <w:sz w:val="28"/>
          <w:szCs w:val="28"/>
        </w:rPr>
        <w:t>.; для відпочинку мешканців громади, створено нову локацію на площі Лесі Українки, 9, вартість робіт склала – 2 565 164,00 грн., зокрема у новому сквері на площі Лесі Українки висаджено декоративні кущі та дерева.</w:t>
      </w:r>
    </w:p>
    <w:p w:rsidR="00A170BA" w:rsidRDefault="000D3E46" w:rsidP="000D3E46">
      <w:pPr>
        <w:pStyle w:val="a9"/>
        <w:spacing w:before="0" w:beforeAutospacing="0" w:after="0" w:afterAutospacing="0"/>
        <w:ind w:left="360" w:firstLine="348"/>
        <w:jc w:val="both"/>
        <w:rPr>
          <w:sz w:val="28"/>
          <w:szCs w:val="28"/>
        </w:rPr>
      </w:pPr>
      <w:r w:rsidRPr="000A2B47">
        <w:rPr>
          <w:sz w:val="28"/>
          <w:szCs w:val="28"/>
        </w:rPr>
        <w:t xml:space="preserve">З метою покращення стану річок у 2024 році було проведено очищення водної рослинності та очерету за допомогою багатофункціональної самохідної установки класу амфібія </w:t>
      </w:r>
      <w:proofErr w:type="spellStart"/>
      <w:r w:rsidRPr="000A2B47">
        <w:rPr>
          <w:sz w:val="28"/>
          <w:szCs w:val="28"/>
        </w:rPr>
        <w:t>Truxor</w:t>
      </w:r>
      <w:proofErr w:type="spellEnd"/>
      <w:r w:rsidRPr="000A2B47">
        <w:rPr>
          <w:sz w:val="28"/>
          <w:szCs w:val="28"/>
        </w:rPr>
        <w:t xml:space="preserve"> T-40 (на ділянці від </w:t>
      </w:r>
      <w:proofErr w:type="spellStart"/>
      <w:r w:rsidRPr="000A2B47">
        <w:rPr>
          <w:sz w:val="28"/>
          <w:szCs w:val="28"/>
        </w:rPr>
        <w:t>Звягельського</w:t>
      </w:r>
      <w:proofErr w:type="spellEnd"/>
      <w:r w:rsidRPr="000A2B47">
        <w:rPr>
          <w:sz w:val="28"/>
          <w:szCs w:val="28"/>
        </w:rPr>
        <w:t xml:space="preserve"> </w:t>
      </w:r>
      <w:proofErr w:type="spellStart"/>
      <w:r w:rsidRPr="000A2B47">
        <w:rPr>
          <w:sz w:val="28"/>
          <w:szCs w:val="28"/>
        </w:rPr>
        <w:t>РЕМу</w:t>
      </w:r>
      <w:proofErr w:type="spellEnd"/>
      <w:r w:rsidRPr="000A2B47">
        <w:rPr>
          <w:sz w:val="28"/>
          <w:szCs w:val="28"/>
        </w:rPr>
        <w:t xml:space="preserve"> до колишнього Пивзаводу) на суму 273 011,70 грн. Наразі підприємство виконує роботи з розчищення берегової зони від чагарників та аварійних дерев. </w:t>
      </w:r>
    </w:p>
    <w:p w:rsidR="000D3E46" w:rsidRDefault="000D3E46" w:rsidP="000D3E46">
      <w:pPr>
        <w:pStyle w:val="a9"/>
        <w:spacing w:before="0" w:beforeAutospacing="0" w:after="0" w:afterAutospacing="0"/>
        <w:ind w:left="360" w:firstLine="348"/>
        <w:jc w:val="both"/>
        <w:rPr>
          <w:sz w:val="28"/>
          <w:szCs w:val="28"/>
        </w:rPr>
      </w:pPr>
      <w:r w:rsidRPr="000A2B47">
        <w:rPr>
          <w:sz w:val="28"/>
          <w:szCs w:val="28"/>
        </w:rPr>
        <w:t xml:space="preserve">Для </w:t>
      </w:r>
      <w:r>
        <w:rPr>
          <w:sz w:val="28"/>
          <w:szCs w:val="28"/>
        </w:rPr>
        <w:t>поліпшення</w:t>
      </w:r>
      <w:r w:rsidRPr="000A2B47">
        <w:rPr>
          <w:sz w:val="28"/>
          <w:szCs w:val="28"/>
        </w:rPr>
        <w:t xml:space="preserve"> умов проведення спортивних заходів </w:t>
      </w:r>
      <w:r>
        <w:rPr>
          <w:sz w:val="28"/>
          <w:szCs w:val="28"/>
        </w:rPr>
        <w:t xml:space="preserve">на території пляжу </w:t>
      </w:r>
      <w:r w:rsidRPr="000A2B47">
        <w:rPr>
          <w:sz w:val="28"/>
          <w:szCs w:val="28"/>
        </w:rPr>
        <w:t>здійснено вирівнювання та засипку піском ігрової зони (волейбольного майданчика). Облаштовано територію під стоянку транспортних засобів – проведено вирівнювання поверхні, ущільнення ґрунту.</w:t>
      </w:r>
      <w:r>
        <w:rPr>
          <w:sz w:val="28"/>
          <w:szCs w:val="28"/>
        </w:rPr>
        <w:t xml:space="preserve"> Також на</w:t>
      </w:r>
      <w:r w:rsidRPr="000A2B47">
        <w:rPr>
          <w:sz w:val="28"/>
          <w:szCs w:val="28"/>
        </w:rPr>
        <w:t xml:space="preserve"> території пляжу в межах благодійної допомоги було встано</w:t>
      </w:r>
      <w:r>
        <w:rPr>
          <w:sz w:val="28"/>
          <w:szCs w:val="28"/>
        </w:rPr>
        <w:t xml:space="preserve">влено лави та тіньове накриття, а </w:t>
      </w:r>
      <w:r w:rsidRPr="000A2B47">
        <w:rPr>
          <w:sz w:val="28"/>
          <w:szCs w:val="28"/>
        </w:rPr>
        <w:t>для зручності відвідувачів облаштовано роздягальню, на матеріали для якої витрачено 31 000 грн</w:t>
      </w:r>
    </w:p>
    <w:p w:rsidR="000D3E46" w:rsidRPr="000A2B47" w:rsidRDefault="000D3E46" w:rsidP="000D3E46">
      <w:pPr>
        <w:pStyle w:val="a3"/>
        <w:widowControl w:val="0"/>
        <w:numPr>
          <w:ilvl w:val="0"/>
          <w:numId w:val="35"/>
        </w:numPr>
        <w:spacing w:after="0" w:line="240" w:lineRule="auto"/>
        <w:ind w:left="0" w:firstLine="851"/>
        <w:jc w:val="both"/>
        <w:rPr>
          <w:rFonts w:ascii="Times New Roman" w:eastAsia="Tahoma" w:hAnsi="Times New Roman"/>
          <w:b/>
          <w:color w:val="000000"/>
          <w:sz w:val="28"/>
          <w:szCs w:val="28"/>
          <w:lang w:eastAsia="uk-UA" w:bidi="uk-UA"/>
        </w:rPr>
      </w:pPr>
      <w:r w:rsidRPr="000A2B47">
        <w:rPr>
          <w:rFonts w:ascii="Times New Roman" w:eastAsia="Tahoma" w:hAnsi="Times New Roman"/>
          <w:b/>
          <w:color w:val="000000"/>
          <w:sz w:val="28"/>
          <w:szCs w:val="28"/>
          <w:lang w:eastAsia="uk-UA" w:bidi="uk-UA"/>
        </w:rPr>
        <w:lastRenderedPageBreak/>
        <w:t>Проводилося утримання мереж зливової каналізації, мереж зовнішнього</w:t>
      </w:r>
      <w:r>
        <w:rPr>
          <w:rFonts w:ascii="Times New Roman" w:eastAsia="Tahoma" w:hAnsi="Times New Roman"/>
          <w:b/>
          <w:color w:val="000000"/>
          <w:sz w:val="28"/>
          <w:szCs w:val="28"/>
          <w:lang w:eastAsia="uk-UA" w:bidi="uk-UA"/>
        </w:rPr>
        <w:t xml:space="preserve"> освітлення громади та</w:t>
      </w:r>
      <w:r w:rsidRPr="000A2B47">
        <w:rPr>
          <w:rFonts w:ascii="Times New Roman" w:eastAsia="Tahoma" w:hAnsi="Times New Roman"/>
          <w:b/>
          <w:color w:val="000000"/>
          <w:sz w:val="28"/>
          <w:szCs w:val="28"/>
          <w:lang w:eastAsia="uk-UA" w:bidi="uk-UA"/>
        </w:rPr>
        <w:t xml:space="preserve"> </w:t>
      </w:r>
      <w:proofErr w:type="spellStart"/>
      <w:r w:rsidRPr="000A2B47">
        <w:rPr>
          <w:rFonts w:ascii="Times New Roman" w:eastAsia="Tahoma" w:hAnsi="Times New Roman"/>
          <w:b/>
          <w:color w:val="000000"/>
          <w:sz w:val="28"/>
          <w:szCs w:val="28"/>
          <w:lang w:eastAsia="uk-UA" w:bidi="uk-UA"/>
        </w:rPr>
        <w:t>вулично</w:t>
      </w:r>
      <w:proofErr w:type="spellEnd"/>
      <w:r w:rsidRPr="000A2B47">
        <w:rPr>
          <w:rFonts w:ascii="Times New Roman" w:eastAsia="Tahoma" w:hAnsi="Times New Roman"/>
          <w:b/>
          <w:color w:val="000000"/>
          <w:sz w:val="28"/>
          <w:szCs w:val="28"/>
          <w:lang w:eastAsia="uk-UA" w:bidi="uk-UA"/>
        </w:rPr>
        <w:t>-шляхової мережі (</w:t>
      </w:r>
      <w:proofErr w:type="spellStart"/>
      <w:r w:rsidRPr="000A2B47">
        <w:rPr>
          <w:rFonts w:ascii="Times New Roman" w:eastAsia="Tahoma" w:hAnsi="Times New Roman"/>
          <w:b/>
          <w:color w:val="000000"/>
          <w:sz w:val="28"/>
          <w:szCs w:val="28"/>
          <w:lang w:eastAsia="uk-UA" w:bidi="uk-UA"/>
        </w:rPr>
        <w:t>грейдерування</w:t>
      </w:r>
      <w:proofErr w:type="spellEnd"/>
      <w:r w:rsidRPr="000A2B47">
        <w:rPr>
          <w:rFonts w:ascii="Times New Roman" w:eastAsia="Tahoma" w:hAnsi="Times New Roman"/>
          <w:b/>
          <w:color w:val="000000"/>
          <w:sz w:val="28"/>
          <w:szCs w:val="28"/>
          <w:lang w:eastAsia="uk-UA" w:bidi="uk-UA"/>
        </w:rPr>
        <w:t>, відновлення дорожньої розмітки), в тому числі:</w:t>
      </w:r>
    </w:p>
    <w:p w:rsidR="000D3E46" w:rsidRPr="00165BCA" w:rsidRDefault="000D3E46" w:rsidP="00A57D82">
      <w:pPr>
        <w:pStyle w:val="WellSpaced"/>
        <w:numPr>
          <w:ilvl w:val="0"/>
          <w:numId w:val="38"/>
        </w:numPr>
        <w:spacing w:line="240" w:lineRule="auto"/>
        <w:ind w:left="714" w:hanging="357"/>
        <w:jc w:val="both"/>
        <w:rPr>
          <w:sz w:val="28"/>
          <w:szCs w:val="28"/>
        </w:rPr>
      </w:pPr>
      <w:r w:rsidRPr="000A2B47">
        <w:rPr>
          <w:sz w:val="28"/>
          <w:szCs w:val="28"/>
        </w:rPr>
        <w:t>У 2024 році витрати на утримання та ремонт зливов</w:t>
      </w:r>
      <w:r>
        <w:rPr>
          <w:sz w:val="28"/>
          <w:szCs w:val="28"/>
        </w:rPr>
        <w:t xml:space="preserve">ої мережі становили </w:t>
      </w:r>
      <w:r w:rsidRPr="000A2B47">
        <w:rPr>
          <w:sz w:val="28"/>
          <w:szCs w:val="28"/>
        </w:rPr>
        <w:t xml:space="preserve">979 055,65 грн, відтак провели ручне та механізоване очищення водостоків та підземних труб на вулицях міста, проведено очищення, промивку зливової мережі та приймальних колодязів, заміну решіток та ремонт вуличних приймальних колодязів. Юрія Глухова, Київська, </w:t>
      </w:r>
      <w:proofErr w:type="spellStart"/>
      <w:r w:rsidRPr="000A2B47">
        <w:rPr>
          <w:sz w:val="28"/>
          <w:szCs w:val="28"/>
        </w:rPr>
        <w:t>Штепіна</w:t>
      </w:r>
      <w:proofErr w:type="spellEnd"/>
      <w:r w:rsidRPr="000A2B47">
        <w:rPr>
          <w:sz w:val="28"/>
          <w:szCs w:val="28"/>
        </w:rPr>
        <w:t xml:space="preserve">, </w:t>
      </w:r>
      <w:r w:rsidRPr="00165BCA">
        <w:rPr>
          <w:sz w:val="28"/>
          <w:szCs w:val="28"/>
        </w:rPr>
        <w:t>Котляревського, Медова.</w:t>
      </w:r>
    </w:p>
    <w:p w:rsidR="000D3E46" w:rsidRPr="00165BCA" w:rsidRDefault="000D3E46" w:rsidP="000D3E46">
      <w:pPr>
        <w:pStyle w:val="a3"/>
        <w:widowControl w:val="0"/>
        <w:numPr>
          <w:ilvl w:val="0"/>
          <w:numId w:val="38"/>
        </w:numPr>
        <w:spacing w:after="0" w:line="240" w:lineRule="auto"/>
        <w:jc w:val="both"/>
        <w:rPr>
          <w:rFonts w:ascii="Times New Roman" w:eastAsia="Tahoma" w:hAnsi="Times New Roman"/>
          <w:color w:val="000000"/>
          <w:sz w:val="28"/>
          <w:szCs w:val="28"/>
          <w:lang w:eastAsia="uk-UA" w:bidi="uk-UA"/>
        </w:rPr>
      </w:pPr>
      <w:r w:rsidRPr="00165BCA">
        <w:rPr>
          <w:rFonts w:ascii="Times New Roman" w:eastAsia="Tahoma" w:hAnsi="Times New Roman"/>
          <w:color w:val="000000"/>
          <w:sz w:val="28"/>
          <w:szCs w:val="28"/>
          <w:lang w:eastAsia="uk-UA" w:bidi="uk-UA"/>
        </w:rPr>
        <w:t xml:space="preserve">У межах  утримання </w:t>
      </w:r>
      <w:proofErr w:type="spellStart"/>
      <w:r w:rsidRPr="00165BCA">
        <w:rPr>
          <w:rFonts w:ascii="Times New Roman" w:eastAsia="Tahoma" w:hAnsi="Times New Roman"/>
          <w:color w:val="000000"/>
          <w:sz w:val="28"/>
          <w:szCs w:val="28"/>
          <w:lang w:eastAsia="uk-UA" w:bidi="uk-UA"/>
        </w:rPr>
        <w:t>вулично</w:t>
      </w:r>
      <w:proofErr w:type="spellEnd"/>
      <w:r w:rsidRPr="00165BCA">
        <w:rPr>
          <w:rFonts w:ascii="Times New Roman" w:eastAsia="Tahoma" w:hAnsi="Times New Roman"/>
          <w:color w:val="000000"/>
          <w:sz w:val="28"/>
          <w:szCs w:val="28"/>
          <w:lang w:eastAsia="uk-UA" w:bidi="uk-UA"/>
        </w:rPr>
        <w:t xml:space="preserve">-шляхової мережі виконано: відновлення дорожньої розмітки та відновлення пішохідних переходів на суму 615 994,72 грн; здійснено </w:t>
      </w:r>
      <w:proofErr w:type="spellStart"/>
      <w:r w:rsidRPr="00165BCA">
        <w:rPr>
          <w:rFonts w:ascii="Times New Roman" w:eastAsia="Tahoma" w:hAnsi="Times New Roman"/>
          <w:color w:val="000000"/>
          <w:sz w:val="28"/>
          <w:szCs w:val="28"/>
          <w:lang w:eastAsia="uk-UA" w:bidi="uk-UA"/>
        </w:rPr>
        <w:t>грейдерування</w:t>
      </w:r>
      <w:proofErr w:type="spellEnd"/>
      <w:r w:rsidRPr="00165BCA">
        <w:rPr>
          <w:rFonts w:ascii="Times New Roman" w:eastAsia="Tahoma" w:hAnsi="Times New Roman"/>
          <w:color w:val="000000"/>
          <w:sz w:val="28"/>
          <w:szCs w:val="28"/>
          <w:lang w:eastAsia="uk-UA" w:bidi="uk-UA"/>
        </w:rPr>
        <w:t xml:space="preserve"> (щебеневе покриття) – </w:t>
      </w:r>
      <w:r>
        <w:rPr>
          <w:rFonts w:ascii="Times New Roman" w:eastAsia="Tahoma" w:hAnsi="Times New Roman"/>
          <w:color w:val="000000"/>
          <w:sz w:val="28"/>
          <w:szCs w:val="28"/>
          <w:lang w:eastAsia="uk-UA" w:bidi="uk-UA"/>
        </w:rPr>
        <w:t xml:space="preserve">на суму </w:t>
      </w:r>
      <w:r w:rsidRPr="00165BCA">
        <w:rPr>
          <w:rFonts w:ascii="Times New Roman" w:eastAsia="Tahoma" w:hAnsi="Times New Roman"/>
          <w:color w:val="000000"/>
          <w:sz w:val="28"/>
          <w:szCs w:val="28"/>
          <w:lang w:eastAsia="uk-UA" w:bidi="uk-UA"/>
        </w:rPr>
        <w:t xml:space="preserve">1 938 460,8 грн.; </w:t>
      </w:r>
      <w:r w:rsidRPr="00165BCA">
        <w:rPr>
          <w:rFonts w:ascii="Times New Roman" w:hAnsi="Times New Roman"/>
          <w:color w:val="000000" w:themeColor="text1"/>
          <w:sz w:val="28"/>
          <w:szCs w:val="28"/>
        </w:rPr>
        <w:t>закуплено та встановлено дорожніх знаків у кількості 57 штук на загальну суму 94,727 тис. грн.</w:t>
      </w:r>
    </w:p>
    <w:p w:rsidR="000D3E46" w:rsidRPr="00373AA9" w:rsidRDefault="000D3E46" w:rsidP="000D3E46">
      <w:pPr>
        <w:pStyle w:val="a3"/>
        <w:widowControl w:val="0"/>
        <w:numPr>
          <w:ilvl w:val="0"/>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Упродовж звітного року проведе</w:t>
      </w:r>
      <w:r>
        <w:rPr>
          <w:rFonts w:ascii="Times New Roman" w:eastAsia="Tahoma" w:hAnsi="Times New Roman"/>
          <w:color w:val="000000"/>
          <w:sz w:val="28"/>
          <w:szCs w:val="28"/>
          <w:lang w:eastAsia="uk-UA" w:bidi="uk-UA"/>
        </w:rPr>
        <w:t xml:space="preserve">но комплекс робіт із утримання </w:t>
      </w:r>
      <w:r w:rsidRPr="00373AA9">
        <w:rPr>
          <w:rFonts w:ascii="Times New Roman" w:eastAsia="Tahoma" w:hAnsi="Times New Roman"/>
          <w:color w:val="000000"/>
          <w:sz w:val="28"/>
          <w:szCs w:val="28"/>
          <w:lang w:eastAsia="uk-UA" w:bidi="uk-UA"/>
        </w:rPr>
        <w:t>та оновлення електромереж міста, що сприяє покращенню освітлення вулиць, підвищення безпеки дорожнього руху та комфорту мешканців, зокрема виконано:</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 xml:space="preserve">заміну світильників на існуючих опорах для покращення енергоефективності та якості освітлення в кількості – 110 </w:t>
      </w:r>
      <w:proofErr w:type="spellStart"/>
      <w:r w:rsidRPr="00373AA9">
        <w:rPr>
          <w:rFonts w:ascii="Times New Roman" w:eastAsia="Tahoma" w:hAnsi="Times New Roman"/>
          <w:color w:val="000000"/>
          <w:sz w:val="28"/>
          <w:szCs w:val="28"/>
          <w:lang w:eastAsia="uk-UA" w:bidi="uk-UA"/>
        </w:rPr>
        <w:t>шт</w:t>
      </w:r>
      <w:proofErr w:type="spellEnd"/>
      <w:r w:rsidRPr="00373AA9">
        <w:rPr>
          <w:rFonts w:ascii="Times New Roman" w:eastAsia="Tahoma" w:hAnsi="Times New Roman"/>
          <w:color w:val="000000"/>
          <w:sz w:val="28"/>
          <w:szCs w:val="28"/>
          <w:lang w:eastAsia="uk-UA" w:bidi="uk-UA"/>
        </w:rPr>
        <w:t>;</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здійснено монтаж нової лінії вуличного освітлення на існуючих опо</w:t>
      </w:r>
      <w:r>
        <w:rPr>
          <w:rFonts w:ascii="Times New Roman" w:eastAsia="Tahoma" w:hAnsi="Times New Roman"/>
          <w:color w:val="000000"/>
          <w:sz w:val="28"/>
          <w:szCs w:val="28"/>
          <w:lang w:eastAsia="uk-UA" w:bidi="uk-UA"/>
        </w:rPr>
        <w:t>рах загальною протяжністю – 5,8</w:t>
      </w:r>
      <w:r w:rsidRPr="00373AA9">
        <w:rPr>
          <w:rFonts w:ascii="Times New Roman" w:eastAsia="Tahoma" w:hAnsi="Times New Roman"/>
          <w:color w:val="000000"/>
          <w:sz w:val="28"/>
          <w:szCs w:val="28"/>
          <w:lang w:eastAsia="uk-UA" w:bidi="uk-UA"/>
        </w:rPr>
        <w:t xml:space="preserve"> км із встановленням сучасних світильників в кількості – 120 </w:t>
      </w:r>
      <w:proofErr w:type="spellStart"/>
      <w:r w:rsidRPr="00373AA9">
        <w:rPr>
          <w:rFonts w:ascii="Times New Roman" w:eastAsia="Tahoma" w:hAnsi="Times New Roman"/>
          <w:color w:val="000000"/>
          <w:sz w:val="28"/>
          <w:szCs w:val="28"/>
          <w:lang w:eastAsia="uk-UA" w:bidi="uk-UA"/>
        </w:rPr>
        <w:t>шт</w:t>
      </w:r>
      <w:proofErr w:type="spellEnd"/>
      <w:r w:rsidRPr="00373AA9">
        <w:rPr>
          <w:rFonts w:ascii="Times New Roman" w:eastAsia="Tahoma" w:hAnsi="Times New Roman"/>
          <w:color w:val="000000"/>
          <w:sz w:val="28"/>
          <w:szCs w:val="28"/>
          <w:lang w:eastAsia="uk-UA" w:bidi="uk-UA"/>
        </w:rPr>
        <w:t xml:space="preserve">, що забезпечить рівномірне освітлення міських вулиць та покращить видимість у темний час доби. Монтаж нової лінії та встановлення нових світильників було проведено на </w:t>
      </w:r>
      <w:r>
        <w:rPr>
          <w:rFonts w:ascii="Times New Roman" w:eastAsia="Tahoma" w:hAnsi="Times New Roman"/>
          <w:color w:val="000000"/>
          <w:sz w:val="28"/>
          <w:szCs w:val="28"/>
          <w:lang w:eastAsia="uk-UA" w:bidi="uk-UA"/>
        </w:rPr>
        <w:t>наступних вули</w:t>
      </w:r>
      <w:r w:rsidRPr="00373AA9">
        <w:rPr>
          <w:rFonts w:ascii="Times New Roman" w:eastAsia="Tahoma" w:hAnsi="Times New Roman"/>
          <w:color w:val="000000"/>
          <w:sz w:val="28"/>
          <w:szCs w:val="28"/>
          <w:lang w:eastAsia="uk-UA" w:bidi="uk-UA"/>
        </w:rPr>
        <w:t xml:space="preserve">цях міста вул. </w:t>
      </w:r>
      <w:r>
        <w:rPr>
          <w:rFonts w:ascii="Times New Roman" w:eastAsia="Tahoma" w:hAnsi="Times New Roman"/>
          <w:color w:val="000000"/>
          <w:sz w:val="28"/>
          <w:szCs w:val="28"/>
          <w:lang w:eastAsia="uk-UA" w:bidi="uk-UA"/>
        </w:rPr>
        <w:t xml:space="preserve">Семена </w:t>
      </w:r>
      <w:r w:rsidRPr="00373AA9">
        <w:rPr>
          <w:rFonts w:ascii="Times New Roman" w:eastAsia="Tahoma" w:hAnsi="Times New Roman"/>
          <w:color w:val="000000"/>
          <w:sz w:val="28"/>
          <w:szCs w:val="28"/>
          <w:lang w:eastAsia="uk-UA" w:bidi="uk-UA"/>
        </w:rPr>
        <w:t>Палія, Корольова</w:t>
      </w:r>
      <w:r>
        <w:rPr>
          <w:rFonts w:ascii="Times New Roman" w:eastAsia="Tahoma" w:hAnsi="Times New Roman"/>
          <w:color w:val="000000"/>
          <w:sz w:val="28"/>
          <w:szCs w:val="28"/>
          <w:lang w:eastAsia="uk-UA" w:bidi="uk-UA"/>
        </w:rPr>
        <w:t>, Князів Острозьких, Бориса</w:t>
      </w:r>
      <w:r w:rsidRPr="00373AA9">
        <w:rPr>
          <w:rFonts w:ascii="Times New Roman" w:eastAsia="Tahoma" w:hAnsi="Times New Roman"/>
          <w:color w:val="000000"/>
          <w:sz w:val="28"/>
          <w:szCs w:val="28"/>
          <w:lang w:eastAsia="uk-UA" w:bidi="uk-UA"/>
        </w:rPr>
        <w:t xml:space="preserve"> Клена, Морська, Дружби, Козацька, Героїв Майдану, Верхогляда, Медична, Глухова, Данила Галицького, Некрасова, Зоряна, Вершниць</w:t>
      </w:r>
      <w:r>
        <w:rPr>
          <w:rFonts w:ascii="Times New Roman" w:eastAsia="Tahoma" w:hAnsi="Times New Roman"/>
          <w:color w:val="000000"/>
          <w:sz w:val="28"/>
          <w:szCs w:val="28"/>
          <w:lang w:eastAsia="uk-UA" w:bidi="uk-UA"/>
        </w:rPr>
        <w:t xml:space="preserve">ка, Вокзальна, Михайлівська, </w:t>
      </w:r>
      <w:proofErr w:type="spellStart"/>
      <w:r>
        <w:rPr>
          <w:rFonts w:ascii="Times New Roman" w:eastAsia="Tahoma" w:hAnsi="Times New Roman"/>
          <w:color w:val="000000"/>
          <w:sz w:val="28"/>
          <w:szCs w:val="28"/>
          <w:lang w:eastAsia="uk-UA" w:bidi="uk-UA"/>
        </w:rPr>
        <w:t>Сок</w:t>
      </w:r>
      <w:r w:rsidRPr="00373AA9">
        <w:rPr>
          <w:rFonts w:ascii="Times New Roman" w:eastAsia="Tahoma" w:hAnsi="Times New Roman"/>
          <w:color w:val="000000"/>
          <w:sz w:val="28"/>
          <w:szCs w:val="28"/>
          <w:lang w:eastAsia="uk-UA" w:bidi="uk-UA"/>
        </w:rPr>
        <w:t>оліна</w:t>
      </w:r>
      <w:proofErr w:type="spellEnd"/>
      <w:r w:rsidRPr="00373AA9">
        <w:rPr>
          <w:rFonts w:ascii="Times New Roman" w:eastAsia="Tahoma" w:hAnsi="Times New Roman"/>
          <w:color w:val="000000"/>
          <w:sz w:val="28"/>
          <w:szCs w:val="28"/>
          <w:lang w:eastAsia="uk-UA" w:bidi="uk-UA"/>
        </w:rPr>
        <w:t>, Фруктова, Молодіжна, ІІ –</w:t>
      </w:r>
      <w:proofErr w:type="spellStart"/>
      <w:r w:rsidRPr="00373AA9">
        <w:rPr>
          <w:rFonts w:ascii="Times New Roman" w:eastAsia="Tahoma" w:hAnsi="Times New Roman"/>
          <w:color w:val="000000"/>
          <w:sz w:val="28"/>
          <w:szCs w:val="28"/>
          <w:lang w:eastAsia="uk-UA" w:bidi="uk-UA"/>
        </w:rPr>
        <w:t>про</w:t>
      </w:r>
      <w:r>
        <w:rPr>
          <w:rFonts w:ascii="Times New Roman" w:eastAsia="Tahoma" w:hAnsi="Times New Roman"/>
          <w:color w:val="000000"/>
          <w:sz w:val="28"/>
          <w:szCs w:val="28"/>
          <w:lang w:eastAsia="uk-UA" w:bidi="uk-UA"/>
        </w:rPr>
        <w:t>в</w:t>
      </w:r>
      <w:proofErr w:type="spellEnd"/>
      <w:r>
        <w:rPr>
          <w:rFonts w:ascii="Times New Roman" w:eastAsia="Tahoma" w:hAnsi="Times New Roman"/>
          <w:color w:val="000000"/>
          <w:sz w:val="28"/>
          <w:szCs w:val="28"/>
          <w:lang w:eastAsia="uk-UA" w:bidi="uk-UA"/>
        </w:rPr>
        <w:t xml:space="preserve"> Дружби, </w:t>
      </w:r>
      <w:r w:rsidRPr="00373AA9">
        <w:rPr>
          <w:rFonts w:ascii="Times New Roman" w:eastAsia="Tahoma" w:hAnsi="Times New Roman"/>
          <w:color w:val="000000"/>
          <w:sz w:val="28"/>
          <w:szCs w:val="28"/>
          <w:lang w:eastAsia="uk-UA" w:bidi="uk-UA"/>
        </w:rPr>
        <w:t xml:space="preserve"> а також в населених пунктах територіальної громади </w:t>
      </w:r>
      <w:proofErr w:type="spellStart"/>
      <w:r w:rsidRPr="00373AA9">
        <w:rPr>
          <w:rFonts w:ascii="Times New Roman" w:eastAsia="Tahoma" w:hAnsi="Times New Roman"/>
          <w:color w:val="000000"/>
          <w:sz w:val="28"/>
          <w:szCs w:val="28"/>
          <w:lang w:eastAsia="uk-UA" w:bidi="uk-UA"/>
        </w:rPr>
        <w:t>с.Великий</w:t>
      </w:r>
      <w:proofErr w:type="spellEnd"/>
      <w:r w:rsidRPr="00373AA9">
        <w:rPr>
          <w:rFonts w:ascii="Times New Roman" w:eastAsia="Tahoma" w:hAnsi="Times New Roman"/>
          <w:color w:val="000000"/>
          <w:sz w:val="28"/>
          <w:szCs w:val="28"/>
          <w:lang w:eastAsia="uk-UA" w:bidi="uk-UA"/>
        </w:rPr>
        <w:t xml:space="preserve"> </w:t>
      </w:r>
      <w:proofErr w:type="spellStart"/>
      <w:r w:rsidRPr="00373AA9">
        <w:rPr>
          <w:rFonts w:ascii="Times New Roman" w:eastAsia="Tahoma" w:hAnsi="Times New Roman"/>
          <w:color w:val="000000"/>
          <w:sz w:val="28"/>
          <w:szCs w:val="28"/>
          <w:lang w:eastAsia="uk-UA" w:bidi="uk-UA"/>
        </w:rPr>
        <w:t>Молодьків</w:t>
      </w:r>
      <w:proofErr w:type="spellEnd"/>
      <w:r w:rsidRPr="00373AA9">
        <w:rPr>
          <w:rFonts w:ascii="Times New Roman" w:eastAsia="Tahoma" w:hAnsi="Times New Roman"/>
          <w:color w:val="000000"/>
          <w:sz w:val="28"/>
          <w:szCs w:val="28"/>
          <w:lang w:eastAsia="uk-UA" w:bidi="uk-UA"/>
        </w:rPr>
        <w:t xml:space="preserve">, </w:t>
      </w:r>
      <w:proofErr w:type="spellStart"/>
      <w:r w:rsidRPr="00373AA9">
        <w:rPr>
          <w:rFonts w:ascii="Times New Roman" w:eastAsia="Tahoma" w:hAnsi="Times New Roman"/>
          <w:color w:val="000000"/>
          <w:sz w:val="28"/>
          <w:szCs w:val="28"/>
          <w:lang w:eastAsia="uk-UA" w:bidi="uk-UA"/>
        </w:rPr>
        <w:t>с.Дідовичі</w:t>
      </w:r>
      <w:proofErr w:type="spellEnd"/>
      <w:r w:rsidRPr="00373AA9">
        <w:rPr>
          <w:rFonts w:ascii="Times New Roman" w:eastAsia="Tahoma" w:hAnsi="Times New Roman"/>
          <w:color w:val="000000"/>
          <w:sz w:val="28"/>
          <w:szCs w:val="28"/>
          <w:lang w:eastAsia="uk-UA" w:bidi="uk-UA"/>
        </w:rPr>
        <w:t xml:space="preserve">, </w:t>
      </w:r>
      <w:proofErr w:type="spellStart"/>
      <w:r w:rsidRPr="00373AA9">
        <w:rPr>
          <w:rFonts w:ascii="Times New Roman" w:eastAsia="Tahoma" w:hAnsi="Times New Roman"/>
          <w:color w:val="000000"/>
          <w:sz w:val="28"/>
          <w:szCs w:val="28"/>
          <w:lang w:eastAsia="uk-UA" w:bidi="uk-UA"/>
        </w:rPr>
        <w:t>с.Борисівка</w:t>
      </w:r>
      <w:proofErr w:type="spellEnd"/>
      <w:r w:rsidRPr="00373AA9">
        <w:rPr>
          <w:rFonts w:ascii="Times New Roman" w:eastAsia="Tahoma" w:hAnsi="Times New Roman"/>
          <w:color w:val="000000"/>
          <w:sz w:val="28"/>
          <w:szCs w:val="28"/>
          <w:lang w:eastAsia="uk-UA" w:bidi="uk-UA"/>
        </w:rPr>
        <w:t>;</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установлено дві електрощитові на вулицях Козацькій та Івана Франка для забезпечення надійного електропостачання, підвищення безпеки електромережі, та створення умов для належного обслуговування і розподілу електроенергії.</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 xml:space="preserve">з метою підвищення безпеки учасників дорожнього руху, зокрема дітей, встановлено нові світлофорні об’єкти (що були закуплені наприкінці 2023 року – на </w:t>
      </w:r>
      <w:r w:rsidRPr="00373AA9">
        <w:rPr>
          <w:rFonts w:ascii="Times New Roman" w:eastAsia="Tahoma" w:hAnsi="Times New Roman"/>
          <w:color w:val="000000" w:themeColor="text1"/>
          <w:sz w:val="28"/>
          <w:szCs w:val="28"/>
          <w:lang w:eastAsia="uk-UA" w:bidi="uk-UA"/>
        </w:rPr>
        <w:t>суму 322 980,00 грн</w:t>
      </w:r>
      <w:r w:rsidRPr="00373AA9">
        <w:rPr>
          <w:rFonts w:ascii="Times New Roman" w:eastAsia="Tahoma" w:hAnsi="Times New Roman"/>
          <w:color w:val="000000"/>
          <w:sz w:val="28"/>
          <w:szCs w:val="28"/>
          <w:lang w:eastAsia="uk-UA" w:bidi="uk-UA"/>
        </w:rPr>
        <w:t>)</w:t>
      </w:r>
      <w:r>
        <w:rPr>
          <w:rFonts w:ascii="Times New Roman" w:eastAsia="Tahoma" w:hAnsi="Times New Roman"/>
          <w:color w:val="000000"/>
          <w:sz w:val="28"/>
          <w:szCs w:val="28"/>
          <w:lang w:eastAsia="uk-UA" w:bidi="uk-UA"/>
        </w:rPr>
        <w:t xml:space="preserve"> біля школи</w:t>
      </w:r>
      <w:r w:rsidRPr="00373AA9">
        <w:rPr>
          <w:rFonts w:ascii="Times New Roman" w:eastAsia="Tahoma" w:hAnsi="Times New Roman"/>
          <w:color w:val="000000"/>
          <w:sz w:val="28"/>
          <w:szCs w:val="28"/>
          <w:lang w:eastAsia="uk-UA" w:bidi="uk-UA"/>
        </w:rPr>
        <w:t xml:space="preserve"> на перехресті вулиць Київська/вул. Василя Стуса - даний захід спрямований на зменшення аварійності на перехрестях та покращення регулювання руху транспорту та пішоходів.</w:t>
      </w:r>
    </w:p>
    <w:p w:rsidR="000D3E46" w:rsidRPr="000A2B47" w:rsidRDefault="000D3E46" w:rsidP="000D3E46">
      <w:pPr>
        <w:pStyle w:val="a3"/>
        <w:widowControl w:val="0"/>
        <w:numPr>
          <w:ilvl w:val="0"/>
          <w:numId w:val="35"/>
        </w:numPr>
        <w:tabs>
          <w:tab w:val="left" w:pos="1102"/>
        </w:tabs>
        <w:spacing w:after="0" w:line="322" w:lineRule="exact"/>
        <w:ind w:left="0" w:firstLine="851"/>
        <w:jc w:val="both"/>
        <w:rPr>
          <w:rFonts w:ascii="Times New Roman" w:eastAsia="Tahoma" w:hAnsi="Times New Roman"/>
          <w:b/>
          <w:color w:val="000000"/>
          <w:sz w:val="28"/>
          <w:szCs w:val="28"/>
          <w:lang w:eastAsia="uk-UA" w:bidi="uk-UA"/>
        </w:rPr>
      </w:pPr>
      <w:r w:rsidRPr="000A2B47">
        <w:rPr>
          <w:rFonts w:ascii="Times New Roman" w:eastAsia="Tahoma" w:hAnsi="Times New Roman"/>
          <w:b/>
          <w:color w:val="000000"/>
          <w:sz w:val="28"/>
          <w:szCs w:val="28"/>
          <w:lang w:eastAsia="uk-UA" w:bidi="uk-UA"/>
        </w:rPr>
        <w:t xml:space="preserve">Здійснювали регулювання чисельності безпритульних тварин, шляхом  відлову та стерилізації (в тому числі вакцинація і </w:t>
      </w:r>
      <w:proofErr w:type="spellStart"/>
      <w:r w:rsidRPr="000A2B47">
        <w:rPr>
          <w:rFonts w:ascii="Times New Roman" w:eastAsia="Tahoma" w:hAnsi="Times New Roman"/>
          <w:b/>
          <w:color w:val="000000"/>
          <w:sz w:val="28"/>
          <w:szCs w:val="28"/>
          <w:lang w:eastAsia="uk-UA" w:bidi="uk-UA"/>
        </w:rPr>
        <w:t>кліпсування</w:t>
      </w:r>
      <w:proofErr w:type="spellEnd"/>
      <w:r w:rsidRPr="000A2B47">
        <w:rPr>
          <w:rFonts w:ascii="Times New Roman" w:eastAsia="Tahoma" w:hAnsi="Times New Roman"/>
          <w:b/>
          <w:color w:val="000000"/>
          <w:sz w:val="28"/>
          <w:szCs w:val="28"/>
          <w:lang w:eastAsia="uk-UA" w:bidi="uk-UA"/>
        </w:rPr>
        <w:t xml:space="preserve">). </w:t>
      </w:r>
    </w:p>
    <w:p w:rsidR="000D3E46" w:rsidRPr="000A2B47" w:rsidRDefault="000D3E46" w:rsidP="000D3E46">
      <w:pPr>
        <w:pStyle w:val="a3"/>
        <w:widowControl w:val="0"/>
        <w:numPr>
          <w:ilvl w:val="0"/>
          <w:numId w:val="39"/>
        </w:numPr>
        <w:spacing w:after="0" w:line="240" w:lineRule="auto"/>
        <w:jc w:val="both"/>
        <w:rPr>
          <w:rFonts w:ascii="Times New Roman" w:eastAsia="Tahoma" w:hAnsi="Times New Roman"/>
          <w:b/>
          <w:color w:val="000000"/>
          <w:sz w:val="28"/>
          <w:szCs w:val="28"/>
          <w:lang w:eastAsia="uk-UA" w:bidi="uk-UA"/>
        </w:rPr>
      </w:pPr>
      <w:r w:rsidRPr="000A2B47">
        <w:rPr>
          <w:rFonts w:ascii="Times New Roman" w:hAnsi="Times New Roman"/>
          <w:color w:val="000000" w:themeColor="text1"/>
          <w:sz w:val="28"/>
          <w:szCs w:val="28"/>
        </w:rPr>
        <w:t>У 2024 році на території громади стерилізовано 196 безпритульних собак на суму 471 000,00 тис. грн.</w:t>
      </w:r>
    </w:p>
    <w:p w:rsidR="000D3E46" w:rsidRPr="000A2B47" w:rsidRDefault="000D3E46" w:rsidP="000D3E46">
      <w:pPr>
        <w:pStyle w:val="a3"/>
        <w:widowControl w:val="0"/>
        <w:numPr>
          <w:ilvl w:val="0"/>
          <w:numId w:val="40"/>
        </w:numPr>
        <w:jc w:val="both"/>
        <w:rPr>
          <w:rFonts w:ascii="Times New Roman" w:hAnsi="Times New Roman"/>
          <w:b/>
          <w:bCs/>
          <w:color w:val="000000" w:themeColor="text1"/>
          <w:sz w:val="28"/>
          <w:szCs w:val="28"/>
          <w:shd w:val="clear" w:color="auto" w:fill="FFFFFF"/>
        </w:rPr>
      </w:pPr>
      <w:r w:rsidRPr="000A2B47">
        <w:rPr>
          <w:rFonts w:ascii="Times New Roman" w:hAnsi="Times New Roman"/>
          <w:b/>
          <w:color w:val="000000" w:themeColor="text1"/>
          <w:sz w:val="28"/>
          <w:szCs w:val="28"/>
        </w:rPr>
        <w:lastRenderedPageBreak/>
        <w:t>Для впорядкування функціонування місць поховань у громаді у 2024 році розроблено положення про їх утримання «Порядок функціонування місць поховань на території громади». Крім того значну увагу приділили  благоустрою кладовищ, зокрема виконано такі роботи:</w:t>
      </w:r>
    </w:p>
    <w:p w:rsidR="000D3E46" w:rsidRPr="00DE3360" w:rsidRDefault="000D3E46" w:rsidP="000D3E46">
      <w:pPr>
        <w:pStyle w:val="a3"/>
        <w:widowControl w:val="0"/>
        <w:numPr>
          <w:ilvl w:val="0"/>
          <w:numId w:val="39"/>
        </w:numPr>
        <w:spacing w:after="0"/>
        <w:jc w:val="both"/>
        <w:rPr>
          <w:rFonts w:ascii="Times New Roman" w:hAnsi="Times New Roman"/>
          <w:bCs/>
          <w:color w:val="000000" w:themeColor="text1"/>
          <w:sz w:val="28"/>
          <w:szCs w:val="28"/>
          <w:shd w:val="clear" w:color="auto" w:fill="FFFFFF"/>
        </w:rPr>
      </w:pPr>
      <w:r w:rsidRPr="000A2B47">
        <w:rPr>
          <w:rFonts w:ascii="Times New Roman" w:hAnsi="Times New Roman"/>
          <w:color w:val="000000" w:themeColor="text1"/>
          <w:sz w:val="28"/>
          <w:szCs w:val="28"/>
        </w:rPr>
        <w:t xml:space="preserve">прибирання територій від сміття, сухостою та опалого листя; зрізання аварійних дерев і санітарна обрізка насаджень для забезпечення безпеки відвідувачів, облаштування пішохідних доріжок для зручного пересування; встановлення лавок та урн для покращення умов перебування </w:t>
      </w:r>
      <w:r w:rsidRPr="00DE3360">
        <w:rPr>
          <w:rFonts w:ascii="Times New Roman" w:hAnsi="Times New Roman"/>
          <w:color w:val="000000" w:themeColor="text1"/>
          <w:sz w:val="28"/>
          <w:szCs w:val="28"/>
        </w:rPr>
        <w:t>громадян.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 xml:space="preserve">проведено зрізання </w:t>
      </w:r>
      <w:r>
        <w:rPr>
          <w:rFonts w:ascii="Times New Roman" w:hAnsi="Times New Roman"/>
          <w:sz w:val="28"/>
          <w:szCs w:val="28"/>
        </w:rPr>
        <w:t xml:space="preserve">аварійних </w:t>
      </w:r>
      <w:r w:rsidRPr="00DE3360">
        <w:rPr>
          <w:rFonts w:ascii="Times New Roman" w:hAnsi="Times New Roman"/>
          <w:sz w:val="28"/>
          <w:szCs w:val="28"/>
        </w:rPr>
        <w:t>дерев на кладовищі по вул. Василя Стуса, на ці цілі виділено 1 141 692 тис. грн, наразі зрізано 55 дерев на суму 297 362,97 тис. грн.;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проведено поточний ремонт з улаштуванням доріжок на кладовищі по вул. Лугова на загальну суму 126 652,80 грн);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 xml:space="preserve">здійснено благоустрій на кладовищі по вул. </w:t>
      </w:r>
      <w:proofErr w:type="spellStart"/>
      <w:r w:rsidRPr="00DE3360">
        <w:rPr>
          <w:rFonts w:ascii="Times New Roman" w:hAnsi="Times New Roman"/>
          <w:sz w:val="28"/>
          <w:szCs w:val="28"/>
        </w:rPr>
        <w:t>Чижовецькій</w:t>
      </w:r>
      <w:proofErr w:type="spellEnd"/>
      <w:r w:rsidRPr="00DE3360">
        <w:rPr>
          <w:rFonts w:ascii="Times New Roman" w:hAnsi="Times New Roman"/>
          <w:sz w:val="28"/>
          <w:szCs w:val="28"/>
        </w:rPr>
        <w:t xml:space="preserve"> на суму 141 628,8 грн та на кладовищі по вул. Василя Стуса  на суму 2 400 011,00  грн;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 xml:space="preserve">закуплено та встановлено 47 лав та 65 </w:t>
      </w:r>
      <w:proofErr w:type="spellStart"/>
      <w:r w:rsidRPr="00DE3360">
        <w:rPr>
          <w:rFonts w:ascii="Times New Roman" w:hAnsi="Times New Roman"/>
          <w:sz w:val="28"/>
          <w:szCs w:val="28"/>
        </w:rPr>
        <w:t>флагштоків</w:t>
      </w:r>
      <w:proofErr w:type="spellEnd"/>
      <w:r w:rsidRPr="00DE3360">
        <w:rPr>
          <w:rFonts w:ascii="Times New Roman" w:hAnsi="Times New Roman"/>
          <w:sz w:val="28"/>
          <w:szCs w:val="28"/>
        </w:rPr>
        <w:t xml:space="preserve"> на суму 165 900 тис. грн.</w:t>
      </w:r>
    </w:p>
    <w:p w:rsidR="000D3E46" w:rsidRPr="00373AA9" w:rsidRDefault="000D3E46" w:rsidP="000D3E46">
      <w:pPr>
        <w:widowControl w:val="0"/>
        <w:tabs>
          <w:tab w:val="left" w:pos="993"/>
        </w:tabs>
        <w:spacing w:after="0" w:line="240" w:lineRule="auto"/>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rPr>
        <w:tab/>
      </w:r>
      <w:proofErr w:type="spellStart"/>
      <w:r w:rsidRPr="00373AA9">
        <w:rPr>
          <w:rFonts w:ascii="Times New Roman" w:hAnsi="Times New Roman"/>
          <w:bCs/>
          <w:sz w:val="28"/>
          <w:szCs w:val="28"/>
          <w:shd w:val="clear" w:color="auto" w:fill="FFFFFF"/>
        </w:rPr>
        <w:t>Підтримка</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належного</w:t>
      </w:r>
      <w:proofErr w:type="spellEnd"/>
      <w:r w:rsidRPr="00373AA9">
        <w:rPr>
          <w:rFonts w:ascii="Times New Roman" w:hAnsi="Times New Roman"/>
          <w:bCs/>
          <w:sz w:val="28"/>
          <w:szCs w:val="28"/>
          <w:shd w:val="clear" w:color="auto" w:fill="FFFFFF"/>
        </w:rPr>
        <w:t xml:space="preserve"> стану </w:t>
      </w:r>
      <w:proofErr w:type="spellStart"/>
      <w:r w:rsidRPr="00373AA9">
        <w:rPr>
          <w:rFonts w:ascii="Times New Roman" w:hAnsi="Times New Roman"/>
          <w:bCs/>
          <w:sz w:val="28"/>
          <w:szCs w:val="28"/>
          <w:shd w:val="clear" w:color="auto" w:fill="FFFFFF"/>
        </w:rPr>
        <w:t>кладовищ</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залишається</w:t>
      </w:r>
      <w:proofErr w:type="spellEnd"/>
      <w:r w:rsidRPr="00373AA9">
        <w:rPr>
          <w:rFonts w:ascii="Times New Roman" w:hAnsi="Times New Roman"/>
          <w:bCs/>
          <w:sz w:val="28"/>
          <w:szCs w:val="28"/>
          <w:shd w:val="clear" w:color="auto" w:fill="FFFFFF"/>
        </w:rPr>
        <w:t xml:space="preserve"> одним </w:t>
      </w:r>
      <w:proofErr w:type="spellStart"/>
      <w:r w:rsidRPr="00373AA9">
        <w:rPr>
          <w:rFonts w:ascii="Times New Roman" w:hAnsi="Times New Roman"/>
          <w:bCs/>
          <w:sz w:val="28"/>
          <w:szCs w:val="28"/>
          <w:shd w:val="clear" w:color="auto" w:fill="FFFFFF"/>
        </w:rPr>
        <w:t>із</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пріоритетних</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напрямків</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роботи</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нашого</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підприємства</w:t>
      </w:r>
      <w:proofErr w:type="spellEnd"/>
      <w:r w:rsidRPr="00373AA9">
        <w:rPr>
          <w:rFonts w:ascii="Times New Roman" w:hAnsi="Times New Roman"/>
          <w:bCs/>
          <w:sz w:val="28"/>
          <w:szCs w:val="28"/>
          <w:shd w:val="clear" w:color="auto" w:fill="FFFFFF"/>
          <w:lang w:val="uk-UA"/>
        </w:rPr>
        <w:t>.</w:t>
      </w:r>
    </w:p>
    <w:p w:rsidR="000D3E46" w:rsidRPr="000A2B47" w:rsidRDefault="000D3E46" w:rsidP="000D3E46">
      <w:pPr>
        <w:pStyle w:val="a3"/>
        <w:widowControl w:val="0"/>
        <w:numPr>
          <w:ilvl w:val="0"/>
          <w:numId w:val="35"/>
        </w:numPr>
        <w:tabs>
          <w:tab w:val="left" w:pos="1088"/>
        </w:tabs>
        <w:spacing w:after="0" w:line="322" w:lineRule="exact"/>
        <w:ind w:left="0" w:firstLine="851"/>
        <w:jc w:val="both"/>
        <w:rPr>
          <w:rFonts w:ascii="Times New Roman" w:eastAsia="Tahoma" w:hAnsi="Times New Roman"/>
          <w:color w:val="000000"/>
          <w:sz w:val="28"/>
          <w:szCs w:val="28"/>
          <w:lang w:eastAsia="uk-UA" w:bidi="uk-UA"/>
        </w:rPr>
      </w:pPr>
      <w:r w:rsidRPr="00373AA9">
        <w:rPr>
          <w:rFonts w:ascii="Times New Roman" w:eastAsia="Tahoma" w:hAnsi="Times New Roman"/>
          <w:b/>
          <w:color w:val="000000"/>
          <w:sz w:val="28"/>
          <w:szCs w:val="28"/>
          <w:lang w:eastAsia="uk-UA" w:bidi="uk-UA"/>
        </w:rPr>
        <w:t xml:space="preserve"> Виконуються роботи з належного обслуговування полігону місць</w:t>
      </w:r>
      <w:r w:rsidRPr="000A2B47">
        <w:rPr>
          <w:rFonts w:ascii="Times New Roman" w:eastAsia="Tahoma" w:hAnsi="Times New Roman"/>
          <w:b/>
          <w:color w:val="000000"/>
          <w:sz w:val="28"/>
          <w:szCs w:val="28"/>
          <w:lang w:eastAsia="uk-UA" w:bidi="uk-UA"/>
        </w:rPr>
        <w:t xml:space="preserve"> видалення відходів</w:t>
      </w:r>
      <w:r>
        <w:rPr>
          <w:rFonts w:ascii="Times New Roman" w:eastAsia="Tahoma" w:hAnsi="Times New Roman"/>
          <w:b/>
          <w:color w:val="000000"/>
          <w:sz w:val="28"/>
          <w:szCs w:val="28"/>
          <w:lang w:eastAsia="uk-UA" w:bidi="uk-UA"/>
        </w:rPr>
        <w:t xml:space="preserve"> ТПВ</w:t>
      </w:r>
      <w:r w:rsidRPr="000A2B47">
        <w:rPr>
          <w:rFonts w:ascii="Times New Roman" w:eastAsia="Tahoma" w:hAnsi="Times New Roman"/>
          <w:b/>
          <w:color w:val="000000"/>
          <w:sz w:val="28"/>
          <w:szCs w:val="28"/>
          <w:lang w:eastAsia="uk-UA" w:bidi="uk-UA"/>
        </w:rPr>
        <w:t xml:space="preserve">, </w:t>
      </w:r>
      <w:r w:rsidRPr="000A2B47">
        <w:rPr>
          <w:rFonts w:ascii="Times New Roman" w:eastAsia="Tahoma" w:hAnsi="Times New Roman"/>
          <w:color w:val="000000"/>
          <w:sz w:val="28"/>
          <w:szCs w:val="28"/>
          <w:lang w:eastAsia="uk-UA" w:bidi="uk-UA"/>
        </w:rPr>
        <w:t>включаючи</w:t>
      </w:r>
      <w:r w:rsidRPr="000A2B47">
        <w:rPr>
          <w:rFonts w:ascii="Times New Roman" w:eastAsia="Tahoma" w:hAnsi="Times New Roman"/>
          <w:b/>
          <w:color w:val="000000"/>
          <w:sz w:val="28"/>
          <w:szCs w:val="28"/>
          <w:lang w:eastAsia="uk-UA" w:bidi="uk-UA"/>
        </w:rPr>
        <w:t xml:space="preserve"> </w:t>
      </w:r>
      <w:r w:rsidRPr="000A2B47">
        <w:rPr>
          <w:rFonts w:ascii="Times New Roman" w:eastAsia="Tahoma" w:hAnsi="Times New Roman"/>
          <w:color w:val="000000"/>
          <w:sz w:val="28"/>
          <w:szCs w:val="28"/>
          <w:lang w:eastAsia="uk-UA" w:bidi="uk-UA"/>
        </w:rPr>
        <w:t>вирівнювання, ущільнення, пересипання відходів та підтримка</w:t>
      </w:r>
      <w:r>
        <w:rPr>
          <w:rFonts w:ascii="Times New Roman" w:eastAsia="Tahoma" w:hAnsi="Times New Roman"/>
          <w:color w:val="000000"/>
          <w:sz w:val="28"/>
          <w:szCs w:val="28"/>
          <w:lang w:eastAsia="uk-UA" w:bidi="uk-UA"/>
        </w:rPr>
        <w:t xml:space="preserve"> санітарного стану території, </w:t>
      </w:r>
      <w:r w:rsidRPr="000A2B47">
        <w:rPr>
          <w:rFonts w:ascii="Times New Roman" w:eastAsia="Tahoma" w:hAnsi="Times New Roman"/>
          <w:color w:val="000000"/>
          <w:sz w:val="28"/>
          <w:szCs w:val="28"/>
          <w:lang w:eastAsia="uk-UA" w:bidi="uk-UA"/>
        </w:rPr>
        <w:t>облаштування під'їзних шляхів.</w:t>
      </w:r>
    </w:p>
    <w:p w:rsidR="000D3E46" w:rsidRPr="000A2B47" w:rsidRDefault="000D3E46" w:rsidP="000D3E46">
      <w:pPr>
        <w:widowControl w:val="0"/>
        <w:tabs>
          <w:tab w:val="left" w:pos="1088"/>
        </w:tabs>
        <w:spacing w:after="0" w:line="322" w:lineRule="exact"/>
        <w:jc w:val="both"/>
        <w:rPr>
          <w:rFonts w:ascii="Times New Roman" w:eastAsia="Tahoma" w:hAnsi="Times New Roman"/>
          <w:color w:val="000000"/>
          <w:sz w:val="28"/>
          <w:szCs w:val="28"/>
          <w:lang w:val="uk-UA" w:eastAsia="uk-UA" w:bidi="uk-UA"/>
        </w:rPr>
      </w:pPr>
      <w:r w:rsidRPr="00A57D82">
        <w:rPr>
          <w:rFonts w:ascii="Times New Roman" w:eastAsia="Tahoma" w:hAnsi="Times New Roman"/>
          <w:color w:val="000000"/>
          <w:sz w:val="28"/>
          <w:szCs w:val="28"/>
          <w:lang w:val="uk-UA" w:eastAsia="uk-UA" w:bidi="uk-UA"/>
        </w:rPr>
        <w:tab/>
      </w:r>
      <w:proofErr w:type="spellStart"/>
      <w:r w:rsidRPr="000A2B47">
        <w:rPr>
          <w:rFonts w:ascii="Times New Roman" w:eastAsia="Tahoma" w:hAnsi="Times New Roman"/>
          <w:color w:val="000000"/>
          <w:sz w:val="28"/>
          <w:szCs w:val="28"/>
          <w:lang w:eastAsia="uk-UA" w:bidi="uk-UA"/>
        </w:rPr>
        <w:t>Протягом</w:t>
      </w:r>
      <w:proofErr w:type="spellEnd"/>
      <w:r w:rsidRPr="000A2B47">
        <w:rPr>
          <w:rFonts w:ascii="Times New Roman" w:eastAsia="Tahoma" w:hAnsi="Times New Roman"/>
          <w:color w:val="000000"/>
          <w:sz w:val="28"/>
          <w:szCs w:val="28"/>
          <w:lang w:eastAsia="uk-UA" w:bidi="uk-UA"/>
        </w:rPr>
        <w:t xml:space="preserve"> </w:t>
      </w:r>
      <w:r w:rsidRPr="000A2B47">
        <w:rPr>
          <w:rFonts w:ascii="Times New Roman" w:eastAsia="Tahoma" w:hAnsi="Times New Roman"/>
          <w:color w:val="000000"/>
          <w:sz w:val="28"/>
          <w:szCs w:val="28"/>
          <w:lang w:val="uk-UA" w:eastAsia="uk-UA" w:bidi="uk-UA"/>
        </w:rPr>
        <w:t xml:space="preserve">звітного </w:t>
      </w:r>
      <w:r w:rsidRPr="000A2B47">
        <w:rPr>
          <w:rFonts w:ascii="Times New Roman" w:eastAsia="Tahoma" w:hAnsi="Times New Roman"/>
          <w:color w:val="000000"/>
          <w:sz w:val="28"/>
          <w:szCs w:val="28"/>
          <w:lang w:eastAsia="uk-UA" w:bidi="uk-UA"/>
        </w:rPr>
        <w:t xml:space="preserve">року надавались </w:t>
      </w:r>
      <w:proofErr w:type="spellStart"/>
      <w:r w:rsidRPr="000A2B47">
        <w:rPr>
          <w:rFonts w:ascii="Times New Roman" w:eastAsia="Tahoma" w:hAnsi="Times New Roman"/>
          <w:color w:val="000000"/>
          <w:sz w:val="28"/>
          <w:szCs w:val="28"/>
          <w:lang w:eastAsia="uk-UA" w:bidi="uk-UA"/>
        </w:rPr>
        <w:t>послуги</w:t>
      </w:r>
      <w:proofErr w:type="spellEnd"/>
      <w:r w:rsidRPr="000A2B47">
        <w:rPr>
          <w:rFonts w:ascii="Times New Roman" w:eastAsia="Tahoma" w:hAnsi="Times New Roman"/>
          <w:color w:val="000000"/>
          <w:sz w:val="28"/>
          <w:szCs w:val="28"/>
          <w:lang w:eastAsia="uk-UA" w:bidi="uk-UA"/>
        </w:rPr>
        <w:t xml:space="preserve"> по </w:t>
      </w:r>
      <w:proofErr w:type="spellStart"/>
      <w:r w:rsidRPr="000A2B47">
        <w:rPr>
          <w:rFonts w:ascii="Times New Roman" w:eastAsia="Tahoma" w:hAnsi="Times New Roman"/>
          <w:color w:val="000000"/>
          <w:sz w:val="28"/>
          <w:szCs w:val="28"/>
          <w:lang w:eastAsia="uk-UA" w:bidi="uk-UA"/>
        </w:rPr>
        <w:t>вивезенню</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твердих</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побутових</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відходів</w:t>
      </w:r>
      <w:proofErr w:type="spellEnd"/>
      <w:r w:rsidRPr="000A2B47">
        <w:rPr>
          <w:rFonts w:ascii="Times New Roman" w:eastAsia="Tahoma" w:hAnsi="Times New Roman"/>
          <w:color w:val="000000"/>
          <w:sz w:val="28"/>
          <w:szCs w:val="28"/>
          <w:lang w:eastAsia="uk-UA" w:bidi="uk-UA"/>
        </w:rPr>
        <w:t xml:space="preserve"> </w:t>
      </w:r>
      <w:r>
        <w:rPr>
          <w:rFonts w:ascii="Times New Roman" w:eastAsia="Tahoma" w:hAnsi="Times New Roman"/>
          <w:color w:val="000000"/>
          <w:sz w:val="28"/>
          <w:szCs w:val="28"/>
          <w:lang w:eastAsia="uk-UA" w:bidi="uk-UA"/>
        </w:rPr>
        <w:t xml:space="preserve">з урн на </w:t>
      </w:r>
      <w:proofErr w:type="spellStart"/>
      <w:r>
        <w:rPr>
          <w:rFonts w:ascii="Times New Roman" w:eastAsia="Tahoma" w:hAnsi="Times New Roman"/>
          <w:color w:val="000000"/>
          <w:sz w:val="28"/>
          <w:szCs w:val="28"/>
          <w:lang w:eastAsia="uk-UA" w:bidi="uk-UA"/>
        </w:rPr>
        <w:t>території</w:t>
      </w:r>
      <w:proofErr w:type="spellEnd"/>
      <w:r>
        <w:rPr>
          <w:rFonts w:ascii="Times New Roman" w:eastAsia="Tahoma" w:hAnsi="Times New Roman"/>
          <w:color w:val="000000"/>
          <w:sz w:val="28"/>
          <w:szCs w:val="28"/>
          <w:lang w:eastAsia="uk-UA" w:bidi="uk-UA"/>
        </w:rPr>
        <w:t xml:space="preserve"> </w:t>
      </w:r>
      <w:proofErr w:type="spellStart"/>
      <w:r>
        <w:rPr>
          <w:rFonts w:ascii="Times New Roman" w:eastAsia="Tahoma" w:hAnsi="Times New Roman"/>
          <w:color w:val="000000"/>
          <w:sz w:val="28"/>
          <w:szCs w:val="28"/>
          <w:lang w:eastAsia="uk-UA" w:bidi="uk-UA"/>
        </w:rPr>
        <w:t>міста</w:t>
      </w:r>
      <w:proofErr w:type="spellEnd"/>
      <w:r>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місць</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загального</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користування</w:t>
      </w:r>
      <w:proofErr w:type="spellEnd"/>
      <w:r w:rsidRPr="000A2B47">
        <w:rPr>
          <w:rFonts w:ascii="Times New Roman" w:eastAsia="Tahoma" w:hAnsi="Times New Roman"/>
          <w:color w:val="000000"/>
          <w:sz w:val="28"/>
          <w:szCs w:val="28"/>
          <w:lang w:val="uk-UA" w:eastAsia="uk-UA" w:bidi="uk-UA"/>
        </w:rPr>
        <w:t xml:space="preserve"> та </w:t>
      </w:r>
      <w:r>
        <w:rPr>
          <w:rFonts w:ascii="Times New Roman" w:eastAsia="Tahoma" w:hAnsi="Times New Roman"/>
          <w:color w:val="000000"/>
          <w:sz w:val="28"/>
          <w:szCs w:val="28"/>
          <w:lang w:val="uk-UA" w:eastAsia="uk-UA" w:bidi="uk-UA"/>
        </w:rPr>
        <w:t xml:space="preserve">територіальної </w:t>
      </w:r>
      <w:r w:rsidRPr="000A2B47">
        <w:rPr>
          <w:rFonts w:ascii="Times New Roman" w:eastAsia="Tahoma" w:hAnsi="Times New Roman"/>
          <w:color w:val="000000"/>
          <w:sz w:val="28"/>
          <w:szCs w:val="28"/>
          <w:lang w:val="uk-UA" w:eastAsia="uk-UA" w:bidi="uk-UA"/>
        </w:rPr>
        <w:t>громади</w:t>
      </w:r>
      <w:r>
        <w:rPr>
          <w:rFonts w:ascii="Times New Roman" w:eastAsia="Tahoma" w:hAnsi="Times New Roman"/>
          <w:color w:val="000000"/>
          <w:sz w:val="28"/>
          <w:szCs w:val="28"/>
          <w:lang w:eastAsia="uk-UA" w:bidi="uk-UA"/>
        </w:rPr>
        <w:t xml:space="preserve">. </w:t>
      </w:r>
      <w:r>
        <w:rPr>
          <w:rFonts w:ascii="Times New Roman" w:eastAsia="Tahoma" w:hAnsi="Times New Roman"/>
          <w:color w:val="000000"/>
          <w:sz w:val="28"/>
          <w:szCs w:val="28"/>
          <w:lang w:val="uk-UA" w:eastAsia="uk-UA" w:bidi="uk-UA"/>
        </w:rPr>
        <w:t xml:space="preserve">Для розширення охоплення послуги поводження з відходами було проведено відповідну роботу та </w:t>
      </w:r>
      <w:r w:rsidRPr="000A2B47">
        <w:rPr>
          <w:rFonts w:ascii="Times New Roman" w:eastAsia="Tahoma" w:hAnsi="Times New Roman"/>
          <w:color w:val="000000"/>
          <w:sz w:val="28"/>
          <w:szCs w:val="28"/>
          <w:lang w:val="uk-UA" w:eastAsia="uk-UA" w:bidi="uk-UA"/>
        </w:rPr>
        <w:t xml:space="preserve">укладено договори на вивезення ТПВ </w:t>
      </w:r>
      <w:r>
        <w:rPr>
          <w:rFonts w:ascii="Times New Roman" w:eastAsia="Tahoma" w:hAnsi="Times New Roman"/>
          <w:color w:val="000000"/>
          <w:sz w:val="28"/>
          <w:szCs w:val="28"/>
          <w:lang w:val="uk-UA" w:eastAsia="uk-UA" w:bidi="uk-UA"/>
        </w:rPr>
        <w:t xml:space="preserve">з </w:t>
      </w:r>
      <w:r w:rsidRPr="000A2B47">
        <w:rPr>
          <w:rFonts w:ascii="Times New Roman" w:eastAsia="Tahoma" w:hAnsi="Times New Roman"/>
          <w:color w:val="000000"/>
          <w:sz w:val="28"/>
          <w:szCs w:val="28"/>
          <w:lang w:val="uk-UA" w:eastAsia="uk-UA" w:bidi="uk-UA"/>
        </w:rPr>
        <w:t>населеними пунктами</w:t>
      </w:r>
      <w:r w:rsidRPr="000A2B47">
        <w:rPr>
          <w:rFonts w:ascii="Times New Roman" w:eastAsia="Tahoma" w:hAnsi="Times New Roman"/>
          <w:color w:val="000000"/>
          <w:sz w:val="28"/>
          <w:szCs w:val="28"/>
          <w:lang w:eastAsia="uk-UA" w:bidi="uk-UA"/>
        </w:rPr>
        <w:t xml:space="preserve"> </w:t>
      </w:r>
      <w:r w:rsidRPr="000A2B47">
        <w:rPr>
          <w:rFonts w:ascii="Times New Roman" w:eastAsia="Tahoma" w:hAnsi="Times New Roman"/>
          <w:color w:val="000000"/>
          <w:sz w:val="28"/>
          <w:szCs w:val="28"/>
          <w:lang w:val="uk-UA" w:eastAsia="uk-UA" w:bidi="uk-UA"/>
        </w:rPr>
        <w:t xml:space="preserve">громади </w:t>
      </w:r>
      <w:r>
        <w:rPr>
          <w:rFonts w:ascii="Times New Roman" w:eastAsia="Tahoma" w:hAnsi="Times New Roman"/>
          <w:color w:val="000000"/>
          <w:sz w:val="28"/>
          <w:szCs w:val="28"/>
          <w:lang w:val="uk-UA" w:eastAsia="uk-UA" w:bidi="uk-UA"/>
        </w:rPr>
        <w:t xml:space="preserve">(Груд, Олександрівка, Пилиповичі, </w:t>
      </w:r>
      <w:proofErr w:type="spellStart"/>
      <w:r>
        <w:rPr>
          <w:rFonts w:ascii="Times New Roman" w:eastAsia="Tahoma" w:hAnsi="Times New Roman"/>
          <w:color w:val="000000"/>
          <w:sz w:val="28"/>
          <w:szCs w:val="28"/>
          <w:lang w:val="uk-UA" w:eastAsia="uk-UA" w:bidi="uk-UA"/>
        </w:rPr>
        <w:t>Дідовичі</w:t>
      </w:r>
      <w:proofErr w:type="spellEnd"/>
      <w:r>
        <w:rPr>
          <w:rFonts w:ascii="Times New Roman" w:eastAsia="Tahoma" w:hAnsi="Times New Roman"/>
          <w:color w:val="000000"/>
          <w:sz w:val="28"/>
          <w:szCs w:val="28"/>
          <w:lang w:val="uk-UA" w:eastAsia="uk-UA" w:bidi="uk-UA"/>
        </w:rPr>
        <w:t xml:space="preserve">, Городище, </w:t>
      </w:r>
      <w:proofErr w:type="spellStart"/>
      <w:r>
        <w:rPr>
          <w:rFonts w:ascii="Times New Roman" w:eastAsia="Tahoma" w:hAnsi="Times New Roman"/>
          <w:color w:val="000000"/>
          <w:sz w:val="28"/>
          <w:szCs w:val="28"/>
          <w:lang w:val="uk-UA" w:eastAsia="uk-UA" w:bidi="uk-UA"/>
        </w:rPr>
        <w:t>Борисівка</w:t>
      </w:r>
      <w:proofErr w:type="spellEnd"/>
      <w:r>
        <w:rPr>
          <w:rFonts w:ascii="Times New Roman" w:eastAsia="Tahoma" w:hAnsi="Times New Roman"/>
          <w:color w:val="000000"/>
          <w:sz w:val="28"/>
          <w:szCs w:val="28"/>
          <w:lang w:val="uk-UA" w:eastAsia="uk-UA" w:bidi="uk-UA"/>
        </w:rPr>
        <w:t xml:space="preserve">) </w:t>
      </w:r>
      <w:r w:rsidRPr="000A2B47">
        <w:rPr>
          <w:rFonts w:ascii="Times New Roman" w:eastAsia="Tahoma" w:hAnsi="Times New Roman"/>
          <w:color w:val="000000"/>
          <w:sz w:val="28"/>
          <w:szCs w:val="28"/>
          <w:lang w:val="uk-UA" w:eastAsia="uk-UA" w:bidi="uk-UA"/>
        </w:rPr>
        <w:t xml:space="preserve">в кількості </w:t>
      </w:r>
      <w:r>
        <w:rPr>
          <w:rFonts w:ascii="Times New Roman" w:eastAsia="Tahoma" w:hAnsi="Times New Roman"/>
          <w:color w:val="000000"/>
          <w:sz w:val="28"/>
          <w:szCs w:val="28"/>
          <w:lang w:val="uk-UA" w:eastAsia="uk-UA" w:bidi="uk-UA"/>
        </w:rPr>
        <w:t xml:space="preserve">1100 шт. договорів. </w:t>
      </w:r>
      <w:r w:rsidRPr="000A2B47">
        <w:rPr>
          <w:rFonts w:ascii="Times New Roman" w:eastAsia="Tahoma" w:hAnsi="Times New Roman"/>
          <w:color w:val="000000"/>
          <w:sz w:val="28"/>
          <w:szCs w:val="28"/>
          <w:lang w:val="uk-UA" w:eastAsia="uk-UA" w:bidi="uk-UA"/>
        </w:rPr>
        <w:t>Робота у цьому напрямку триває, що свідчить про системний підхід по розширенню</w:t>
      </w:r>
      <w:r>
        <w:rPr>
          <w:rFonts w:ascii="Times New Roman" w:eastAsia="Tahoma" w:hAnsi="Times New Roman"/>
          <w:color w:val="000000"/>
          <w:sz w:val="28"/>
          <w:szCs w:val="28"/>
          <w:lang w:val="uk-UA" w:eastAsia="uk-UA" w:bidi="uk-UA"/>
        </w:rPr>
        <w:t xml:space="preserve"> сфери охоплення та залучення більшої кількості населених пунктів.</w:t>
      </w:r>
      <w:r w:rsidRPr="000A2B47">
        <w:rPr>
          <w:rFonts w:ascii="Times New Roman" w:eastAsia="Tahoma" w:hAnsi="Times New Roman"/>
          <w:color w:val="000000"/>
          <w:sz w:val="28"/>
          <w:szCs w:val="28"/>
          <w:lang w:val="uk-UA" w:eastAsia="uk-UA" w:bidi="uk-UA"/>
        </w:rPr>
        <w:t xml:space="preserve"> </w:t>
      </w:r>
    </w:p>
    <w:p w:rsidR="000D3E46" w:rsidRPr="00F72408" w:rsidRDefault="000D3E46" w:rsidP="000D3E46">
      <w:pPr>
        <w:pStyle w:val="a4"/>
        <w:widowControl w:val="0"/>
        <w:numPr>
          <w:ilvl w:val="0"/>
          <w:numId w:val="35"/>
        </w:numPr>
        <w:tabs>
          <w:tab w:val="left" w:pos="1088"/>
        </w:tabs>
        <w:spacing w:line="322" w:lineRule="exact"/>
        <w:ind w:left="0" w:firstLine="851"/>
        <w:jc w:val="both"/>
        <w:rPr>
          <w:rFonts w:ascii="Times New Roman" w:eastAsia="Tahoma" w:hAnsi="Times New Roman" w:cs="Times New Roman"/>
          <w:color w:val="000000"/>
          <w:sz w:val="28"/>
          <w:szCs w:val="28"/>
          <w:lang w:val="uk-UA" w:eastAsia="uk-UA" w:bidi="uk-UA"/>
        </w:rPr>
      </w:pPr>
      <w:r>
        <w:rPr>
          <w:rFonts w:ascii="Times New Roman" w:hAnsi="Times New Roman" w:cs="Times New Roman"/>
          <w:b/>
          <w:sz w:val="28"/>
          <w:szCs w:val="28"/>
          <w:lang w:val="uk-UA"/>
        </w:rPr>
        <w:t xml:space="preserve"> </w:t>
      </w:r>
      <w:r w:rsidR="00375B8E">
        <w:rPr>
          <w:rFonts w:ascii="Times New Roman" w:hAnsi="Times New Roman" w:cs="Times New Roman"/>
          <w:b/>
          <w:sz w:val="28"/>
          <w:szCs w:val="28"/>
          <w:lang w:val="uk-UA"/>
        </w:rPr>
        <w:t>В межах господарської діяльності підприємства</w:t>
      </w:r>
      <w:r w:rsidRPr="000A2B47">
        <w:rPr>
          <w:rFonts w:ascii="Times New Roman" w:hAnsi="Times New Roman" w:cs="Times New Roman"/>
          <w:b/>
          <w:sz w:val="28"/>
          <w:szCs w:val="28"/>
          <w:lang w:val="uk-UA"/>
        </w:rPr>
        <w:t xml:space="preserve"> «</w:t>
      </w:r>
      <w:proofErr w:type="spellStart"/>
      <w:r w:rsidRPr="000A2B47">
        <w:rPr>
          <w:rFonts w:ascii="Times New Roman" w:hAnsi="Times New Roman" w:cs="Times New Roman"/>
          <w:b/>
          <w:sz w:val="28"/>
          <w:szCs w:val="28"/>
          <w:lang w:val="uk-UA"/>
        </w:rPr>
        <w:t>Звягельсервіс</w:t>
      </w:r>
      <w:proofErr w:type="spellEnd"/>
      <w:r w:rsidRPr="000A2B47">
        <w:rPr>
          <w:rFonts w:ascii="Times New Roman" w:hAnsi="Times New Roman" w:cs="Times New Roman"/>
          <w:b/>
          <w:sz w:val="28"/>
          <w:szCs w:val="28"/>
          <w:lang w:val="uk-UA"/>
        </w:rPr>
        <w:t xml:space="preserve">» протягом звітного періоду </w:t>
      </w:r>
      <w:r w:rsidRPr="000A2B47">
        <w:rPr>
          <w:rFonts w:ascii="Times New Roman" w:hAnsi="Times New Roman" w:cs="Times New Roman"/>
          <w:sz w:val="28"/>
          <w:szCs w:val="28"/>
          <w:lang w:val="uk-UA"/>
        </w:rPr>
        <w:t xml:space="preserve">було проведено 33 </w:t>
      </w:r>
      <w:r w:rsidR="00375B8E">
        <w:rPr>
          <w:rFonts w:ascii="Times New Roman" w:hAnsi="Times New Roman" w:cs="Times New Roman"/>
          <w:sz w:val="28"/>
          <w:szCs w:val="28"/>
          <w:lang w:val="uk-UA"/>
        </w:rPr>
        <w:t>відкритих торги</w:t>
      </w:r>
      <w:r w:rsidRPr="000A2B47">
        <w:rPr>
          <w:rFonts w:ascii="Times New Roman" w:hAnsi="Times New Roman" w:cs="Times New Roman"/>
          <w:sz w:val="28"/>
          <w:szCs w:val="28"/>
          <w:lang w:val="uk-UA"/>
        </w:rPr>
        <w:t xml:space="preserve"> та </w:t>
      </w:r>
      <w:r w:rsidRPr="00A57D82">
        <w:rPr>
          <w:rFonts w:ascii="Times New Roman" w:hAnsi="Times New Roman" w:cs="Times New Roman"/>
          <w:sz w:val="28"/>
          <w:szCs w:val="28"/>
          <w:lang w:val="uk-UA"/>
        </w:rPr>
        <w:t xml:space="preserve">укладено </w:t>
      </w:r>
      <w:r w:rsidRPr="000A2B47">
        <w:rPr>
          <w:rFonts w:ascii="Times New Roman" w:hAnsi="Times New Roman" w:cs="Times New Roman"/>
          <w:sz w:val="28"/>
          <w:szCs w:val="28"/>
          <w:lang w:val="uk-UA"/>
        </w:rPr>
        <w:t xml:space="preserve">– 509 </w:t>
      </w:r>
      <w:r w:rsidRPr="00A57D82">
        <w:rPr>
          <w:rFonts w:ascii="Times New Roman" w:hAnsi="Times New Roman" w:cs="Times New Roman"/>
          <w:sz w:val="28"/>
          <w:szCs w:val="28"/>
          <w:lang w:val="uk-UA"/>
        </w:rPr>
        <w:t>договорів</w:t>
      </w:r>
      <w:r w:rsidRPr="000A2B47">
        <w:rPr>
          <w:rFonts w:ascii="Times New Roman" w:hAnsi="Times New Roman" w:cs="Times New Roman"/>
          <w:sz w:val="28"/>
          <w:szCs w:val="28"/>
          <w:lang w:val="uk-UA"/>
        </w:rPr>
        <w:t xml:space="preserve"> при закупівлі товарів, робіт, послуг.</w:t>
      </w:r>
    </w:p>
    <w:p w:rsidR="000D3E46" w:rsidRPr="000A2B47" w:rsidRDefault="000D3E46" w:rsidP="000D3E46">
      <w:pPr>
        <w:pStyle w:val="20"/>
        <w:shd w:val="clear" w:color="auto" w:fill="auto"/>
        <w:ind w:firstLine="851"/>
        <w:jc w:val="both"/>
      </w:pPr>
      <w:r w:rsidRPr="000A2B47">
        <w:t>За підсумками 2024 року комунальне підприємство завершило свою діяльність зі збитком 82 тис. грн. Фінансовий  результат підприємства за 2024 рік сформовано під впливом контрольованих операційних витрат, пов'язаних зі звичайною діяльністю підприємства, а також факторів, на які підприємство не може вплинути, зокрема:</w:t>
      </w:r>
    </w:p>
    <w:p w:rsidR="000D3E46" w:rsidRPr="000A2B47" w:rsidRDefault="00BE3C4F" w:rsidP="000D3E46">
      <w:pPr>
        <w:pStyle w:val="20"/>
        <w:numPr>
          <w:ilvl w:val="0"/>
          <w:numId w:val="39"/>
        </w:numPr>
        <w:shd w:val="clear" w:color="auto" w:fill="auto"/>
        <w:jc w:val="both"/>
      </w:pPr>
      <w:r>
        <w:t xml:space="preserve">нарахування амортизаційних </w:t>
      </w:r>
      <w:r w:rsidR="000D3E46" w:rsidRPr="000A2B47">
        <w:t>витрат</w:t>
      </w:r>
      <w:r>
        <w:t xml:space="preserve"> на основні засоби (техніка, обладнання</w:t>
      </w:r>
      <w:r w:rsidR="00303291">
        <w:t>, виробничі приміщення</w:t>
      </w:r>
      <w:r>
        <w:t>)</w:t>
      </w:r>
    </w:p>
    <w:p w:rsidR="009C12C5" w:rsidRDefault="000D3E46" w:rsidP="009C12C5">
      <w:pPr>
        <w:pStyle w:val="20"/>
        <w:numPr>
          <w:ilvl w:val="0"/>
          <w:numId w:val="39"/>
        </w:numPr>
        <w:shd w:val="clear" w:color="auto" w:fill="auto"/>
        <w:jc w:val="both"/>
      </w:pPr>
      <w:r w:rsidRPr="000A2B47">
        <w:t xml:space="preserve">зростання </w:t>
      </w:r>
      <w:r w:rsidR="00BE3C4F">
        <w:t xml:space="preserve">вартості  </w:t>
      </w:r>
      <w:proofErr w:type="spellStart"/>
      <w:r w:rsidR="00BE3C4F">
        <w:t>електроносіїв</w:t>
      </w:r>
      <w:proofErr w:type="spellEnd"/>
      <w:r w:rsidR="00BE3C4F">
        <w:t xml:space="preserve"> на 27%;</w:t>
      </w:r>
    </w:p>
    <w:p w:rsidR="00BE3C4F" w:rsidRDefault="00BE3C4F" w:rsidP="009C12C5">
      <w:pPr>
        <w:pStyle w:val="20"/>
        <w:numPr>
          <w:ilvl w:val="0"/>
          <w:numId w:val="39"/>
        </w:numPr>
        <w:shd w:val="clear" w:color="auto" w:fill="auto"/>
        <w:jc w:val="both"/>
      </w:pPr>
      <w:r>
        <w:t>зростання цін на матеріали на 7,5%.</w:t>
      </w:r>
    </w:p>
    <w:p w:rsidR="009C12C5" w:rsidRPr="000A2B47" w:rsidRDefault="009C12C5" w:rsidP="009C12C5">
      <w:pPr>
        <w:pStyle w:val="a4"/>
        <w:ind w:firstLine="851"/>
        <w:jc w:val="both"/>
        <w:rPr>
          <w:rFonts w:ascii="Times New Roman" w:hAnsi="Times New Roman" w:cs="Times New Roman"/>
          <w:sz w:val="28"/>
          <w:szCs w:val="28"/>
        </w:rPr>
      </w:pPr>
      <w:proofErr w:type="spellStart"/>
      <w:r w:rsidRPr="000A2B47">
        <w:rPr>
          <w:rFonts w:ascii="Times New Roman" w:hAnsi="Times New Roman" w:cs="Times New Roman"/>
          <w:sz w:val="28"/>
          <w:szCs w:val="28"/>
        </w:rPr>
        <w:t>Наразі</w:t>
      </w:r>
      <w:proofErr w:type="spellEnd"/>
      <w:r w:rsidRPr="000A2B47">
        <w:rPr>
          <w:rFonts w:ascii="Times New Roman" w:hAnsi="Times New Roman" w:cs="Times New Roman"/>
          <w:sz w:val="28"/>
          <w:szCs w:val="28"/>
        </w:rPr>
        <w:t xml:space="preserve">, </w:t>
      </w:r>
      <w:proofErr w:type="spellStart"/>
      <w:r w:rsidRPr="000A2B47">
        <w:rPr>
          <w:rFonts w:ascii="Times New Roman" w:hAnsi="Times New Roman" w:cs="Times New Roman"/>
          <w:sz w:val="28"/>
          <w:szCs w:val="28"/>
        </w:rPr>
        <w:t>нагальними</w:t>
      </w:r>
      <w:proofErr w:type="spellEnd"/>
      <w:r w:rsidRPr="000A2B47">
        <w:rPr>
          <w:rFonts w:ascii="Times New Roman" w:hAnsi="Times New Roman" w:cs="Times New Roman"/>
          <w:sz w:val="28"/>
          <w:szCs w:val="28"/>
        </w:rPr>
        <w:t xml:space="preserve"> проблемами </w:t>
      </w:r>
      <w:proofErr w:type="spellStart"/>
      <w:r w:rsidRPr="000A2B47">
        <w:rPr>
          <w:rFonts w:ascii="Times New Roman" w:hAnsi="Times New Roman" w:cs="Times New Roman"/>
          <w:sz w:val="28"/>
          <w:szCs w:val="28"/>
        </w:rPr>
        <w:t>залишаються</w:t>
      </w:r>
      <w:proofErr w:type="spellEnd"/>
      <w:r w:rsidRPr="000A2B47">
        <w:rPr>
          <w:rFonts w:ascii="Times New Roman" w:hAnsi="Times New Roman" w:cs="Times New Roman"/>
          <w:sz w:val="28"/>
          <w:szCs w:val="28"/>
          <w:lang w:val="uk-UA"/>
        </w:rPr>
        <w:t>,</w:t>
      </w:r>
      <w:r w:rsidRPr="000A2B47">
        <w:rPr>
          <w:rFonts w:ascii="Times New Roman" w:hAnsi="Times New Roman" w:cs="Times New Roman"/>
          <w:sz w:val="28"/>
          <w:szCs w:val="28"/>
        </w:rPr>
        <w:t xml:space="preserve"> </w:t>
      </w:r>
      <w:proofErr w:type="spellStart"/>
      <w:r w:rsidRPr="000A2B47">
        <w:rPr>
          <w:rFonts w:ascii="Times New Roman" w:hAnsi="Times New Roman" w:cs="Times New Roman"/>
          <w:sz w:val="28"/>
          <w:szCs w:val="28"/>
        </w:rPr>
        <w:t>відсутність</w:t>
      </w:r>
      <w:proofErr w:type="spellEnd"/>
      <w:r w:rsidRPr="000A2B47">
        <w:rPr>
          <w:rFonts w:ascii="Times New Roman" w:hAnsi="Times New Roman" w:cs="Times New Roman"/>
          <w:sz w:val="28"/>
          <w:szCs w:val="28"/>
        </w:rPr>
        <w:t xml:space="preserve"> </w:t>
      </w:r>
      <w:r w:rsidRPr="000A2B47">
        <w:rPr>
          <w:rFonts w:ascii="Times New Roman" w:hAnsi="Times New Roman" w:cs="Times New Roman"/>
          <w:sz w:val="28"/>
          <w:szCs w:val="28"/>
          <w:lang w:val="uk-UA"/>
        </w:rPr>
        <w:t>спец</w:t>
      </w:r>
      <w:proofErr w:type="spellStart"/>
      <w:r w:rsidRPr="000A2B47">
        <w:rPr>
          <w:rFonts w:ascii="Times New Roman" w:hAnsi="Times New Roman" w:cs="Times New Roman"/>
          <w:sz w:val="28"/>
          <w:szCs w:val="28"/>
        </w:rPr>
        <w:t>техніки</w:t>
      </w:r>
      <w:proofErr w:type="spellEnd"/>
      <w:r w:rsidRPr="000A2B47">
        <w:rPr>
          <w:rFonts w:ascii="Times New Roman" w:hAnsi="Times New Roman" w:cs="Times New Roman"/>
          <w:sz w:val="28"/>
          <w:szCs w:val="28"/>
        </w:rPr>
        <w:t xml:space="preserve">, тому </w:t>
      </w:r>
      <w:r w:rsidRPr="000A2B47">
        <w:rPr>
          <w:rFonts w:ascii="Times New Roman" w:hAnsi="Times New Roman" w:cs="Times New Roman"/>
          <w:sz w:val="28"/>
          <w:szCs w:val="28"/>
          <w:lang w:val="uk-UA"/>
        </w:rPr>
        <w:t>стоїть необхідність придбати</w:t>
      </w:r>
      <w:r w:rsidRPr="000A2B47">
        <w:rPr>
          <w:rFonts w:ascii="Times New Roman" w:hAnsi="Times New Roman" w:cs="Times New Roman"/>
          <w:sz w:val="28"/>
          <w:szCs w:val="28"/>
        </w:rPr>
        <w:t>:</w:t>
      </w:r>
    </w:p>
    <w:p w:rsidR="009C12C5" w:rsidRPr="000A2B47" w:rsidRDefault="009C12C5" w:rsidP="009C12C5">
      <w:pPr>
        <w:pStyle w:val="a3"/>
        <w:numPr>
          <w:ilvl w:val="0"/>
          <w:numId w:val="43"/>
        </w:numPr>
        <w:spacing w:after="0"/>
        <w:jc w:val="both"/>
        <w:rPr>
          <w:rFonts w:ascii="Times New Roman" w:hAnsi="Times New Roman"/>
          <w:sz w:val="28"/>
          <w:szCs w:val="28"/>
        </w:rPr>
      </w:pPr>
      <w:r w:rsidRPr="000A2B47">
        <w:rPr>
          <w:rFonts w:ascii="Times New Roman" w:hAnsi="Times New Roman"/>
          <w:sz w:val="28"/>
          <w:szCs w:val="28"/>
        </w:rPr>
        <w:lastRenderedPageBreak/>
        <w:t xml:space="preserve">Машину для прибирання вуличного </w:t>
      </w:r>
      <w:proofErr w:type="spellStart"/>
      <w:r w:rsidRPr="000A2B47">
        <w:rPr>
          <w:rFonts w:ascii="Times New Roman" w:hAnsi="Times New Roman"/>
          <w:sz w:val="28"/>
          <w:szCs w:val="28"/>
        </w:rPr>
        <w:t>змету</w:t>
      </w:r>
      <w:proofErr w:type="spellEnd"/>
      <w:r w:rsidRPr="000A2B47">
        <w:rPr>
          <w:rFonts w:ascii="Times New Roman" w:hAnsi="Times New Roman"/>
          <w:sz w:val="28"/>
          <w:szCs w:val="28"/>
          <w:lang w:val="ru-RU"/>
        </w:rPr>
        <w:t>.</w:t>
      </w:r>
    </w:p>
    <w:p w:rsidR="00A1272F" w:rsidRPr="00A1272F" w:rsidRDefault="009C12C5" w:rsidP="00A1272F">
      <w:pPr>
        <w:pStyle w:val="a3"/>
        <w:numPr>
          <w:ilvl w:val="0"/>
          <w:numId w:val="43"/>
        </w:numPr>
        <w:spacing w:after="0"/>
        <w:jc w:val="both"/>
        <w:rPr>
          <w:rFonts w:ascii="Times New Roman" w:hAnsi="Times New Roman"/>
          <w:sz w:val="28"/>
          <w:szCs w:val="28"/>
        </w:rPr>
      </w:pPr>
      <w:proofErr w:type="spellStart"/>
      <w:r w:rsidRPr="000A2B47">
        <w:rPr>
          <w:rFonts w:ascii="Times New Roman" w:hAnsi="Times New Roman"/>
          <w:sz w:val="28"/>
          <w:szCs w:val="28"/>
          <w:lang w:val="ru-RU"/>
        </w:rPr>
        <w:t>Автомоб</w:t>
      </w:r>
      <w:r w:rsidRPr="000A2B47">
        <w:rPr>
          <w:rFonts w:ascii="Times New Roman" w:hAnsi="Times New Roman"/>
          <w:sz w:val="28"/>
          <w:szCs w:val="28"/>
        </w:rPr>
        <w:t>іл</w:t>
      </w:r>
      <w:proofErr w:type="spellEnd"/>
      <w:r w:rsidRPr="000A2B47">
        <w:rPr>
          <w:rFonts w:ascii="Times New Roman" w:hAnsi="Times New Roman"/>
          <w:sz w:val="28"/>
          <w:szCs w:val="28"/>
          <w:lang w:val="ru-RU"/>
        </w:rPr>
        <w:t xml:space="preserve">ь </w:t>
      </w:r>
      <w:proofErr w:type="spellStart"/>
      <w:r w:rsidRPr="000A2B47">
        <w:rPr>
          <w:rFonts w:ascii="Times New Roman" w:hAnsi="Times New Roman"/>
          <w:sz w:val="28"/>
          <w:szCs w:val="28"/>
          <w:lang w:val="ru-RU"/>
        </w:rPr>
        <w:t>призначений</w:t>
      </w:r>
      <w:proofErr w:type="spellEnd"/>
      <w:r w:rsidRPr="000A2B47">
        <w:rPr>
          <w:rFonts w:ascii="Times New Roman" w:hAnsi="Times New Roman"/>
          <w:sz w:val="28"/>
          <w:szCs w:val="28"/>
          <w:lang w:val="ru-RU"/>
        </w:rPr>
        <w:t xml:space="preserve"> для поливу клумб та </w:t>
      </w:r>
      <w:proofErr w:type="spellStart"/>
      <w:r w:rsidRPr="000A2B47">
        <w:rPr>
          <w:rFonts w:ascii="Times New Roman" w:hAnsi="Times New Roman"/>
          <w:sz w:val="28"/>
          <w:szCs w:val="28"/>
          <w:lang w:val="ru-RU"/>
        </w:rPr>
        <w:t>газонів</w:t>
      </w:r>
      <w:proofErr w:type="spellEnd"/>
      <w:r w:rsidRPr="000A2B47">
        <w:rPr>
          <w:rFonts w:ascii="Times New Roman" w:hAnsi="Times New Roman"/>
          <w:sz w:val="28"/>
          <w:szCs w:val="28"/>
          <w:lang w:val="ru-RU"/>
        </w:rPr>
        <w:t xml:space="preserve"> з </w:t>
      </w:r>
      <w:proofErr w:type="spellStart"/>
      <w:r w:rsidRPr="000A2B47">
        <w:rPr>
          <w:rFonts w:ascii="Times New Roman" w:hAnsi="Times New Roman"/>
          <w:sz w:val="28"/>
          <w:szCs w:val="28"/>
          <w:lang w:val="ru-RU"/>
        </w:rPr>
        <w:t>ємністю</w:t>
      </w:r>
      <w:proofErr w:type="spellEnd"/>
      <w:r w:rsidRPr="000A2B47">
        <w:rPr>
          <w:rFonts w:ascii="Times New Roman" w:hAnsi="Times New Roman"/>
          <w:sz w:val="28"/>
          <w:szCs w:val="28"/>
          <w:lang w:val="ru-RU"/>
        </w:rPr>
        <w:t xml:space="preserve"> 12 </w:t>
      </w:r>
      <w:proofErr w:type="spellStart"/>
      <w:proofErr w:type="gramStart"/>
      <w:r w:rsidRPr="000A2B47">
        <w:rPr>
          <w:rFonts w:ascii="Times New Roman" w:hAnsi="Times New Roman"/>
          <w:sz w:val="28"/>
          <w:szCs w:val="28"/>
          <w:lang w:val="ru-RU"/>
        </w:rPr>
        <w:t>кум.м</w:t>
      </w:r>
      <w:proofErr w:type="spellEnd"/>
      <w:proofErr w:type="gramEnd"/>
      <w:r w:rsidRPr="000A2B47">
        <w:rPr>
          <w:rFonts w:ascii="Times New Roman" w:hAnsi="Times New Roman"/>
          <w:sz w:val="28"/>
          <w:szCs w:val="28"/>
          <w:lang w:val="ru-RU"/>
        </w:rPr>
        <w:t xml:space="preserve"> </w:t>
      </w:r>
      <w:proofErr w:type="spellStart"/>
      <w:r w:rsidRPr="000A2B47">
        <w:rPr>
          <w:rFonts w:ascii="Times New Roman" w:hAnsi="Times New Roman"/>
          <w:sz w:val="28"/>
          <w:szCs w:val="28"/>
          <w:lang w:val="ru-RU"/>
        </w:rPr>
        <w:t>або</w:t>
      </w:r>
      <w:proofErr w:type="spellEnd"/>
      <w:r w:rsidRPr="000A2B47">
        <w:rPr>
          <w:rFonts w:ascii="Times New Roman" w:hAnsi="Times New Roman"/>
          <w:sz w:val="28"/>
          <w:szCs w:val="28"/>
          <w:lang w:val="ru-RU"/>
        </w:rPr>
        <w:t xml:space="preserve"> </w:t>
      </w:r>
      <w:proofErr w:type="spellStart"/>
      <w:r w:rsidRPr="000A2B47">
        <w:rPr>
          <w:rFonts w:ascii="Times New Roman" w:hAnsi="Times New Roman"/>
          <w:sz w:val="28"/>
          <w:szCs w:val="28"/>
          <w:lang w:val="ru-RU"/>
        </w:rPr>
        <w:t>впровадити</w:t>
      </w:r>
      <w:proofErr w:type="spellEnd"/>
      <w:r w:rsidRPr="000A2B47">
        <w:rPr>
          <w:rFonts w:ascii="Times New Roman" w:hAnsi="Times New Roman"/>
          <w:sz w:val="28"/>
          <w:szCs w:val="28"/>
          <w:lang w:val="ru-RU"/>
        </w:rPr>
        <w:t xml:space="preserve"> систему автоматичного поливу води.</w:t>
      </w:r>
    </w:p>
    <w:p w:rsidR="00F85C0B" w:rsidRPr="00A1272F" w:rsidRDefault="009C12C5" w:rsidP="00A1272F">
      <w:pPr>
        <w:pStyle w:val="a3"/>
        <w:numPr>
          <w:ilvl w:val="0"/>
          <w:numId w:val="43"/>
        </w:numPr>
        <w:spacing w:after="0"/>
        <w:jc w:val="both"/>
        <w:rPr>
          <w:rFonts w:ascii="Times New Roman" w:hAnsi="Times New Roman"/>
          <w:sz w:val="28"/>
          <w:szCs w:val="28"/>
        </w:rPr>
      </w:pPr>
      <w:r w:rsidRPr="00A1272F">
        <w:rPr>
          <w:rFonts w:ascii="Times New Roman" w:hAnsi="Times New Roman"/>
          <w:sz w:val="28"/>
          <w:szCs w:val="28"/>
        </w:rPr>
        <w:t>Самоскид вантажопідйомністю до 10 т, оскільки автомобіль, який перебував на балансі підприємства був переданий на потреби ЗСУ.</w:t>
      </w:r>
    </w:p>
    <w:p w:rsidR="000D3E46" w:rsidRPr="00B42335" w:rsidRDefault="00F85C0B" w:rsidP="000D3E46">
      <w:pPr>
        <w:spacing w:after="0"/>
        <w:ind w:firstLine="708"/>
        <w:jc w:val="both"/>
        <w:rPr>
          <w:rFonts w:ascii="Times New Roman" w:hAnsi="Times New Roman" w:cs="Times New Roman"/>
          <w:sz w:val="28"/>
          <w:szCs w:val="28"/>
          <w:lang w:val="uk-UA"/>
        </w:rPr>
      </w:pPr>
      <w:r>
        <w:rPr>
          <w:rFonts w:ascii="Times New Roman" w:hAnsi="Times New Roman" w:cs="Times New Roman"/>
          <w:color w:val="000000"/>
          <w:spacing w:val="2"/>
          <w:sz w:val="28"/>
          <w:szCs w:val="28"/>
          <w:lang w:val="uk-UA"/>
        </w:rPr>
        <w:t xml:space="preserve"> </w:t>
      </w:r>
      <w:r w:rsidR="000D3E46" w:rsidRPr="00B42335">
        <w:rPr>
          <w:rFonts w:ascii="Times New Roman" w:hAnsi="Times New Roman" w:cs="Times New Roman"/>
          <w:color w:val="000000"/>
          <w:spacing w:val="2"/>
          <w:sz w:val="28"/>
          <w:szCs w:val="28"/>
          <w:lang w:val="uk-UA"/>
        </w:rPr>
        <w:t xml:space="preserve">Протягом 2024 року </w:t>
      </w:r>
      <w:r w:rsidR="000D3E46" w:rsidRPr="00B42335">
        <w:rPr>
          <w:rFonts w:ascii="Times New Roman" w:hAnsi="Times New Roman" w:cs="Times New Roman"/>
          <w:color w:val="000000"/>
          <w:spacing w:val="2"/>
          <w:sz w:val="28"/>
          <w:szCs w:val="28"/>
        </w:rPr>
        <w:t xml:space="preserve">КП ЗМР «Звягельсервіс» </w:t>
      </w:r>
      <w:r w:rsidR="000D3E46" w:rsidRPr="00B42335">
        <w:rPr>
          <w:rFonts w:ascii="Times New Roman" w:hAnsi="Times New Roman" w:cs="Times New Roman"/>
          <w:color w:val="000000"/>
          <w:spacing w:val="2"/>
          <w:sz w:val="28"/>
          <w:szCs w:val="28"/>
          <w:lang w:val="uk-UA"/>
        </w:rPr>
        <w:t xml:space="preserve">виконало значний обсяг робіт, спрямованих на забезпечення благоустрою громади, утримання в належному стані інфраструктури міста та надання якісних комунальних послуг. Основними викликами залишаються кадровий дефіцит, застаріла матеріально технічна база, проте, завдяки зваженому підходу та раціональному використанню ресурсів та підтримці з боку місцевої влади, підприємство має потенціал для покращення своєї роботи та розширення можливостей у наступному році. </w:t>
      </w:r>
      <w:r w:rsidR="000D3E46" w:rsidRPr="00B42335">
        <w:rPr>
          <w:rFonts w:ascii="Times New Roman" w:hAnsi="Times New Roman" w:cs="Times New Roman"/>
          <w:color w:val="000000"/>
          <w:spacing w:val="2"/>
          <w:sz w:val="28"/>
          <w:szCs w:val="28"/>
        </w:rPr>
        <w:t xml:space="preserve">У 2025 </w:t>
      </w:r>
      <w:proofErr w:type="spellStart"/>
      <w:r w:rsidR="000D3E46" w:rsidRPr="00B42335">
        <w:rPr>
          <w:rFonts w:ascii="Times New Roman" w:hAnsi="Times New Roman" w:cs="Times New Roman"/>
          <w:color w:val="000000"/>
          <w:spacing w:val="2"/>
          <w:sz w:val="28"/>
          <w:szCs w:val="28"/>
        </w:rPr>
        <w:t>році</w:t>
      </w:r>
      <w:proofErr w:type="spellEnd"/>
      <w:r w:rsidR="000D3E46" w:rsidRPr="00B42335">
        <w:rPr>
          <w:rFonts w:ascii="Times New Roman" w:hAnsi="Times New Roman" w:cs="Times New Roman"/>
          <w:color w:val="000000"/>
          <w:spacing w:val="2"/>
          <w:sz w:val="28"/>
          <w:szCs w:val="28"/>
        </w:rPr>
        <w:t xml:space="preserve"> ми </w:t>
      </w:r>
      <w:proofErr w:type="spellStart"/>
      <w:r w:rsidR="000D3E46" w:rsidRPr="00B42335">
        <w:rPr>
          <w:rFonts w:ascii="Times New Roman" w:hAnsi="Times New Roman" w:cs="Times New Roman"/>
          <w:color w:val="000000"/>
          <w:spacing w:val="2"/>
          <w:sz w:val="28"/>
          <w:szCs w:val="28"/>
        </w:rPr>
        <w:t>плануємо</w:t>
      </w:r>
      <w:proofErr w:type="spellEnd"/>
      <w:r w:rsidR="000D3E46" w:rsidRPr="00B42335">
        <w:rPr>
          <w:rFonts w:ascii="Times New Roman" w:hAnsi="Times New Roman" w:cs="Times New Roman"/>
          <w:color w:val="000000"/>
          <w:spacing w:val="2"/>
          <w:sz w:val="28"/>
          <w:szCs w:val="28"/>
        </w:rPr>
        <w:t xml:space="preserve"> подальше </w:t>
      </w:r>
      <w:r w:rsidR="000D3E46" w:rsidRPr="00B42335">
        <w:rPr>
          <w:rFonts w:ascii="Times New Roman" w:hAnsi="Times New Roman" w:cs="Times New Roman"/>
          <w:color w:val="000000"/>
          <w:spacing w:val="2"/>
          <w:sz w:val="28"/>
          <w:szCs w:val="28"/>
          <w:lang w:val="uk-UA"/>
        </w:rPr>
        <w:t>виконання поставлених</w:t>
      </w:r>
      <w:r w:rsidR="000D3E46" w:rsidRPr="00B42335">
        <w:rPr>
          <w:rFonts w:ascii="Times New Roman" w:hAnsi="Times New Roman" w:cs="Times New Roman"/>
          <w:color w:val="000000"/>
          <w:spacing w:val="2"/>
          <w:sz w:val="28"/>
          <w:szCs w:val="28"/>
        </w:rPr>
        <w:t xml:space="preserve"> </w:t>
      </w:r>
      <w:r w:rsidR="000D3E46" w:rsidRPr="00B42335">
        <w:rPr>
          <w:rFonts w:ascii="Times New Roman" w:hAnsi="Times New Roman" w:cs="Times New Roman"/>
          <w:color w:val="000000"/>
          <w:spacing w:val="2"/>
          <w:sz w:val="28"/>
          <w:szCs w:val="28"/>
          <w:lang w:val="uk-UA"/>
        </w:rPr>
        <w:t xml:space="preserve">фінансово-господарських завдань, працювати над заходами по оптимізації витрат, </w:t>
      </w:r>
      <w:proofErr w:type="spellStart"/>
      <w:r w:rsidR="000D3E46" w:rsidRPr="00B42335">
        <w:rPr>
          <w:rFonts w:ascii="Times New Roman" w:hAnsi="Times New Roman" w:cs="Times New Roman"/>
          <w:color w:val="000000"/>
          <w:spacing w:val="2"/>
          <w:sz w:val="28"/>
          <w:szCs w:val="28"/>
        </w:rPr>
        <w:t>розширення</w:t>
      </w:r>
      <w:proofErr w:type="spellEnd"/>
      <w:r w:rsidR="000D3E46" w:rsidRPr="00B42335">
        <w:rPr>
          <w:rFonts w:ascii="Times New Roman" w:hAnsi="Times New Roman" w:cs="Times New Roman"/>
          <w:color w:val="000000"/>
          <w:spacing w:val="2"/>
          <w:sz w:val="28"/>
          <w:szCs w:val="28"/>
        </w:rPr>
        <w:t xml:space="preserve"> спектру </w:t>
      </w:r>
      <w:proofErr w:type="spellStart"/>
      <w:r w:rsidR="000D3E46" w:rsidRPr="00B42335">
        <w:rPr>
          <w:rFonts w:ascii="Times New Roman" w:hAnsi="Times New Roman" w:cs="Times New Roman"/>
          <w:color w:val="000000"/>
          <w:spacing w:val="2"/>
          <w:sz w:val="28"/>
          <w:szCs w:val="28"/>
        </w:rPr>
        <w:t>послуг</w:t>
      </w:r>
      <w:proofErr w:type="spellEnd"/>
      <w:r w:rsidR="000D3E46" w:rsidRPr="00B42335">
        <w:rPr>
          <w:rFonts w:ascii="Times New Roman" w:hAnsi="Times New Roman" w:cs="Times New Roman"/>
          <w:color w:val="000000"/>
          <w:spacing w:val="2"/>
          <w:sz w:val="28"/>
          <w:szCs w:val="28"/>
        </w:rPr>
        <w:t xml:space="preserve"> та </w:t>
      </w:r>
      <w:proofErr w:type="spellStart"/>
      <w:r w:rsidR="000D3E46" w:rsidRPr="00B42335">
        <w:rPr>
          <w:rFonts w:ascii="Times New Roman" w:hAnsi="Times New Roman" w:cs="Times New Roman"/>
          <w:color w:val="000000"/>
          <w:spacing w:val="2"/>
          <w:sz w:val="28"/>
          <w:szCs w:val="28"/>
        </w:rPr>
        <w:t>підвищення</w:t>
      </w:r>
      <w:proofErr w:type="spellEnd"/>
      <w:r w:rsidR="000D3E46" w:rsidRPr="00B42335">
        <w:rPr>
          <w:rFonts w:ascii="Times New Roman" w:hAnsi="Times New Roman" w:cs="Times New Roman"/>
          <w:color w:val="000000"/>
          <w:spacing w:val="2"/>
          <w:sz w:val="28"/>
          <w:szCs w:val="28"/>
        </w:rPr>
        <w:t xml:space="preserve"> </w:t>
      </w:r>
      <w:proofErr w:type="spellStart"/>
      <w:r w:rsidR="000D3E46" w:rsidRPr="00B42335">
        <w:rPr>
          <w:rFonts w:ascii="Times New Roman" w:hAnsi="Times New Roman" w:cs="Times New Roman"/>
          <w:color w:val="000000"/>
          <w:spacing w:val="2"/>
          <w:sz w:val="28"/>
          <w:szCs w:val="28"/>
        </w:rPr>
        <w:t>якості</w:t>
      </w:r>
      <w:proofErr w:type="spellEnd"/>
      <w:r w:rsidR="000D3E46" w:rsidRPr="00B42335">
        <w:rPr>
          <w:rFonts w:ascii="Times New Roman" w:hAnsi="Times New Roman" w:cs="Times New Roman"/>
          <w:color w:val="000000"/>
          <w:spacing w:val="2"/>
          <w:sz w:val="28"/>
          <w:szCs w:val="28"/>
        </w:rPr>
        <w:t xml:space="preserve"> </w:t>
      </w:r>
      <w:proofErr w:type="spellStart"/>
      <w:r w:rsidR="000D3E46" w:rsidRPr="00B42335">
        <w:rPr>
          <w:rFonts w:ascii="Times New Roman" w:hAnsi="Times New Roman" w:cs="Times New Roman"/>
          <w:color w:val="000000"/>
          <w:spacing w:val="2"/>
          <w:sz w:val="28"/>
          <w:szCs w:val="28"/>
        </w:rPr>
        <w:t>обслуговування</w:t>
      </w:r>
      <w:proofErr w:type="spellEnd"/>
      <w:r w:rsidR="000D3E46" w:rsidRPr="00B42335">
        <w:rPr>
          <w:rFonts w:ascii="Times New Roman" w:hAnsi="Times New Roman" w:cs="Times New Roman"/>
          <w:color w:val="000000"/>
          <w:spacing w:val="2"/>
          <w:sz w:val="28"/>
          <w:szCs w:val="28"/>
        </w:rPr>
        <w:t>.</w:t>
      </w: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FA2B87" w:rsidRPr="00202363" w:rsidRDefault="003C4C38" w:rsidP="00FA2B87">
      <w:pPr>
        <w:spacing w:after="0"/>
        <w:ind w:firstLine="851"/>
        <w:jc w:val="both"/>
        <w:rPr>
          <w:rFonts w:ascii="Times New Roman" w:hAnsi="Times New Roman" w:cs="Times New Roman"/>
          <w:sz w:val="28"/>
          <w:szCs w:val="28"/>
          <w:lang w:val="uk-UA"/>
        </w:rPr>
      </w:pPr>
      <w:r w:rsidRPr="00202363">
        <w:rPr>
          <w:rFonts w:ascii="Times New Roman" w:hAnsi="Times New Roman" w:cs="Times New Roman"/>
          <w:sz w:val="28"/>
          <w:szCs w:val="28"/>
          <w:lang w:val="uk-UA"/>
        </w:rPr>
        <w:t>Директор</w:t>
      </w:r>
    </w:p>
    <w:p w:rsidR="009433DE" w:rsidRPr="00202363" w:rsidRDefault="00FA2B87" w:rsidP="00FA2B87">
      <w:pPr>
        <w:spacing w:after="0"/>
        <w:ind w:firstLine="851"/>
        <w:jc w:val="both"/>
        <w:rPr>
          <w:sz w:val="28"/>
          <w:szCs w:val="28"/>
        </w:rPr>
      </w:pPr>
      <w:r w:rsidRPr="00202363">
        <w:rPr>
          <w:rFonts w:ascii="Times New Roman" w:hAnsi="Times New Roman" w:cs="Times New Roman"/>
          <w:sz w:val="28"/>
          <w:szCs w:val="28"/>
          <w:lang w:val="uk-UA"/>
        </w:rPr>
        <w:t>К</w:t>
      </w:r>
      <w:r w:rsidR="003C4C38" w:rsidRPr="00202363">
        <w:rPr>
          <w:rFonts w:ascii="Times New Roman" w:hAnsi="Times New Roman" w:cs="Times New Roman"/>
          <w:sz w:val="28"/>
          <w:szCs w:val="28"/>
          <w:lang w:val="uk-UA"/>
        </w:rPr>
        <w:t xml:space="preserve">П «Звягельсервіс»   </w:t>
      </w:r>
      <w:r w:rsidRPr="00202363">
        <w:rPr>
          <w:rFonts w:ascii="Times New Roman" w:hAnsi="Times New Roman" w:cs="Times New Roman"/>
          <w:sz w:val="28"/>
          <w:szCs w:val="28"/>
          <w:lang w:val="uk-UA"/>
        </w:rPr>
        <w:t xml:space="preserve"> </w:t>
      </w:r>
      <w:r w:rsidR="003C4C38" w:rsidRPr="00202363">
        <w:rPr>
          <w:rFonts w:ascii="Times New Roman" w:hAnsi="Times New Roman" w:cs="Times New Roman"/>
          <w:sz w:val="28"/>
          <w:szCs w:val="28"/>
          <w:lang w:val="uk-UA"/>
        </w:rPr>
        <w:t xml:space="preserve">       </w:t>
      </w:r>
      <w:r w:rsidR="003C4C38" w:rsidRPr="00202363">
        <w:rPr>
          <w:rFonts w:ascii="Times New Roman" w:hAnsi="Times New Roman" w:cs="Times New Roman"/>
          <w:sz w:val="28"/>
          <w:szCs w:val="28"/>
          <w:lang w:val="uk-UA"/>
        </w:rPr>
        <w:tab/>
      </w:r>
      <w:r w:rsidR="003C4C38" w:rsidRPr="00202363">
        <w:rPr>
          <w:rFonts w:ascii="Times New Roman" w:hAnsi="Times New Roman" w:cs="Times New Roman"/>
          <w:sz w:val="28"/>
          <w:szCs w:val="28"/>
          <w:lang w:val="uk-UA"/>
        </w:rPr>
        <w:tab/>
      </w:r>
      <w:r w:rsidRPr="00202363">
        <w:rPr>
          <w:rFonts w:ascii="Times New Roman" w:hAnsi="Times New Roman" w:cs="Times New Roman"/>
          <w:sz w:val="28"/>
          <w:szCs w:val="28"/>
          <w:lang w:val="uk-UA"/>
        </w:rPr>
        <w:t xml:space="preserve">               </w:t>
      </w:r>
      <w:r w:rsidR="003C4C38" w:rsidRPr="00202363">
        <w:rPr>
          <w:rFonts w:ascii="Times New Roman" w:hAnsi="Times New Roman" w:cs="Times New Roman"/>
          <w:sz w:val="28"/>
          <w:szCs w:val="28"/>
          <w:lang w:val="uk-UA"/>
        </w:rPr>
        <w:t>Анатолій РОМАНЧУК</w:t>
      </w:r>
    </w:p>
    <w:sectPr w:rsidR="009433DE" w:rsidRPr="00202363" w:rsidSect="009C12C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40"/>
      </v:shape>
    </w:pict>
  </w:numPicBullet>
  <w:abstractNum w:abstractNumId="0" w15:restartNumberingAfterBreak="0">
    <w:nsid w:val="00380506"/>
    <w:multiLevelType w:val="hybridMultilevel"/>
    <w:tmpl w:val="C416F89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D8714E"/>
    <w:multiLevelType w:val="hybridMultilevel"/>
    <w:tmpl w:val="FC500CEE"/>
    <w:lvl w:ilvl="0" w:tplc="04220007">
      <w:start w:val="1"/>
      <w:numFmt w:val="bullet"/>
      <w:lvlText w:val=""/>
      <w:lvlPicBulletId w:val="0"/>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25937B5"/>
    <w:multiLevelType w:val="hybridMultilevel"/>
    <w:tmpl w:val="9CBA176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5746E4B"/>
    <w:multiLevelType w:val="hybridMultilevel"/>
    <w:tmpl w:val="F36650A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2E91BE8"/>
    <w:multiLevelType w:val="hybridMultilevel"/>
    <w:tmpl w:val="7B222ACC"/>
    <w:lvl w:ilvl="0" w:tplc="FDAEC7E8">
      <w:start w:val="1"/>
      <w:numFmt w:val="bullet"/>
      <w:lvlText w:val="-"/>
      <w:lvlPicBulletId w:val="0"/>
      <w:lvlJc w:val="left"/>
      <w:pPr>
        <w:ind w:left="1080" w:hanging="360"/>
      </w:pPr>
      <w:rPr>
        <w:rFonts w:ascii="Times New Roman" w:eastAsiaTheme="minorHAnsi" w:hAnsi="Times New Roman" w:cs="Times New Roman" w:hint="default"/>
        <w:sz w:val="24"/>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68E76D3"/>
    <w:multiLevelType w:val="hybridMultilevel"/>
    <w:tmpl w:val="9C82C480"/>
    <w:lvl w:ilvl="0" w:tplc="FDAEC7E8">
      <w:start w:val="1"/>
      <w:numFmt w:val="bullet"/>
      <w:lvlText w:val="-"/>
      <w:lvlJc w:val="left"/>
      <w:pPr>
        <w:ind w:left="1440" w:hanging="360"/>
      </w:pPr>
      <w:rPr>
        <w:rFonts w:ascii="Times New Roman" w:eastAsiaTheme="minorHAnsi" w:hAnsi="Times New Roman" w:cs="Times New Roman"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85A5F51"/>
    <w:multiLevelType w:val="hybridMultilevel"/>
    <w:tmpl w:val="9CC00E68"/>
    <w:lvl w:ilvl="0" w:tplc="FDAEC7E8">
      <w:start w:val="1"/>
      <w:numFmt w:val="bullet"/>
      <w:lvlText w:val="-"/>
      <w:lvlPicBulletId w:val="0"/>
      <w:lvlJc w:val="left"/>
      <w:pPr>
        <w:ind w:left="1080" w:hanging="360"/>
      </w:pPr>
      <w:rPr>
        <w:rFonts w:ascii="Times New Roman" w:eastAsiaTheme="minorHAnsi" w:hAnsi="Times New Roman" w:cs="Times New Roman" w:hint="default"/>
        <w:sz w:val="24"/>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18AD4B82"/>
    <w:multiLevelType w:val="hybridMultilevel"/>
    <w:tmpl w:val="FCD63BB2"/>
    <w:lvl w:ilvl="0" w:tplc="E1368B10">
      <w:start w:val="1"/>
      <w:numFmt w:val="decimal"/>
      <w:lvlText w:val="%1."/>
      <w:lvlJc w:val="left"/>
      <w:pPr>
        <w:ind w:left="2805" w:hanging="465"/>
      </w:pPr>
      <w:rPr>
        <w:rFonts w:hint="default"/>
        <w:b/>
      </w:rPr>
    </w:lvl>
    <w:lvl w:ilvl="1" w:tplc="04220019">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8" w15:restartNumberingAfterBreak="0">
    <w:nsid w:val="1C243D3A"/>
    <w:multiLevelType w:val="hybridMultilevel"/>
    <w:tmpl w:val="DE2AA4C8"/>
    <w:lvl w:ilvl="0" w:tplc="58B0B96C">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 w15:restartNumberingAfterBreak="0">
    <w:nsid w:val="20FA4BA9"/>
    <w:multiLevelType w:val="hybridMultilevel"/>
    <w:tmpl w:val="CEDA1F7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12C3EEF"/>
    <w:multiLevelType w:val="hybridMultilevel"/>
    <w:tmpl w:val="C66E1918"/>
    <w:lvl w:ilvl="0" w:tplc="AEE298A0">
      <w:numFmt w:val="bullet"/>
      <w:lvlText w:val="-"/>
      <w:lvlJc w:val="left"/>
      <w:pPr>
        <w:ind w:left="1080" w:hanging="360"/>
      </w:pPr>
      <w:rPr>
        <w:rFonts w:ascii="Times New Roman" w:eastAsia="Tahom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1586AB4"/>
    <w:multiLevelType w:val="hybridMultilevel"/>
    <w:tmpl w:val="901E30C4"/>
    <w:lvl w:ilvl="0" w:tplc="42425496">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BE583A"/>
    <w:multiLevelType w:val="hybridMultilevel"/>
    <w:tmpl w:val="ED440F56"/>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B833A4"/>
    <w:multiLevelType w:val="hybridMultilevel"/>
    <w:tmpl w:val="64D6FF80"/>
    <w:lvl w:ilvl="0" w:tplc="E1368B10">
      <w:start w:val="1"/>
      <w:numFmt w:val="decimal"/>
      <w:lvlText w:val="%1."/>
      <w:lvlJc w:val="left"/>
      <w:pPr>
        <w:ind w:left="1635" w:hanging="465"/>
      </w:pPr>
      <w:rPr>
        <w:rFonts w:hint="default"/>
        <w:b/>
      </w:rPr>
    </w:lvl>
    <w:lvl w:ilvl="1" w:tplc="04220019" w:tentative="1">
      <w:start w:val="1"/>
      <w:numFmt w:val="lowerLetter"/>
      <w:lvlText w:val="%2."/>
      <w:lvlJc w:val="left"/>
      <w:pPr>
        <w:ind w:left="2250" w:hanging="360"/>
      </w:pPr>
    </w:lvl>
    <w:lvl w:ilvl="2" w:tplc="0422001B" w:tentative="1">
      <w:start w:val="1"/>
      <w:numFmt w:val="lowerRoman"/>
      <w:lvlText w:val="%3."/>
      <w:lvlJc w:val="right"/>
      <w:pPr>
        <w:ind w:left="2970" w:hanging="180"/>
      </w:pPr>
    </w:lvl>
    <w:lvl w:ilvl="3" w:tplc="0422000F" w:tentative="1">
      <w:start w:val="1"/>
      <w:numFmt w:val="decimal"/>
      <w:lvlText w:val="%4."/>
      <w:lvlJc w:val="left"/>
      <w:pPr>
        <w:ind w:left="3690" w:hanging="360"/>
      </w:pPr>
    </w:lvl>
    <w:lvl w:ilvl="4" w:tplc="04220019" w:tentative="1">
      <w:start w:val="1"/>
      <w:numFmt w:val="lowerLetter"/>
      <w:lvlText w:val="%5."/>
      <w:lvlJc w:val="left"/>
      <w:pPr>
        <w:ind w:left="4410" w:hanging="360"/>
      </w:pPr>
    </w:lvl>
    <w:lvl w:ilvl="5" w:tplc="0422001B" w:tentative="1">
      <w:start w:val="1"/>
      <w:numFmt w:val="lowerRoman"/>
      <w:lvlText w:val="%6."/>
      <w:lvlJc w:val="right"/>
      <w:pPr>
        <w:ind w:left="5130" w:hanging="180"/>
      </w:pPr>
    </w:lvl>
    <w:lvl w:ilvl="6" w:tplc="0422000F" w:tentative="1">
      <w:start w:val="1"/>
      <w:numFmt w:val="decimal"/>
      <w:lvlText w:val="%7."/>
      <w:lvlJc w:val="left"/>
      <w:pPr>
        <w:ind w:left="5850" w:hanging="360"/>
      </w:pPr>
    </w:lvl>
    <w:lvl w:ilvl="7" w:tplc="04220019" w:tentative="1">
      <w:start w:val="1"/>
      <w:numFmt w:val="lowerLetter"/>
      <w:lvlText w:val="%8."/>
      <w:lvlJc w:val="left"/>
      <w:pPr>
        <w:ind w:left="6570" w:hanging="360"/>
      </w:pPr>
    </w:lvl>
    <w:lvl w:ilvl="8" w:tplc="0422001B" w:tentative="1">
      <w:start w:val="1"/>
      <w:numFmt w:val="lowerRoman"/>
      <w:lvlText w:val="%9."/>
      <w:lvlJc w:val="right"/>
      <w:pPr>
        <w:ind w:left="7290" w:hanging="180"/>
      </w:pPr>
    </w:lvl>
  </w:abstractNum>
  <w:abstractNum w:abstractNumId="14" w15:restartNumberingAfterBreak="0">
    <w:nsid w:val="2742525E"/>
    <w:multiLevelType w:val="hybridMultilevel"/>
    <w:tmpl w:val="69EE4B64"/>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2C1F6974"/>
    <w:multiLevelType w:val="multilevel"/>
    <w:tmpl w:val="167A8CB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13E11"/>
    <w:multiLevelType w:val="hybridMultilevel"/>
    <w:tmpl w:val="BF2EC3F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2E551C6F"/>
    <w:multiLevelType w:val="hybridMultilevel"/>
    <w:tmpl w:val="F1DAF7CE"/>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443344"/>
    <w:multiLevelType w:val="hybridMultilevel"/>
    <w:tmpl w:val="A22E45B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2470459"/>
    <w:multiLevelType w:val="hybridMultilevel"/>
    <w:tmpl w:val="F222BE40"/>
    <w:lvl w:ilvl="0" w:tplc="FDAEC7E8">
      <w:start w:val="1"/>
      <w:numFmt w:val="bullet"/>
      <w:lvlText w:val="-"/>
      <w:lvlJc w:val="left"/>
      <w:pPr>
        <w:ind w:left="2988" w:hanging="360"/>
      </w:pPr>
      <w:rPr>
        <w:rFonts w:ascii="Times New Roman" w:eastAsiaTheme="minorHAnsi" w:hAnsi="Times New Roman" w:cs="Times New Roman" w:hint="default"/>
        <w:sz w:val="24"/>
      </w:rPr>
    </w:lvl>
    <w:lvl w:ilvl="1" w:tplc="04220003" w:tentative="1">
      <w:start w:val="1"/>
      <w:numFmt w:val="bullet"/>
      <w:lvlText w:val="o"/>
      <w:lvlJc w:val="left"/>
      <w:pPr>
        <w:ind w:left="3708" w:hanging="360"/>
      </w:pPr>
      <w:rPr>
        <w:rFonts w:ascii="Courier New" w:hAnsi="Courier New" w:cs="Courier New" w:hint="default"/>
      </w:rPr>
    </w:lvl>
    <w:lvl w:ilvl="2" w:tplc="04220005" w:tentative="1">
      <w:start w:val="1"/>
      <w:numFmt w:val="bullet"/>
      <w:lvlText w:val=""/>
      <w:lvlJc w:val="left"/>
      <w:pPr>
        <w:ind w:left="4428" w:hanging="360"/>
      </w:pPr>
      <w:rPr>
        <w:rFonts w:ascii="Wingdings" w:hAnsi="Wingdings" w:hint="default"/>
      </w:rPr>
    </w:lvl>
    <w:lvl w:ilvl="3" w:tplc="04220001" w:tentative="1">
      <w:start w:val="1"/>
      <w:numFmt w:val="bullet"/>
      <w:lvlText w:val=""/>
      <w:lvlJc w:val="left"/>
      <w:pPr>
        <w:ind w:left="5148" w:hanging="360"/>
      </w:pPr>
      <w:rPr>
        <w:rFonts w:ascii="Symbol" w:hAnsi="Symbol" w:hint="default"/>
      </w:rPr>
    </w:lvl>
    <w:lvl w:ilvl="4" w:tplc="04220003" w:tentative="1">
      <w:start w:val="1"/>
      <w:numFmt w:val="bullet"/>
      <w:lvlText w:val="o"/>
      <w:lvlJc w:val="left"/>
      <w:pPr>
        <w:ind w:left="5868" w:hanging="360"/>
      </w:pPr>
      <w:rPr>
        <w:rFonts w:ascii="Courier New" w:hAnsi="Courier New" w:cs="Courier New" w:hint="default"/>
      </w:rPr>
    </w:lvl>
    <w:lvl w:ilvl="5" w:tplc="04220005" w:tentative="1">
      <w:start w:val="1"/>
      <w:numFmt w:val="bullet"/>
      <w:lvlText w:val=""/>
      <w:lvlJc w:val="left"/>
      <w:pPr>
        <w:ind w:left="6588" w:hanging="360"/>
      </w:pPr>
      <w:rPr>
        <w:rFonts w:ascii="Wingdings" w:hAnsi="Wingdings" w:hint="default"/>
      </w:rPr>
    </w:lvl>
    <w:lvl w:ilvl="6" w:tplc="04220001" w:tentative="1">
      <w:start w:val="1"/>
      <w:numFmt w:val="bullet"/>
      <w:lvlText w:val=""/>
      <w:lvlJc w:val="left"/>
      <w:pPr>
        <w:ind w:left="7308" w:hanging="360"/>
      </w:pPr>
      <w:rPr>
        <w:rFonts w:ascii="Symbol" w:hAnsi="Symbol" w:hint="default"/>
      </w:rPr>
    </w:lvl>
    <w:lvl w:ilvl="7" w:tplc="04220003" w:tentative="1">
      <w:start w:val="1"/>
      <w:numFmt w:val="bullet"/>
      <w:lvlText w:val="o"/>
      <w:lvlJc w:val="left"/>
      <w:pPr>
        <w:ind w:left="8028" w:hanging="360"/>
      </w:pPr>
      <w:rPr>
        <w:rFonts w:ascii="Courier New" w:hAnsi="Courier New" w:cs="Courier New" w:hint="default"/>
      </w:rPr>
    </w:lvl>
    <w:lvl w:ilvl="8" w:tplc="04220005" w:tentative="1">
      <w:start w:val="1"/>
      <w:numFmt w:val="bullet"/>
      <w:lvlText w:val=""/>
      <w:lvlJc w:val="left"/>
      <w:pPr>
        <w:ind w:left="8748" w:hanging="360"/>
      </w:pPr>
      <w:rPr>
        <w:rFonts w:ascii="Wingdings" w:hAnsi="Wingdings" w:hint="default"/>
      </w:rPr>
    </w:lvl>
  </w:abstractNum>
  <w:abstractNum w:abstractNumId="20" w15:restartNumberingAfterBreak="0">
    <w:nsid w:val="350C522A"/>
    <w:multiLevelType w:val="hybridMultilevel"/>
    <w:tmpl w:val="8E8AC6FC"/>
    <w:lvl w:ilvl="0" w:tplc="ED661DC0">
      <w:start w:val="6"/>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E343D9"/>
    <w:multiLevelType w:val="hybridMultilevel"/>
    <w:tmpl w:val="1820D8AC"/>
    <w:lvl w:ilvl="0" w:tplc="FDAEC7E8">
      <w:start w:val="1"/>
      <w:numFmt w:val="bullet"/>
      <w:lvlText w:val="-"/>
      <w:lvlJc w:val="left"/>
      <w:pPr>
        <w:ind w:left="1800" w:hanging="360"/>
      </w:pPr>
      <w:rPr>
        <w:rFonts w:ascii="Times New Roman" w:eastAsiaTheme="minorHAnsi" w:hAnsi="Times New Roman" w:cs="Times New Roman" w:hint="default"/>
        <w:sz w:val="24"/>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15:restartNumberingAfterBreak="0">
    <w:nsid w:val="3B5E3601"/>
    <w:multiLevelType w:val="hybridMultilevel"/>
    <w:tmpl w:val="E07802DE"/>
    <w:lvl w:ilvl="0" w:tplc="FDAEC7E8">
      <w:start w:val="1"/>
      <w:numFmt w:val="bullet"/>
      <w:lvlText w:val="-"/>
      <w:lvlJc w:val="left"/>
      <w:pPr>
        <w:ind w:left="1800" w:hanging="360"/>
      </w:pPr>
      <w:rPr>
        <w:rFonts w:ascii="Times New Roman" w:eastAsiaTheme="minorHAnsi" w:hAnsi="Times New Roman" w:cs="Times New Roman" w:hint="default"/>
        <w:sz w:val="24"/>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15:restartNumberingAfterBreak="0">
    <w:nsid w:val="3D011CBF"/>
    <w:multiLevelType w:val="hybridMultilevel"/>
    <w:tmpl w:val="D9E6CBDA"/>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807CF7"/>
    <w:multiLevelType w:val="hybridMultilevel"/>
    <w:tmpl w:val="D99CF1EA"/>
    <w:lvl w:ilvl="0" w:tplc="FDAEC7E8">
      <w:start w:val="1"/>
      <w:numFmt w:val="bullet"/>
      <w:lvlText w:val="-"/>
      <w:lvlJc w:val="left"/>
      <w:pPr>
        <w:ind w:left="1430" w:hanging="360"/>
      </w:pPr>
      <w:rPr>
        <w:rFonts w:ascii="Times New Roman" w:eastAsiaTheme="minorHAnsi" w:hAnsi="Times New Roman" w:cs="Times New Roman" w:hint="default"/>
        <w:sz w:val="24"/>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25" w15:restartNumberingAfterBreak="0">
    <w:nsid w:val="4B8E48F6"/>
    <w:multiLevelType w:val="hybridMultilevel"/>
    <w:tmpl w:val="6BAAC306"/>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C9F2C09"/>
    <w:multiLevelType w:val="hybridMultilevel"/>
    <w:tmpl w:val="68E6CE58"/>
    <w:lvl w:ilvl="0" w:tplc="E1368B1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7743AC7"/>
    <w:multiLevelType w:val="hybridMultilevel"/>
    <w:tmpl w:val="5E2C3764"/>
    <w:lvl w:ilvl="0" w:tplc="04220009">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8" w15:restartNumberingAfterBreak="0">
    <w:nsid w:val="57B21938"/>
    <w:multiLevelType w:val="hybridMultilevel"/>
    <w:tmpl w:val="18641F5E"/>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3B10DC"/>
    <w:multiLevelType w:val="hybridMultilevel"/>
    <w:tmpl w:val="5198AD54"/>
    <w:lvl w:ilvl="0" w:tplc="24926E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58DE1697"/>
    <w:multiLevelType w:val="hybridMultilevel"/>
    <w:tmpl w:val="3E886F48"/>
    <w:lvl w:ilvl="0" w:tplc="D71CED6E">
      <w:start w:val="6"/>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9C063B"/>
    <w:multiLevelType w:val="hybridMultilevel"/>
    <w:tmpl w:val="8ED857A4"/>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DD4511A"/>
    <w:multiLevelType w:val="hybridMultilevel"/>
    <w:tmpl w:val="4568F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2622542"/>
    <w:multiLevelType w:val="hybridMultilevel"/>
    <w:tmpl w:val="1E90C14C"/>
    <w:lvl w:ilvl="0" w:tplc="FDAEC7E8">
      <w:start w:val="1"/>
      <w:numFmt w:val="bullet"/>
      <w:lvlText w:val="-"/>
      <w:lvlJc w:val="left"/>
      <w:pPr>
        <w:ind w:left="1856" w:hanging="360"/>
      </w:pPr>
      <w:rPr>
        <w:rFonts w:ascii="Times New Roman" w:eastAsiaTheme="minorHAnsi" w:hAnsi="Times New Roman" w:cs="Times New Roman" w:hint="default"/>
        <w:sz w:val="24"/>
      </w:rPr>
    </w:lvl>
    <w:lvl w:ilvl="1" w:tplc="04220003" w:tentative="1">
      <w:start w:val="1"/>
      <w:numFmt w:val="bullet"/>
      <w:lvlText w:val="o"/>
      <w:lvlJc w:val="left"/>
      <w:pPr>
        <w:ind w:left="2576" w:hanging="360"/>
      </w:pPr>
      <w:rPr>
        <w:rFonts w:ascii="Courier New" w:hAnsi="Courier New" w:cs="Courier New" w:hint="default"/>
      </w:rPr>
    </w:lvl>
    <w:lvl w:ilvl="2" w:tplc="04220005" w:tentative="1">
      <w:start w:val="1"/>
      <w:numFmt w:val="bullet"/>
      <w:lvlText w:val=""/>
      <w:lvlJc w:val="left"/>
      <w:pPr>
        <w:ind w:left="3296" w:hanging="360"/>
      </w:pPr>
      <w:rPr>
        <w:rFonts w:ascii="Wingdings" w:hAnsi="Wingdings" w:hint="default"/>
      </w:rPr>
    </w:lvl>
    <w:lvl w:ilvl="3" w:tplc="04220001" w:tentative="1">
      <w:start w:val="1"/>
      <w:numFmt w:val="bullet"/>
      <w:lvlText w:val=""/>
      <w:lvlJc w:val="left"/>
      <w:pPr>
        <w:ind w:left="4016" w:hanging="360"/>
      </w:pPr>
      <w:rPr>
        <w:rFonts w:ascii="Symbol" w:hAnsi="Symbol" w:hint="default"/>
      </w:rPr>
    </w:lvl>
    <w:lvl w:ilvl="4" w:tplc="04220003" w:tentative="1">
      <w:start w:val="1"/>
      <w:numFmt w:val="bullet"/>
      <w:lvlText w:val="o"/>
      <w:lvlJc w:val="left"/>
      <w:pPr>
        <w:ind w:left="4736" w:hanging="360"/>
      </w:pPr>
      <w:rPr>
        <w:rFonts w:ascii="Courier New" w:hAnsi="Courier New" w:cs="Courier New" w:hint="default"/>
      </w:rPr>
    </w:lvl>
    <w:lvl w:ilvl="5" w:tplc="04220005" w:tentative="1">
      <w:start w:val="1"/>
      <w:numFmt w:val="bullet"/>
      <w:lvlText w:val=""/>
      <w:lvlJc w:val="left"/>
      <w:pPr>
        <w:ind w:left="5456" w:hanging="360"/>
      </w:pPr>
      <w:rPr>
        <w:rFonts w:ascii="Wingdings" w:hAnsi="Wingdings" w:hint="default"/>
      </w:rPr>
    </w:lvl>
    <w:lvl w:ilvl="6" w:tplc="04220001" w:tentative="1">
      <w:start w:val="1"/>
      <w:numFmt w:val="bullet"/>
      <w:lvlText w:val=""/>
      <w:lvlJc w:val="left"/>
      <w:pPr>
        <w:ind w:left="6176" w:hanging="360"/>
      </w:pPr>
      <w:rPr>
        <w:rFonts w:ascii="Symbol" w:hAnsi="Symbol" w:hint="default"/>
      </w:rPr>
    </w:lvl>
    <w:lvl w:ilvl="7" w:tplc="04220003" w:tentative="1">
      <w:start w:val="1"/>
      <w:numFmt w:val="bullet"/>
      <w:lvlText w:val="o"/>
      <w:lvlJc w:val="left"/>
      <w:pPr>
        <w:ind w:left="6896" w:hanging="360"/>
      </w:pPr>
      <w:rPr>
        <w:rFonts w:ascii="Courier New" w:hAnsi="Courier New" w:cs="Courier New" w:hint="default"/>
      </w:rPr>
    </w:lvl>
    <w:lvl w:ilvl="8" w:tplc="04220005" w:tentative="1">
      <w:start w:val="1"/>
      <w:numFmt w:val="bullet"/>
      <w:lvlText w:val=""/>
      <w:lvlJc w:val="left"/>
      <w:pPr>
        <w:ind w:left="7616" w:hanging="360"/>
      </w:pPr>
      <w:rPr>
        <w:rFonts w:ascii="Wingdings" w:hAnsi="Wingdings" w:hint="default"/>
      </w:rPr>
    </w:lvl>
  </w:abstractNum>
  <w:abstractNum w:abstractNumId="34" w15:restartNumberingAfterBreak="0">
    <w:nsid w:val="6447390E"/>
    <w:multiLevelType w:val="hybridMultilevel"/>
    <w:tmpl w:val="F8C2B1F6"/>
    <w:lvl w:ilvl="0" w:tplc="FDAEC7E8">
      <w:start w:val="1"/>
      <w:numFmt w:val="bullet"/>
      <w:lvlText w:val="-"/>
      <w:lvlJc w:val="left"/>
      <w:pPr>
        <w:ind w:left="1440" w:hanging="360"/>
      </w:pPr>
      <w:rPr>
        <w:rFonts w:ascii="Times New Roman" w:eastAsiaTheme="minorHAnsi" w:hAnsi="Times New Roman" w:cs="Times New Roman"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A77262B"/>
    <w:multiLevelType w:val="hybridMultilevel"/>
    <w:tmpl w:val="EB304D3C"/>
    <w:lvl w:ilvl="0" w:tplc="0422000F">
      <w:start w:val="1"/>
      <w:numFmt w:val="decimal"/>
      <w:lvlText w:val="%1."/>
      <w:lvlJc w:val="left"/>
      <w:pPr>
        <w:ind w:left="1875" w:hanging="360"/>
      </w:pPr>
    </w:lvl>
    <w:lvl w:ilvl="1" w:tplc="04220019" w:tentative="1">
      <w:start w:val="1"/>
      <w:numFmt w:val="lowerLetter"/>
      <w:lvlText w:val="%2."/>
      <w:lvlJc w:val="left"/>
      <w:pPr>
        <w:ind w:left="2595" w:hanging="360"/>
      </w:pPr>
    </w:lvl>
    <w:lvl w:ilvl="2" w:tplc="0422001B" w:tentative="1">
      <w:start w:val="1"/>
      <w:numFmt w:val="lowerRoman"/>
      <w:lvlText w:val="%3."/>
      <w:lvlJc w:val="right"/>
      <w:pPr>
        <w:ind w:left="3315" w:hanging="180"/>
      </w:pPr>
    </w:lvl>
    <w:lvl w:ilvl="3" w:tplc="0422000F" w:tentative="1">
      <w:start w:val="1"/>
      <w:numFmt w:val="decimal"/>
      <w:lvlText w:val="%4."/>
      <w:lvlJc w:val="left"/>
      <w:pPr>
        <w:ind w:left="4035" w:hanging="360"/>
      </w:pPr>
    </w:lvl>
    <w:lvl w:ilvl="4" w:tplc="04220019" w:tentative="1">
      <w:start w:val="1"/>
      <w:numFmt w:val="lowerLetter"/>
      <w:lvlText w:val="%5."/>
      <w:lvlJc w:val="left"/>
      <w:pPr>
        <w:ind w:left="4755" w:hanging="360"/>
      </w:pPr>
    </w:lvl>
    <w:lvl w:ilvl="5" w:tplc="0422001B" w:tentative="1">
      <w:start w:val="1"/>
      <w:numFmt w:val="lowerRoman"/>
      <w:lvlText w:val="%6."/>
      <w:lvlJc w:val="right"/>
      <w:pPr>
        <w:ind w:left="5475" w:hanging="180"/>
      </w:pPr>
    </w:lvl>
    <w:lvl w:ilvl="6" w:tplc="0422000F" w:tentative="1">
      <w:start w:val="1"/>
      <w:numFmt w:val="decimal"/>
      <w:lvlText w:val="%7."/>
      <w:lvlJc w:val="left"/>
      <w:pPr>
        <w:ind w:left="6195" w:hanging="360"/>
      </w:pPr>
    </w:lvl>
    <w:lvl w:ilvl="7" w:tplc="04220019" w:tentative="1">
      <w:start w:val="1"/>
      <w:numFmt w:val="lowerLetter"/>
      <w:lvlText w:val="%8."/>
      <w:lvlJc w:val="left"/>
      <w:pPr>
        <w:ind w:left="6915" w:hanging="360"/>
      </w:pPr>
    </w:lvl>
    <w:lvl w:ilvl="8" w:tplc="0422001B" w:tentative="1">
      <w:start w:val="1"/>
      <w:numFmt w:val="lowerRoman"/>
      <w:lvlText w:val="%9."/>
      <w:lvlJc w:val="right"/>
      <w:pPr>
        <w:ind w:left="7635" w:hanging="180"/>
      </w:pPr>
    </w:lvl>
  </w:abstractNum>
  <w:abstractNum w:abstractNumId="36" w15:restartNumberingAfterBreak="0">
    <w:nsid w:val="6AAA5B79"/>
    <w:multiLevelType w:val="hybridMultilevel"/>
    <w:tmpl w:val="DFC67394"/>
    <w:lvl w:ilvl="0" w:tplc="0422000B">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7" w15:restartNumberingAfterBreak="0">
    <w:nsid w:val="6BF30FCE"/>
    <w:multiLevelType w:val="hybridMultilevel"/>
    <w:tmpl w:val="CCBA9E8A"/>
    <w:lvl w:ilvl="0" w:tplc="4D16C2DA">
      <w:numFmt w:val="bullet"/>
      <w:lvlText w:val=""/>
      <w:lvlJc w:val="left"/>
      <w:pPr>
        <w:ind w:left="1068" w:hanging="360"/>
      </w:pPr>
      <w:rPr>
        <w:rFonts w:ascii="Wingdings" w:eastAsia="Tahoma" w:hAnsi="Wingdings" w:cstheme="minorBid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6EAE5C2E"/>
    <w:multiLevelType w:val="hybridMultilevel"/>
    <w:tmpl w:val="39B2B6F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15:restartNumberingAfterBreak="0">
    <w:nsid w:val="6FA732AB"/>
    <w:multiLevelType w:val="hybridMultilevel"/>
    <w:tmpl w:val="2FCCF00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44B432B"/>
    <w:multiLevelType w:val="hybridMultilevel"/>
    <w:tmpl w:val="F500A882"/>
    <w:lvl w:ilvl="0" w:tplc="FDAEC7E8">
      <w:start w:val="1"/>
      <w:numFmt w:val="bullet"/>
      <w:lvlText w:val="-"/>
      <w:lvlJc w:val="left"/>
      <w:pPr>
        <w:ind w:left="1070" w:hanging="360"/>
      </w:pPr>
      <w:rPr>
        <w:rFonts w:ascii="Times New Roman" w:eastAsiaTheme="minorHAnsi" w:hAnsi="Times New Roman" w:cs="Times New Roman" w:hint="default"/>
        <w:sz w:val="24"/>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41" w15:restartNumberingAfterBreak="0">
    <w:nsid w:val="773E5D84"/>
    <w:multiLevelType w:val="hybridMultilevel"/>
    <w:tmpl w:val="A6188E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5D38DB"/>
    <w:multiLevelType w:val="hybridMultilevel"/>
    <w:tmpl w:val="7CEE303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43" w15:restartNumberingAfterBreak="0">
    <w:nsid w:val="7E3F0A6A"/>
    <w:multiLevelType w:val="hybridMultilevel"/>
    <w:tmpl w:val="83943E96"/>
    <w:lvl w:ilvl="0" w:tplc="04220009">
      <w:start w:val="1"/>
      <w:numFmt w:val="bullet"/>
      <w:lvlText w:val=""/>
      <w:lvlJc w:val="left"/>
      <w:pPr>
        <w:ind w:left="1496" w:hanging="360"/>
      </w:pPr>
      <w:rPr>
        <w:rFonts w:ascii="Wingdings" w:hAnsi="Wingdings" w:hint="default"/>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num w:numId="1">
    <w:abstractNumId w:val="10"/>
  </w:num>
  <w:num w:numId="2">
    <w:abstractNumId w:val="9"/>
  </w:num>
  <w:num w:numId="3">
    <w:abstractNumId w:val="2"/>
  </w:num>
  <w:num w:numId="4">
    <w:abstractNumId w:val="36"/>
  </w:num>
  <w:num w:numId="5">
    <w:abstractNumId w:val="14"/>
  </w:num>
  <w:num w:numId="6">
    <w:abstractNumId w:val="3"/>
  </w:num>
  <w:num w:numId="7">
    <w:abstractNumId w:val="38"/>
  </w:num>
  <w:num w:numId="8">
    <w:abstractNumId w:val="1"/>
  </w:num>
  <w:num w:numId="9">
    <w:abstractNumId w:val="42"/>
  </w:num>
  <w:num w:numId="10">
    <w:abstractNumId w:val="20"/>
  </w:num>
  <w:num w:numId="11">
    <w:abstractNumId w:val="30"/>
  </w:num>
  <w:num w:numId="12">
    <w:abstractNumId w:val="4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1"/>
  </w:num>
  <w:num w:numId="16">
    <w:abstractNumId w:val="15"/>
    <w:lvlOverride w:ilvl="0"/>
    <w:lvlOverride w:ilvl="1">
      <w:startOverride w:val="2"/>
    </w:lvlOverride>
    <w:lvlOverride w:ilvl="2"/>
    <w:lvlOverride w:ilvl="3"/>
    <w:lvlOverride w:ilvl="4"/>
    <w:lvlOverride w:ilvl="5"/>
    <w:lvlOverride w:ilvl="6"/>
    <w:lvlOverride w:ilvl="7"/>
    <w:lvlOverride w:ilvl="8"/>
  </w:num>
  <w:num w:numId="17">
    <w:abstractNumId w:val="8"/>
  </w:num>
  <w:num w:numId="18">
    <w:abstractNumId w:val="0"/>
  </w:num>
  <w:num w:numId="19">
    <w:abstractNumId w:val="27"/>
  </w:num>
  <w:num w:numId="20">
    <w:abstractNumId w:val="16"/>
  </w:num>
  <w:num w:numId="21">
    <w:abstractNumId w:val="18"/>
  </w:num>
  <w:num w:numId="22">
    <w:abstractNumId w:val="4"/>
  </w:num>
  <w:num w:numId="23">
    <w:abstractNumId w:val="6"/>
  </w:num>
  <w:num w:numId="24">
    <w:abstractNumId w:val="22"/>
  </w:num>
  <w:num w:numId="25">
    <w:abstractNumId w:val="34"/>
  </w:num>
  <w:num w:numId="26">
    <w:abstractNumId w:val="5"/>
  </w:num>
  <w:num w:numId="27">
    <w:abstractNumId w:val="21"/>
  </w:num>
  <w:num w:numId="28">
    <w:abstractNumId w:val="40"/>
  </w:num>
  <w:num w:numId="29">
    <w:abstractNumId w:val="24"/>
  </w:num>
  <w:num w:numId="30">
    <w:abstractNumId w:val="31"/>
  </w:num>
  <w:num w:numId="31">
    <w:abstractNumId w:val="33"/>
  </w:num>
  <w:num w:numId="32">
    <w:abstractNumId w:val="35"/>
  </w:num>
  <w:num w:numId="33">
    <w:abstractNumId w:val="13"/>
  </w:num>
  <w:num w:numId="34">
    <w:abstractNumId w:val="7"/>
  </w:num>
  <w:num w:numId="35">
    <w:abstractNumId w:val="26"/>
  </w:num>
  <w:num w:numId="36">
    <w:abstractNumId w:val="19"/>
  </w:num>
  <w:num w:numId="37">
    <w:abstractNumId w:val="37"/>
  </w:num>
  <w:num w:numId="38">
    <w:abstractNumId w:val="28"/>
  </w:num>
  <w:num w:numId="39">
    <w:abstractNumId w:val="23"/>
  </w:num>
  <w:num w:numId="40">
    <w:abstractNumId w:val="11"/>
  </w:num>
  <w:num w:numId="41">
    <w:abstractNumId w:val="25"/>
  </w:num>
  <w:num w:numId="42">
    <w:abstractNumId w:val="17"/>
  </w:num>
  <w:num w:numId="43">
    <w:abstractNumId w:val="3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61"/>
    <w:rsid w:val="000A4ADB"/>
    <w:rsid w:val="000D3E46"/>
    <w:rsid w:val="000F4794"/>
    <w:rsid w:val="001B281B"/>
    <w:rsid w:val="001C6769"/>
    <w:rsid w:val="00202363"/>
    <w:rsid w:val="00226729"/>
    <w:rsid w:val="00303291"/>
    <w:rsid w:val="00341BB2"/>
    <w:rsid w:val="00344687"/>
    <w:rsid w:val="00365761"/>
    <w:rsid w:val="003715A7"/>
    <w:rsid w:val="00375B8E"/>
    <w:rsid w:val="00375F37"/>
    <w:rsid w:val="003B00E9"/>
    <w:rsid w:val="003C4C38"/>
    <w:rsid w:val="003C7B9A"/>
    <w:rsid w:val="00415FB8"/>
    <w:rsid w:val="0043734F"/>
    <w:rsid w:val="004E4A12"/>
    <w:rsid w:val="004E69F5"/>
    <w:rsid w:val="00551478"/>
    <w:rsid w:val="005E0052"/>
    <w:rsid w:val="00616742"/>
    <w:rsid w:val="00623CB7"/>
    <w:rsid w:val="006C70EA"/>
    <w:rsid w:val="00710E3C"/>
    <w:rsid w:val="00760637"/>
    <w:rsid w:val="007A4C8B"/>
    <w:rsid w:val="007C5166"/>
    <w:rsid w:val="008102F1"/>
    <w:rsid w:val="00851BFD"/>
    <w:rsid w:val="0085304B"/>
    <w:rsid w:val="008D6C6D"/>
    <w:rsid w:val="0091482C"/>
    <w:rsid w:val="0096491D"/>
    <w:rsid w:val="009C12C5"/>
    <w:rsid w:val="009E5291"/>
    <w:rsid w:val="00A1272F"/>
    <w:rsid w:val="00A16BFA"/>
    <w:rsid w:val="00A170BA"/>
    <w:rsid w:val="00A57D82"/>
    <w:rsid w:val="00A72059"/>
    <w:rsid w:val="00AA0295"/>
    <w:rsid w:val="00AE1BA5"/>
    <w:rsid w:val="00B11834"/>
    <w:rsid w:val="00B46C99"/>
    <w:rsid w:val="00B64B9B"/>
    <w:rsid w:val="00BB5D4F"/>
    <w:rsid w:val="00BB73C5"/>
    <w:rsid w:val="00BE3C4F"/>
    <w:rsid w:val="00C761EC"/>
    <w:rsid w:val="00CE6F93"/>
    <w:rsid w:val="00D04EF4"/>
    <w:rsid w:val="00D604A8"/>
    <w:rsid w:val="00D72F2C"/>
    <w:rsid w:val="00D9550B"/>
    <w:rsid w:val="00DB3F81"/>
    <w:rsid w:val="00E26DE7"/>
    <w:rsid w:val="00E36806"/>
    <w:rsid w:val="00E56F49"/>
    <w:rsid w:val="00E725BE"/>
    <w:rsid w:val="00EA09B8"/>
    <w:rsid w:val="00EB6CDF"/>
    <w:rsid w:val="00EF126D"/>
    <w:rsid w:val="00F44298"/>
    <w:rsid w:val="00F460E2"/>
    <w:rsid w:val="00F85C0B"/>
    <w:rsid w:val="00FA2B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D1BC"/>
  <w15:chartTrackingRefBased/>
  <w15:docId w15:val="{3B326EB8-5350-4D3D-9FD3-2D58891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76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761"/>
    <w:pPr>
      <w:ind w:left="720"/>
      <w:contextualSpacing/>
    </w:pPr>
    <w:rPr>
      <w:rFonts w:ascii="Calibri" w:eastAsia="Calibri" w:hAnsi="Calibri" w:cs="Times New Roman"/>
      <w:lang w:val="uk-UA"/>
    </w:rPr>
  </w:style>
  <w:style w:type="character" w:customStyle="1" w:styleId="2">
    <w:name w:val="Основной текст (2)_"/>
    <w:basedOn w:val="a0"/>
    <w:link w:val="20"/>
    <w:rsid w:val="0036576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65761"/>
    <w:pPr>
      <w:widowControl w:val="0"/>
      <w:shd w:val="clear" w:color="auto" w:fill="FFFFFF"/>
      <w:spacing w:after="0" w:line="322" w:lineRule="exact"/>
      <w:jc w:val="center"/>
    </w:pPr>
    <w:rPr>
      <w:rFonts w:ascii="Times New Roman" w:eastAsia="Times New Roman" w:hAnsi="Times New Roman" w:cs="Times New Roman"/>
      <w:sz w:val="28"/>
      <w:szCs w:val="28"/>
      <w:lang w:val="uk-UA"/>
    </w:rPr>
  </w:style>
  <w:style w:type="paragraph" w:styleId="a4">
    <w:name w:val="No Spacing"/>
    <w:link w:val="a5"/>
    <w:uiPriority w:val="1"/>
    <w:qFormat/>
    <w:rsid w:val="00D604A8"/>
    <w:pPr>
      <w:spacing w:after="0" w:line="240" w:lineRule="auto"/>
    </w:pPr>
    <w:rPr>
      <w:lang w:val="ru-RU"/>
    </w:rPr>
  </w:style>
  <w:style w:type="paragraph" w:styleId="a6">
    <w:name w:val="Balloon Text"/>
    <w:basedOn w:val="a"/>
    <w:link w:val="a7"/>
    <w:uiPriority w:val="99"/>
    <w:semiHidden/>
    <w:unhideWhenUsed/>
    <w:rsid w:val="007606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0637"/>
    <w:rPr>
      <w:rFonts w:ascii="Segoe UI" w:hAnsi="Segoe UI" w:cs="Segoe UI"/>
      <w:sz w:val="18"/>
      <w:szCs w:val="18"/>
      <w:lang w:val="ru-RU"/>
    </w:rPr>
  </w:style>
  <w:style w:type="character" w:customStyle="1" w:styleId="a5">
    <w:name w:val="Без интервала Знак"/>
    <w:basedOn w:val="a0"/>
    <w:link w:val="a4"/>
    <w:uiPriority w:val="1"/>
    <w:locked/>
    <w:rsid w:val="001C6769"/>
    <w:rPr>
      <w:lang w:val="ru-RU"/>
    </w:rPr>
  </w:style>
  <w:style w:type="character" w:styleId="a8">
    <w:name w:val="Strong"/>
    <w:basedOn w:val="a0"/>
    <w:uiPriority w:val="22"/>
    <w:qFormat/>
    <w:rsid w:val="000D3E46"/>
    <w:rPr>
      <w:b/>
      <w:bCs/>
    </w:rPr>
  </w:style>
  <w:style w:type="paragraph" w:customStyle="1" w:styleId="WellSpaced">
    <w:name w:val="Well Spaced"/>
    <w:qFormat/>
    <w:rsid w:val="000D3E46"/>
    <w:pPr>
      <w:spacing w:before="144" w:after="72" w:line="276" w:lineRule="auto"/>
    </w:pPr>
    <w:rPr>
      <w:rFonts w:ascii="Times New Roman" w:eastAsia="Times New Roman" w:hAnsi="Times New Roman" w:cs="Times New Roman"/>
      <w:sz w:val="30"/>
      <w:szCs w:val="30"/>
      <w:lang w:eastAsia="uk-UA"/>
    </w:rPr>
  </w:style>
  <w:style w:type="paragraph" w:styleId="a9">
    <w:name w:val="Normal (Web)"/>
    <w:basedOn w:val="a"/>
    <w:uiPriority w:val="99"/>
    <w:semiHidden/>
    <w:unhideWhenUsed/>
    <w:rsid w:val="000D3E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a">
    <w:name w:val="Table Grid"/>
    <w:basedOn w:val="a1"/>
    <w:uiPriority w:val="39"/>
    <w:rsid w:val="00F8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77054">
      <w:bodyDiv w:val="1"/>
      <w:marLeft w:val="0"/>
      <w:marRight w:val="0"/>
      <w:marTop w:val="0"/>
      <w:marBottom w:val="0"/>
      <w:divBdr>
        <w:top w:val="none" w:sz="0" w:space="0" w:color="auto"/>
        <w:left w:val="none" w:sz="0" w:space="0" w:color="auto"/>
        <w:bottom w:val="none" w:sz="0" w:space="0" w:color="auto"/>
        <w:right w:val="none" w:sz="0" w:space="0" w:color="auto"/>
      </w:divBdr>
    </w:div>
    <w:div w:id="1229730926">
      <w:bodyDiv w:val="1"/>
      <w:marLeft w:val="0"/>
      <w:marRight w:val="0"/>
      <w:marTop w:val="0"/>
      <w:marBottom w:val="0"/>
      <w:divBdr>
        <w:top w:val="none" w:sz="0" w:space="0" w:color="auto"/>
        <w:left w:val="none" w:sz="0" w:space="0" w:color="auto"/>
        <w:bottom w:val="none" w:sz="0" w:space="0" w:color="auto"/>
        <w:right w:val="none" w:sz="0" w:space="0" w:color="auto"/>
      </w:divBdr>
    </w:div>
    <w:div w:id="20966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5DD5-BC71-412F-A880-CA235671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Пользователь</cp:lastModifiedBy>
  <cp:revision>4</cp:revision>
  <cp:lastPrinted>2025-03-20T13:59:00Z</cp:lastPrinted>
  <dcterms:created xsi:type="dcterms:W3CDTF">2025-04-03T08:01:00Z</dcterms:created>
  <dcterms:modified xsi:type="dcterms:W3CDTF">2025-04-08T12:10:00Z</dcterms:modified>
</cp:coreProperties>
</file>