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A6783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03.03.2025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</w:t>
      </w:r>
      <w:r w:rsidR="0020228E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663123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55(о)</w:t>
      </w:r>
    </w:p>
    <w:p w:rsidR="00663123" w:rsidRDefault="00663123" w:rsidP="0020228E">
      <w:pPr>
        <w:jc w:val="both"/>
        <w:rPr>
          <w:sz w:val="28"/>
          <w:szCs w:val="28"/>
          <w:lang w:val="uk-UA"/>
        </w:rPr>
      </w:pPr>
    </w:p>
    <w:p w:rsidR="0020228E" w:rsidRPr="0020228E" w:rsidRDefault="0020228E" w:rsidP="0020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/>
          <w:color w:val="000000"/>
          <w:sz w:val="28"/>
          <w:szCs w:val="28"/>
          <w:lang w:val="uk-UA" w:eastAsia="ar-SA"/>
        </w:rPr>
      </w:pPr>
      <w:r w:rsidRPr="0020228E">
        <w:rPr>
          <w:rFonts w:eastAsia="SimSun"/>
          <w:color w:val="000000"/>
          <w:sz w:val="28"/>
          <w:szCs w:val="28"/>
          <w:lang w:val="uk-UA" w:eastAsia="ar-SA"/>
        </w:rPr>
        <w:t>Про адміністратора безпеки</w:t>
      </w:r>
    </w:p>
    <w:p w:rsidR="0020228E" w:rsidRPr="0020228E" w:rsidRDefault="0020228E" w:rsidP="0020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/>
          <w:color w:val="000000"/>
          <w:sz w:val="28"/>
          <w:szCs w:val="28"/>
          <w:lang w:val="uk-UA" w:eastAsia="ar-SA"/>
        </w:rPr>
      </w:pPr>
      <w:r w:rsidRPr="0020228E">
        <w:rPr>
          <w:rFonts w:eastAsia="SimSun"/>
          <w:color w:val="000000"/>
          <w:sz w:val="28"/>
          <w:szCs w:val="28"/>
          <w:lang w:val="uk-UA" w:eastAsia="ar-SA"/>
        </w:rPr>
        <w:t>відділу ведення Державного</w:t>
      </w:r>
    </w:p>
    <w:p w:rsidR="0020228E" w:rsidRPr="0020228E" w:rsidRDefault="0020228E" w:rsidP="0020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val="uk-UA" w:eastAsia="ar-SA"/>
        </w:rPr>
      </w:pPr>
      <w:r w:rsidRPr="0020228E">
        <w:rPr>
          <w:rFonts w:eastAsia="SimSun"/>
          <w:color w:val="000000"/>
          <w:sz w:val="28"/>
          <w:szCs w:val="28"/>
          <w:lang w:val="uk-UA" w:eastAsia="ar-SA"/>
        </w:rPr>
        <w:t>реєстру виборців</w:t>
      </w:r>
      <w:r w:rsidR="00A16349">
        <w:rPr>
          <w:rFonts w:eastAsia="SimSun"/>
          <w:color w:val="000000"/>
          <w:sz w:val="28"/>
          <w:szCs w:val="28"/>
          <w:lang w:val="uk-UA" w:eastAsia="ar-SA"/>
        </w:rPr>
        <w:t xml:space="preserve"> міської ради</w:t>
      </w:r>
      <w:r w:rsidRPr="0020228E">
        <w:rPr>
          <w:rFonts w:eastAsia="SimSun"/>
          <w:color w:val="000000"/>
          <w:sz w:val="28"/>
          <w:szCs w:val="28"/>
          <w:lang w:val="uk-UA" w:eastAsia="ar-SA"/>
        </w:rPr>
        <w:t xml:space="preserve"> </w:t>
      </w:r>
    </w:p>
    <w:p w:rsidR="0020228E" w:rsidRPr="0020228E" w:rsidRDefault="0020228E" w:rsidP="0020228E">
      <w:pPr>
        <w:suppressAutoHyphens/>
        <w:rPr>
          <w:sz w:val="28"/>
          <w:szCs w:val="28"/>
          <w:lang w:val="uk-UA" w:eastAsia="ar-SA"/>
        </w:rPr>
      </w:pPr>
    </w:p>
    <w:p w:rsidR="0020228E" w:rsidRPr="0020228E" w:rsidRDefault="0020228E" w:rsidP="0020228E">
      <w:pPr>
        <w:suppressAutoHyphens/>
        <w:ind w:firstLine="291"/>
        <w:jc w:val="both"/>
        <w:rPr>
          <w:sz w:val="28"/>
          <w:szCs w:val="28"/>
          <w:lang w:val="uk-UA" w:eastAsia="ar-SA"/>
        </w:rPr>
      </w:pPr>
      <w:r w:rsidRPr="0020228E">
        <w:rPr>
          <w:rFonts w:eastAsia="SimSun"/>
          <w:color w:val="000000"/>
          <w:sz w:val="28"/>
          <w:szCs w:val="28"/>
          <w:lang w:val="uk-UA" w:eastAsia="ar-SA"/>
        </w:rPr>
        <w:t xml:space="preserve">  </w:t>
      </w:r>
      <w:r w:rsidR="005146F3">
        <w:rPr>
          <w:sz w:val="28"/>
          <w:szCs w:val="28"/>
          <w:lang w:val="uk-UA" w:eastAsia="ar-SA"/>
        </w:rPr>
        <w:t xml:space="preserve">Керуючись </w:t>
      </w:r>
      <w:r w:rsidR="00F57B17">
        <w:rPr>
          <w:sz w:val="28"/>
          <w:szCs w:val="28"/>
          <w:lang w:val="uk-UA" w:eastAsia="ar-SA"/>
        </w:rPr>
        <w:t xml:space="preserve">пунктом 5 частини другої статті 38, </w:t>
      </w:r>
      <w:r w:rsidR="005146F3">
        <w:rPr>
          <w:sz w:val="28"/>
          <w:szCs w:val="28"/>
          <w:lang w:val="uk-UA" w:eastAsia="ar-SA"/>
        </w:rPr>
        <w:t>пунктами 1,</w:t>
      </w:r>
      <w:r w:rsidR="00F57B17">
        <w:rPr>
          <w:sz w:val="28"/>
          <w:szCs w:val="28"/>
          <w:lang w:val="uk-UA" w:eastAsia="ar-SA"/>
        </w:rPr>
        <w:t xml:space="preserve"> </w:t>
      </w:r>
      <w:r w:rsidR="005146F3">
        <w:rPr>
          <w:sz w:val="28"/>
          <w:szCs w:val="28"/>
          <w:lang w:val="uk-UA" w:eastAsia="ar-SA"/>
        </w:rPr>
        <w:t>19,</w:t>
      </w:r>
      <w:r w:rsidR="00F57B17">
        <w:rPr>
          <w:sz w:val="28"/>
          <w:szCs w:val="28"/>
          <w:lang w:val="uk-UA" w:eastAsia="ar-SA"/>
        </w:rPr>
        <w:t xml:space="preserve"> </w:t>
      </w:r>
      <w:r w:rsidR="004D7C54">
        <w:rPr>
          <w:sz w:val="28"/>
          <w:szCs w:val="28"/>
          <w:lang w:val="uk-UA" w:eastAsia="ar-SA"/>
        </w:rPr>
        <w:t>20 частини четвертої статті 42</w:t>
      </w:r>
      <w:r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відповідно до пункту 9 частини першої, частини десятої статті 3, частини першої статті 11 Закону України «Про Державний реєстр виборців», </w:t>
      </w:r>
      <w:r w:rsidR="004D7C54">
        <w:rPr>
          <w:sz w:val="28"/>
          <w:szCs w:val="28"/>
          <w:lang w:val="uk-UA" w:eastAsia="ar-SA"/>
        </w:rPr>
        <w:t xml:space="preserve">враховуючи </w:t>
      </w:r>
      <w:r>
        <w:rPr>
          <w:sz w:val="28"/>
          <w:szCs w:val="28"/>
          <w:lang w:val="uk-UA" w:eastAsia="ar-SA"/>
        </w:rPr>
        <w:t>Тех</w:t>
      </w:r>
      <w:r w:rsidR="004D7C54">
        <w:rPr>
          <w:sz w:val="28"/>
          <w:szCs w:val="28"/>
          <w:lang w:val="uk-UA" w:eastAsia="ar-SA"/>
        </w:rPr>
        <w:t>нічну</w:t>
      </w:r>
      <w:r w:rsidRPr="0020228E">
        <w:rPr>
          <w:sz w:val="28"/>
          <w:szCs w:val="28"/>
          <w:lang w:val="uk-UA" w:eastAsia="ar-SA"/>
        </w:rPr>
        <w:t xml:space="preserve"> документац</w:t>
      </w:r>
      <w:r w:rsidR="004D7C54">
        <w:rPr>
          <w:sz w:val="28"/>
          <w:szCs w:val="28"/>
          <w:lang w:val="uk-UA" w:eastAsia="ar-SA"/>
        </w:rPr>
        <w:t>і</w:t>
      </w:r>
      <w:r>
        <w:rPr>
          <w:sz w:val="28"/>
          <w:szCs w:val="28"/>
          <w:lang w:val="uk-UA" w:eastAsia="ar-SA"/>
        </w:rPr>
        <w:t>ю</w:t>
      </w:r>
      <w:r w:rsidRPr="0020228E">
        <w:rPr>
          <w:sz w:val="28"/>
          <w:szCs w:val="28"/>
          <w:lang w:val="uk-UA" w:eastAsia="ar-SA"/>
        </w:rPr>
        <w:t xml:space="preserve"> комплексної системи захисту інформації орга</w:t>
      </w:r>
      <w:r w:rsidR="004D7C54">
        <w:rPr>
          <w:sz w:val="28"/>
          <w:szCs w:val="28"/>
          <w:lang w:val="uk-UA" w:eastAsia="ar-SA"/>
        </w:rPr>
        <w:t>ну ведення Реєстру, затверджену</w:t>
      </w:r>
      <w:r>
        <w:rPr>
          <w:sz w:val="28"/>
          <w:szCs w:val="28"/>
          <w:lang w:val="uk-UA" w:eastAsia="ar-SA"/>
        </w:rPr>
        <w:t xml:space="preserve"> Службою розпорядника Реєстру 31 жовтня 2023</w:t>
      </w:r>
      <w:r w:rsidRPr="0020228E">
        <w:rPr>
          <w:sz w:val="28"/>
          <w:szCs w:val="28"/>
          <w:lang w:val="uk-UA" w:eastAsia="ar-SA"/>
        </w:rPr>
        <w:t xml:space="preserve"> року</w:t>
      </w:r>
      <w:r w:rsidR="00653729">
        <w:rPr>
          <w:sz w:val="28"/>
          <w:szCs w:val="28"/>
          <w:lang w:val="uk-UA" w:eastAsia="ar-SA"/>
        </w:rPr>
        <w:t xml:space="preserve"> та</w:t>
      </w:r>
      <w:r>
        <w:rPr>
          <w:sz w:val="28"/>
          <w:szCs w:val="28"/>
          <w:lang w:val="uk-UA" w:eastAsia="ar-SA"/>
        </w:rPr>
        <w:t xml:space="preserve"> розпорядження міського голови від 25.02.2025 №51(к) «Про звільнення </w:t>
      </w:r>
      <w:proofErr w:type="spellStart"/>
      <w:r>
        <w:rPr>
          <w:sz w:val="28"/>
          <w:szCs w:val="28"/>
          <w:lang w:val="uk-UA" w:eastAsia="ar-SA"/>
        </w:rPr>
        <w:t>Соколюк</w:t>
      </w:r>
      <w:proofErr w:type="spellEnd"/>
      <w:r>
        <w:rPr>
          <w:sz w:val="28"/>
          <w:szCs w:val="28"/>
          <w:lang w:val="uk-UA" w:eastAsia="ar-SA"/>
        </w:rPr>
        <w:t xml:space="preserve"> Т.В.»</w:t>
      </w:r>
      <w:r w:rsidRPr="0020228E">
        <w:rPr>
          <w:sz w:val="28"/>
          <w:szCs w:val="28"/>
          <w:lang w:val="uk-UA" w:eastAsia="ar-SA"/>
        </w:rPr>
        <w:t>:</w:t>
      </w:r>
    </w:p>
    <w:p w:rsidR="0020228E" w:rsidRPr="0020228E" w:rsidRDefault="0020228E" w:rsidP="0020228E">
      <w:pPr>
        <w:suppressAutoHyphens/>
        <w:ind w:firstLine="291"/>
        <w:jc w:val="both"/>
        <w:rPr>
          <w:sz w:val="28"/>
          <w:szCs w:val="28"/>
          <w:lang w:val="uk-UA" w:eastAsia="ar-SA"/>
        </w:rPr>
      </w:pPr>
      <w:r w:rsidRPr="0020228E">
        <w:rPr>
          <w:sz w:val="28"/>
          <w:szCs w:val="28"/>
          <w:lang w:val="uk-UA" w:eastAsia="ar-SA"/>
        </w:rPr>
        <w:t xml:space="preserve"> 1. Визначити  адміністратором безпеки відділу ведення Державного реєстру виборців </w:t>
      </w:r>
      <w:r>
        <w:rPr>
          <w:sz w:val="28"/>
          <w:szCs w:val="28"/>
          <w:lang w:val="uk-UA" w:eastAsia="ar-SA"/>
        </w:rPr>
        <w:t xml:space="preserve">міської ради </w:t>
      </w:r>
      <w:proofErr w:type="spellStart"/>
      <w:r>
        <w:rPr>
          <w:sz w:val="28"/>
          <w:szCs w:val="28"/>
          <w:lang w:val="uk-UA" w:eastAsia="ar-SA"/>
        </w:rPr>
        <w:t>Храбан</w:t>
      </w:r>
      <w:proofErr w:type="spellEnd"/>
      <w:r>
        <w:rPr>
          <w:sz w:val="28"/>
          <w:szCs w:val="28"/>
          <w:lang w:val="uk-UA" w:eastAsia="ar-SA"/>
        </w:rPr>
        <w:t xml:space="preserve"> Діану Павлівну</w:t>
      </w:r>
      <w:r w:rsidRPr="0020228E">
        <w:rPr>
          <w:sz w:val="28"/>
          <w:szCs w:val="28"/>
          <w:lang w:val="uk-UA" w:eastAsia="ar-SA"/>
        </w:rPr>
        <w:t xml:space="preserve"> –</w:t>
      </w:r>
      <w:r>
        <w:rPr>
          <w:sz w:val="28"/>
          <w:szCs w:val="28"/>
          <w:lang w:val="uk-UA" w:eastAsia="ar-SA"/>
        </w:rPr>
        <w:t xml:space="preserve"> головного спеціаліста</w:t>
      </w:r>
      <w:r w:rsidRPr="0020228E">
        <w:rPr>
          <w:sz w:val="28"/>
          <w:szCs w:val="28"/>
          <w:lang w:val="uk-UA" w:eastAsia="ar-SA"/>
        </w:rPr>
        <w:t xml:space="preserve">  відділу веде</w:t>
      </w:r>
      <w:r w:rsidR="00F57B17">
        <w:rPr>
          <w:sz w:val="28"/>
          <w:szCs w:val="28"/>
          <w:lang w:val="uk-UA" w:eastAsia="ar-SA"/>
        </w:rPr>
        <w:t>ння Державного реєстру виборців міської ради.</w:t>
      </w:r>
      <w:r w:rsidRPr="0020228E">
        <w:rPr>
          <w:sz w:val="28"/>
          <w:szCs w:val="28"/>
          <w:lang w:val="uk-UA" w:eastAsia="ar-SA"/>
        </w:rPr>
        <w:t xml:space="preserve"> </w:t>
      </w:r>
    </w:p>
    <w:p w:rsidR="0020228E" w:rsidRPr="0020228E" w:rsidRDefault="0020228E" w:rsidP="0020228E">
      <w:pPr>
        <w:suppressAutoHyphens/>
        <w:ind w:firstLine="291"/>
        <w:jc w:val="both"/>
        <w:rPr>
          <w:sz w:val="28"/>
          <w:szCs w:val="28"/>
          <w:lang w:val="uk-UA" w:eastAsia="ar-SA"/>
        </w:rPr>
      </w:pPr>
      <w:r w:rsidRPr="0020228E">
        <w:rPr>
          <w:sz w:val="28"/>
          <w:szCs w:val="28"/>
          <w:lang w:val="uk-UA" w:eastAsia="ar-SA"/>
        </w:rPr>
        <w:t xml:space="preserve">  2. </w:t>
      </w:r>
      <w:proofErr w:type="spellStart"/>
      <w:r w:rsidRPr="0020228E">
        <w:rPr>
          <w:sz w:val="28"/>
          <w:szCs w:val="28"/>
          <w:lang w:val="uk-UA" w:eastAsia="ar-SA"/>
        </w:rPr>
        <w:t>Внести</w:t>
      </w:r>
      <w:proofErr w:type="spellEnd"/>
      <w:r w:rsidRPr="0020228E">
        <w:rPr>
          <w:sz w:val="28"/>
          <w:szCs w:val="28"/>
          <w:lang w:val="uk-UA" w:eastAsia="ar-SA"/>
        </w:rPr>
        <w:t xml:space="preserve"> зміни до посадової інструкці</w:t>
      </w:r>
      <w:r>
        <w:rPr>
          <w:sz w:val="28"/>
          <w:szCs w:val="28"/>
          <w:lang w:val="uk-UA" w:eastAsia="ar-SA"/>
        </w:rPr>
        <w:t xml:space="preserve">ї </w:t>
      </w:r>
      <w:proofErr w:type="spellStart"/>
      <w:r>
        <w:rPr>
          <w:sz w:val="28"/>
          <w:szCs w:val="28"/>
          <w:lang w:val="uk-UA" w:eastAsia="ar-SA"/>
        </w:rPr>
        <w:t>Храбан</w:t>
      </w:r>
      <w:proofErr w:type="spellEnd"/>
      <w:r>
        <w:rPr>
          <w:sz w:val="28"/>
          <w:szCs w:val="28"/>
          <w:lang w:val="uk-UA" w:eastAsia="ar-SA"/>
        </w:rPr>
        <w:t xml:space="preserve"> Діани Павлівни</w:t>
      </w:r>
      <w:r w:rsidRPr="0020228E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Pr="0020228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uk-UA" w:eastAsia="ar-SA"/>
        </w:rPr>
        <w:t>головного спеціаліста</w:t>
      </w:r>
      <w:r w:rsidRPr="0020228E">
        <w:rPr>
          <w:sz w:val="28"/>
          <w:szCs w:val="28"/>
          <w:lang w:val="uk-UA" w:eastAsia="ar-SA"/>
        </w:rPr>
        <w:t xml:space="preserve"> відділу ведення Державного реєстру виборців</w:t>
      </w:r>
      <w:r w:rsidR="00F57B17">
        <w:rPr>
          <w:sz w:val="28"/>
          <w:szCs w:val="28"/>
          <w:lang w:val="uk-UA" w:eastAsia="ar-SA"/>
        </w:rPr>
        <w:t xml:space="preserve"> міської ради</w:t>
      </w:r>
      <w:r w:rsidRPr="0020228E">
        <w:rPr>
          <w:sz w:val="28"/>
          <w:szCs w:val="28"/>
          <w:lang w:val="uk-UA" w:eastAsia="ar-SA"/>
        </w:rPr>
        <w:t xml:space="preserve">, доповнивши її такими положеннями: </w:t>
      </w:r>
    </w:p>
    <w:p w:rsidR="0020228E" w:rsidRPr="0020228E" w:rsidRDefault="0020228E" w:rsidP="00A16349">
      <w:pPr>
        <w:numPr>
          <w:ilvl w:val="0"/>
          <w:numId w:val="1"/>
        </w:numPr>
        <w:tabs>
          <w:tab w:val="clear" w:pos="720"/>
        </w:tabs>
        <w:suppressAutoHyphens/>
        <w:ind w:left="0" w:firstLine="426"/>
        <w:jc w:val="both"/>
        <w:rPr>
          <w:sz w:val="28"/>
          <w:szCs w:val="28"/>
          <w:lang w:val="uk-UA" w:eastAsia="ar-SA"/>
        </w:rPr>
      </w:pPr>
      <w:r w:rsidRPr="0020228E">
        <w:rPr>
          <w:sz w:val="28"/>
          <w:szCs w:val="28"/>
          <w:lang w:val="uk-UA" w:eastAsia="ar-SA"/>
        </w:rPr>
        <w:t>виконує функції адміністратора безпеки відділу ведення Державного реєстру виборців</w:t>
      </w:r>
      <w:r w:rsidR="00F57B17">
        <w:rPr>
          <w:sz w:val="28"/>
          <w:szCs w:val="28"/>
          <w:lang w:val="uk-UA" w:eastAsia="ar-SA"/>
        </w:rPr>
        <w:t xml:space="preserve"> міської ради</w:t>
      </w:r>
      <w:r w:rsidRPr="0020228E">
        <w:rPr>
          <w:sz w:val="28"/>
          <w:szCs w:val="28"/>
          <w:lang w:val="uk-UA" w:eastAsia="ar-SA"/>
        </w:rPr>
        <w:t xml:space="preserve">  відповідно до вимог Інструкції адміністратора безпеки органу ведення Державного реєстру виборців, координує свою роботу з відділом захисту інформації Реєстру Служби розпорядника Державного реєстру виборців;</w:t>
      </w:r>
    </w:p>
    <w:p w:rsidR="0020228E" w:rsidRPr="0020228E" w:rsidRDefault="0020228E" w:rsidP="00A16349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  <w:lang w:val="uk-UA" w:eastAsia="ar-SA"/>
        </w:rPr>
      </w:pPr>
      <w:r w:rsidRPr="0020228E">
        <w:rPr>
          <w:sz w:val="28"/>
          <w:szCs w:val="28"/>
          <w:lang w:val="uk-UA" w:eastAsia="ar-SA"/>
        </w:rPr>
        <w:t xml:space="preserve">забезпечує виконання нормативних, методичних та інструктивних документів щодо створення та функціонування комплексної системи захисту інформації Державного реєстру виборців на рівні відділу ведення Державного реєстру виборців </w:t>
      </w:r>
      <w:r w:rsidR="00F57B17">
        <w:rPr>
          <w:sz w:val="28"/>
          <w:szCs w:val="28"/>
          <w:lang w:val="uk-UA" w:eastAsia="ar-SA"/>
        </w:rPr>
        <w:t>міської ради</w:t>
      </w:r>
      <w:r w:rsidRPr="0020228E">
        <w:rPr>
          <w:sz w:val="28"/>
          <w:szCs w:val="28"/>
          <w:lang w:val="uk-UA" w:eastAsia="ar-SA"/>
        </w:rPr>
        <w:t>.</w:t>
      </w:r>
    </w:p>
    <w:p w:rsidR="0020228E" w:rsidRDefault="0020228E" w:rsidP="004D7C54">
      <w:pPr>
        <w:tabs>
          <w:tab w:val="num" w:pos="720"/>
        </w:tabs>
        <w:suppressAutoHyphens/>
        <w:ind w:firstLine="291"/>
        <w:jc w:val="both"/>
        <w:rPr>
          <w:sz w:val="28"/>
          <w:szCs w:val="28"/>
          <w:lang w:val="uk-UA" w:eastAsia="ar-SA"/>
        </w:rPr>
      </w:pPr>
      <w:r w:rsidRPr="0020228E">
        <w:rPr>
          <w:sz w:val="28"/>
          <w:szCs w:val="28"/>
          <w:lang w:val="uk-UA" w:eastAsia="ar-SA"/>
        </w:rPr>
        <w:t xml:space="preserve">  3. </w:t>
      </w:r>
      <w:r w:rsidR="004D7C54">
        <w:rPr>
          <w:sz w:val="28"/>
          <w:szCs w:val="28"/>
          <w:lang w:val="uk-UA" w:eastAsia="ar-SA"/>
        </w:rPr>
        <w:t>Р</w:t>
      </w:r>
      <w:r w:rsidR="00A16349">
        <w:rPr>
          <w:sz w:val="28"/>
          <w:szCs w:val="28"/>
          <w:lang w:val="uk-UA" w:eastAsia="ar-SA"/>
        </w:rPr>
        <w:t>озпорядження міського голови від 11.11.2013 №320(о) «Про адміністратора безпеки відділу ведення Державного</w:t>
      </w:r>
      <w:r w:rsidR="004D7C54">
        <w:rPr>
          <w:sz w:val="28"/>
          <w:szCs w:val="28"/>
          <w:lang w:val="uk-UA" w:eastAsia="ar-SA"/>
        </w:rPr>
        <w:t xml:space="preserve"> реєстру виборців міської ради» визнати таким, що втратило чинність</w:t>
      </w:r>
      <w:r w:rsidR="00A67836">
        <w:rPr>
          <w:sz w:val="28"/>
          <w:szCs w:val="28"/>
          <w:lang w:val="uk-UA" w:eastAsia="ar-SA"/>
        </w:rPr>
        <w:t>.</w:t>
      </w:r>
      <w:bookmarkStart w:id="0" w:name="_GoBack"/>
      <w:bookmarkEnd w:id="0"/>
    </w:p>
    <w:p w:rsidR="00A16349" w:rsidRPr="0020228E" w:rsidRDefault="00A16349" w:rsidP="0020228E">
      <w:pPr>
        <w:tabs>
          <w:tab w:val="num" w:pos="720"/>
        </w:tabs>
        <w:suppressAutoHyphens/>
        <w:ind w:firstLine="291"/>
        <w:jc w:val="both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4. Контроль за виконанням цього розпорядження покласти на керуючого справами виконавчого комітету міської ради Долю О.П.</w:t>
      </w:r>
    </w:p>
    <w:p w:rsidR="0020228E" w:rsidRPr="0020228E" w:rsidRDefault="0020228E" w:rsidP="0020228E">
      <w:pPr>
        <w:suppressAutoHyphens/>
        <w:jc w:val="both"/>
        <w:rPr>
          <w:lang w:val="uk-UA" w:eastAsia="ar-SA"/>
        </w:rPr>
      </w:pPr>
    </w:p>
    <w:p w:rsidR="0020228E" w:rsidRPr="0020228E" w:rsidRDefault="0020228E" w:rsidP="0020228E">
      <w:pPr>
        <w:suppressAutoHyphens/>
        <w:rPr>
          <w:lang w:val="uk-UA" w:eastAsia="ar-SA"/>
        </w:rPr>
      </w:pPr>
    </w:p>
    <w:p w:rsidR="0020228E" w:rsidRPr="0020228E" w:rsidRDefault="00A16349" w:rsidP="0020228E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Міський голова</w:t>
      </w:r>
      <w:r w:rsidR="0020228E" w:rsidRPr="0020228E">
        <w:rPr>
          <w:sz w:val="28"/>
          <w:szCs w:val="28"/>
          <w:lang w:val="uk-UA" w:eastAsia="ar-SA"/>
        </w:rPr>
        <w:t xml:space="preserve">                                   </w:t>
      </w:r>
      <w:r>
        <w:rPr>
          <w:sz w:val="28"/>
          <w:szCs w:val="28"/>
          <w:lang w:val="uk-UA" w:eastAsia="ar-SA"/>
        </w:rPr>
        <w:t xml:space="preserve">                                    Микола БОРОВЕЦЬ</w:t>
      </w:r>
      <w:r w:rsidR="0020228E" w:rsidRPr="0020228E">
        <w:rPr>
          <w:sz w:val="28"/>
          <w:szCs w:val="28"/>
          <w:lang w:val="uk-UA" w:eastAsia="ar-SA"/>
        </w:rPr>
        <w:t xml:space="preserve">    </w:t>
      </w: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20228E"/>
    <w:rsid w:val="004D7C54"/>
    <w:rsid w:val="005146F3"/>
    <w:rsid w:val="00653729"/>
    <w:rsid w:val="00663123"/>
    <w:rsid w:val="00807E5C"/>
    <w:rsid w:val="00A16349"/>
    <w:rsid w:val="00A67836"/>
    <w:rsid w:val="00C60477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0DF7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9365-E071-460D-B1F2-F59855BA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2025-02-27T07:29:00Z</dcterms:created>
  <dcterms:modified xsi:type="dcterms:W3CDTF">2025-03-04T13:27:00Z</dcterms:modified>
</cp:coreProperties>
</file>