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3"/>
      </w:tblGrid>
      <w:tr w:rsidR="00233FA4" w:rsidRPr="00F97C9C" w:rsidTr="00E36AFF">
        <w:trPr>
          <w:trHeight w:val="931"/>
        </w:trPr>
        <w:tc>
          <w:tcPr>
            <w:tcW w:w="9683" w:type="dxa"/>
          </w:tcPr>
          <w:p w:rsidR="00233FA4" w:rsidRPr="00F97C9C" w:rsidRDefault="00042101" w:rsidP="00837F29">
            <w:pPr>
              <w:rPr>
                <w:sz w:val="28"/>
                <w:szCs w:val="28"/>
                <w:lang w:val="uk-UA"/>
              </w:rPr>
            </w:pPr>
            <w:r w:rsidRPr="00F97C9C">
              <w:rPr>
                <w:noProof/>
                <w:sz w:val="28"/>
                <w:szCs w:val="28"/>
              </w:rPr>
              <w:drawing>
                <wp:anchor distT="0" distB="0" distL="114300" distR="114300" simplePos="0" relativeHeight="251659264" behindDoc="0" locked="0" layoutInCell="1" allowOverlap="1" wp14:anchorId="17576AC6" wp14:editId="0FA7D9B1">
                  <wp:simplePos x="0" y="0"/>
                  <wp:positionH relativeFrom="column">
                    <wp:posOffset>2755265</wp:posOffset>
                  </wp:positionH>
                  <wp:positionV relativeFrom="paragraph">
                    <wp:posOffset>59055</wp:posOffset>
                  </wp:positionV>
                  <wp:extent cx="408305" cy="514350"/>
                  <wp:effectExtent l="0" t="0" r="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305"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A3ADB" w:rsidRPr="00F97C9C" w:rsidRDefault="00BA3ADB" w:rsidP="00837F29">
      <w:pPr>
        <w:ind w:right="-31"/>
        <w:jc w:val="center"/>
        <w:rPr>
          <w:sz w:val="26"/>
          <w:szCs w:val="26"/>
        </w:rPr>
      </w:pPr>
      <w:r w:rsidRPr="00F97C9C">
        <w:rPr>
          <w:sz w:val="26"/>
          <w:szCs w:val="26"/>
        </w:rPr>
        <w:t>УКРАЇНА</w:t>
      </w:r>
    </w:p>
    <w:p w:rsidR="00BA3ADB" w:rsidRPr="00F97C9C" w:rsidRDefault="006F6F9C" w:rsidP="00837F29">
      <w:pPr>
        <w:ind w:right="-31"/>
        <w:jc w:val="center"/>
        <w:rPr>
          <w:sz w:val="26"/>
          <w:szCs w:val="26"/>
        </w:rPr>
      </w:pPr>
      <w:r w:rsidRPr="00F97C9C">
        <w:rPr>
          <w:sz w:val="26"/>
          <w:szCs w:val="26"/>
          <w:lang w:val="uk-UA"/>
        </w:rPr>
        <w:t>ЗВЯГЕЛЬСЬКА</w:t>
      </w:r>
      <w:r w:rsidR="00BA3ADB" w:rsidRPr="00F97C9C">
        <w:rPr>
          <w:sz w:val="26"/>
          <w:szCs w:val="26"/>
        </w:rPr>
        <w:t xml:space="preserve"> МІСЬКА РАДА</w:t>
      </w:r>
    </w:p>
    <w:p w:rsidR="00BA3ADB" w:rsidRPr="00F97C9C" w:rsidRDefault="00BA3ADB" w:rsidP="00837F29">
      <w:pPr>
        <w:ind w:right="-31"/>
        <w:jc w:val="center"/>
        <w:rPr>
          <w:sz w:val="26"/>
          <w:szCs w:val="26"/>
        </w:rPr>
      </w:pPr>
      <w:r w:rsidRPr="00F97C9C">
        <w:rPr>
          <w:sz w:val="26"/>
          <w:szCs w:val="26"/>
        </w:rPr>
        <w:t>РІШЕННЯ</w:t>
      </w:r>
    </w:p>
    <w:p w:rsidR="004301F9" w:rsidRPr="00731CF8" w:rsidRDefault="004301F9" w:rsidP="00837F29">
      <w:pPr>
        <w:widowControl w:val="0"/>
        <w:autoSpaceDE w:val="0"/>
        <w:autoSpaceDN w:val="0"/>
        <w:adjustRightInd w:val="0"/>
        <w:ind w:left="-284" w:right="-164" w:hanging="180"/>
        <w:jc w:val="center"/>
        <w:rPr>
          <w:sz w:val="20"/>
          <w:szCs w:val="26"/>
        </w:rPr>
      </w:pPr>
    </w:p>
    <w:p w:rsidR="004301F9" w:rsidRPr="00F97C9C" w:rsidRDefault="000F5E40" w:rsidP="00837F29">
      <w:pPr>
        <w:rPr>
          <w:sz w:val="26"/>
          <w:szCs w:val="26"/>
          <w:lang w:val="uk-UA"/>
        </w:rPr>
      </w:pPr>
      <w:bookmarkStart w:id="0" w:name="_GoBack"/>
      <w:r w:rsidRPr="00F40F33">
        <w:rPr>
          <w:sz w:val="26"/>
          <w:szCs w:val="26"/>
          <w:lang w:val="uk-UA"/>
        </w:rPr>
        <w:t>шістдесят третя</w:t>
      </w:r>
      <w:r w:rsidR="00BA3ADB" w:rsidRPr="00F40F33">
        <w:rPr>
          <w:sz w:val="26"/>
          <w:szCs w:val="26"/>
          <w:lang w:val="uk-UA"/>
        </w:rPr>
        <w:t xml:space="preserve"> сесія</w:t>
      </w:r>
      <w:bookmarkEnd w:id="0"/>
      <w:r w:rsidR="004301F9" w:rsidRPr="00F97C9C">
        <w:rPr>
          <w:sz w:val="26"/>
          <w:szCs w:val="26"/>
          <w:lang w:val="uk-UA"/>
        </w:rPr>
        <w:tab/>
      </w:r>
      <w:r w:rsidR="004301F9" w:rsidRPr="00F97C9C">
        <w:rPr>
          <w:sz w:val="26"/>
          <w:szCs w:val="26"/>
          <w:lang w:val="uk-UA"/>
        </w:rPr>
        <w:tab/>
      </w:r>
      <w:r w:rsidR="004301F9" w:rsidRPr="00F97C9C">
        <w:rPr>
          <w:sz w:val="26"/>
          <w:szCs w:val="26"/>
          <w:lang w:val="uk-UA"/>
        </w:rPr>
        <w:tab/>
      </w:r>
      <w:r w:rsidR="004301F9" w:rsidRPr="00F97C9C">
        <w:rPr>
          <w:sz w:val="26"/>
          <w:szCs w:val="26"/>
          <w:lang w:val="uk-UA"/>
        </w:rPr>
        <w:tab/>
      </w:r>
      <w:r w:rsidR="00A42F34" w:rsidRPr="00F97C9C">
        <w:rPr>
          <w:sz w:val="26"/>
          <w:szCs w:val="26"/>
          <w:lang w:val="uk-UA"/>
        </w:rPr>
        <w:tab/>
        <w:t xml:space="preserve">    </w:t>
      </w:r>
      <w:r w:rsidR="00330E9B" w:rsidRPr="00F97C9C">
        <w:rPr>
          <w:sz w:val="26"/>
          <w:szCs w:val="26"/>
          <w:lang w:val="uk-UA"/>
        </w:rPr>
        <w:t xml:space="preserve">      </w:t>
      </w:r>
      <w:r w:rsidR="00AF0D95" w:rsidRPr="00F97C9C">
        <w:rPr>
          <w:sz w:val="26"/>
          <w:szCs w:val="26"/>
          <w:lang w:val="uk-UA"/>
        </w:rPr>
        <w:t xml:space="preserve">           </w:t>
      </w:r>
      <w:r w:rsidR="00A42F34" w:rsidRPr="00F97C9C">
        <w:rPr>
          <w:sz w:val="26"/>
          <w:szCs w:val="26"/>
          <w:lang w:val="uk-UA"/>
        </w:rPr>
        <w:t xml:space="preserve">  </w:t>
      </w:r>
      <w:r w:rsidR="00384DF8" w:rsidRPr="00F97C9C">
        <w:rPr>
          <w:sz w:val="26"/>
          <w:szCs w:val="26"/>
          <w:lang w:val="uk-UA"/>
        </w:rPr>
        <w:t xml:space="preserve"> </w:t>
      </w:r>
      <w:r w:rsidR="00BA3ADB" w:rsidRPr="00F97C9C">
        <w:rPr>
          <w:sz w:val="26"/>
          <w:szCs w:val="26"/>
          <w:lang w:val="uk-UA"/>
        </w:rPr>
        <w:t>во</w:t>
      </w:r>
      <w:r w:rsidR="004301F9" w:rsidRPr="00F97C9C">
        <w:rPr>
          <w:sz w:val="26"/>
          <w:szCs w:val="26"/>
          <w:lang w:val="uk-UA"/>
        </w:rPr>
        <w:t>сьмого скликання</w:t>
      </w:r>
    </w:p>
    <w:p w:rsidR="004301F9" w:rsidRPr="00F97C9C" w:rsidRDefault="004301F9" w:rsidP="00837F29">
      <w:pPr>
        <w:jc w:val="both"/>
        <w:rPr>
          <w:sz w:val="18"/>
          <w:szCs w:val="26"/>
          <w:lang w:val="uk-UA"/>
        </w:rPr>
      </w:pPr>
    </w:p>
    <w:p w:rsidR="004301F9" w:rsidRPr="00F97C9C" w:rsidRDefault="001D3143" w:rsidP="00837F29">
      <w:pPr>
        <w:jc w:val="both"/>
        <w:rPr>
          <w:sz w:val="26"/>
          <w:szCs w:val="26"/>
          <w:lang w:val="uk-UA"/>
        </w:rPr>
      </w:pPr>
      <w:r>
        <w:rPr>
          <w:sz w:val="26"/>
          <w:szCs w:val="26"/>
          <w:lang w:val="uk-UA"/>
        </w:rPr>
        <w:t>_______________</w:t>
      </w:r>
      <w:r w:rsidR="004301F9" w:rsidRPr="00F97C9C">
        <w:rPr>
          <w:sz w:val="26"/>
          <w:szCs w:val="26"/>
          <w:lang w:val="uk-UA"/>
        </w:rPr>
        <w:t xml:space="preserve"> </w:t>
      </w:r>
      <w:r w:rsidR="00E54904" w:rsidRPr="00F97C9C">
        <w:rPr>
          <w:sz w:val="26"/>
          <w:szCs w:val="26"/>
          <w:lang w:val="uk-UA"/>
        </w:rPr>
        <w:t xml:space="preserve"> </w:t>
      </w:r>
      <w:r>
        <w:rPr>
          <w:sz w:val="26"/>
          <w:szCs w:val="26"/>
          <w:lang w:val="uk-UA"/>
        </w:rPr>
        <w:t xml:space="preserve">              </w:t>
      </w:r>
      <w:r w:rsidR="006F6F9C" w:rsidRPr="00F97C9C">
        <w:rPr>
          <w:sz w:val="26"/>
          <w:szCs w:val="26"/>
          <w:lang w:val="uk-UA"/>
        </w:rPr>
        <w:t xml:space="preserve">                                                                №</w:t>
      </w:r>
      <w:r>
        <w:rPr>
          <w:sz w:val="26"/>
          <w:szCs w:val="26"/>
          <w:lang w:val="uk-UA"/>
        </w:rPr>
        <w:t xml:space="preserve"> ________</w:t>
      </w:r>
      <w:r w:rsidR="006F6F9C" w:rsidRPr="00F97C9C">
        <w:rPr>
          <w:sz w:val="26"/>
          <w:szCs w:val="26"/>
          <w:lang w:val="uk-UA"/>
        </w:rPr>
        <w:t xml:space="preserve">   </w:t>
      </w:r>
    </w:p>
    <w:p w:rsidR="004301F9" w:rsidRPr="00F97C9C" w:rsidRDefault="004301F9" w:rsidP="00837F29">
      <w:pPr>
        <w:jc w:val="both"/>
        <w:rPr>
          <w:szCs w:val="26"/>
          <w:lang w:val="uk-UA"/>
        </w:rPr>
      </w:pPr>
    </w:p>
    <w:p w:rsidR="004301F9" w:rsidRPr="00F97C9C" w:rsidRDefault="004301F9" w:rsidP="00837F29">
      <w:pPr>
        <w:ind w:right="6376"/>
        <w:rPr>
          <w:sz w:val="26"/>
          <w:szCs w:val="26"/>
          <w:lang w:val="uk-UA"/>
        </w:rPr>
      </w:pPr>
      <w:r w:rsidRPr="00F97C9C">
        <w:rPr>
          <w:sz w:val="26"/>
          <w:szCs w:val="26"/>
          <w:lang w:val="uk-UA"/>
        </w:rPr>
        <w:t>Про зняття з контролю рішень міської ради</w:t>
      </w:r>
    </w:p>
    <w:p w:rsidR="004301F9" w:rsidRPr="00F97C9C" w:rsidRDefault="004301F9" w:rsidP="00837F29">
      <w:pPr>
        <w:jc w:val="both"/>
        <w:rPr>
          <w:szCs w:val="26"/>
          <w:lang w:val="uk-UA"/>
        </w:rPr>
      </w:pPr>
    </w:p>
    <w:p w:rsidR="004301F9" w:rsidRPr="00F97C9C" w:rsidRDefault="004301F9" w:rsidP="00837F29">
      <w:pPr>
        <w:ind w:firstLine="360"/>
        <w:jc w:val="both"/>
        <w:rPr>
          <w:sz w:val="26"/>
          <w:szCs w:val="26"/>
          <w:lang w:val="uk-UA"/>
        </w:rPr>
      </w:pPr>
      <w:r w:rsidRPr="00F97C9C">
        <w:rPr>
          <w:sz w:val="26"/>
          <w:szCs w:val="26"/>
          <w:lang w:val="uk-UA"/>
        </w:rPr>
        <w:t>Керуючись статтею 25</w:t>
      </w:r>
      <w:r w:rsidR="00383B0E" w:rsidRPr="00F97C9C">
        <w:rPr>
          <w:sz w:val="26"/>
          <w:szCs w:val="26"/>
          <w:lang w:val="uk-UA"/>
        </w:rPr>
        <w:t>,</w:t>
      </w:r>
      <w:r w:rsidRPr="00F97C9C">
        <w:rPr>
          <w:sz w:val="26"/>
          <w:szCs w:val="26"/>
          <w:lang w:val="uk-UA"/>
        </w:rPr>
        <w:t xml:space="preserve"> </w:t>
      </w:r>
      <w:r w:rsidR="00383B0E" w:rsidRPr="00F97C9C">
        <w:rPr>
          <w:sz w:val="26"/>
          <w:szCs w:val="26"/>
          <w:lang w:val="uk-UA"/>
        </w:rPr>
        <w:t xml:space="preserve">частиною другою статті 42 </w:t>
      </w:r>
      <w:r w:rsidRPr="00F97C9C">
        <w:rPr>
          <w:sz w:val="26"/>
          <w:szCs w:val="26"/>
          <w:lang w:val="uk-UA"/>
        </w:rPr>
        <w:t xml:space="preserve">Закону України </w:t>
      </w:r>
      <w:r w:rsidR="00C45CF6" w:rsidRPr="00F97C9C">
        <w:rPr>
          <w:color w:val="000000"/>
          <w:sz w:val="26"/>
          <w:szCs w:val="26"/>
          <w:lang w:val="uk-UA"/>
        </w:rPr>
        <w:t>«</w:t>
      </w:r>
      <w:r w:rsidRPr="00F97C9C">
        <w:rPr>
          <w:color w:val="000000"/>
          <w:sz w:val="26"/>
          <w:szCs w:val="26"/>
          <w:lang w:val="uk-UA"/>
        </w:rPr>
        <w:t>Про місцеве самоврядування в Україні</w:t>
      </w:r>
      <w:r w:rsidR="00C45CF6" w:rsidRPr="00F97C9C">
        <w:rPr>
          <w:color w:val="000000"/>
          <w:sz w:val="26"/>
          <w:szCs w:val="26"/>
          <w:lang w:val="uk-UA"/>
        </w:rPr>
        <w:t>»</w:t>
      </w:r>
      <w:r w:rsidRPr="00F97C9C">
        <w:rPr>
          <w:color w:val="000000"/>
          <w:sz w:val="26"/>
          <w:szCs w:val="26"/>
          <w:lang w:val="uk-UA"/>
        </w:rPr>
        <w:t>,</w:t>
      </w:r>
      <w:r w:rsidR="00FC4BCC" w:rsidRPr="00F97C9C">
        <w:rPr>
          <w:color w:val="000000"/>
          <w:sz w:val="26"/>
          <w:szCs w:val="26"/>
          <w:lang w:val="uk-UA"/>
        </w:rPr>
        <w:t xml:space="preserve"> враховуючи </w:t>
      </w:r>
      <w:r w:rsidRPr="00F97C9C">
        <w:rPr>
          <w:color w:val="000000"/>
          <w:sz w:val="26"/>
          <w:szCs w:val="26"/>
          <w:lang w:val="uk-UA"/>
        </w:rPr>
        <w:t xml:space="preserve"> </w:t>
      </w:r>
      <w:r w:rsidRPr="00F97C9C">
        <w:rPr>
          <w:sz w:val="26"/>
          <w:szCs w:val="26"/>
          <w:lang w:val="uk-UA"/>
        </w:rPr>
        <w:t>пропозиції постійних комісій місько</w:t>
      </w:r>
      <w:r w:rsidR="00384DF8" w:rsidRPr="00F97C9C">
        <w:rPr>
          <w:sz w:val="26"/>
          <w:szCs w:val="26"/>
          <w:lang w:val="uk-UA"/>
        </w:rPr>
        <w:t xml:space="preserve">ї ради та інформацію керівників </w:t>
      </w:r>
      <w:r w:rsidRPr="00F97C9C">
        <w:rPr>
          <w:sz w:val="26"/>
          <w:szCs w:val="26"/>
          <w:lang w:val="uk-UA"/>
        </w:rPr>
        <w:t>виконавчих органів міської ради про виконання деяких рішень міської ради (додається), міська рада</w:t>
      </w:r>
    </w:p>
    <w:p w:rsidR="004301F9" w:rsidRPr="00F97C9C" w:rsidRDefault="004301F9" w:rsidP="00576959">
      <w:pPr>
        <w:ind w:right="-143" w:firstLine="360"/>
        <w:jc w:val="both"/>
        <w:rPr>
          <w:sz w:val="18"/>
          <w:szCs w:val="26"/>
          <w:lang w:val="uk-UA"/>
        </w:rPr>
      </w:pPr>
    </w:p>
    <w:p w:rsidR="004301F9" w:rsidRPr="00F97C9C" w:rsidRDefault="004301F9" w:rsidP="00837F29">
      <w:pPr>
        <w:jc w:val="both"/>
        <w:rPr>
          <w:sz w:val="26"/>
          <w:szCs w:val="26"/>
          <w:lang w:val="uk-UA"/>
        </w:rPr>
      </w:pPr>
      <w:r w:rsidRPr="00F97C9C">
        <w:rPr>
          <w:sz w:val="26"/>
          <w:szCs w:val="26"/>
          <w:lang w:val="uk-UA"/>
        </w:rPr>
        <w:t>ВИРІШИЛА:</w:t>
      </w:r>
    </w:p>
    <w:p w:rsidR="004301F9" w:rsidRDefault="004301F9" w:rsidP="00837F29">
      <w:pPr>
        <w:ind w:firstLine="567"/>
        <w:jc w:val="both"/>
        <w:rPr>
          <w:sz w:val="26"/>
          <w:szCs w:val="26"/>
          <w:lang w:val="uk-UA"/>
        </w:rPr>
      </w:pPr>
      <w:r w:rsidRPr="00F97C9C">
        <w:rPr>
          <w:sz w:val="26"/>
          <w:szCs w:val="26"/>
          <w:lang w:val="uk-UA"/>
        </w:rPr>
        <w:t>Зняти з контролю такі рішення міської ради:</w:t>
      </w:r>
    </w:p>
    <w:p w:rsidR="003F0CF9" w:rsidRPr="00F97C9C" w:rsidRDefault="003F0CF9" w:rsidP="00837F29">
      <w:pPr>
        <w:ind w:firstLine="567"/>
        <w:jc w:val="both"/>
        <w:rPr>
          <w:sz w:val="26"/>
          <w:szCs w:val="26"/>
          <w:lang w:val="uk-UA"/>
        </w:rPr>
      </w:pPr>
    </w:p>
    <w:p w:rsidR="00E02D55" w:rsidRPr="00E02D55" w:rsidRDefault="00E02D55" w:rsidP="00E02D55">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85135">
        <w:rPr>
          <w:rFonts w:ascii="Times New Roman" w:hAnsi="Times New Roman" w:cs="Times New Roman"/>
          <w:b w:val="0"/>
          <w:color w:val="000000"/>
          <w:sz w:val="24"/>
          <w:szCs w:val="24"/>
        </w:rPr>
        <w:t>від 04.03.2021 № 89 «</w:t>
      </w:r>
      <w:r w:rsidRPr="00F85135">
        <w:rPr>
          <w:rFonts w:ascii="Times New Roman" w:hAnsi="Times New Roman" w:cs="Times New Roman"/>
          <w:b w:val="0"/>
          <w:sz w:val="24"/>
          <w:szCs w:val="24"/>
        </w:rPr>
        <w:t>Про</w:t>
      </w:r>
      <w:r w:rsidRPr="00F85135">
        <w:rPr>
          <w:rFonts w:ascii="Times New Roman" w:hAnsi="Times New Roman" w:cs="Times New Roman"/>
          <w:b w:val="0"/>
          <w:color w:val="000000"/>
          <w:sz w:val="24"/>
          <w:szCs w:val="24"/>
        </w:rPr>
        <w:t xml:space="preserve">  внесення доповнень до Програми сприяння духовності, моральності, сімейних цінностей та здоровому способу життя на 2019-2023 роки</w:t>
      </w:r>
      <w:r w:rsidRPr="00F85135">
        <w:rPr>
          <w:rFonts w:ascii="Times New Roman" w:hAnsi="Times New Roman" w:cs="Times New Roman"/>
          <w:b w:val="0"/>
          <w:sz w:val="24"/>
          <w:szCs w:val="24"/>
        </w:rPr>
        <w:t>»;</w:t>
      </w:r>
    </w:p>
    <w:p w:rsidR="002D543D" w:rsidRPr="00421E91" w:rsidRDefault="002D543D" w:rsidP="00F85135">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D543D">
        <w:rPr>
          <w:rFonts w:ascii="Times New Roman" w:hAnsi="Times New Roman" w:cs="Times New Roman"/>
          <w:b w:val="0"/>
          <w:color w:val="000000"/>
          <w:sz w:val="24"/>
          <w:szCs w:val="24"/>
        </w:rPr>
        <w:t>від 04.03.2021 № 92 «</w:t>
      </w:r>
      <w:r w:rsidRPr="002D543D">
        <w:rPr>
          <w:rFonts w:ascii="Times New Roman" w:hAnsi="Times New Roman" w:cs="Times New Roman"/>
          <w:b w:val="0"/>
          <w:sz w:val="24"/>
          <w:szCs w:val="24"/>
        </w:rPr>
        <w:t>Про внесення змін до Програми приватизації майна комунальної власності Новоград-Волинської міської об’єднаної територіальної громади на 2020 - 2024 роки»;</w:t>
      </w:r>
    </w:p>
    <w:p w:rsidR="00421E91" w:rsidRPr="00421E91" w:rsidRDefault="00421E91" w:rsidP="00F85135">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421E91">
        <w:rPr>
          <w:rFonts w:ascii="Times New Roman" w:hAnsi="Times New Roman" w:cs="Times New Roman"/>
          <w:b w:val="0"/>
          <w:color w:val="000000"/>
          <w:sz w:val="24"/>
          <w:szCs w:val="24"/>
        </w:rPr>
        <w:t>від 04.03.2021 № 97 «</w:t>
      </w:r>
      <w:r w:rsidRPr="00421E91">
        <w:rPr>
          <w:rFonts w:ascii="Times New Roman" w:hAnsi="Times New Roman" w:cs="Times New Roman"/>
          <w:b w:val="0"/>
          <w:sz w:val="24"/>
          <w:szCs w:val="24"/>
        </w:rPr>
        <w:t>Про затвердження Програми забезпечення претензійно-позовної роботи та виконання рішень судів на 2021-2023 роки»;</w:t>
      </w:r>
    </w:p>
    <w:p w:rsidR="006E7899" w:rsidRPr="00AA2141" w:rsidRDefault="006E7899"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E7899">
        <w:rPr>
          <w:rFonts w:ascii="Times New Roman" w:hAnsi="Times New Roman" w:cs="Times New Roman"/>
          <w:b w:val="0"/>
          <w:color w:val="000000"/>
          <w:sz w:val="24"/>
          <w:szCs w:val="24"/>
        </w:rPr>
        <w:t>від 30.08.2021 № 273 «</w:t>
      </w:r>
      <w:r w:rsidRPr="006E7899">
        <w:rPr>
          <w:rFonts w:ascii="Times New Roman" w:hAnsi="Times New Roman" w:cs="Times New Roman"/>
          <w:b w:val="0"/>
          <w:sz w:val="24"/>
          <w:szCs w:val="24"/>
        </w:rPr>
        <w:t>Про скасування рішення міської ради від 03.06.2021 № 193 «</w:t>
      </w:r>
      <w:r w:rsidRPr="006E7899">
        <w:rPr>
          <w:rFonts w:ascii="Times New Roman" w:hAnsi="Times New Roman" w:cs="Times New Roman"/>
          <w:b w:val="0"/>
          <w:bCs w:val="0"/>
          <w:sz w:val="24"/>
          <w:szCs w:val="24"/>
        </w:rPr>
        <w:t>Про застосування орієнтовної договірної ціни за надання послуг з поводження з  побутовими відходами  понад встановлені норми</w:t>
      </w:r>
      <w:r w:rsidRPr="006E7899">
        <w:rPr>
          <w:rFonts w:ascii="Times New Roman" w:hAnsi="Times New Roman" w:cs="Times New Roman"/>
          <w:b w:val="0"/>
          <w:sz w:val="24"/>
          <w:szCs w:val="24"/>
        </w:rPr>
        <w:t>»;</w:t>
      </w:r>
    </w:p>
    <w:p w:rsidR="00AA2141" w:rsidRPr="00AA2141" w:rsidRDefault="00AA2141"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A92638">
        <w:rPr>
          <w:rFonts w:ascii="Times New Roman" w:hAnsi="Times New Roman" w:cs="Times New Roman"/>
          <w:b w:val="0"/>
          <w:color w:val="000000"/>
          <w:sz w:val="24"/>
          <w:szCs w:val="24"/>
        </w:rPr>
        <w:t>ві</w:t>
      </w:r>
      <w:r w:rsidRPr="00AA2141">
        <w:rPr>
          <w:rFonts w:ascii="Times New Roman" w:hAnsi="Times New Roman" w:cs="Times New Roman"/>
          <w:b w:val="0"/>
          <w:color w:val="000000"/>
          <w:sz w:val="24"/>
          <w:szCs w:val="24"/>
        </w:rPr>
        <w:t>д 30.09.2021 № 314 «</w:t>
      </w:r>
      <w:r w:rsidRPr="00AA2141">
        <w:rPr>
          <w:rFonts w:ascii="Times New Roman" w:hAnsi="Times New Roman" w:cs="Times New Roman"/>
          <w:b w:val="0"/>
          <w:sz w:val="24"/>
          <w:szCs w:val="24"/>
        </w:rPr>
        <w:t>Про стан водопровідно-каналізаційного господарства»;</w:t>
      </w:r>
    </w:p>
    <w:p w:rsidR="00AA2141" w:rsidRPr="00AA2141" w:rsidRDefault="00AA2141"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AA2141">
        <w:rPr>
          <w:rFonts w:ascii="Times New Roman" w:hAnsi="Times New Roman" w:cs="Times New Roman"/>
          <w:b w:val="0"/>
          <w:color w:val="000000"/>
          <w:sz w:val="24"/>
          <w:szCs w:val="24"/>
        </w:rPr>
        <w:t>від 11.10.2021 № 317 «Про делегування функцій замовника</w:t>
      </w:r>
      <w:r w:rsidRPr="00AA2141">
        <w:rPr>
          <w:rFonts w:ascii="Times New Roman" w:hAnsi="Times New Roman" w:cs="Times New Roman"/>
          <w:b w:val="0"/>
          <w:sz w:val="24"/>
          <w:szCs w:val="24"/>
        </w:rPr>
        <w:t>»;</w:t>
      </w:r>
    </w:p>
    <w:p w:rsidR="002532AD" w:rsidRPr="00EB4FE5" w:rsidRDefault="002532AD"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4D28CA">
        <w:rPr>
          <w:rFonts w:ascii="Times New Roman" w:hAnsi="Times New Roman" w:cs="Times New Roman"/>
          <w:b w:val="0"/>
          <w:color w:val="000000"/>
          <w:sz w:val="24"/>
          <w:szCs w:val="24"/>
        </w:rPr>
        <w:t>від 21.10.2021 № 335 «</w:t>
      </w:r>
      <w:r w:rsidRPr="004D28CA">
        <w:rPr>
          <w:rFonts w:ascii="Times New Roman" w:hAnsi="Times New Roman" w:cs="Times New Roman"/>
          <w:b w:val="0"/>
          <w:bCs w:val="0"/>
          <w:sz w:val="24"/>
          <w:szCs w:val="24"/>
        </w:rPr>
        <w:t xml:space="preserve">Про затвердження </w:t>
      </w:r>
      <w:r w:rsidRPr="004D28CA">
        <w:rPr>
          <w:rFonts w:ascii="Times New Roman" w:hAnsi="Times New Roman" w:cs="Times New Roman"/>
          <w:b w:val="0"/>
          <w:sz w:val="24"/>
          <w:szCs w:val="24"/>
        </w:rPr>
        <w:t>Комплексної програми захисту населення і територій від надзвичайних ситуацій техногенного та природного характеру</w:t>
      </w:r>
      <w:r w:rsidRPr="004D28CA">
        <w:rPr>
          <w:rFonts w:ascii="Times New Roman" w:hAnsi="Times New Roman" w:cs="Times New Roman"/>
          <w:b w:val="0"/>
          <w:color w:val="000000"/>
          <w:sz w:val="24"/>
          <w:szCs w:val="24"/>
        </w:rPr>
        <w:t xml:space="preserve"> на 2022-2024 роки</w:t>
      </w:r>
      <w:r w:rsidRPr="004D28CA">
        <w:rPr>
          <w:rFonts w:ascii="Times New Roman" w:hAnsi="Times New Roman" w:cs="Times New Roman"/>
          <w:b w:val="0"/>
          <w:sz w:val="24"/>
          <w:szCs w:val="24"/>
        </w:rPr>
        <w:t>»</w:t>
      </w:r>
      <w:r>
        <w:rPr>
          <w:rFonts w:ascii="Times New Roman" w:hAnsi="Times New Roman" w:cs="Times New Roman"/>
          <w:b w:val="0"/>
          <w:sz w:val="24"/>
          <w:szCs w:val="24"/>
        </w:rPr>
        <w:t>;</w:t>
      </w:r>
    </w:p>
    <w:p w:rsidR="00EB4FE5" w:rsidRPr="00EB4FE5" w:rsidRDefault="00EB4FE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EB4FE5">
        <w:rPr>
          <w:rFonts w:ascii="Times New Roman" w:hAnsi="Times New Roman" w:cs="Times New Roman"/>
          <w:b w:val="0"/>
          <w:color w:val="000000"/>
          <w:sz w:val="24"/>
          <w:szCs w:val="24"/>
        </w:rPr>
        <w:t>від 21.10.2021 № 343 «</w:t>
      </w:r>
      <w:r w:rsidRPr="00EB4FE5">
        <w:rPr>
          <w:rFonts w:ascii="Times New Roman" w:hAnsi="Times New Roman" w:cs="Times New Roman"/>
          <w:b w:val="0"/>
          <w:sz w:val="24"/>
          <w:szCs w:val="24"/>
        </w:rPr>
        <w:t>Про затвердження Програми фінансової підтримки співвласників багатоквартирних будинків на 2022 – 2024 роки»;</w:t>
      </w:r>
    </w:p>
    <w:p w:rsidR="003E5DCC" w:rsidRPr="003E5DCC" w:rsidRDefault="003E5DC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3E5DCC">
        <w:rPr>
          <w:rFonts w:ascii="Times New Roman" w:hAnsi="Times New Roman" w:cs="Times New Roman"/>
          <w:b w:val="0"/>
          <w:color w:val="000000"/>
          <w:sz w:val="24"/>
          <w:szCs w:val="24"/>
        </w:rPr>
        <w:t>від 25.11.2021 № 386 «Про схвалення укладення договору постачання природного газу №8312-НГТ-10 від 10.06.2021 року між Товариством з обмеженою відповідальністю «</w:t>
      </w:r>
      <w:r w:rsidRPr="003E5DCC">
        <w:rPr>
          <w:rFonts w:ascii="Times New Roman" w:hAnsi="Times New Roman" w:cs="Times New Roman"/>
          <w:b w:val="0"/>
          <w:sz w:val="24"/>
          <w:szCs w:val="24"/>
        </w:rPr>
        <w:t>Газопостачальна компанія «</w:t>
      </w:r>
      <w:r w:rsidRPr="003E5DCC">
        <w:rPr>
          <w:rFonts w:ascii="Times New Roman" w:hAnsi="Times New Roman" w:cs="Times New Roman"/>
          <w:b w:val="0"/>
          <w:color w:val="000000"/>
          <w:sz w:val="24"/>
          <w:szCs w:val="24"/>
        </w:rPr>
        <w:t xml:space="preserve">Нафтогаз </w:t>
      </w:r>
      <w:proofErr w:type="spellStart"/>
      <w:r w:rsidRPr="003E5DCC">
        <w:rPr>
          <w:rFonts w:ascii="Times New Roman" w:hAnsi="Times New Roman" w:cs="Times New Roman"/>
          <w:b w:val="0"/>
          <w:color w:val="000000"/>
          <w:sz w:val="24"/>
          <w:szCs w:val="24"/>
        </w:rPr>
        <w:t>Трейдинг</w:t>
      </w:r>
      <w:proofErr w:type="spellEnd"/>
      <w:r w:rsidRPr="003E5DCC">
        <w:rPr>
          <w:rFonts w:ascii="Times New Roman" w:hAnsi="Times New Roman" w:cs="Times New Roman"/>
          <w:b w:val="0"/>
          <w:sz w:val="24"/>
          <w:szCs w:val="24"/>
        </w:rPr>
        <w:t>» та</w:t>
      </w:r>
      <w:r w:rsidRPr="003E5DCC">
        <w:rPr>
          <w:rFonts w:ascii="Times New Roman" w:hAnsi="Times New Roman" w:cs="Times New Roman"/>
          <w:b w:val="0"/>
          <w:color w:val="000000"/>
          <w:sz w:val="24"/>
          <w:szCs w:val="24"/>
        </w:rPr>
        <w:t xml:space="preserve"> комунальним підприємством Новоград-Волинської міської ради «</w:t>
      </w:r>
      <w:r w:rsidRPr="003E5DCC">
        <w:rPr>
          <w:rFonts w:ascii="Times New Roman" w:hAnsi="Times New Roman" w:cs="Times New Roman"/>
          <w:b w:val="0"/>
          <w:sz w:val="24"/>
          <w:szCs w:val="24"/>
        </w:rPr>
        <w:t>Новоград-</w:t>
      </w:r>
      <w:proofErr w:type="spellStart"/>
      <w:r w:rsidRPr="003E5DCC">
        <w:rPr>
          <w:rFonts w:ascii="Times New Roman" w:hAnsi="Times New Roman" w:cs="Times New Roman"/>
          <w:b w:val="0"/>
          <w:sz w:val="24"/>
          <w:szCs w:val="24"/>
        </w:rPr>
        <w:t>Волинськтеплокомуненерго</w:t>
      </w:r>
      <w:proofErr w:type="spellEnd"/>
      <w:r w:rsidRPr="003E5DCC">
        <w:rPr>
          <w:rFonts w:ascii="Times New Roman" w:hAnsi="Times New Roman" w:cs="Times New Roman"/>
          <w:b w:val="0"/>
          <w:sz w:val="24"/>
          <w:szCs w:val="24"/>
        </w:rPr>
        <w:t>»;</w:t>
      </w:r>
    </w:p>
    <w:p w:rsidR="003960A2" w:rsidRPr="009E2378" w:rsidRDefault="003960A2"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3960A2">
        <w:rPr>
          <w:rFonts w:ascii="Times New Roman" w:hAnsi="Times New Roman" w:cs="Times New Roman"/>
          <w:b w:val="0"/>
          <w:color w:val="000000"/>
          <w:sz w:val="24"/>
          <w:szCs w:val="24"/>
        </w:rPr>
        <w:t>від 25.11.2021 № 392 «</w:t>
      </w:r>
      <w:r w:rsidRPr="003960A2">
        <w:rPr>
          <w:rFonts w:ascii="Times New Roman" w:eastAsia="Calibri" w:hAnsi="Times New Roman" w:cs="Times New Roman"/>
          <w:b w:val="0"/>
          <w:sz w:val="24"/>
          <w:szCs w:val="24"/>
        </w:rPr>
        <w:t>Про затвердження Програми профілактики рецидивної злочинності та правопорушень на території Новоград-Волинської міської територіальної громади на 2022 – 2024 роки</w:t>
      </w:r>
      <w:r w:rsidRPr="003960A2">
        <w:rPr>
          <w:rFonts w:ascii="Times New Roman" w:hAnsi="Times New Roman" w:cs="Times New Roman"/>
          <w:b w:val="0"/>
          <w:sz w:val="24"/>
          <w:szCs w:val="24"/>
        </w:rPr>
        <w:t>»;</w:t>
      </w:r>
    </w:p>
    <w:p w:rsidR="009E2378" w:rsidRPr="000A67DF" w:rsidRDefault="009E237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E2378">
        <w:rPr>
          <w:rFonts w:ascii="Times New Roman" w:hAnsi="Times New Roman" w:cs="Times New Roman"/>
          <w:b w:val="0"/>
          <w:color w:val="000000"/>
          <w:sz w:val="24"/>
          <w:szCs w:val="24"/>
        </w:rPr>
        <w:t>від 23.12.2021 № 430 «</w:t>
      </w:r>
      <w:r w:rsidRPr="009E2378">
        <w:rPr>
          <w:rFonts w:ascii="Times New Roman" w:hAnsi="Times New Roman" w:cs="Times New Roman"/>
          <w:b w:val="0"/>
          <w:bCs w:val="0"/>
          <w:color w:val="000000"/>
          <w:sz w:val="24"/>
          <w:szCs w:val="24"/>
        </w:rPr>
        <w:t>Про затвердження Програми утримання об’єктів нерухомого майна комунальної власності Новоград-Волинської міської територіальної громади на 2022-2024 роки</w:t>
      </w:r>
      <w:r w:rsidRPr="009E2378">
        <w:rPr>
          <w:rFonts w:ascii="Times New Roman" w:hAnsi="Times New Roman" w:cs="Times New Roman"/>
          <w:b w:val="0"/>
          <w:sz w:val="24"/>
          <w:szCs w:val="24"/>
        </w:rPr>
        <w:t>»;</w:t>
      </w:r>
    </w:p>
    <w:p w:rsidR="000A67DF" w:rsidRPr="000A67DF" w:rsidRDefault="000A67DF"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0A67DF">
        <w:rPr>
          <w:rFonts w:ascii="Times New Roman" w:hAnsi="Times New Roman" w:cs="Times New Roman"/>
          <w:b w:val="0"/>
          <w:color w:val="000000"/>
          <w:sz w:val="24"/>
          <w:szCs w:val="24"/>
        </w:rPr>
        <w:t xml:space="preserve">від 23.12.2021 № 437 </w:t>
      </w:r>
      <w:r w:rsidRPr="000A67DF">
        <w:rPr>
          <w:rFonts w:ascii="Times New Roman" w:hAnsi="Times New Roman" w:cs="Times New Roman"/>
          <w:b w:val="0"/>
          <w:sz w:val="24"/>
          <w:szCs w:val="24"/>
        </w:rPr>
        <w:t>«Про звіти депутатів міської ради перед виборцями Новоград-Волинської міської територіальної громади»;</w:t>
      </w:r>
    </w:p>
    <w:p w:rsidR="00DB6C63" w:rsidRPr="00DB6C63" w:rsidRDefault="00DB6C63" w:rsidP="007F4888">
      <w:pPr>
        <w:pStyle w:val="FR5"/>
        <w:numPr>
          <w:ilvl w:val="0"/>
          <w:numId w:val="13"/>
        </w:numPr>
        <w:spacing w:before="0"/>
        <w:ind w:left="0" w:firstLine="360"/>
        <w:jc w:val="both"/>
        <w:rPr>
          <w:rFonts w:ascii="Times New Roman" w:hAnsi="Times New Roman" w:cs="Times New Roman"/>
          <w:b w:val="0"/>
          <w:bCs w:val="0"/>
          <w:color w:val="0000FF"/>
          <w:sz w:val="24"/>
          <w:szCs w:val="28"/>
        </w:rPr>
      </w:pPr>
      <w:r w:rsidRPr="00DB6C63">
        <w:rPr>
          <w:rFonts w:ascii="Times New Roman" w:hAnsi="Times New Roman" w:cs="Times New Roman"/>
          <w:b w:val="0"/>
          <w:color w:val="000000"/>
          <w:sz w:val="24"/>
          <w:szCs w:val="28"/>
        </w:rPr>
        <w:t>від 24.02.2022 № 478 «</w:t>
      </w:r>
      <w:r w:rsidRPr="00DB6C63">
        <w:rPr>
          <w:rFonts w:ascii="Times New Roman" w:hAnsi="Times New Roman" w:cs="Times New Roman"/>
          <w:b w:val="0"/>
          <w:sz w:val="24"/>
          <w:szCs w:val="28"/>
        </w:rPr>
        <w:t>Про делегування функцій замовника»;</w:t>
      </w:r>
    </w:p>
    <w:p w:rsidR="000815B6" w:rsidRPr="00535CFC" w:rsidRDefault="000815B6"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0815B6">
        <w:rPr>
          <w:rFonts w:ascii="Times New Roman" w:hAnsi="Times New Roman" w:cs="Times New Roman"/>
          <w:b w:val="0"/>
          <w:color w:val="000000"/>
          <w:sz w:val="24"/>
          <w:szCs w:val="24"/>
        </w:rPr>
        <w:t>від 10.03.2022 № 482 «</w:t>
      </w:r>
      <w:r w:rsidRPr="000815B6">
        <w:rPr>
          <w:rFonts w:ascii="Times New Roman" w:hAnsi="Times New Roman" w:cs="Times New Roman"/>
          <w:b w:val="0"/>
          <w:sz w:val="24"/>
          <w:szCs w:val="24"/>
        </w:rPr>
        <w:t>Про надання поворотної фінансової допомоги підприємству Новоград-Волинська центральна міськрайонна аптека №217»;</w:t>
      </w:r>
    </w:p>
    <w:p w:rsidR="00535CFC" w:rsidRPr="00C065DC" w:rsidRDefault="00535CF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535CFC">
        <w:rPr>
          <w:rFonts w:ascii="Times New Roman" w:hAnsi="Times New Roman" w:cs="Times New Roman"/>
          <w:b w:val="0"/>
          <w:color w:val="000000"/>
          <w:sz w:val="24"/>
          <w:szCs w:val="24"/>
        </w:rPr>
        <w:t>від 10.03.2022 № 484 «</w:t>
      </w:r>
      <w:r w:rsidRPr="00535CFC">
        <w:rPr>
          <w:rStyle w:val="ac"/>
          <w:bCs w:val="0"/>
          <w:sz w:val="24"/>
          <w:szCs w:val="24"/>
          <w:bdr w:val="none" w:sz="0" w:space="0" w:color="auto" w:frame="1"/>
          <w:shd w:val="clear" w:color="auto" w:fill="FFFFFF"/>
        </w:rPr>
        <w:t>Про надання поворотної фінансової допомоги</w:t>
      </w:r>
      <w:r w:rsidRPr="00535CFC">
        <w:rPr>
          <w:rStyle w:val="ac"/>
          <w:b/>
          <w:bCs w:val="0"/>
          <w:sz w:val="24"/>
          <w:szCs w:val="24"/>
          <w:bdr w:val="none" w:sz="0" w:space="0" w:color="auto" w:frame="1"/>
          <w:shd w:val="clear" w:color="auto" w:fill="FFFFFF"/>
        </w:rPr>
        <w:t> </w:t>
      </w:r>
      <w:r w:rsidRPr="00535CFC">
        <w:rPr>
          <w:rFonts w:ascii="Times New Roman" w:hAnsi="Times New Roman" w:cs="Times New Roman"/>
          <w:b w:val="0"/>
          <w:sz w:val="24"/>
          <w:szCs w:val="24"/>
        </w:rPr>
        <w:t xml:space="preserve">комунальному </w:t>
      </w:r>
      <w:r w:rsidRPr="00535CFC">
        <w:rPr>
          <w:rFonts w:ascii="Times New Roman" w:hAnsi="Times New Roman" w:cs="Times New Roman"/>
          <w:b w:val="0"/>
          <w:sz w:val="24"/>
          <w:szCs w:val="24"/>
        </w:rPr>
        <w:lastRenderedPageBreak/>
        <w:t>підприємству Новоград - Волинської міської ради «Виробниче управління водопровідно-каналізаційного господарства»;</w:t>
      </w:r>
    </w:p>
    <w:p w:rsidR="00C065DC" w:rsidRPr="00F20B5F" w:rsidRDefault="00C065D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065DC">
        <w:rPr>
          <w:rFonts w:ascii="Times New Roman" w:hAnsi="Times New Roman" w:cs="Times New Roman"/>
          <w:b w:val="0"/>
          <w:color w:val="000000"/>
          <w:sz w:val="24"/>
          <w:szCs w:val="24"/>
        </w:rPr>
        <w:t>від 31.03.2022 № 495 «</w:t>
      </w:r>
      <w:r w:rsidRPr="00C065DC">
        <w:rPr>
          <w:rFonts w:ascii="Times New Roman" w:hAnsi="Times New Roman" w:cs="Times New Roman"/>
          <w:b w:val="0"/>
          <w:sz w:val="24"/>
          <w:szCs w:val="24"/>
        </w:rPr>
        <w:t xml:space="preserve">Про надання дозволу </w:t>
      </w:r>
      <w:r w:rsidRPr="00C065DC">
        <w:rPr>
          <w:rFonts w:ascii="Times New Roman" w:hAnsi="Times New Roman" w:cs="Times New Roman"/>
          <w:b w:val="0"/>
          <w:sz w:val="24"/>
          <w:szCs w:val="24"/>
          <w:lang w:eastAsia="uk-UA"/>
        </w:rPr>
        <w:t xml:space="preserve">комунальному підприємству Новоград-Волинської міської ради </w:t>
      </w:r>
      <w:r w:rsidRPr="00C065DC">
        <w:rPr>
          <w:rFonts w:ascii="Times New Roman" w:hAnsi="Times New Roman" w:cs="Times New Roman"/>
          <w:b w:val="0"/>
          <w:sz w:val="24"/>
          <w:szCs w:val="24"/>
        </w:rPr>
        <w:t>«Новоград-</w:t>
      </w:r>
      <w:proofErr w:type="spellStart"/>
      <w:r w:rsidRPr="00C065DC">
        <w:rPr>
          <w:rFonts w:ascii="Times New Roman" w:hAnsi="Times New Roman" w:cs="Times New Roman"/>
          <w:b w:val="0"/>
          <w:sz w:val="24"/>
          <w:szCs w:val="24"/>
        </w:rPr>
        <w:t>Волинськжитлосервіс</w:t>
      </w:r>
      <w:proofErr w:type="spellEnd"/>
      <w:r w:rsidRPr="00C065DC">
        <w:rPr>
          <w:rFonts w:ascii="Times New Roman" w:hAnsi="Times New Roman" w:cs="Times New Roman"/>
          <w:b w:val="0"/>
          <w:sz w:val="24"/>
          <w:szCs w:val="24"/>
        </w:rPr>
        <w:t>» на списання з</w:t>
      </w:r>
      <w:r w:rsidRPr="00C065DC">
        <w:rPr>
          <w:rFonts w:ascii="Times New Roman" w:hAnsi="Times New Roman" w:cs="Times New Roman"/>
          <w:b w:val="0"/>
          <w:sz w:val="24"/>
          <w:szCs w:val="24"/>
          <w:lang w:eastAsia="uk-UA"/>
        </w:rPr>
        <w:t xml:space="preserve"> балансу </w:t>
      </w:r>
      <w:r w:rsidRPr="00C065DC">
        <w:rPr>
          <w:rFonts w:ascii="Times New Roman" w:hAnsi="Times New Roman" w:cs="Times New Roman"/>
          <w:b w:val="0"/>
          <w:sz w:val="24"/>
          <w:szCs w:val="24"/>
        </w:rPr>
        <w:t>багатоквартирних будинків»;</w:t>
      </w:r>
    </w:p>
    <w:p w:rsidR="00F20B5F" w:rsidRPr="00F20B5F" w:rsidRDefault="00F20B5F"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20B5F">
        <w:rPr>
          <w:rFonts w:ascii="Times New Roman" w:hAnsi="Times New Roman" w:cs="Times New Roman"/>
          <w:b w:val="0"/>
          <w:color w:val="000000"/>
          <w:sz w:val="24"/>
          <w:szCs w:val="24"/>
        </w:rPr>
        <w:t>від 31.03.2022 № 496 «</w:t>
      </w:r>
      <w:r w:rsidRPr="00F20B5F">
        <w:rPr>
          <w:rFonts w:ascii="Times New Roman" w:hAnsi="Times New Roman" w:cs="Times New Roman"/>
          <w:b w:val="0"/>
          <w:bCs w:val="0"/>
          <w:sz w:val="24"/>
          <w:szCs w:val="24"/>
        </w:rPr>
        <w:t>Про надання пільг на послугу з постачання теплової енергії та плату за абонентське обслуговування»;</w:t>
      </w:r>
    </w:p>
    <w:p w:rsidR="00FD4482" w:rsidRPr="005D56B8" w:rsidRDefault="00FD4482"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D4482">
        <w:rPr>
          <w:rFonts w:ascii="Times New Roman" w:hAnsi="Times New Roman" w:cs="Times New Roman"/>
          <w:b w:val="0"/>
          <w:color w:val="000000"/>
          <w:sz w:val="24"/>
          <w:szCs w:val="24"/>
        </w:rPr>
        <w:t>від 31.03.2022 № 506 «</w:t>
      </w:r>
      <w:r w:rsidRPr="00FD4482">
        <w:rPr>
          <w:rFonts w:ascii="Times New Roman" w:hAnsi="Times New Roman" w:cs="Times New Roman"/>
          <w:b w:val="0"/>
          <w:bCs w:val="0"/>
          <w:sz w:val="24"/>
          <w:szCs w:val="24"/>
        </w:rPr>
        <w:t xml:space="preserve">Про внесення змін до рішення міської ради від  21.10.2021 № 335 «Про затвердження  </w:t>
      </w:r>
      <w:r w:rsidRPr="00FD4482">
        <w:rPr>
          <w:rFonts w:ascii="Times New Roman" w:hAnsi="Times New Roman" w:cs="Times New Roman"/>
          <w:b w:val="0"/>
          <w:sz w:val="24"/>
          <w:szCs w:val="24"/>
        </w:rPr>
        <w:t xml:space="preserve">Комплексної  програми  захисту   населення   і   територій   від  надзвичайних  ситуацій  техногенного та природного  характеру </w:t>
      </w:r>
      <w:r w:rsidRPr="00FD4482">
        <w:rPr>
          <w:rFonts w:ascii="Times New Roman" w:hAnsi="Times New Roman" w:cs="Times New Roman"/>
          <w:b w:val="0"/>
          <w:color w:val="000000"/>
          <w:sz w:val="24"/>
          <w:szCs w:val="24"/>
        </w:rPr>
        <w:t>на  2022-2024 роки</w:t>
      </w:r>
      <w:r w:rsidRPr="00FD4482">
        <w:rPr>
          <w:rFonts w:ascii="Times New Roman" w:hAnsi="Times New Roman" w:cs="Times New Roman"/>
          <w:b w:val="0"/>
          <w:bCs w:val="0"/>
          <w:sz w:val="24"/>
          <w:szCs w:val="24"/>
        </w:rPr>
        <w:t>»;</w:t>
      </w:r>
    </w:p>
    <w:p w:rsidR="005D56B8" w:rsidRPr="005D56B8" w:rsidRDefault="005D56B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5D56B8">
        <w:rPr>
          <w:rFonts w:ascii="Times New Roman" w:hAnsi="Times New Roman" w:cs="Times New Roman"/>
          <w:b w:val="0"/>
          <w:color w:val="000000"/>
          <w:sz w:val="24"/>
          <w:szCs w:val="24"/>
        </w:rPr>
        <w:t>від 05.05.2022 № 518 «</w:t>
      </w:r>
      <w:r w:rsidRPr="005D56B8">
        <w:rPr>
          <w:rFonts w:ascii="Times New Roman" w:hAnsi="Times New Roman" w:cs="Times New Roman"/>
          <w:b w:val="0"/>
          <w:sz w:val="24"/>
          <w:szCs w:val="24"/>
        </w:rPr>
        <w:t>Про комунальне некомерційне підприємство «Новоград-Волинське міськрайонне територіальне медичне об’єднання»;</w:t>
      </w:r>
    </w:p>
    <w:p w:rsidR="005D56B8" w:rsidRPr="00D36B5D" w:rsidRDefault="005D56B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5D56B8">
        <w:rPr>
          <w:rFonts w:ascii="Times New Roman" w:hAnsi="Times New Roman" w:cs="Times New Roman"/>
          <w:b w:val="0"/>
          <w:color w:val="000000"/>
          <w:sz w:val="24"/>
          <w:szCs w:val="24"/>
        </w:rPr>
        <w:t>від 05.05.2022 № 519 «</w:t>
      </w:r>
      <w:r w:rsidRPr="005D56B8">
        <w:rPr>
          <w:rFonts w:ascii="Times New Roman" w:hAnsi="Times New Roman" w:cs="Times New Roman"/>
          <w:b w:val="0"/>
          <w:sz w:val="24"/>
          <w:szCs w:val="24"/>
        </w:rPr>
        <w:t>Про затвердження актів приймання-передачі майна комунального некомерційного підприємства «Новоград-Волинське міськрайонне стоматологічне медичне об’єднання»;</w:t>
      </w:r>
    </w:p>
    <w:p w:rsidR="00D36B5D" w:rsidRPr="00D36B5D" w:rsidRDefault="00D36B5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D36B5D">
        <w:rPr>
          <w:rFonts w:ascii="Times New Roman" w:hAnsi="Times New Roman" w:cs="Times New Roman"/>
          <w:b w:val="0"/>
          <w:color w:val="000000"/>
          <w:sz w:val="24"/>
          <w:szCs w:val="24"/>
        </w:rPr>
        <w:t>від 09.06.2022 № 540 «Про надання згоди на прийняття у комунальну власність міської територіальної громади нерухомого майна, що знаходиться на вул. Герцена,63 в м. Новограді-Волинському»;</w:t>
      </w:r>
    </w:p>
    <w:p w:rsidR="00D36B5D" w:rsidRPr="00D36B5D" w:rsidRDefault="00D36B5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D36B5D">
        <w:rPr>
          <w:rFonts w:ascii="Times New Roman" w:hAnsi="Times New Roman" w:cs="Times New Roman"/>
          <w:b w:val="0"/>
          <w:color w:val="000000"/>
          <w:sz w:val="24"/>
          <w:szCs w:val="24"/>
        </w:rPr>
        <w:t>від 09.06.2022 № 541 «Про надання згоди на прийняття у комунальну власність міської територіальної громади н</w:t>
      </w:r>
      <w:r w:rsidRPr="00D36B5D">
        <w:rPr>
          <w:rFonts w:ascii="Times New Roman" w:hAnsi="Times New Roman" w:cs="Times New Roman"/>
          <w:b w:val="0"/>
          <w:sz w:val="24"/>
          <w:szCs w:val="24"/>
        </w:rPr>
        <w:t>езавершене будівництво банно-прального комбінату</w:t>
      </w:r>
      <w:r w:rsidRPr="00D36B5D">
        <w:rPr>
          <w:rFonts w:ascii="Times New Roman" w:hAnsi="Times New Roman" w:cs="Times New Roman"/>
          <w:b w:val="0"/>
          <w:color w:val="000000"/>
          <w:sz w:val="24"/>
          <w:szCs w:val="24"/>
        </w:rPr>
        <w:t>, що знаходиться на вул. Левченка,25-А в м. Новограді-Волинському»;</w:t>
      </w:r>
    </w:p>
    <w:p w:rsidR="00D36B5D" w:rsidRPr="0080722A" w:rsidRDefault="00D36B5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D36B5D">
        <w:rPr>
          <w:rFonts w:ascii="Times New Roman" w:hAnsi="Times New Roman" w:cs="Times New Roman"/>
          <w:b w:val="0"/>
          <w:color w:val="000000"/>
          <w:sz w:val="24"/>
          <w:szCs w:val="24"/>
        </w:rPr>
        <w:t>від 09.06.2022 № 544 «</w:t>
      </w:r>
      <w:r w:rsidRPr="00D36B5D">
        <w:rPr>
          <w:rFonts w:ascii="Times New Roman" w:hAnsi="Times New Roman" w:cs="Times New Roman"/>
          <w:b w:val="0"/>
          <w:sz w:val="24"/>
          <w:szCs w:val="24"/>
        </w:rPr>
        <w:t>Про скасування рішення міської ради від 22.04.2021 №147 «Про списання майна комунальної власності Новоград-Волинської міської  територіальної громади на вул. Дружби, 50-А»;</w:t>
      </w:r>
    </w:p>
    <w:p w:rsidR="0080722A" w:rsidRPr="0080722A" w:rsidRDefault="0080722A"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B31BA7">
        <w:rPr>
          <w:rFonts w:ascii="Times New Roman" w:hAnsi="Times New Roman" w:cs="Times New Roman"/>
          <w:b w:val="0"/>
          <w:color w:val="000000"/>
          <w:sz w:val="24"/>
          <w:szCs w:val="24"/>
        </w:rPr>
        <w:t>від</w:t>
      </w:r>
      <w:r w:rsidRPr="0080722A">
        <w:rPr>
          <w:rFonts w:ascii="Times New Roman" w:hAnsi="Times New Roman" w:cs="Times New Roman"/>
          <w:b w:val="0"/>
          <w:color w:val="000000"/>
          <w:sz w:val="24"/>
          <w:szCs w:val="24"/>
        </w:rPr>
        <w:t xml:space="preserve"> 09.06.2022 № 556 «</w:t>
      </w:r>
      <w:r w:rsidRPr="0080722A">
        <w:rPr>
          <w:rFonts w:ascii="Times New Roman" w:hAnsi="Times New Roman" w:cs="Times New Roman"/>
          <w:b w:val="0"/>
          <w:sz w:val="24"/>
          <w:szCs w:val="24"/>
        </w:rPr>
        <w:t xml:space="preserve">Про вихід виконавчого комітету Новоград-Волинської міської ради зі складу засновників Новоград-Волинського економіко-гуманітарного фахового коледжу </w:t>
      </w:r>
      <w:r w:rsidRPr="0080722A">
        <w:rPr>
          <w:rFonts w:ascii="Times New Roman" w:hAnsi="Times New Roman" w:cs="Times New Roman"/>
          <w:b w:val="0"/>
          <w:color w:val="000000"/>
          <w:sz w:val="24"/>
          <w:szCs w:val="24"/>
        </w:rPr>
        <w:t>(Товариство з обмеженою відповідальністю)»;</w:t>
      </w:r>
    </w:p>
    <w:p w:rsidR="00310C79" w:rsidRPr="005312C4" w:rsidRDefault="00310C79"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310C79">
        <w:rPr>
          <w:rFonts w:ascii="Times New Roman" w:hAnsi="Times New Roman" w:cs="Times New Roman"/>
          <w:b w:val="0"/>
          <w:color w:val="000000"/>
          <w:sz w:val="24"/>
          <w:szCs w:val="24"/>
        </w:rPr>
        <w:t>від 21.07.2022 № 576 «</w:t>
      </w:r>
      <w:r w:rsidRPr="00310C79">
        <w:rPr>
          <w:rFonts w:ascii="Times New Roman" w:hAnsi="Times New Roman" w:cs="Times New Roman"/>
          <w:b w:val="0"/>
          <w:bCs w:val="0"/>
          <w:sz w:val="24"/>
          <w:szCs w:val="24"/>
        </w:rPr>
        <w:t>Про внесення змін до К</w:t>
      </w:r>
      <w:r w:rsidRPr="00310C79">
        <w:rPr>
          <w:rFonts w:ascii="Times New Roman" w:hAnsi="Times New Roman" w:cs="Times New Roman"/>
          <w:b w:val="0"/>
          <w:sz w:val="24"/>
          <w:szCs w:val="24"/>
        </w:rPr>
        <w:t>омплексної програми захисту населення і територій від надзвичайних ситуацій техногенного, природного та воєнного характеру</w:t>
      </w:r>
      <w:r w:rsidRPr="00310C79">
        <w:rPr>
          <w:rFonts w:ascii="Times New Roman" w:hAnsi="Times New Roman" w:cs="Times New Roman"/>
          <w:b w:val="0"/>
          <w:color w:val="000000"/>
          <w:sz w:val="24"/>
          <w:szCs w:val="24"/>
        </w:rPr>
        <w:t xml:space="preserve"> на 2022-2024 роки</w:t>
      </w:r>
      <w:r w:rsidRPr="00310C79">
        <w:rPr>
          <w:rFonts w:ascii="Times New Roman" w:hAnsi="Times New Roman" w:cs="Times New Roman"/>
          <w:b w:val="0"/>
          <w:bCs w:val="0"/>
          <w:sz w:val="24"/>
          <w:szCs w:val="24"/>
        </w:rPr>
        <w:t>»;</w:t>
      </w:r>
    </w:p>
    <w:p w:rsidR="005312C4" w:rsidRPr="005312C4" w:rsidRDefault="005312C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5312C4">
        <w:rPr>
          <w:rFonts w:ascii="Times New Roman" w:hAnsi="Times New Roman" w:cs="Times New Roman"/>
          <w:b w:val="0"/>
          <w:color w:val="000000"/>
          <w:sz w:val="24"/>
          <w:szCs w:val="24"/>
        </w:rPr>
        <w:t>від 21.07.2022 № 577 «</w:t>
      </w:r>
      <w:r w:rsidRPr="005312C4">
        <w:rPr>
          <w:rFonts w:ascii="Times New Roman" w:hAnsi="Times New Roman" w:cs="Times New Roman"/>
          <w:b w:val="0"/>
          <w:sz w:val="24"/>
          <w:szCs w:val="24"/>
        </w:rPr>
        <w:t>Про включення майна комунальної власності Новоград - Волинської міської територіальної громади до Переліку другого типу»;</w:t>
      </w:r>
    </w:p>
    <w:p w:rsidR="007E0070" w:rsidRPr="007E0070" w:rsidRDefault="007E0070"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E0070">
        <w:rPr>
          <w:rFonts w:ascii="Times New Roman" w:hAnsi="Times New Roman" w:cs="Times New Roman"/>
          <w:b w:val="0"/>
          <w:color w:val="000000"/>
          <w:sz w:val="24"/>
          <w:szCs w:val="24"/>
        </w:rPr>
        <w:t>від 21.07.2022 № 599 «</w:t>
      </w:r>
      <w:r w:rsidRPr="007E0070">
        <w:rPr>
          <w:rFonts w:ascii="Times New Roman" w:hAnsi="Times New Roman" w:cs="Times New Roman"/>
          <w:b w:val="0"/>
          <w:sz w:val="24"/>
          <w:szCs w:val="24"/>
        </w:rPr>
        <w:t xml:space="preserve">Про отримання гранту від Північної екологічної фінансової корпорації (НЕФКО) для фінансування інвестиційного проекту «Реконструкція нежитлової будівлі (головного корпусу) під гуртожиток поліпшеного планування для ВПО на вул. Василя Карпенка, 63 (вул. Герцена) в </w:t>
      </w:r>
      <w:proofErr w:type="spellStart"/>
      <w:r w:rsidRPr="007E0070">
        <w:rPr>
          <w:rFonts w:ascii="Times New Roman" w:hAnsi="Times New Roman" w:cs="Times New Roman"/>
          <w:b w:val="0"/>
          <w:sz w:val="24"/>
          <w:szCs w:val="24"/>
        </w:rPr>
        <w:t>м.Новограді</w:t>
      </w:r>
      <w:proofErr w:type="spellEnd"/>
      <w:r w:rsidRPr="007E0070">
        <w:rPr>
          <w:rFonts w:ascii="Times New Roman" w:hAnsi="Times New Roman" w:cs="Times New Roman"/>
          <w:b w:val="0"/>
          <w:sz w:val="24"/>
          <w:szCs w:val="24"/>
        </w:rPr>
        <w:t>-Волинському Житомирської області»;</w:t>
      </w:r>
    </w:p>
    <w:p w:rsidR="007E0070" w:rsidRPr="00592658" w:rsidRDefault="00B86EC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Pr>
          <w:rFonts w:ascii="Times New Roman" w:hAnsi="Times New Roman" w:cs="Times New Roman"/>
          <w:b w:val="0"/>
          <w:color w:val="000000"/>
          <w:sz w:val="24"/>
          <w:szCs w:val="24"/>
        </w:rPr>
        <w:t>від 15.09.2022 № 6</w:t>
      </w:r>
      <w:r w:rsidR="007E0070" w:rsidRPr="007E0070">
        <w:rPr>
          <w:rFonts w:ascii="Times New Roman" w:hAnsi="Times New Roman" w:cs="Times New Roman"/>
          <w:b w:val="0"/>
          <w:color w:val="000000"/>
          <w:sz w:val="24"/>
          <w:szCs w:val="24"/>
        </w:rPr>
        <w:t>3</w:t>
      </w:r>
      <w:r>
        <w:rPr>
          <w:rFonts w:ascii="Times New Roman" w:hAnsi="Times New Roman" w:cs="Times New Roman"/>
          <w:b w:val="0"/>
          <w:color w:val="000000"/>
          <w:sz w:val="24"/>
          <w:szCs w:val="24"/>
        </w:rPr>
        <w:t>4</w:t>
      </w:r>
      <w:r w:rsidR="007E0070" w:rsidRPr="007E0070">
        <w:rPr>
          <w:rFonts w:ascii="Times New Roman" w:hAnsi="Times New Roman" w:cs="Times New Roman"/>
          <w:b w:val="0"/>
          <w:color w:val="000000"/>
          <w:sz w:val="24"/>
          <w:szCs w:val="24"/>
        </w:rPr>
        <w:t xml:space="preserve"> «</w:t>
      </w:r>
      <w:r w:rsidR="007E0070" w:rsidRPr="007E0070">
        <w:rPr>
          <w:rFonts w:ascii="Times New Roman" w:hAnsi="Times New Roman" w:cs="Times New Roman"/>
          <w:b w:val="0"/>
          <w:sz w:val="24"/>
          <w:szCs w:val="24"/>
        </w:rPr>
        <w:t xml:space="preserve">Про внесення змін до рішення міської ради від 21.07.2022  №599 «Про отримання гранту від  Північної екологічної фінансової корпорації (НЕФКО) для фінансування інвестиційного проекту «Реконструкція нежитлової будівлі (головного корпусу) під гуртожиток поліпшеного планування для ВПО на </w:t>
      </w:r>
      <w:proofErr w:type="spellStart"/>
      <w:r w:rsidR="007E0070" w:rsidRPr="007E0070">
        <w:rPr>
          <w:rFonts w:ascii="Times New Roman" w:hAnsi="Times New Roman" w:cs="Times New Roman"/>
          <w:b w:val="0"/>
          <w:sz w:val="24"/>
          <w:szCs w:val="24"/>
        </w:rPr>
        <w:t>вул.Василя</w:t>
      </w:r>
      <w:proofErr w:type="spellEnd"/>
      <w:r w:rsidR="007E0070" w:rsidRPr="007E0070">
        <w:rPr>
          <w:rFonts w:ascii="Times New Roman" w:hAnsi="Times New Roman" w:cs="Times New Roman"/>
          <w:b w:val="0"/>
          <w:sz w:val="24"/>
          <w:szCs w:val="24"/>
        </w:rPr>
        <w:t xml:space="preserve"> Карпенка, 63 (вул. Герцена) в </w:t>
      </w:r>
      <w:proofErr w:type="spellStart"/>
      <w:r w:rsidR="007E0070" w:rsidRPr="007E0070">
        <w:rPr>
          <w:rFonts w:ascii="Times New Roman" w:hAnsi="Times New Roman" w:cs="Times New Roman"/>
          <w:b w:val="0"/>
          <w:sz w:val="24"/>
          <w:szCs w:val="24"/>
        </w:rPr>
        <w:t>м.Новограді</w:t>
      </w:r>
      <w:proofErr w:type="spellEnd"/>
      <w:r w:rsidR="007E0070" w:rsidRPr="007E0070">
        <w:rPr>
          <w:rFonts w:ascii="Times New Roman" w:hAnsi="Times New Roman" w:cs="Times New Roman"/>
          <w:b w:val="0"/>
          <w:sz w:val="24"/>
          <w:szCs w:val="24"/>
        </w:rPr>
        <w:t>-Волинському Житомирської області»;</w:t>
      </w:r>
    </w:p>
    <w:p w:rsidR="00592658" w:rsidRPr="00592658" w:rsidRDefault="0059265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592658">
        <w:rPr>
          <w:rFonts w:ascii="Times New Roman" w:hAnsi="Times New Roman" w:cs="Times New Roman"/>
          <w:b w:val="0"/>
          <w:color w:val="000000"/>
          <w:sz w:val="24"/>
          <w:szCs w:val="24"/>
        </w:rPr>
        <w:t>від 20.10.2022 № 647 «</w:t>
      </w:r>
      <w:r w:rsidRPr="00592658">
        <w:rPr>
          <w:rFonts w:ascii="Times New Roman" w:hAnsi="Times New Roman" w:cs="Times New Roman"/>
          <w:b w:val="0"/>
          <w:sz w:val="24"/>
          <w:szCs w:val="24"/>
          <w:lang w:eastAsia="uk-UA" w:bidi="uk-UA"/>
        </w:rPr>
        <w:t xml:space="preserve">Про внесення змін до </w:t>
      </w:r>
      <w:r w:rsidRPr="00592658">
        <w:rPr>
          <w:rFonts w:ascii="Times New Roman" w:hAnsi="Times New Roman" w:cs="Times New Roman"/>
          <w:b w:val="0"/>
          <w:sz w:val="24"/>
          <w:szCs w:val="24"/>
        </w:rPr>
        <w:t>Програми фінансової підтримки співвласників багатоквартирних будинків на 2022-2024 роки»;</w:t>
      </w:r>
    </w:p>
    <w:p w:rsidR="00592658" w:rsidRPr="00592658" w:rsidRDefault="0059265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592658">
        <w:rPr>
          <w:rFonts w:ascii="Times New Roman" w:hAnsi="Times New Roman" w:cs="Times New Roman"/>
          <w:b w:val="0"/>
          <w:color w:val="000000"/>
          <w:sz w:val="24"/>
          <w:szCs w:val="24"/>
        </w:rPr>
        <w:t>від 20.10.2022 № 649 «</w:t>
      </w:r>
      <w:r w:rsidRPr="00592658">
        <w:rPr>
          <w:rFonts w:ascii="Times New Roman" w:hAnsi="Times New Roman" w:cs="Times New Roman"/>
          <w:b w:val="0"/>
          <w:sz w:val="24"/>
          <w:szCs w:val="24"/>
        </w:rPr>
        <w:t>Про внесення змін до Статуту комунального підприємства  Новоград-Волинської міської ради «Виробниче управління водопровідно-каналізаційного господарства»;</w:t>
      </w:r>
    </w:p>
    <w:p w:rsidR="00CD3EAD" w:rsidRPr="00FF01A8" w:rsidRDefault="00CD3EA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D3EAD">
        <w:rPr>
          <w:rFonts w:ascii="Times New Roman" w:hAnsi="Times New Roman" w:cs="Times New Roman"/>
          <w:b w:val="0"/>
          <w:color w:val="000000"/>
          <w:sz w:val="24"/>
          <w:szCs w:val="24"/>
        </w:rPr>
        <w:t>від 24.11.2022 № 681 «</w:t>
      </w:r>
      <w:r w:rsidRPr="00CD3EAD">
        <w:rPr>
          <w:rFonts w:ascii="Times New Roman" w:hAnsi="Times New Roman" w:cs="Times New Roman"/>
          <w:b w:val="0"/>
          <w:sz w:val="24"/>
          <w:szCs w:val="24"/>
        </w:rPr>
        <w:t>Про внесення змін до Комплексної програми захисту населення і територій від надзвичайних ситуацій техногенного, природного та воєнного характеру</w:t>
      </w:r>
      <w:r w:rsidRPr="00CD3EAD">
        <w:rPr>
          <w:rFonts w:ascii="Times New Roman" w:hAnsi="Times New Roman" w:cs="Times New Roman"/>
          <w:b w:val="0"/>
          <w:color w:val="000000"/>
          <w:sz w:val="24"/>
          <w:szCs w:val="24"/>
        </w:rPr>
        <w:t xml:space="preserve"> на 2022-2024 роки</w:t>
      </w:r>
      <w:r w:rsidRPr="00CD3EAD">
        <w:rPr>
          <w:rFonts w:ascii="Times New Roman" w:hAnsi="Times New Roman" w:cs="Times New Roman"/>
          <w:b w:val="0"/>
          <w:bCs w:val="0"/>
          <w:sz w:val="24"/>
          <w:szCs w:val="24"/>
        </w:rPr>
        <w:t>»;</w:t>
      </w:r>
    </w:p>
    <w:p w:rsidR="00FF01A8" w:rsidRPr="00FF01A8" w:rsidRDefault="00FF01A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F01A8">
        <w:rPr>
          <w:rFonts w:ascii="Times New Roman" w:hAnsi="Times New Roman" w:cs="Times New Roman"/>
          <w:b w:val="0"/>
          <w:color w:val="000000"/>
          <w:sz w:val="24"/>
          <w:szCs w:val="24"/>
        </w:rPr>
        <w:t>від 24.11.2022 № 682 «Про внесення змін до Програми утримання об’єктів нерухомого майна комунальної власності Новоград-Волинської міської територіальної громади на 2022-2024 роки</w:t>
      </w:r>
      <w:r w:rsidRPr="00FF01A8">
        <w:rPr>
          <w:rFonts w:ascii="Times New Roman" w:hAnsi="Times New Roman" w:cs="Times New Roman"/>
          <w:b w:val="0"/>
          <w:sz w:val="24"/>
          <w:szCs w:val="24"/>
        </w:rPr>
        <w:t>»;</w:t>
      </w:r>
    </w:p>
    <w:p w:rsidR="00FF01A8" w:rsidRPr="00FF01A8" w:rsidRDefault="00FF01A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F01A8">
        <w:rPr>
          <w:rFonts w:ascii="Times New Roman" w:hAnsi="Times New Roman" w:cs="Times New Roman"/>
          <w:b w:val="0"/>
          <w:color w:val="000000"/>
          <w:sz w:val="24"/>
          <w:szCs w:val="24"/>
        </w:rPr>
        <w:t>від 24.11.2022 № 683 «</w:t>
      </w:r>
      <w:r w:rsidRPr="00FF01A8">
        <w:rPr>
          <w:rFonts w:ascii="Times New Roman" w:hAnsi="Times New Roman" w:cs="Times New Roman"/>
          <w:b w:val="0"/>
          <w:sz w:val="24"/>
          <w:szCs w:val="24"/>
        </w:rPr>
        <w:t>Про затвердження Програми благоустрою населених пунктів Новоград -Волинської міської територіальної громади на 2023-2024 роки»;</w:t>
      </w:r>
    </w:p>
    <w:p w:rsidR="00FF01A8" w:rsidRPr="00FF01A8" w:rsidRDefault="00FF01A8" w:rsidP="007F4888">
      <w:pPr>
        <w:pStyle w:val="FR5"/>
        <w:numPr>
          <w:ilvl w:val="0"/>
          <w:numId w:val="13"/>
        </w:numPr>
        <w:spacing w:before="0"/>
        <w:ind w:left="0" w:firstLine="360"/>
        <w:jc w:val="both"/>
        <w:rPr>
          <w:rStyle w:val="a8"/>
          <w:b w:val="0"/>
          <w:bCs w:val="0"/>
          <w:color w:val="0000FF"/>
          <w:sz w:val="24"/>
          <w:szCs w:val="24"/>
        </w:rPr>
      </w:pPr>
      <w:r w:rsidRPr="00FF01A8">
        <w:rPr>
          <w:rFonts w:ascii="Times New Roman" w:hAnsi="Times New Roman" w:cs="Times New Roman"/>
          <w:b w:val="0"/>
          <w:color w:val="000000"/>
          <w:sz w:val="24"/>
          <w:szCs w:val="24"/>
        </w:rPr>
        <w:t>від 24.11.2022 № 684 «</w:t>
      </w:r>
      <w:r w:rsidRPr="00FF01A8">
        <w:rPr>
          <w:rStyle w:val="a8"/>
          <w:rFonts w:eastAsia="Batang"/>
          <w:b w:val="0"/>
          <w:sz w:val="24"/>
          <w:szCs w:val="24"/>
        </w:rPr>
        <w:t xml:space="preserve">Про затвердження Програми фінансової підтримки комунальних підприємств Новоград-Волинської міської ради на 2023-2024 роки та Порядку використання </w:t>
      </w:r>
      <w:r w:rsidRPr="00FF01A8">
        <w:rPr>
          <w:rStyle w:val="a8"/>
          <w:rFonts w:eastAsia="Batang"/>
          <w:b w:val="0"/>
          <w:sz w:val="24"/>
          <w:szCs w:val="24"/>
        </w:rPr>
        <w:lastRenderedPageBreak/>
        <w:t>коштів, передбачених у бюджеті Новоград-Волинської міської територіальної громади для її надання»;</w:t>
      </w:r>
    </w:p>
    <w:p w:rsidR="00FF01A8" w:rsidRPr="00FF01A8" w:rsidRDefault="00FF01A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F01A8">
        <w:rPr>
          <w:rFonts w:ascii="Times New Roman" w:hAnsi="Times New Roman" w:cs="Times New Roman"/>
          <w:b w:val="0"/>
          <w:color w:val="000000"/>
          <w:sz w:val="24"/>
          <w:szCs w:val="24"/>
        </w:rPr>
        <w:t>від 24.11.2022 № 685 «</w:t>
      </w:r>
      <w:r w:rsidRPr="00FF01A8">
        <w:rPr>
          <w:rFonts w:ascii="Times New Roman" w:hAnsi="Times New Roman" w:cs="Times New Roman"/>
          <w:b w:val="0"/>
          <w:sz w:val="24"/>
          <w:szCs w:val="24"/>
        </w:rPr>
        <w:t>Про перелік об’єктів комунальної власності, що підлягають приватизації у 2022 році»;</w:t>
      </w:r>
    </w:p>
    <w:p w:rsidR="00490A15" w:rsidRPr="000A67DF" w:rsidRDefault="00490A1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490A15">
        <w:rPr>
          <w:rFonts w:ascii="Times New Roman" w:hAnsi="Times New Roman" w:cs="Times New Roman"/>
          <w:b w:val="0"/>
          <w:color w:val="000000"/>
          <w:sz w:val="24"/>
          <w:szCs w:val="24"/>
        </w:rPr>
        <w:t>від 22.12.2022 № 722 «</w:t>
      </w:r>
      <w:r w:rsidRPr="00490A15">
        <w:rPr>
          <w:rFonts w:ascii="Times New Roman" w:hAnsi="Times New Roman" w:cs="Times New Roman"/>
          <w:b w:val="0"/>
          <w:sz w:val="24"/>
          <w:szCs w:val="24"/>
        </w:rPr>
        <w:t xml:space="preserve">Про схвалення умов договору про грант між Північною Екологічною Фінансовою Корпорацією (НЕФКО) та Новоград-Волинською міською радою від 11 жовтня 2022 року щодо фінансування проекту: «Реконструкція нежитлової будівлі (головного корпусу) під гуртожиток поліпшеного планування для ВПО на </w:t>
      </w:r>
      <w:proofErr w:type="spellStart"/>
      <w:r w:rsidRPr="00490A15">
        <w:rPr>
          <w:rFonts w:ascii="Times New Roman" w:hAnsi="Times New Roman" w:cs="Times New Roman"/>
          <w:b w:val="0"/>
          <w:sz w:val="24"/>
          <w:szCs w:val="24"/>
        </w:rPr>
        <w:t>вул.Василя</w:t>
      </w:r>
      <w:proofErr w:type="spellEnd"/>
      <w:r w:rsidRPr="00490A15">
        <w:rPr>
          <w:rFonts w:ascii="Times New Roman" w:hAnsi="Times New Roman" w:cs="Times New Roman"/>
          <w:b w:val="0"/>
          <w:sz w:val="24"/>
          <w:szCs w:val="24"/>
        </w:rPr>
        <w:t xml:space="preserve"> Карпенка, 63 (вул. Герцена) в </w:t>
      </w:r>
      <w:proofErr w:type="spellStart"/>
      <w:r w:rsidRPr="00490A15">
        <w:rPr>
          <w:rFonts w:ascii="Times New Roman" w:hAnsi="Times New Roman" w:cs="Times New Roman"/>
          <w:b w:val="0"/>
          <w:sz w:val="24"/>
          <w:szCs w:val="24"/>
        </w:rPr>
        <w:t>м.Новограді</w:t>
      </w:r>
      <w:proofErr w:type="spellEnd"/>
      <w:r w:rsidRPr="00490A15">
        <w:rPr>
          <w:rFonts w:ascii="Times New Roman" w:hAnsi="Times New Roman" w:cs="Times New Roman"/>
          <w:b w:val="0"/>
          <w:sz w:val="24"/>
          <w:szCs w:val="24"/>
        </w:rPr>
        <w:t>-Волинському Житомирської області»)»;</w:t>
      </w:r>
    </w:p>
    <w:p w:rsidR="000A67DF" w:rsidRPr="000A67DF" w:rsidRDefault="000A67DF"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0A67DF">
        <w:rPr>
          <w:rFonts w:ascii="Times New Roman" w:hAnsi="Times New Roman" w:cs="Times New Roman"/>
          <w:b w:val="0"/>
          <w:color w:val="000000"/>
          <w:sz w:val="24"/>
          <w:szCs w:val="24"/>
        </w:rPr>
        <w:t>від 22.12.2022 № 741 «</w:t>
      </w:r>
      <w:r w:rsidRPr="000A67DF">
        <w:rPr>
          <w:rFonts w:ascii="Times New Roman" w:hAnsi="Times New Roman" w:cs="Times New Roman"/>
          <w:b w:val="0"/>
          <w:sz w:val="24"/>
          <w:szCs w:val="24"/>
        </w:rPr>
        <w:t>Про звіти депутатів міської ради перед виборцями Звягельської міської територіальної громади»</w:t>
      </w:r>
      <w:r>
        <w:rPr>
          <w:rFonts w:ascii="Times New Roman" w:hAnsi="Times New Roman" w:cs="Times New Roman"/>
          <w:b w:val="0"/>
          <w:sz w:val="24"/>
          <w:szCs w:val="24"/>
        </w:rPr>
        <w:t>;</w:t>
      </w:r>
    </w:p>
    <w:p w:rsidR="00B76F6C" w:rsidRPr="00B76F6C" w:rsidRDefault="00B76F6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B76F6C">
        <w:rPr>
          <w:rFonts w:ascii="Times New Roman" w:hAnsi="Times New Roman" w:cs="Times New Roman"/>
          <w:b w:val="0"/>
          <w:color w:val="000000"/>
          <w:sz w:val="24"/>
          <w:szCs w:val="24"/>
        </w:rPr>
        <w:t>від 26.01.2023 № 753 «</w:t>
      </w:r>
      <w:r w:rsidRPr="00B76F6C">
        <w:rPr>
          <w:rFonts w:ascii="Times New Roman" w:hAnsi="Times New Roman" w:cs="Times New Roman"/>
          <w:b w:val="0"/>
          <w:sz w:val="24"/>
          <w:szCs w:val="24"/>
        </w:rPr>
        <w:t xml:space="preserve">Про затвердження рішення виконавчого комітету міської ради від 11.01.2023 № 633 «Про припинення аукціонів </w:t>
      </w:r>
      <w:hyperlink r:id="rId7" w:history="1">
        <w:r w:rsidRPr="00B76F6C">
          <w:rPr>
            <w:rStyle w:val="aa"/>
            <w:rFonts w:ascii="Times New Roman" w:hAnsi="Times New Roman" w:cs="Times New Roman"/>
            <w:b w:val="0"/>
            <w:color w:val="000000"/>
            <w:sz w:val="24"/>
            <w:szCs w:val="24"/>
            <w:u w:val="none"/>
            <w:shd w:val="clear" w:color="auto" w:fill="FFFFFF"/>
          </w:rPr>
          <w:t>з</w:t>
        </w:r>
      </w:hyperlink>
      <w:r w:rsidRPr="00B76F6C">
        <w:rPr>
          <w:rStyle w:val="aa"/>
          <w:rFonts w:ascii="Times New Roman" w:hAnsi="Times New Roman" w:cs="Times New Roman"/>
          <w:b w:val="0"/>
          <w:color w:val="000000"/>
          <w:sz w:val="24"/>
          <w:szCs w:val="24"/>
          <w:u w:val="none"/>
          <w:shd w:val="clear" w:color="auto" w:fill="FFFFFF"/>
        </w:rPr>
        <w:t xml:space="preserve"> приватизації комунального майна</w:t>
      </w:r>
      <w:r w:rsidRPr="00B76F6C">
        <w:rPr>
          <w:rFonts w:ascii="Times New Roman" w:hAnsi="Times New Roman" w:cs="Times New Roman"/>
          <w:b w:val="0"/>
          <w:sz w:val="24"/>
          <w:szCs w:val="24"/>
        </w:rPr>
        <w:t>»;</w:t>
      </w:r>
    </w:p>
    <w:p w:rsidR="00B60588" w:rsidRPr="0062283F" w:rsidRDefault="00B6058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B60588">
        <w:rPr>
          <w:rFonts w:ascii="Times New Roman" w:hAnsi="Times New Roman" w:cs="Times New Roman"/>
          <w:b w:val="0"/>
          <w:color w:val="000000"/>
          <w:sz w:val="24"/>
          <w:szCs w:val="24"/>
        </w:rPr>
        <w:t>від 23.02.2023 № 774 «</w:t>
      </w:r>
      <w:r w:rsidRPr="00B60588">
        <w:rPr>
          <w:rFonts w:ascii="Times New Roman" w:hAnsi="Times New Roman" w:cs="Times New Roman"/>
          <w:b w:val="0"/>
          <w:sz w:val="24"/>
          <w:szCs w:val="24"/>
        </w:rPr>
        <w:t>Про внесення змін у додаток 2 до Комплексної програми захисту населення і територій від надзвичайних ситуацій техногенного та природного характеру</w:t>
      </w:r>
      <w:r w:rsidRPr="00B60588">
        <w:rPr>
          <w:rFonts w:ascii="Times New Roman" w:hAnsi="Times New Roman" w:cs="Times New Roman"/>
          <w:b w:val="0"/>
          <w:color w:val="000000"/>
          <w:sz w:val="24"/>
          <w:szCs w:val="24"/>
        </w:rPr>
        <w:t xml:space="preserve"> на 2022-2024 роки»;</w:t>
      </w:r>
    </w:p>
    <w:p w:rsidR="0062283F" w:rsidRPr="00771708" w:rsidRDefault="0062283F"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23.02.2023 № 780 «</w:t>
      </w:r>
      <w:r w:rsidRPr="0062283F">
        <w:rPr>
          <w:rFonts w:ascii="Times New Roman" w:hAnsi="Times New Roman" w:cs="Times New Roman"/>
          <w:b w:val="0"/>
          <w:sz w:val="24"/>
          <w:szCs w:val="24"/>
        </w:rPr>
        <w:t>Про затвердження Положення про виплату грошової компенсації за належні для отримання жилі приміщення військовослужбовцям Звягельської міської територіальної громади на 2023 – 2024 роки»;</w:t>
      </w:r>
    </w:p>
    <w:p w:rsidR="00771708" w:rsidRPr="00771708" w:rsidRDefault="0077170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71708">
        <w:rPr>
          <w:rFonts w:ascii="Times New Roman" w:hAnsi="Times New Roman" w:cs="Times New Roman"/>
          <w:b w:val="0"/>
          <w:color w:val="000000"/>
          <w:sz w:val="24"/>
          <w:szCs w:val="24"/>
        </w:rPr>
        <w:t>від 09.03.2023 № 804 «</w:t>
      </w:r>
      <w:r w:rsidRPr="00771708">
        <w:rPr>
          <w:rFonts w:ascii="Times New Roman" w:hAnsi="Times New Roman" w:cs="Times New Roman"/>
          <w:b w:val="0"/>
          <w:sz w:val="24"/>
          <w:szCs w:val="24"/>
        </w:rPr>
        <w:t>Про розміщення тимчасово вільних коштів бюджету Новоград-Волинської міської територіальної громади на депозитах, а також шляхом придбання державних цінних паперів»;</w:t>
      </w:r>
    </w:p>
    <w:p w:rsidR="000B7EC3" w:rsidRPr="00771708" w:rsidRDefault="000B7EC3"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lang w:eastAsia="en-US"/>
        </w:rPr>
        <w:t>від 09.03.2023 № 806 «</w:t>
      </w:r>
      <w:r w:rsidRPr="0062283F">
        <w:rPr>
          <w:rFonts w:ascii="Times New Roman" w:hAnsi="Times New Roman" w:cs="Times New Roman"/>
          <w:b w:val="0"/>
          <w:sz w:val="24"/>
          <w:szCs w:val="24"/>
          <w:lang w:eastAsia="en-US"/>
        </w:rPr>
        <w:t>Про надання дозволу на розроблення проекту землеустрою щодо відведення земельних ділянок на території міста Звягель»</w:t>
      </w:r>
      <w:r w:rsidR="00413A4B" w:rsidRPr="0062283F">
        <w:rPr>
          <w:rFonts w:ascii="Times New Roman" w:hAnsi="Times New Roman" w:cs="Times New Roman"/>
          <w:b w:val="0"/>
          <w:sz w:val="24"/>
          <w:szCs w:val="24"/>
          <w:lang w:eastAsia="en-US"/>
        </w:rPr>
        <w:t>;</w:t>
      </w:r>
    </w:p>
    <w:p w:rsidR="00771708" w:rsidRPr="00771708" w:rsidRDefault="0077170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71708">
        <w:rPr>
          <w:rFonts w:ascii="Times New Roman" w:hAnsi="Times New Roman" w:cs="Times New Roman"/>
          <w:b w:val="0"/>
          <w:color w:val="000000"/>
          <w:sz w:val="24"/>
          <w:szCs w:val="24"/>
        </w:rPr>
        <w:t>від 30.03.2023 № 811 «</w:t>
      </w:r>
      <w:r w:rsidRPr="00771708">
        <w:rPr>
          <w:rFonts w:ascii="Times New Roman" w:hAnsi="Times New Roman" w:cs="Times New Roman"/>
          <w:b w:val="0"/>
          <w:sz w:val="24"/>
          <w:szCs w:val="24"/>
        </w:rPr>
        <w:t>Про внесення змін до рішення міської ради від 09.03.2023 №804 «Про розміщення тимчасово вільних коштів бюджету Новоград-Волинської міської територіальної громади на депозитах, а також шляхом придбання державних цінних паперів»;</w:t>
      </w:r>
    </w:p>
    <w:p w:rsidR="00221DB4" w:rsidRPr="0062283F" w:rsidRDefault="00221DB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27.04.2023 № 818 «</w:t>
      </w:r>
      <w:r w:rsidRPr="0062283F">
        <w:rPr>
          <w:rFonts w:ascii="Times New Roman" w:hAnsi="Times New Roman" w:cs="Times New Roman"/>
          <w:b w:val="0"/>
          <w:bCs w:val="0"/>
          <w:sz w:val="24"/>
          <w:szCs w:val="24"/>
        </w:rPr>
        <w:t xml:space="preserve">Про затвердження Програми заходів з нагоди відзначення 175-ї річниці від дня народження Олени Пчілки </w:t>
      </w:r>
      <w:r w:rsidRPr="0062283F">
        <w:rPr>
          <w:rFonts w:ascii="Times New Roman" w:hAnsi="Times New Roman" w:cs="Times New Roman"/>
          <w:b w:val="0"/>
          <w:bCs w:val="0"/>
          <w:iCs/>
          <w:sz w:val="24"/>
          <w:szCs w:val="24"/>
        </w:rPr>
        <w:t>(Ольги Петрівни Косач)</w:t>
      </w:r>
      <w:r w:rsidRPr="0062283F">
        <w:rPr>
          <w:rFonts w:ascii="Times New Roman" w:hAnsi="Times New Roman" w:cs="Times New Roman"/>
          <w:b w:val="0"/>
          <w:sz w:val="24"/>
          <w:szCs w:val="24"/>
        </w:rPr>
        <w:t xml:space="preserve"> на 2023-2024»;</w:t>
      </w:r>
    </w:p>
    <w:p w:rsidR="00AC37F5" w:rsidRPr="0062283F" w:rsidRDefault="00AC37F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27.04.2023 № 834 «</w:t>
      </w:r>
      <w:r w:rsidRPr="0062283F">
        <w:rPr>
          <w:rFonts w:ascii="Times New Roman" w:hAnsi="Times New Roman" w:cs="Times New Roman"/>
          <w:b w:val="0"/>
          <w:sz w:val="24"/>
          <w:szCs w:val="24"/>
        </w:rPr>
        <w:t>Про списання майна комунальної власності»;</w:t>
      </w:r>
    </w:p>
    <w:p w:rsidR="0062283F" w:rsidRPr="0062283F" w:rsidRDefault="0062283F"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27.04.2023 № 838 «</w:t>
      </w:r>
      <w:r w:rsidRPr="0062283F">
        <w:rPr>
          <w:rFonts w:ascii="Times New Roman" w:hAnsi="Times New Roman" w:cs="Times New Roman"/>
          <w:b w:val="0"/>
          <w:sz w:val="24"/>
          <w:szCs w:val="24"/>
        </w:rPr>
        <w:t>Про внесення змін до  Положення про виплату грошової компенсації за належні для отримання жилі приміщення військовослужбовцям Звягельської міської територіальної громади на 2023 – 2024 роки»;</w:t>
      </w:r>
    </w:p>
    <w:p w:rsidR="0062283F" w:rsidRPr="0062283F" w:rsidRDefault="0062283F"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27.04.2023 № 839 «Про затвердження списків отримувачів грошової компенсації за належні для отримання жилі приміщення військовослужбовцям Звягельської міської територіальної громади та розмірів грошової компенсації за належні для отримання жилі приміщення військовослужбовцям Звягельської міської територіальної громади»;</w:t>
      </w:r>
    </w:p>
    <w:p w:rsidR="00B849AA" w:rsidRPr="0062283F" w:rsidRDefault="00B849AA"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27.04.2022 № 845 «</w:t>
      </w:r>
      <w:r w:rsidRPr="0062283F">
        <w:rPr>
          <w:rFonts w:ascii="Times New Roman" w:hAnsi="Times New Roman" w:cs="Times New Roman"/>
          <w:b w:val="0"/>
          <w:sz w:val="24"/>
          <w:szCs w:val="24"/>
        </w:rPr>
        <w:t>Про затвердження Програми заходів національного спротиву Звягельської міської територіальної громади на 2023-2024 рік»;</w:t>
      </w:r>
    </w:p>
    <w:p w:rsidR="00E34294" w:rsidRPr="0062283F" w:rsidRDefault="00E3429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01.06.2023 № 873 «</w:t>
      </w:r>
      <w:r w:rsidRPr="0062283F">
        <w:rPr>
          <w:rFonts w:ascii="Times New Roman" w:hAnsi="Times New Roman" w:cs="Times New Roman"/>
          <w:b w:val="0"/>
          <w:sz w:val="24"/>
          <w:szCs w:val="24"/>
        </w:rPr>
        <w:t>Про внесення змін до Програми фінансової підтримки співвласників багатоквартирних будинків на 2022-2024 роки»;</w:t>
      </w:r>
    </w:p>
    <w:p w:rsidR="00E34294" w:rsidRPr="0062283F" w:rsidRDefault="00E3429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01.06.2023 № 877 «</w:t>
      </w:r>
      <w:r w:rsidRPr="0062283F">
        <w:rPr>
          <w:rFonts w:ascii="Times New Roman" w:hAnsi="Times New Roman" w:cs="Times New Roman"/>
          <w:b w:val="0"/>
          <w:sz w:val="24"/>
          <w:szCs w:val="24"/>
        </w:rPr>
        <w:t>Про погодження інвестиційної програми комунального підприємства Звягельської міської ради «</w:t>
      </w:r>
      <w:proofErr w:type="spellStart"/>
      <w:r w:rsidRPr="0062283F">
        <w:rPr>
          <w:rFonts w:ascii="Times New Roman" w:hAnsi="Times New Roman" w:cs="Times New Roman"/>
          <w:b w:val="0"/>
          <w:sz w:val="24"/>
          <w:szCs w:val="24"/>
        </w:rPr>
        <w:t>Звягельтепло</w:t>
      </w:r>
      <w:proofErr w:type="spellEnd"/>
      <w:r w:rsidRPr="0062283F">
        <w:rPr>
          <w:rFonts w:ascii="Times New Roman" w:hAnsi="Times New Roman" w:cs="Times New Roman"/>
          <w:b w:val="0"/>
          <w:sz w:val="24"/>
          <w:szCs w:val="24"/>
        </w:rPr>
        <w:t>» на 2023-2024 роки»;</w:t>
      </w:r>
    </w:p>
    <w:p w:rsidR="00E34294" w:rsidRPr="0062283F" w:rsidRDefault="00E3429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01.06.2023 № 878 «</w:t>
      </w:r>
      <w:r w:rsidRPr="0062283F">
        <w:rPr>
          <w:rFonts w:ascii="Times New Roman" w:hAnsi="Times New Roman" w:cs="Times New Roman"/>
          <w:b w:val="0"/>
          <w:sz w:val="24"/>
          <w:szCs w:val="24"/>
        </w:rPr>
        <w:t>Про внесення змін до Програми благоустрою населених пунктів Звягельської міської територіальної громади на 2023-2024 роки»;</w:t>
      </w:r>
    </w:p>
    <w:p w:rsidR="0062283F" w:rsidRPr="0062283F" w:rsidRDefault="0062283F"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01.06.2023 № 882 «</w:t>
      </w:r>
      <w:r w:rsidRPr="0062283F">
        <w:rPr>
          <w:rFonts w:ascii="Times New Roman" w:hAnsi="Times New Roman" w:cs="Times New Roman"/>
          <w:b w:val="0"/>
          <w:sz w:val="24"/>
          <w:szCs w:val="24"/>
        </w:rPr>
        <w:t>Про затвердження списків отримувачів грошової компенсації за належні для отримання жилі приміщення військовослужбовцям Звягельської міської територіальної громади та розмірів грошової компенсації за належні для отримання жилі приміщення військовослужбовцям Звягельської міської територіальної громади»;</w:t>
      </w:r>
    </w:p>
    <w:p w:rsidR="007A5FEB" w:rsidRPr="00465CDD" w:rsidRDefault="007A5FEB"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A5FEB">
        <w:rPr>
          <w:rFonts w:ascii="Times New Roman" w:hAnsi="Times New Roman" w:cs="Times New Roman"/>
          <w:b w:val="0"/>
          <w:color w:val="000000"/>
          <w:sz w:val="24"/>
          <w:szCs w:val="24"/>
        </w:rPr>
        <w:t>від 09.06.2023 № 898 «</w:t>
      </w:r>
      <w:r w:rsidRPr="007A5FEB">
        <w:rPr>
          <w:rFonts w:ascii="Times New Roman" w:hAnsi="Times New Roman" w:cs="Times New Roman"/>
          <w:b w:val="0"/>
          <w:bCs w:val="0"/>
          <w:sz w:val="24"/>
          <w:szCs w:val="24"/>
        </w:rPr>
        <w:t xml:space="preserve">Про внесення змін </w:t>
      </w:r>
      <w:r w:rsidRPr="007A5FEB">
        <w:rPr>
          <w:rFonts w:ascii="Times New Roman" w:hAnsi="Times New Roman" w:cs="Times New Roman"/>
          <w:b w:val="0"/>
          <w:sz w:val="24"/>
          <w:szCs w:val="24"/>
        </w:rPr>
        <w:t xml:space="preserve">Комплексної  програми  захисту   населення   і   територій   від  надзвичайних  ситуацій  техногенного, природного та воєнного  характеру </w:t>
      </w:r>
      <w:r w:rsidRPr="007A5FEB">
        <w:rPr>
          <w:rFonts w:ascii="Times New Roman" w:hAnsi="Times New Roman" w:cs="Times New Roman"/>
          <w:b w:val="0"/>
          <w:color w:val="000000"/>
          <w:sz w:val="24"/>
          <w:szCs w:val="24"/>
        </w:rPr>
        <w:t>на  2022-2024 роки»;</w:t>
      </w:r>
    </w:p>
    <w:p w:rsidR="00465CDD" w:rsidRPr="002866E4" w:rsidRDefault="00465CD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465CDD">
        <w:rPr>
          <w:rFonts w:ascii="Times New Roman" w:hAnsi="Times New Roman" w:cs="Times New Roman"/>
          <w:b w:val="0"/>
          <w:color w:val="000000"/>
          <w:sz w:val="24"/>
          <w:szCs w:val="24"/>
        </w:rPr>
        <w:t>від 20.07.2023 № 911 «</w:t>
      </w:r>
      <w:r w:rsidRPr="00465CDD">
        <w:rPr>
          <w:rFonts w:ascii="Times New Roman" w:hAnsi="Times New Roman" w:cs="Times New Roman"/>
          <w:b w:val="0"/>
          <w:sz w:val="24"/>
          <w:szCs w:val="24"/>
        </w:rPr>
        <w:t>Про організацію харчування у закладах загальної середньої освіти Звягельської міської територіальної громади у 2023-2024 навчальному році»;</w:t>
      </w:r>
    </w:p>
    <w:p w:rsidR="002866E4" w:rsidRPr="002866E4" w:rsidRDefault="002866E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rPr>
        <w:t>від 20.07.2023 № 920 «</w:t>
      </w:r>
      <w:r w:rsidRPr="002866E4">
        <w:rPr>
          <w:rFonts w:ascii="Times New Roman" w:hAnsi="Times New Roman" w:cs="Times New Roman"/>
          <w:b w:val="0"/>
          <w:sz w:val="24"/>
          <w:szCs w:val="24"/>
        </w:rPr>
        <w:t>Про внесення змін до Програми благоустрою населених пунктів Звягельської міської територіальної громади  на  2023-2024 роки»;</w:t>
      </w:r>
    </w:p>
    <w:p w:rsidR="002866E4" w:rsidRPr="002866E4" w:rsidRDefault="002866E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rPr>
        <w:lastRenderedPageBreak/>
        <w:t>від 20.07.2023 № 922 «</w:t>
      </w:r>
      <w:r w:rsidRPr="002866E4">
        <w:rPr>
          <w:rFonts w:ascii="Times New Roman" w:hAnsi="Times New Roman" w:cs="Times New Roman"/>
          <w:b w:val="0"/>
          <w:sz w:val="24"/>
          <w:szCs w:val="24"/>
        </w:rPr>
        <w:t xml:space="preserve">Про прийняття у комунальну власність майна </w:t>
      </w:r>
      <w:proofErr w:type="spellStart"/>
      <w:r w:rsidRPr="002866E4">
        <w:rPr>
          <w:rFonts w:ascii="Times New Roman" w:hAnsi="Times New Roman" w:cs="Times New Roman"/>
          <w:b w:val="0"/>
          <w:sz w:val="24"/>
          <w:szCs w:val="24"/>
        </w:rPr>
        <w:t>відумерлої</w:t>
      </w:r>
      <w:proofErr w:type="spellEnd"/>
      <w:r w:rsidRPr="002866E4">
        <w:rPr>
          <w:rFonts w:ascii="Times New Roman" w:hAnsi="Times New Roman" w:cs="Times New Roman"/>
          <w:b w:val="0"/>
          <w:sz w:val="24"/>
          <w:szCs w:val="24"/>
        </w:rPr>
        <w:t xml:space="preserve"> спадщини»;</w:t>
      </w:r>
    </w:p>
    <w:p w:rsidR="00413A4B" w:rsidRPr="002866E4" w:rsidRDefault="00413A4B"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lang w:eastAsia="en-US"/>
        </w:rPr>
        <w:t>від 20.07.2023 № 935 «</w:t>
      </w:r>
      <w:r w:rsidRPr="002866E4">
        <w:rPr>
          <w:rFonts w:ascii="Times New Roman" w:hAnsi="Times New Roman" w:cs="Times New Roman"/>
          <w:b w:val="0"/>
          <w:sz w:val="24"/>
          <w:szCs w:val="24"/>
          <w:lang w:eastAsia="en-US"/>
        </w:rPr>
        <w:t>Про проведення земельних торгів у формі аукціону в м. Звягель»;</w:t>
      </w:r>
    </w:p>
    <w:p w:rsidR="002866E4" w:rsidRPr="002866E4" w:rsidRDefault="002866E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rPr>
        <w:t>від 02.08.2023 № 943 «Про закріплення майна комунальної власності на праві оперативного управління»;</w:t>
      </w:r>
    </w:p>
    <w:p w:rsidR="00413A4B" w:rsidRPr="002866E4" w:rsidRDefault="00D1070A"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lang w:eastAsia="en-US"/>
        </w:rPr>
        <w:t>від 02.08.2023 № 944 «</w:t>
      </w:r>
      <w:r w:rsidRPr="002866E4">
        <w:rPr>
          <w:rFonts w:ascii="Times New Roman" w:hAnsi="Times New Roman" w:cs="Times New Roman"/>
          <w:b w:val="0"/>
          <w:sz w:val="24"/>
          <w:szCs w:val="24"/>
          <w:lang w:eastAsia="en-US"/>
        </w:rPr>
        <w:t>Про питання земельних відносин на території міста Звягель</w:t>
      </w:r>
      <w:r w:rsidRPr="002866E4">
        <w:rPr>
          <w:rFonts w:ascii="Times New Roman" w:hAnsi="Times New Roman" w:cs="Times New Roman"/>
          <w:b w:val="0"/>
          <w:color w:val="000000"/>
          <w:sz w:val="24"/>
          <w:szCs w:val="24"/>
          <w:lang w:eastAsia="en-US"/>
        </w:rPr>
        <w:t>»;</w:t>
      </w:r>
    </w:p>
    <w:p w:rsidR="009C3D57" w:rsidRPr="002866E4" w:rsidRDefault="009C3D57"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rPr>
        <w:t>від 07.09.2023 № 951 «</w:t>
      </w:r>
      <w:r w:rsidRPr="002866E4">
        <w:rPr>
          <w:rFonts w:ascii="Times New Roman" w:hAnsi="Times New Roman" w:cs="Times New Roman"/>
          <w:b w:val="0"/>
          <w:sz w:val="24"/>
          <w:szCs w:val="24"/>
        </w:rPr>
        <w:t>Про фінансове стимулювання спортсменів та тренерів за І півріччя 2023 року»;</w:t>
      </w:r>
    </w:p>
    <w:p w:rsidR="00AD2A20" w:rsidRPr="002866E4" w:rsidRDefault="00AD2A20"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rPr>
        <w:t>від 07.09.2023 № 960 «</w:t>
      </w:r>
      <w:r w:rsidRPr="002866E4">
        <w:rPr>
          <w:rFonts w:ascii="Times New Roman" w:hAnsi="Times New Roman" w:cs="Times New Roman"/>
          <w:b w:val="0"/>
          <w:sz w:val="24"/>
          <w:szCs w:val="24"/>
        </w:rPr>
        <w:t>Про оголошення 2024 року роком Олени Пчілки»;</w:t>
      </w:r>
    </w:p>
    <w:p w:rsidR="002866E4" w:rsidRPr="002866E4" w:rsidRDefault="002866E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rPr>
        <w:t xml:space="preserve">від 07.09.2023 № 963 </w:t>
      </w:r>
      <w:r w:rsidRPr="002866E4">
        <w:rPr>
          <w:rFonts w:ascii="Times New Roman" w:hAnsi="Times New Roman" w:cs="Times New Roman"/>
          <w:b w:val="0"/>
          <w:sz w:val="24"/>
          <w:szCs w:val="24"/>
        </w:rPr>
        <w:t>«Про надання згоди на поділ об’єкта нерухомого майна комунальної власності Звягельської міської територіальної громади»;</w:t>
      </w:r>
    </w:p>
    <w:p w:rsidR="002866E4" w:rsidRPr="002866E4" w:rsidRDefault="002866E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rPr>
        <w:t xml:space="preserve">від 07.09.2023 № 970 </w:t>
      </w:r>
      <w:r w:rsidRPr="002866E4">
        <w:rPr>
          <w:rFonts w:ascii="Times New Roman" w:hAnsi="Times New Roman" w:cs="Times New Roman"/>
          <w:b w:val="0"/>
          <w:sz w:val="24"/>
          <w:szCs w:val="24"/>
        </w:rPr>
        <w:t>«Про внесення змін до Програми благоустрою населених пунктів Звягельської міської територіальної громади  на  2023-2024 роки»;</w:t>
      </w:r>
    </w:p>
    <w:p w:rsidR="000B40D2" w:rsidRPr="002866E4" w:rsidRDefault="000B40D2"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rPr>
        <w:t>від 07.09.2023 № 1000 «</w:t>
      </w:r>
      <w:r w:rsidRPr="002866E4">
        <w:rPr>
          <w:rFonts w:ascii="Times New Roman" w:hAnsi="Times New Roman" w:cs="Times New Roman"/>
          <w:b w:val="0"/>
          <w:bCs w:val="0"/>
          <w:color w:val="000000"/>
          <w:sz w:val="24"/>
          <w:szCs w:val="24"/>
        </w:rPr>
        <w:t>Про внесення змін до К</w:t>
      </w:r>
      <w:r w:rsidRPr="002866E4">
        <w:rPr>
          <w:rFonts w:ascii="Times New Roman" w:hAnsi="Times New Roman" w:cs="Times New Roman"/>
          <w:b w:val="0"/>
          <w:color w:val="000000"/>
          <w:sz w:val="24"/>
          <w:szCs w:val="24"/>
        </w:rPr>
        <w:t>омплексної програми захисту населення і територій від надзвичайних ситуацій техногенного, природного та воєнного характеру на 2022-2024 роки»;</w:t>
      </w:r>
    </w:p>
    <w:p w:rsidR="002866E4" w:rsidRPr="00BB49D3" w:rsidRDefault="002866E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rPr>
        <w:t xml:space="preserve">від 07.09.2023 № 1002 </w:t>
      </w:r>
      <w:r w:rsidRPr="002866E4">
        <w:rPr>
          <w:rFonts w:ascii="Times New Roman" w:hAnsi="Times New Roman" w:cs="Times New Roman"/>
          <w:b w:val="0"/>
          <w:color w:val="212529"/>
          <w:sz w:val="24"/>
          <w:szCs w:val="24"/>
        </w:rPr>
        <w:t xml:space="preserve">«Про надання згоди на укладення договору постачання природного </w:t>
      </w:r>
      <w:r w:rsidRPr="002866E4">
        <w:rPr>
          <w:rFonts w:ascii="Times New Roman" w:hAnsi="Times New Roman" w:cs="Times New Roman"/>
          <w:b w:val="0"/>
          <w:sz w:val="24"/>
          <w:szCs w:val="24"/>
        </w:rPr>
        <w:t xml:space="preserve">газу між Товариством з обмеженою відповідальністю «Газопостачальна компанія «Нафтогаз </w:t>
      </w:r>
      <w:proofErr w:type="spellStart"/>
      <w:r w:rsidRPr="002866E4">
        <w:rPr>
          <w:rFonts w:ascii="Times New Roman" w:hAnsi="Times New Roman" w:cs="Times New Roman"/>
          <w:b w:val="0"/>
          <w:sz w:val="24"/>
          <w:szCs w:val="24"/>
        </w:rPr>
        <w:t>Трейдинг</w:t>
      </w:r>
      <w:proofErr w:type="spellEnd"/>
      <w:r w:rsidRPr="002866E4">
        <w:rPr>
          <w:rFonts w:ascii="Times New Roman" w:hAnsi="Times New Roman" w:cs="Times New Roman"/>
          <w:b w:val="0"/>
          <w:sz w:val="24"/>
          <w:szCs w:val="24"/>
        </w:rPr>
        <w:t>» (Постачальник) та Комунальним підприємством Звягельської міської ради «</w:t>
      </w:r>
      <w:proofErr w:type="spellStart"/>
      <w:r w:rsidRPr="002866E4">
        <w:rPr>
          <w:rFonts w:ascii="Times New Roman" w:hAnsi="Times New Roman" w:cs="Times New Roman"/>
          <w:b w:val="0"/>
          <w:sz w:val="24"/>
          <w:szCs w:val="24"/>
        </w:rPr>
        <w:t>Звягельтепло</w:t>
      </w:r>
      <w:proofErr w:type="spellEnd"/>
      <w:r w:rsidRPr="002866E4">
        <w:rPr>
          <w:rFonts w:ascii="Times New Roman" w:hAnsi="Times New Roman" w:cs="Times New Roman"/>
          <w:b w:val="0"/>
          <w:sz w:val="24"/>
          <w:szCs w:val="24"/>
        </w:rPr>
        <w:t>» (Споживач)»;</w:t>
      </w:r>
    </w:p>
    <w:p w:rsidR="00BB49D3" w:rsidRPr="00BB49D3" w:rsidRDefault="00BB49D3"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BB49D3">
        <w:rPr>
          <w:rFonts w:ascii="Times New Roman" w:hAnsi="Times New Roman" w:cs="Times New Roman"/>
          <w:b w:val="0"/>
          <w:color w:val="000000"/>
          <w:sz w:val="24"/>
          <w:szCs w:val="24"/>
        </w:rPr>
        <w:t>від 26.10.2023 № 1019 «</w:t>
      </w:r>
      <w:r w:rsidRPr="00BB49D3">
        <w:rPr>
          <w:rFonts w:ascii="Times New Roman" w:hAnsi="Times New Roman" w:cs="Times New Roman"/>
          <w:b w:val="0"/>
          <w:sz w:val="24"/>
          <w:szCs w:val="24"/>
        </w:rPr>
        <w:t xml:space="preserve">Про затвердження Програми соціальної підтримки учасників антитерористичної операції, операції об’єднаних сил, </w:t>
      </w:r>
      <w:r w:rsidRPr="00BB49D3">
        <w:rPr>
          <w:rFonts w:ascii="Times New Roman" w:hAnsi="Times New Roman" w:cs="Times New Roman"/>
          <w:b w:val="0"/>
          <w:sz w:val="24"/>
          <w:szCs w:val="24"/>
          <w:shd w:val="clear" w:color="auto" w:fill="FFFFFF"/>
        </w:rPr>
        <w:t>захисту безпеки населення та інтересів держави у зв’язку з військовою агресією Російської Федерації проти України,</w:t>
      </w:r>
      <w:r w:rsidRPr="00BB49D3">
        <w:rPr>
          <w:rFonts w:ascii="Times New Roman" w:hAnsi="Times New Roman" w:cs="Times New Roman"/>
          <w:b w:val="0"/>
          <w:sz w:val="24"/>
          <w:szCs w:val="24"/>
        </w:rPr>
        <w:t xml:space="preserve"> членів сімей загиблих учасників антитерористичної операції, операції об’єднаних сил, </w:t>
      </w:r>
      <w:r w:rsidRPr="00BB49D3">
        <w:rPr>
          <w:rFonts w:ascii="Times New Roman" w:hAnsi="Times New Roman" w:cs="Times New Roman"/>
          <w:b w:val="0"/>
          <w:sz w:val="24"/>
          <w:szCs w:val="24"/>
          <w:shd w:val="clear" w:color="auto" w:fill="FFFFFF"/>
        </w:rPr>
        <w:t>захисту безпеки населення та інтересів держави у зв’язку з військовою агресією Російської Федерації проти України,</w:t>
      </w:r>
      <w:r w:rsidRPr="00BB49D3">
        <w:rPr>
          <w:rFonts w:ascii="Times New Roman" w:hAnsi="Times New Roman" w:cs="Times New Roman"/>
          <w:b w:val="0"/>
          <w:sz w:val="24"/>
          <w:szCs w:val="24"/>
        </w:rPr>
        <w:t xml:space="preserve"> учасників Революції Гідності, членів сімей загиблих учасників Революції Гідності, військовослужбовців, що отримали поранення </w:t>
      </w:r>
      <w:r w:rsidRPr="00BB49D3">
        <w:rPr>
          <w:rFonts w:ascii="Times New Roman" w:hAnsi="Times New Roman" w:cs="Times New Roman"/>
          <w:b w:val="0"/>
          <w:sz w:val="24"/>
          <w:szCs w:val="24"/>
          <w:shd w:val="clear" w:color="auto" w:fill="FFFFFF"/>
        </w:rPr>
        <w:t>у зв’язку з військовою агресією Російської Федерації проти України,</w:t>
      </w:r>
      <w:r w:rsidRPr="00BB49D3">
        <w:rPr>
          <w:rFonts w:ascii="Times New Roman" w:hAnsi="Times New Roman" w:cs="Times New Roman"/>
          <w:b w:val="0"/>
          <w:sz w:val="24"/>
          <w:szCs w:val="24"/>
        </w:rPr>
        <w:t xml:space="preserve"> на 2024 рік»;</w:t>
      </w:r>
    </w:p>
    <w:p w:rsidR="00BB49D3" w:rsidRPr="00BB49D3" w:rsidRDefault="00BB49D3"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BB49D3">
        <w:rPr>
          <w:rFonts w:ascii="Times New Roman" w:hAnsi="Times New Roman" w:cs="Times New Roman"/>
          <w:b w:val="0"/>
          <w:color w:val="000000"/>
          <w:sz w:val="24"/>
          <w:szCs w:val="24"/>
        </w:rPr>
        <w:t>від 26.10.2023 № 1021 «</w:t>
      </w:r>
      <w:r w:rsidRPr="00BB49D3">
        <w:rPr>
          <w:rFonts w:ascii="Times New Roman" w:hAnsi="Times New Roman" w:cs="Times New Roman"/>
          <w:b w:val="0"/>
          <w:sz w:val="24"/>
          <w:szCs w:val="24"/>
        </w:rPr>
        <w:t xml:space="preserve">Про затвердження Програми соціальної підтримки та забезпечення перебування внутрішньо переміщених осіб на території </w:t>
      </w:r>
      <w:r w:rsidRPr="00BB49D3">
        <w:rPr>
          <w:rFonts w:ascii="Times New Roman" w:hAnsi="Times New Roman" w:cs="Times New Roman"/>
          <w:b w:val="0"/>
          <w:sz w:val="24"/>
          <w:szCs w:val="24"/>
          <w:shd w:val="clear" w:color="auto" w:fill="FFFFFF"/>
        </w:rPr>
        <w:t>Звягельської</w:t>
      </w:r>
      <w:r w:rsidRPr="00BB49D3">
        <w:rPr>
          <w:rFonts w:ascii="Times New Roman" w:hAnsi="Times New Roman" w:cs="Times New Roman"/>
          <w:b w:val="0"/>
          <w:sz w:val="24"/>
          <w:szCs w:val="24"/>
        </w:rPr>
        <w:t xml:space="preserve"> міської територіальної громади на 2024 рік»</w:t>
      </w:r>
    </w:p>
    <w:p w:rsidR="00F53E76" w:rsidRPr="00F53E76" w:rsidRDefault="00F53E76"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53E76">
        <w:rPr>
          <w:rFonts w:ascii="Times New Roman" w:hAnsi="Times New Roman" w:cs="Times New Roman"/>
          <w:b w:val="0"/>
          <w:color w:val="000000"/>
          <w:sz w:val="24"/>
          <w:szCs w:val="24"/>
        </w:rPr>
        <w:t>від 26.10.2023 № 1023 «</w:t>
      </w:r>
      <w:r w:rsidRPr="00F53E76">
        <w:rPr>
          <w:rFonts w:ascii="Times New Roman" w:hAnsi="Times New Roman" w:cs="Times New Roman"/>
          <w:b w:val="0"/>
          <w:sz w:val="24"/>
          <w:szCs w:val="24"/>
        </w:rPr>
        <w:t>Про внесення змін до рішення міської ради від 07.09.2023 №963 «Про надання згоди на поділ об’єкта нерухомого майна комунальної власності Звягельської міської територіальної громади»;</w:t>
      </w:r>
    </w:p>
    <w:p w:rsidR="00F53E76" w:rsidRPr="00F53E76" w:rsidRDefault="00F53E76" w:rsidP="007450CB">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53E76">
        <w:rPr>
          <w:rFonts w:ascii="Times New Roman" w:hAnsi="Times New Roman" w:cs="Times New Roman"/>
          <w:b w:val="0"/>
          <w:color w:val="000000"/>
          <w:sz w:val="24"/>
          <w:szCs w:val="24"/>
        </w:rPr>
        <w:t>від 26.10.2023 № 1029 «</w:t>
      </w:r>
      <w:r w:rsidRPr="00F53E76">
        <w:rPr>
          <w:rFonts w:ascii="Times New Roman" w:hAnsi="Times New Roman" w:cs="Times New Roman"/>
          <w:b w:val="0"/>
          <w:sz w:val="24"/>
          <w:szCs w:val="24"/>
        </w:rPr>
        <w:t>Про надання згоди на укладення договору про договірне списання між ПУБЛІЧНИМ АКЦІОНЕРНИМ ТОВАРИСТВОМ АКЦІОНЕРНИЙ БАНК «УКРГАЗБАНК» (Банк), Комунальним підприємством Звягельської міської ради «</w:t>
      </w:r>
      <w:proofErr w:type="spellStart"/>
      <w:r w:rsidRPr="00F53E76">
        <w:rPr>
          <w:rFonts w:ascii="Times New Roman" w:hAnsi="Times New Roman" w:cs="Times New Roman"/>
          <w:b w:val="0"/>
          <w:sz w:val="24"/>
          <w:szCs w:val="24"/>
        </w:rPr>
        <w:t>Звягельтепло</w:t>
      </w:r>
      <w:proofErr w:type="spellEnd"/>
      <w:r w:rsidRPr="00F53E76">
        <w:rPr>
          <w:rFonts w:ascii="Times New Roman" w:hAnsi="Times New Roman" w:cs="Times New Roman"/>
          <w:b w:val="0"/>
          <w:sz w:val="24"/>
          <w:szCs w:val="24"/>
        </w:rPr>
        <w:t xml:space="preserve">» (Клієнт) та Товариством з обмеженою відповідальністю «Газопостачальна компанія «Нафтогаз </w:t>
      </w:r>
      <w:proofErr w:type="spellStart"/>
      <w:r w:rsidRPr="00F53E76">
        <w:rPr>
          <w:rFonts w:ascii="Times New Roman" w:hAnsi="Times New Roman" w:cs="Times New Roman"/>
          <w:b w:val="0"/>
          <w:sz w:val="24"/>
          <w:szCs w:val="24"/>
        </w:rPr>
        <w:t>Трейдинг</w:t>
      </w:r>
      <w:proofErr w:type="spellEnd"/>
      <w:r w:rsidRPr="00F53E76">
        <w:rPr>
          <w:rFonts w:ascii="Times New Roman" w:hAnsi="Times New Roman" w:cs="Times New Roman"/>
          <w:b w:val="0"/>
          <w:sz w:val="24"/>
          <w:szCs w:val="24"/>
        </w:rPr>
        <w:t>» (Сторона 3)»;</w:t>
      </w:r>
    </w:p>
    <w:p w:rsidR="00F53E76" w:rsidRPr="00F53E76" w:rsidRDefault="00F53E76" w:rsidP="007450CB">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53E76">
        <w:rPr>
          <w:rFonts w:ascii="Times New Roman" w:hAnsi="Times New Roman" w:cs="Times New Roman"/>
          <w:b w:val="0"/>
          <w:color w:val="000000"/>
          <w:sz w:val="24"/>
          <w:szCs w:val="24"/>
        </w:rPr>
        <w:t>від 26.10.2023 № 1030 «</w:t>
      </w:r>
      <w:r w:rsidRPr="00F53E76">
        <w:rPr>
          <w:rFonts w:ascii="Times New Roman" w:hAnsi="Times New Roman" w:cs="Times New Roman"/>
          <w:b w:val="0"/>
          <w:sz w:val="24"/>
          <w:szCs w:val="24"/>
          <w:shd w:val="clear" w:color="auto" w:fill="FFFFFF"/>
        </w:rPr>
        <w:t>Про поворотну фінансову допомогу комунальному підприємству Звягельської міської ради «</w:t>
      </w:r>
      <w:proofErr w:type="spellStart"/>
      <w:r w:rsidRPr="00F53E76">
        <w:rPr>
          <w:rFonts w:ascii="Times New Roman" w:hAnsi="Times New Roman" w:cs="Times New Roman"/>
          <w:b w:val="0"/>
          <w:sz w:val="24"/>
          <w:szCs w:val="24"/>
          <w:shd w:val="clear" w:color="auto" w:fill="FFFFFF"/>
        </w:rPr>
        <w:t>Звягельтепло</w:t>
      </w:r>
      <w:proofErr w:type="spellEnd"/>
      <w:r w:rsidRPr="00F53E76">
        <w:rPr>
          <w:rFonts w:ascii="Times New Roman" w:hAnsi="Times New Roman" w:cs="Times New Roman"/>
          <w:b w:val="0"/>
          <w:sz w:val="24"/>
          <w:szCs w:val="24"/>
          <w:shd w:val="clear" w:color="auto" w:fill="FFFFFF"/>
        </w:rPr>
        <w:t>»;</w:t>
      </w:r>
    </w:p>
    <w:p w:rsidR="005C4B75" w:rsidRPr="00AF7198" w:rsidRDefault="005C4B75" w:rsidP="007450CB">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53E76">
        <w:rPr>
          <w:rFonts w:ascii="Times New Roman" w:hAnsi="Times New Roman" w:cs="Times New Roman"/>
          <w:b w:val="0"/>
          <w:color w:val="000000"/>
          <w:sz w:val="24"/>
          <w:szCs w:val="24"/>
        </w:rPr>
        <w:t>від 26.10.2023 № 1054 «Про внесення змін до Програми заходів національного спротиву Звягельської міської територіальної громади на 2023-2024 рік»;</w:t>
      </w:r>
    </w:p>
    <w:p w:rsidR="004C76B5" w:rsidRPr="004C76B5" w:rsidRDefault="004C76B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4C76B5">
        <w:rPr>
          <w:rFonts w:ascii="Times New Roman" w:hAnsi="Times New Roman" w:cs="Times New Roman"/>
          <w:b w:val="0"/>
          <w:color w:val="000000"/>
          <w:sz w:val="24"/>
          <w:szCs w:val="24"/>
        </w:rPr>
        <w:t>від 21.12.2023 № 1072 «</w:t>
      </w:r>
      <w:r w:rsidRPr="004C76B5">
        <w:rPr>
          <w:rFonts w:ascii="Times New Roman" w:hAnsi="Times New Roman" w:cs="Times New Roman"/>
          <w:b w:val="0"/>
          <w:sz w:val="24"/>
          <w:szCs w:val="24"/>
        </w:rPr>
        <w:t>Про пільги зі сплати за харчування дітей у закладах дошкільної та загальної середньої освіти Звягельської міської територіальної громади на 2024 рік»;</w:t>
      </w:r>
    </w:p>
    <w:p w:rsidR="00153750" w:rsidRPr="00153750" w:rsidRDefault="00153750"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53750">
        <w:rPr>
          <w:rFonts w:ascii="Times New Roman" w:hAnsi="Times New Roman" w:cs="Times New Roman"/>
          <w:b w:val="0"/>
          <w:color w:val="000000"/>
          <w:sz w:val="24"/>
          <w:szCs w:val="24"/>
        </w:rPr>
        <w:t>від 21.12.2023 № 1077 «</w:t>
      </w:r>
      <w:r w:rsidRPr="00153750">
        <w:rPr>
          <w:rFonts w:ascii="Times New Roman" w:hAnsi="Times New Roman" w:cs="Times New Roman"/>
          <w:b w:val="0"/>
          <w:color w:val="000000"/>
          <w:sz w:val="24"/>
          <w:szCs w:val="24"/>
          <w:shd w:val="clear" w:color="auto" w:fill="FFFFFF"/>
        </w:rPr>
        <w:t>Про фінансове стимулювання спортсменів та тренерів за ІІ півріччя 2023 року»;</w:t>
      </w:r>
    </w:p>
    <w:p w:rsidR="00871C48" w:rsidRPr="00871C48" w:rsidRDefault="00871C4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71C48">
        <w:rPr>
          <w:rFonts w:ascii="Times New Roman" w:hAnsi="Times New Roman" w:cs="Times New Roman"/>
          <w:b w:val="0"/>
          <w:color w:val="000000"/>
          <w:sz w:val="24"/>
          <w:szCs w:val="24"/>
          <w:lang w:eastAsia="en-US"/>
        </w:rPr>
        <w:t>від 21.12.2023 № 1080 «</w:t>
      </w:r>
      <w:r w:rsidRPr="00871C48">
        <w:rPr>
          <w:rFonts w:ascii="Times New Roman" w:hAnsi="Times New Roman" w:cs="Times New Roman"/>
          <w:b w:val="0"/>
          <w:sz w:val="24"/>
          <w:szCs w:val="24"/>
          <w:shd w:val="clear" w:color="auto" w:fill="FFFFFF"/>
          <w:lang w:eastAsia="en-US"/>
        </w:rPr>
        <w:t>Про затвердження Програми економічного і соціального розвитку Звягельської міської територіальної громади на 2024 рік</w:t>
      </w:r>
      <w:r w:rsidRPr="00871C48">
        <w:rPr>
          <w:rFonts w:ascii="Times New Roman" w:hAnsi="Times New Roman" w:cs="Times New Roman"/>
          <w:b w:val="0"/>
          <w:sz w:val="24"/>
          <w:szCs w:val="24"/>
          <w:lang w:eastAsia="en-US"/>
        </w:rPr>
        <w:t>»;</w:t>
      </w:r>
    </w:p>
    <w:p w:rsidR="00871C48" w:rsidRPr="00871C48" w:rsidRDefault="00871C4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71C48">
        <w:rPr>
          <w:rFonts w:ascii="Times New Roman" w:hAnsi="Times New Roman" w:cs="Times New Roman"/>
          <w:b w:val="0"/>
          <w:color w:val="000000"/>
          <w:sz w:val="24"/>
          <w:szCs w:val="24"/>
        </w:rPr>
        <w:t>від 21.12.2023 № 1081 «</w:t>
      </w:r>
      <w:r w:rsidRPr="00871C48">
        <w:rPr>
          <w:rFonts w:ascii="Times New Roman" w:hAnsi="Times New Roman" w:cs="Times New Roman"/>
          <w:b w:val="0"/>
          <w:sz w:val="24"/>
          <w:szCs w:val="24"/>
        </w:rPr>
        <w:t>Про пільгові перевезення на міських, приміських автобусних маршрутах загального користування на території Звягельської міської територіальної громади у 2024 році»;</w:t>
      </w:r>
    </w:p>
    <w:p w:rsidR="00871C48" w:rsidRPr="001C1F39" w:rsidRDefault="00871C48"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871C48">
        <w:rPr>
          <w:rFonts w:ascii="Times New Roman" w:hAnsi="Times New Roman" w:cs="Times New Roman"/>
          <w:b w:val="0"/>
          <w:color w:val="000000"/>
          <w:sz w:val="24"/>
          <w:szCs w:val="24"/>
        </w:rPr>
        <w:t>від 21.12.2023 № 1082</w:t>
      </w:r>
      <w:r>
        <w:rPr>
          <w:color w:val="000000"/>
          <w:sz w:val="26"/>
          <w:szCs w:val="26"/>
        </w:rPr>
        <w:t xml:space="preserve"> </w:t>
      </w:r>
      <w:r w:rsidRPr="00871C48">
        <w:rPr>
          <w:rFonts w:ascii="Times New Roman" w:hAnsi="Times New Roman" w:cs="Times New Roman"/>
          <w:b w:val="0"/>
          <w:color w:val="000000"/>
          <w:sz w:val="24"/>
          <w:szCs w:val="24"/>
        </w:rPr>
        <w:t>«</w:t>
      </w:r>
      <w:r w:rsidRPr="00871C48">
        <w:rPr>
          <w:rFonts w:ascii="Times New Roman" w:hAnsi="Times New Roman" w:cs="Times New Roman"/>
          <w:b w:val="0"/>
          <w:sz w:val="24"/>
          <w:szCs w:val="24"/>
          <w:shd w:val="clear" w:color="auto" w:fill="FFFFFF"/>
        </w:rPr>
        <w:t>Про затвердження плану діяльності Звягельської міської ради та її виконавчого комітету з підготовки проектів регуляторних актів на 2024 рік</w:t>
      </w:r>
      <w:r w:rsidRPr="00871C48">
        <w:rPr>
          <w:rFonts w:ascii="Times New Roman" w:hAnsi="Times New Roman" w:cs="Times New Roman"/>
          <w:b w:val="0"/>
          <w:sz w:val="24"/>
          <w:szCs w:val="24"/>
        </w:rPr>
        <w:t>»;</w:t>
      </w:r>
    </w:p>
    <w:p w:rsidR="001C1F39" w:rsidRPr="003E5C36" w:rsidRDefault="001C1F39"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C1F39">
        <w:rPr>
          <w:rFonts w:ascii="Times New Roman" w:hAnsi="Times New Roman" w:cs="Times New Roman"/>
          <w:b w:val="0"/>
          <w:color w:val="000000"/>
          <w:sz w:val="24"/>
          <w:szCs w:val="24"/>
        </w:rPr>
        <w:t>від 21.12.2023 № 1089 «</w:t>
      </w:r>
      <w:r w:rsidRPr="001C1F39">
        <w:rPr>
          <w:rFonts w:ascii="Times New Roman" w:hAnsi="Times New Roman" w:cs="Times New Roman"/>
          <w:b w:val="0"/>
          <w:sz w:val="24"/>
          <w:szCs w:val="24"/>
        </w:rPr>
        <w:t xml:space="preserve">Про затвердження Програми  розвитку  та фінансової  підтримки  комунального підприємства  «Аптека № 217» Звягельської міської ради  на  2024 </w:t>
      </w:r>
      <w:r w:rsidRPr="001C1F39">
        <w:rPr>
          <w:rFonts w:ascii="Times New Roman" w:hAnsi="Times New Roman" w:cs="Times New Roman"/>
          <w:b w:val="0"/>
          <w:sz w:val="24"/>
          <w:szCs w:val="24"/>
        </w:rPr>
        <w:lastRenderedPageBreak/>
        <w:t>рік»;</w:t>
      </w:r>
    </w:p>
    <w:p w:rsidR="003E5C36" w:rsidRPr="001E69D9" w:rsidRDefault="003E5C36"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3E5C36">
        <w:rPr>
          <w:rFonts w:ascii="Times New Roman" w:hAnsi="Times New Roman" w:cs="Times New Roman"/>
          <w:b w:val="0"/>
          <w:color w:val="000000"/>
          <w:sz w:val="24"/>
          <w:szCs w:val="24"/>
        </w:rPr>
        <w:t>від 21.12.2023 № 1093 «</w:t>
      </w:r>
      <w:r w:rsidRPr="003E5C36">
        <w:rPr>
          <w:rFonts w:ascii="Times New Roman" w:hAnsi="Times New Roman" w:cs="Times New Roman"/>
          <w:b w:val="0"/>
          <w:sz w:val="24"/>
          <w:szCs w:val="24"/>
        </w:rPr>
        <w:t>Про затвердження тарифів на платні соціальні  послуги на 2024, які надає Територіальний центр соціального обслуговування (надання соціальних послуг) Звягельської міської ради»</w:t>
      </w:r>
      <w:r>
        <w:rPr>
          <w:rFonts w:ascii="Times New Roman" w:hAnsi="Times New Roman" w:cs="Times New Roman"/>
          <w:b w:val="0"/>
          <w:sz w:val="24"/>
          <w:szCs w:val="24"/>
        </w:rPr>
        <w:t>;</w:t>
      </w:r>
    </w:p>
    <w:p w:rsidR="001E69D9" w:rsidRPr="00CA5017" w:rsidRDefault="001E69D9"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E69D9">
        <w:rPr>
          <w:rFonts w:ascii="Times New Roman" w:hAnsi="Times New Roman" w:cs="Times New Roman"/>
          <w:b w:val="0"/>
          <w:color w:val="000000"/>
          <w:sz w:val="24"/>
          <w:szCs w:val="24"/>
        </w:rPr>
        <w:t>від 21.12.2023 № 1105 «</w:t>
      </w:r>
      <w:r w:rsidRPr="001E69D9">
        <w:rPr>
          <w:rFonts w:ascii="Times New Roman" w:hAnsi="Times New Roman" w:cs="Times New Roman"/>
          <w:b w:val="0"/>
          <w:sz w:val="24"/>
          <w:szCs w:val="24"/>
        </w:rPr>
        <w:t>Про бюджет Новоград-Волинської міської територіальної громади на 2024 рік»;</w:t>
      </w:r>
    </w:p>
    <w:p w:rsidR="00CA5017" w:rsidRPr="004F4001" w:rsidRDefault="00CA5017"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A5017">
        <w:rPr>
          <w:rFonts w:ascii="Times New Roman" w:hAnsi="Times New Roman" w:cs="Times New Roman"/>
          <w:b w:val="0"/>
          <w:sz w:val="24"/>
          <w:szCs w:val="24"/>
        </w:rPr>
        <w:t>від 21.12.2023 №1106 «Про звіти депутатів міської ради перед виборцями Звягельської міської територіальної громади»;</w:t>
      </w:r>
    </w:p>
    <w:p w:rsidR="004F4001" w:rsidRPr="00CA5017" w:rsidRDefault="004F4001"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Pr>
          <w:rFonts w:ascii="Times New Roman" w:hAnsi="Times New Roman" w:cs="Times New Roman"/>
          <w:b w:val="0"/>
          <w:sz w:val="24"/>
          <w:szCs w:val="24"/>
        </w:rPr>
        <w:t>від 21.12.2023 №</w:t>
      </w:r>
      <w:r w:rsidRPr="004F4001">
        <w:rPr>
          <w:rFonts w:ascii="Times New Roman" w:hAnsi="Times New Roman" w:cs="Times New Roman"/>
          <w:b w:val="0"/>
          <w:sz w:val="24"/>
          <w:szCs w:val="24"/>
        </w:rPr>
        <w:t>1107 «Про план роботи міської ради на 2024 рік»;</w:t>
      </w:r>
    </w:p>
    <w:p w:rsidR="00B169ED" w:rsidRPr="00B169ED" w:rsidRDefault="00B169E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B169ED">
        <w:rPr>
          <w:rFonts w:ascii="Times New Roman" w:hAnsi="Times New Roman" w:cs="Times New Roman"/>
          <w:b w:val="0"/>
          <w:color w:val="000000"/>
          <w:sz w:val="24"/>
          <w:szCs w:val="24"/>
        </w:rPr>
        <w:t>від 19.01.2024 № 1127 «</w:t>
      </w:r>
      <w:r w:rsidRPr="00B169ED">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870F0C" w:rsidRPr="00F1062C" w:rsidRDefault="00870F0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70F0C">
        <w:rPr>
          <w:rFonts w:ascii="Times New Roman" w:hAnsi="Times New Roman" w:cs="Times New Roman"/>
          <w:b w:val="0"/>
          <w:color w:val="000000"/>
          <w:sz w:val="24"/>
          <w:szCs w:val="24"/>
        </w:rPr>
        <w:t>від 19.01.2024 № 1129 «</w:t>
      </w:r>
      <w:r w:rsidRPr="00870F0C">
        <w:rPr>
          <w:rFonts w:ascii="Times New Roman" w:hAnsi="Times New Roman" w:cs="Times New Roman"/>
          <w:b w:val="0"/>
          <w:sz w:val="24"/>
          <w:szCs w:val="24"/>
        </w:rPr>
        <w:t>Про безоплатну передачу майна комунальної власності»;</w:t>
      </w:r>
    </w:p>
    <w:p w:rsidR="00F1062C" w:rsidRPr="00F1062C" w:rsidRDefault="00F1062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1062C">
        <w:rPr>
          <w:rFonts w:ascii="Times New Roman" w:hAnsi="Times New Roman" w:cs="Times New Roman"/>
          <w:b w:val="0"/>
          <w:color w:val="000000"/>
          <w:sz w:val="24"/>
          <w:szCs w:val="24"/>
        </w:rPr>
        <w:t>від 22.02.2024 № 1136 «</w:t>
      </w:r>
      <w:r w:rsidRPr="00F1062C">
        <w:rPr>
          <w:rFonts w:ascii="Times New Roman" w:eastAsia="Calibri" w:hAnsi="Times New Roman" w:cs="Times New Roman"/>
          <w:b w:val="0"/>
          <w:sz w:val="24"/>
          <w:szCs w:val="24"/>
        </w:rPr>
        <w:t>Про передачу майна комунальної власності</w:t>
      </w:r>
      <w:r w:rsidRPr="00F1062C">
        <w:rPr>
          <w:rFonts w:ascii="Times New Roman" w:hAnsi="Times New Roman" w:cs="Times New Roman"/>
          <w:b w:val="0"/>
          <w:sz w:val="24"/>
          <w:szCs w:val="24"/>
        </w:rPr>
        <w:t>»;</w:t>
      </w:r>
    </w:p>
    <w:p w:rsidR="007018D0" w:rsidRPr="007018D0" w:rsidRDefault="007018D0"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018D0">
        <w:rPr>
          <w:rFonts w:ascii="Times New Roman" w:hAnsi="Times New Roman" w:cs="Times New Roman"/>
          <w:b w:val="0"/>
          <w:color w:val="000000"/>
          <w:sz w:val="24"/>
          <w:szCs w:val="24"/>
          <w:lang w:eastAsia="en-US"/>
        </w:rPr>
        <w:t>від 22.02.2024 № 1138 «</w:t>
      </w:r>
      <w:r w:rsidRPr="007018D0">
        <w:rPr>
          <w:rFonts w:ascii="Times New Roman" w:hAnsi="Times New Roman" w:cs="Times New Roman"/>
          <w:b w:val="0"/>
          <w:sz w:val="24"/>
          <w:szCs w:val="24"/>
          <w:lang w:eastAsia="en-US"/>
        </w:rPr>
        <w:t xml:space="preserve">Про внесення змін та доповнень до </w:t>
      </w:r>
      <w:r w:rsidRPr="007018D0">
        <w:rPr>
          <w:rFonts w:ascii="Times New Roman" w:hAnsi="Times New Roman" w:cs="Times New Roman"/>
          <w:b w:val="0"/>
          <w:sz w:val="24"/>
          <w:szCs w:val="24"/>
          <w:shd w:val="clear" w:color="auto" w:fill="FFFFFF"/>
          <w:lang w:eastAsia="en-US"/>
        </w:rPr>
        <w:t>Програми економічного і соціального розвитку Звягельської міської територіальної громади на 2024 рік</w:t>
      </w:r>
      <w:r w:rsidRPr="007018D0">
        <w:rPr>
          <w:rFonts w:ascii="Times New Roman" w:hAnsi="Times New Roman" w:cs="Times New Roman"/>
          <w:b w:val="0"/>
          <w:sz w:val="24"/>
          <w:szCs w:val="24"/>
          <w:lang w:eastAsia="en-US"/>
        </w:rPr>
        <w:t>»;</w:t>
      </w:r>
    </w:p>
    <w:p w:rsidR="007018D0" w:rsidRPr="00D151B1" w:rsidRDefault="007018D0"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018D0">
        <w:rPr>
          <w:rFonts w:ascii="Times New Roman" w:hAnsi="Times New Roman" w:cs="Times New Roman"/>
          <w:b w:val="0"/>
          <w:color w:val="000000"/>
          <w:sz w:val="24"/>
          <w:szCs w:val="24"/>
        </w:rPr>
        <w:t>від 22.02.2024 № 1139 «</w:t>
      </w:r>
      <w:r w:rsidRPr="007018D0">
        <w:rPr>
          <w:rFonts w:ascii="Times New Roman" w:hAnsi="Times New Roman" w:cs="Times New Roman"/>
          <w:b w:val="0"/>
          <w:sz w:val="24"/>
          <w:szCs w:val="24"/>
        </w:rPr>
        <w:t xml:space="preserve">Про внесення доповнень у додаток до рішення міської ради від 21.12.2023 №1082 «Про затвердження плану діяльності Звягельської міської ради та її виконавчого комітету з підготовки </w:t>
      </w:r>
      <w:proofErr w:type="spellStart"/>
      <w:r w:rsidRPr="007018D0">
        <w:rPr>
          <w:rFonts w:ascii="Times New Roman" w:hAnsi="Times New Roman" w:cs="Times New Roman"/>
          <w:b w:val="0"/>
          <w:sz w:val="24"/>
          <w:szCs w:val="24"/>
        </w:rPr>
        <w:t>проєктів</w:t>
      </w:r>
      <w:proofErr w:type="spellEnd"/>
      <w:r w:rsidRPr="007018D0">
        <w:rPr>
          <w:rFonts w:ascii="Times New Roman" w:hAnsi="Times New Roman" w:cs="Times New Roman"/>
          <w:b w:val="0"/>
          <w:sz w:val="24"/>
          <w:szCs w:val="24"/>
        </w:rPr>
        <w:t xml:space="preserve"> регуляторних актів на 2024 рік»;</w:t>
      </w:r>
    </w:p>
    <w:p w:rsidR="00D151B1" w:rsidRPr="00F53E76" w:rsidRDefault="00D151B1" w:rsidP="00D151B1">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53E76">
        <w:rPr>
          <w:rFonts w:ascii="Times New Roman" w:hAnsi="Times New Roman" w:cs="Times New Roman"/>
          <w:b w:val="0"/>
          <w:color w:val="000000"/>
          <w:sz w:val="24"/>
          <w:szCs w:val="24"/>
        </w:rPr>
        <w:t>від 22.02.2024 № 1147 «</w:t>
      </w:r>
      <w:r w:rsidRPr="00F53E76">
        <w:rPr>
          <w:rFonts w:ascii="Times New Roman" w:hAnsi="Times New Roman" w:cs="Times New Roman"/>
          <w:b w:val="0"/>
          <w:sz w:val="24"/>
          <w:szCs w:val="24"/>
        </w:rPr>
        <w:t>Про затвердження Програми відшкодування різниці в тарифах на централізоване водопостачання та централізоване водовідведення комунальному підприємству Звягельської міської ради «</w:t>
      </w:r>
      <w:proofErr w:type="spellStart"/>
      <w:r w:rsidRPr="00F53E76">
        <w:rPr>
          <w:rFonts w:ascii="Times New Roman" w:hAnsi="Times New Roman" w:cs="Times New Roman"/>
          <w:b w:val="0"/>
          <w:sz w:val="24"/>
          <w:szCs w:val="24"/>
        </w:rPr>
        <w:t>Звягельводоканал</w:t>
      </w:r>
      <w:proofErr w:type="spellEnd"/>
      <w:r w:rsidRPr="00F53E76">
        <w:rPr>
          <w:rFonts w:ascii="Times New Roman" w:hAnsi="Times New Roman" w:cs="Times New Roman"/>
          <w:b w:val="0"/>
          <w:sz w:val="24"/>
          <w:szCs w:val="24"/>
        </w:rPr>
        <w:t>» на 2024 рік»;</w:t>
      </w:r>
    </w:p>
    <w:p w:rsidR="00D151B1" w:rsidRPr="00F53E76" w:rsidRDefault="00D151B1" w:rsidP="00D151B1">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53E76">
        <w:rPr>
          <w:rFonts w:ascii="Times New Roman" w:hAnsi="Times New Roman" w:cs="Times New Roman"/>
          <w:b w:val="0"/>
          <w:color w:val="000000"/>
          <w:sz w:val="24"/>
          <w:szCs w:val="24"/>
        </w:rPr>
        <w:t>від 22.02.2024 № 1148 «</w:t>
      </w:r>
      <w:r w:rsidRPr="00F53E76">
        <w:rPr>
          <w:rFonts w:ascii="Times New Roman" w:hAnsi="Times New Roman" w:cs="Times New Roman"/>
          <w:b w:val="0"/>
          <w:sz w:val="24"/>
          <w:szCs w:val="24"/>
        </w:rPr>
        <w:t>Про списання майна комунальної власності»;</w:t>
      </w:r>
    </w:p>
    <w:p w:rsidR="00D151B1" w:rsidRPr="00F53E76" w:rsidRDefault="00D151B1" w:rsidP="00D151B1">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53E76">
        <w:rPr>
          <w:rFonts w:ascii="Times New Roman" w:hAnsi="Times New Roman" w:cs="Times New Roman"/>
          <w:b w:val="0"/>
          <w:color w:val="000000"/>
          <w:sz w:val="24"/>
          <w:szCs w:val="24"/>
        </w:rPr>
        <w:t>від 22.02.2024 № 1149 «</w:t>
      </w:r>
      <w:r w:rsidRPr="00F53E76">
        <w:rPr>
          <w:rFonts w:ascii="Times New Roman" w:hAnsi="Times New Roman" w:cs="Times New Roman"/>
          <w:b w:val="0"/>
          <w:sz w:val="24"/>
          <w:szCs w:val="24"/>
          <w:shd w:val="clear" w:color="auto" w:fill="FFFFFF"/>
        </w:rPr>
        <w:t>Про закріплення майна комунальної власності на праві оперативного управління»;</w:t>
      </w:r>
    </w:p>
    <w:p w:rsidR="00D151B1" w:rsidRPr="00903FF8" w:rsidRDefault="00D151B1" w:rsidP="00D151B1">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53E76">
        <w:rPr>
          <w:rFonts w:ascii="Times New Roman" w:hAnsi="Times New Roman" w:cs="Times New Roman"/>
          <w:b w:val="0"/>
          <w:color w:val="000000"/>
          <w:sz w:val="24"/>
          <w:szCs w:val="24"/>
        </w:rPr>
        <w:t>від 22.02.2024 № 1150 «</w:t>
      </w:r>
      <w:r w:rsidRPr="00F53E76">
        <w:rPr>
          <w:rFonts w:ascii="Times New Roman" w:hAnsi="Times New Roman" w:cs="Times New Roman"/>
          <w:b w:val="0"/>
          <w:sz w:val="24"/>
          <w:szCs w:val="24"/>
        </w:rPr>
        <w:t>Про надання пільг на послугу з постачання теплової енергії та плату за абонентське обслуговування»;</w:t>
      </w:r>
    </w:p>
    <w:p w:rsidR="00903FF8" w:rsidRPr="00903FF8" w:rsidRDefault="00903FF8" w:rsidP="00D151B1">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03FF8">
        <w:rPr>
          <w:rFonts w:ascii="Times New Roman" w:hAnsi="Times New Roman" w:cs="Times New Roman"/>
          <w:b w:val="0"/>
          <w:color w:val="000000"/>
          <w:sz w:val="24"/>
          <w:szCs w:val="24"/>
        </w:rPr>
        <w:t>від 22.02.2024 № 1152 «</w:t>
      </w:r>
      <w:r w:rsidRPr="00903FF8">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903FF8" w:rsidRPr="00903FF8" w:rsidRDefault="00903FF8" w:rsidP="00D151B1">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03FF8">
        <w:rPr>
          <w:rFonts w:ascii="Times New Roman" w:hAnsi="Times New Roman" w:cs="Times New Roman"/>
          <w:b w:val="0"/>
          <w:color w:val="000000"/>
          <w:sz w:val="24"/>
          <w:szCs w:val="24"/>
        </w:rPr>
        <w:t>від 22.02.2024 № 1153 «</w:t>
      </w:r>
      <w:r w:rsidRPr="00903FF8">
        <w:rPr>
          <w:rFonts w:ascii="Times New Roman" w:hAnsi="Times New Roman" w:cs="Times New Roman"/>
          <w:b w:val="0"/>
          <w:sz w:val="24"/>
          <w:szCs w:val="24"/>
        </w:rPr>
        <w:t>Про розміщення тимчасово вільних коштів бюджету Новоград-Волинської міської територіальної громади на депозитах, а також шляхом придбання державних цінних паперів»;</w:t>
      </w:r>
    </w:p>
    <w:p w:rsidR="00850E59" w:rsidRPr="00850E59" w:rsidRDefault="00850E59"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50E59">
        <w:rPr>
          <w:rFonts w:ascii="Times New Roman" w:hAnsi="Times New Roman" w:cs="Times New Roman"/>
          <w:b w:val="0"/>
          <w:color w:val="000000"/>
          <w:sz w:val="24"/>
          <w:szCs w:val="24"/>
        </w:rPr>
        <w:t>від 22.02.2024 № 1155 «</w:t>
      </w:r>
      <w:r w:rsidRPr="00850E59">
        <w:rPr>
          <w:rFonts w:ascii="Times New Roman" w:hAnsi="Times New Roman" w:cs="Times New Roman"/>
          <w:b w:val="0"/>
          <w:sz w:val="24"/>
          <w:szCs w:val="24"/>
        </w:rPr>
        <w:t>Про присвоєння посмертно звання «Почесний громадянин Звягеля» загиблим воїнам</w:t>
      </w:r>
      <w:r w:rsidRPr="00850E59">
        <w:rPr>
          <w:rFonts w:ascii="Times New Roman" w:hAnsi="Times New Roman" w:cs="Times New Roman"/>
          <w:b w:val="0"/>
          <w:bCs w:val="0"/>
          <w:sz w:val="24"/>
          <w:szCs w:val="24"/>
        </w:rPr>
        <w:t>»;</w:t>
      </w:r>
    </w:p>
    <w:p w:rsidR="009D40DC" w:rsidRPr="009D40DC" w:rsidRDefault="009D40D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D40DC">
        <w:rPr>
          <w:rFonts w:ascii="Times New Roman" w:hAnsi="Times New Roman" w:cs="Times New Roman"/>
          <w:b w:val="0"/>
          <w:color w:val="000000"/>
          <w:sz w:val="24"/>
          <w:szCs w:val="24"/>
        </w:rPr>
        <w:t>від 22.02.2024 № 1157 «</w:t>
      </w:r>
      <w:r w:rsidRPr="009D40DC">
        <w:rPr>
          <w:rFonts w:ascii="Times New Roman" w:hAnsi="Times New Roman" w:cs="Times New Roman"/>
          <w:b w:val="0"/>
          <w:sz w:val="24"/>
          <w:szCs w:val="24"/>
        </w:rPr>
        <w:t>Про безоплатну передачу майна комунальної власності»</w:t>
      </w:r>
      <w:r>
        <w:rPr>
          <w:rFonts w:ascii="Times New Roman" w:hAnsi="Times New Roman" w:cs="Times New Roman"/>
          <w:b w:val="0"/>
          <w:sz w:val="24"/>
          <w:szCs w:val="24"/>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22.02.2024 № 1160 «</w:t>
      </w:r>
      <w:r w:rsidRPr="00D1070A">
        <w:rPr>
          <w:rFonts w:ascii="Times New Roman" w:hAnsi="Times New Roman" w:cs="Times New Roman"/>
          <w:b w:val="0"/>
          <w:sz w:val="24"/>
          <w:szCs w:val="24"/>
          <w:lang w:eastAsia="en-US"/>
        </w:rPr>
        <w:t>Про передачу у власність, користування земельних ділянок та про інші питання земельних відносин на території міста Звягель»;</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22.02.2024 № 1161 «</w:t>
      </w:r>
      <w:r w:rsidRPr="00D1070A">
        <w:rPr>
          <w:rFonts w:ascii="Times New Roman" w:hAnsi="Times New Roman" w:cs="Times New Roman"/>
          <w:b w:val="0"/>
          <w:sz w:val="24"/>
          <w:szCs w:val="24"/>
          <w:lang w:eastAsia="en-US"/>
        </w:rPr>
        <w:t>Про заміну сторони договорів оренди землі»</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22.02.2024 № 1162 «</w:t>
      </w:r>
      <w:r w:rsidRPr="00D1070A">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D1070A">
        <w:rPr>
          <w:rFonts w:ascii="Times New Roman" w:hAnsi="Times New Roman" w:cs="Times New Roman"/>
          <w:b w:val="0"/>
          <w:sz w:val="24"/>
          <w:szCs w:val="24"/>
          <w:lang w:eastAsia="en-US"/>
        </w:rPr>
        <w:t>Великомолодьківського</w:t>
      </w:r>
      <w:proofErr w:type="spellEnd"/>
      <w:r w:rsidRPr="00D1070A">
        <w:rPr>
          <w:rFonts w:ascii="Times New Roman" w:hAnsi="Times New Roman" w:cs="Times New Roman"/>
          <w:b w:val="0"/>
          <w:sz w:val="24"/>
          <w:szCs w:val="24"/>
          <w:lang w:eastAsia="en-US"/>
        </w:rPr>
        <w:t xml:space="preserve"> </w:t>
      </w:r>
      <w:proofErr w:type="spellStart"/>
      <w:r w:rsidRPr="00D1070A">
        <w:rPr>
          <w:rFonts w:ascii="Times New Roman" w:hAnsi="Times New Roman" w:cs="Times New Roman"/>
          <w:b w:val="0"/>
          <w:sz w:val="24"/>
          <w:szCs w:val="24"/>
          <w:lang w:eastAsia="en-US"/>
        </w:rPr>
        <w:t>старостинського</w:t>
      </w:r>
      <w:proofErr w:type="spellEnd"/>
      <w:r w:rsidRPr="00D1070A">
        <w:rPr>
          <w:rFonts w:ascii="Times New Roman" w:hAnsi="Times New Roman" w:cs="Times New Roman"/>
          <w:b w:val="0"/>
          <w:sz w:val="24"/>
          <w:szCs w:val="24"/>
          <w:lang w:eastAsia="en-US"/>
        </w:rPr>
        <w:t xml:space="preserve"> округу»</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22.02.2024 № 1163 «</w:t>
      </w:r>
      <w:r w:rsidRPr="00D1070A">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D1070A">
        <w:rPr>
          <w:rFonts w:ascii="Times New Roman" w:hAnsi="Times New Roman" w:cs="Times New Roman"/>
          <w:b w:val="0"/>
          <w:sz w:val="24"/>
          <w:szCs w:val="24"/>
          <w:lang w:eastAsia="en-US"/>
        </w:rPr>
        <w:t>Дідовицького</w:t>
      </w:r>
      <w:proofErr w:type="spellEnd"/>
      <w:r w:rsidRPr="00D1070A">
        <w:rPr>
          <w:rFonts w:ascii="Times New Roman" w:hAnsi="Times New Roman" w:cs="Times New Roman"/>
          <w:b w:val="0"/>
          <w:sz w:val="24"/>
          <w:szCs w:val="24"/>
          <w:lang w:eastAsia="en-US"/>
        </w:rPr>
        <w:t xml:space="preserve"> </w:t>
      </w:r>
      <w:proofErr w:type="spellStart"/>
      <w:r w:rsidRPr="00D1070A">
        <w:rPr>
          <w:rFonts w:ascii="Times New Roman" w:hAnsi="Times New Roman" w:cs="Times New Roman"/>
          <w:b w:val="0"/>
          <w:sz w:val="24"/>
          <w:szCs w:val="24"/>
          <w:lang w:eastAsia="en-US"/>
        </w:rPr>
        <w:t>старостинського</w:t>
      </w:r>
      <w:proofErr w:type="spellEnd"/>
      <w:r w:rsidRPr="00D1070A">
        <w:rPr>
          <w:rFonts w:ascii="Times New Roman" w:hAnsi="Times New Roman" w:cs="Times New Roman"/>
          <w:b w:val="0"/>
          <w:sz w:val="24"/>
          <w:szCs w:val="24"/>
          <w:lang w:eastAsia="en-US"/>
        </w:rPr>
        <w:t xml:space="preserve"> округу»;</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22.02.2024 № 1164 «</w:t>
      </w:r>
      <w:r w:rsidRPr="00D1070A">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D1070A">
        <w:rPr>
          <w:rFonts w:ascii="Times New Roman" w:hAnsi="Times New Roman" w:cs="Times New Roman"/>
          <w:b w:val="0"/>
          <w:sz w:val="24"/>
          <w:szCs w:val="24"/>
          <w:lang w:eastAsia="en-US"/>
        </w:rPr>
        <w:t>Пилиповицького</w:t>
      </w:r>
      <w:proofErr w:type="spellEnd"/>
      <w:r w:rsidRPr="00D1070A">
        <w:rPr>
          <w:rFonts w:ascii="Times New Roman" w:hAnsi="Times New Roman" w:cs="Times New Roman"/>
          <w:b w:val="0"/>
          <w:sz w:val="24"/>
          <w:szCs w:val="24"/>
          <w:lang w:eastAsia="en-US"/>
        </w:rPr>
        <w:t xml:space="preserve"> </w:t>
      </w:r>
      <w:proofErr w:type="spellStart"/>
      <w:r w:rsidRPr="00D1070A">
        <w:rPr>
          <w:rFonts w:ascii="Times New Roman" w:hAnsi="Times New Roman" w:cs="Times New Roman"/>
          <w:b w:val="0"/>
          <w:sz w:val="24"/>
          <w:szCs w:val="24"/>
          <w:lang w:eastAsia="en-US"/>
        </w:rPr>
        <w:t>старостинського</w:t>
      </w:r>
      <w:proofErr w:type="spellEnd"/>
      <w:r w:rsidRPr="00D1070A">
        <w:rPr>
          <w:rFonts w:ascii="Times New Roman" w:hAnsi="Times New Roman" w:cs="Times New Roman"/>
          <w:b w:val="0"/>
          <w:sz w:val="24"/>
          <w:szCs w:val="24"/>
          <w:lang w:eastAsia="en-US"/>
        </w:rPr>
        <w:t xml:space="preserve"> округу»</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22.02.2024 № 1165 «</w:t>
      </w:r>
      <w:r w:rsidRPr="00D1070A">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D1070A">
        <w:rPr>
          <w:rFonts w:ascii="Times New Roman" w:hAnsi="Times New Roman" w:cs="Times New Roman"/>
          <w:b w:val="0"/>
          <w:sz w:val="24"/>
          <w:szCs w:val="24"/>
          <w:lang w:eastAsia="en-US"/>
        </w:rPr>
        <w:t>Майстрівського</w:t>
      </w:r>
      <w:proofErr w:type="spellEnd"/>
      <w:r w:rsidRPr="00D1070A">
        <w:rPr>
          <w:rFonts w:ascii="Times New Roman" w:hAnsi="Times New Roman" w:cs="Times New Roman"/>
          <w:b w:val="0"/>
          <w:sz w:val="24"/>
          <w:szCs w:val="24"/>
          <w:lang w:eastAsia="en-US"/>
        </w:rPr>
        <w:t xml:space="preserve"> </w:t>
      </w:r>
      <w:proofErr w:type="spellStart"/>
      <w:r w:rsidRPr="00D1070A">
        <w:rPr>
          <w:rFonts w:ascii="Times New Roman" w:hAnsi="Times New Roman" w:cs="Times New Roman"/>
          <w:b w:val="0"/>
          <w:sz w:val="24"/>
          <w:szCs w:val="24"/>
          <w:lang w:eastAsia="en-US"/>
        </w:rPr>
        <w:t>старостинського</w:t>
      </w:r>
      <w:proofErr w:type="spellEnd"/>
      <w:r w:rsidRPr="00D1070A">
        <w:rPr>
          <w:rFonts w:ascii="Times New Roman" w:hAnsi="Times New Roman" w:cs="Times New Roman"/>
          <w:b w:val="0"/>
          <w:sz w:val="24"/>
          <w:szCs w:val="24"/>
          <w:lang w:eastAsia="en-US"/>
        </w:rPr>
        <w:t xml:space="preserve"> округу»</w:t>
      </w:r>
      <w:r>
        <w:rPr>
          <w:rFonts w:ascii="Times New Roman" w:hAnsi="Times New Roman" w:cs="Times New Roman"/>
          <w:b w:val="0"/>
          <w:sz w:val="24"/>
          <w:szCs w:val="24"/>
          <w:lang w:eastAsia="en-US"/>
        </w:rPr>
        <w:t>;</w:t>
      </w:r>
    </w:p>
    <w:p w:rsidR="00D1070A" w:rsidRPr="009D096E"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22.02.2024 № 1166 «</w:t>
      </w:r>
      <w:r w:rsidRPr="00D1070A">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D1070A">
        <w:rPr>
          <w:rFonts w:ascii="Times New Roman" w:hAnsi="Times New Roman" w:cs="Times New Roman"/>
          <w:b w:val="0"/>
          <w:sz w:val="24"/>
          <w:szCs w:val="24"/>
          <w:lang w:eastAsia="en-US"/>
        </w:rPr>
        <w:t>Наталівського</w:t>
      </w:r>
      <w:proofErr w:type="spellEnd"/>
      <w:r w:rsidRPr="00D1070A">
        <w:rPr>
          <w:rFonts w:ascii="Times New Roman" w:hAnsi="Times New Roman" w:cs="Times New Roman"/>
          <w:b w:val="0"/>
          <w:sz w:val="24"/>
          <w:szCs w:val="24"/>
          <w:lang w:eastAsia="en-US"/>
        </w:rPr>
        <w:t xml:space="preserve"> </w:t>
      </w:r>
      <w:proofErr w:type="spellStart"/>
      <w:r w:rsidRPr="00D1070A">
        <w:rPr>
          <w:rFonts w:ascii="Times New Roman" w:hAnsi="Times New Roman" w:cs="Times New Roman"/>
          <w:b w:val="0"/>
          <w:sz w:val="24"/>
          <w:szCs w:val="24"/>
          <w:lang w:eastAsia="en-US"/>
        </w:rPr>
        <w:t>старостинського</w:t>
      </w:r>
      <w:proofErr w:type="spellEnd"/>
      <w:r w:rsidRPr="00D1070A">
        <w:rPr>
          <w:rFonts w:ascii="Times New Roman" w:hAnsi="Times New Roman" w:cs="Times New Roman"/>
          <w:b w:val="0"/>
          <w:sz w:val="24"/>
          <w:szCs w:val="24"/>
          <w:lang w:eastAsia="en-US"/>
        </w:rPr>
        <w:t xml:space="preserve"> округу»</w:t>
      </w:r>
      <w:r>
        <w:rPr>
          <w:rFonts w:ascii="Times New Roman" w:hAnsi="Times New Roman" w:cs="Times New Roman"/>
          <w:b w:val="0"/>
          <w:sz w:val="24"/>
          <w:szCs w:val="24"/>
          <w:lang w:eastAsia="en-US"/>
        </w:rPr>
        <w:t>;</w:t>
      </w:r>
    </w:p>
    <w:p w:rsidR="009D096E" w:rsidRPr="00D151B1" w:rsidRDefault="009D096E"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D096E">
        <w:rPr>
          <w:rFonts w:ascii="Times New Roman" w:hAnsi="Times New Roman" w:cs="Times New Roman"/>
          <w:b w:val="0"/>
          <w:color w:val="000000"/>
          <w:sz w:val="24"/>
          <w:szCs w:val="24"/>
        </w:rPr>
        <w:t>від 22.02.2024 № 1167 «</w:t>
      </w:r>
      <w:r w:rsidRPr="009D096E">
        <w:rPr>
          <w:rFonts w:ascii="Times New Roman" w:hAnsi="Times New Roman" w:cs="Times New Roman"/>
          <w:b w:val="0"/>
          <w:sz w:val="24"/>
          <w:szCs w:val="24"/>
        </w:rPr>
        <w:t>Про припинення комунального підприємства «Аптека 217» Звягельської міської ради шляхом його ліквідації»;</w:t>
      </w:r>
    </w:p>
    <w:p w:rsidR="00D151B1" w:rsidRPr="00AF7198" w:rsidRDefault="00D151B1" w:rsidP="00D151B1">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AF7198">
        <w:rPr>
          <w:rFonts w:ascii="Times New Roman" w:hAnsi="Times New Roman" w:cs="Times New Roman"/>
          <w:b w:val="0"/>
          <w:color w:val="000000"/>
          <w:sz w:val="24"/>
          <w:szCs w:val="24"/>
        </w:rPr>
        <w:t>від 22.02.2024 № 1168 «</w:t>
      </w:r>
      <w:r w:rsidRPr="00AF7198">
        <w:rPr>
          <w:rFonts w:ascii="Times New Roman" w:hAnsi="Times New Roman" w:cs="Times New Roman"/>
          <w:b w:val="0"/>
          <w:sz w:val="24"/>
          <w:szCs w:val="24"/>
        </w:rPr>
        <w:t xml:space="preserve">Про надання згоди на прийняття у комунальну власність Звягельської міської територіальної громади об’єкту незавершеного будівництва банно-прального комбінату, що знаходиться на </w:t>
      </w:r>
      <w:proofErr w:type="spellStart"/>
      <w:r w:rsidRPr="00AF7198">
        <w:rPr>
          <w:rFonts w:ascii="Times New Roman" w:hAnsi="Times New Roman" w:cs="Times New Roman"/>
          <w:b w:val="0"/>
          <w:sz w:val="24"/>
          <w:szCs w:val="24"/>
        </w:rPr>
        <w:t>вул.Левченка</w:t>
      </w:r>
      <w:proofErr w:type="spellEnd"/>
      <w:r w:rsidRPr="00AF7198">
        <w:rPr>
          <w:rFonts w:ascii="Times New Roman" w:hAnsi="Times New Roman" w:cs="Times New Roman"/>
          <w:b w:val="0"/>
          <w:sz w:val="24"/>
          <w:szCs w:val="24"/>
        </w:rPr>
        <w:t xml:space="preserve">, 25-А в </w:t>
      </w:r>
      <w:proofErr w:type="spellStart"/>
      <w:r w:rsidRPr="00AF7198">
        <w:rPr>
          <w:rFonts w:ascii="Times New Roman" w:hAnsi="Times New Roman" w:cs="Times New Roman"/>
          <w:b w:val="0"/>
          <w:sz w:val="24"/>
          <w:szCs w:val="24"/>
        </w:rPr>
        <w:t>м.Звягель</w:t>
      </w:r>
      <w:proofErr w:type="spellEnd"/>
      <w:r w:rsidRPr="00AF7198">
        <w:rPr>
          <w:rFonts w:ascii="Times New Roman" w:hAnsi="Times New Roman" w:cs="Times New Roman"/>
          <w:b w:val="0"/>
          <w:sz w:val="24"/>
          <w:szCs w:val="24"/>
        </w:rPr>
        <w:t>»;</w:t>
      </w:r>
    </w:p>
    <w:p w:rsidR="00D151B1" w:rsidRPr="00A20E92" w:rsidRDefault="00D151B1" w:rsidP="00D151B1">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AF7198">
        <w:rPr>
          <w:rFonts w:ascii="Times New Roman" w:hAnsi="Times New Roman" w:cs="Times New Roman"/>
          <w:b w:val="0"/>
          <w:color w:val="000000"/>
          <w:sz w:val="24"/>
          <w:szCs w:val="24"/>
        </w:rPr>
        <w:t>від 08.03.2024 № 1170 «</w:t>
      </w:r>
      <w:r w:rsidRPr="00AF7198">
        <w:rPr>
          <w:rFonts w:ascii="Times New Roman" w:hAnsi="Times New Roman" w:cs="Times New Roman"/>
          <w:b w:val="0"/>
          <w:color w:val="000000"/>
          <w:sz w:val="24"/>
          <w:szCs w:val="24"/>
          <w:shd w:val="clear" w:color="auto" w:fill="FFFFFF"/>
        </w:rPr>
        <w:t>Про закріплення майна комунальної власності на праві оперативного управління»;</w:t>
      </w:r>
    </w:p>
    <w:p w:rsidR="00A20E92" w:rsidRPr="00A20E92" w:rsidRDefault="00A20E92" w:rsidP="00D151B1">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A20E92">
        <w:rPr>
          <w:rFonts w:ascii="Times New Roman" w:hAnsi="Times New Roman" w:cs="Times New Roman"/>
          <w:b w:val="0"/>
          <w:color w:val="000000"/>
          <w:sz w:val="24"/>
          <w:szCs w:val="24"/>
        </w:rPr>
        <w:t>від 08.03.2024 № 1171 «</w:t>
      </w:r>
      <w:r w:rsidRPr="00A20E92">
        <w:rPr>
          <w:rFonts w:ascii="Times New Roman" w:hAnsi="Times New Roman" w:cs="Times New Roman"/>
          <w:b w:val="0"/>
          <w:sz w:val="24"/>
          <w:szCs w:val="24"/>
        </w:rPr>
        <w:t xml:space="preserve">Про внесення змін до бюджету Новоград-Волинської міської </w:t>
      </w:r>
      <w:r w:rsidRPr="00A20E92">
        <w:rPr>
          <w:rFonts w:ascii="Times New Roman" w:hAnsi="Times New Roman" w:cs="Times New Roman"/>
          <w:b w:val="0"/>
          <w:sz w:val="24"/>
          <w:szCs w:val="24"/>
        </w:rPr>
        <w:lastRenderedPageBreak/>
        <w:t>територіальної громади на 2024 рік</w:t>
      </w:r>
      <w:r w:rsidRPr="00A20E92">
        <w:rPr>
          <w:rFonts w:ascii="Times New Roman" w:hAnsi="Times New Roman" w:cs="Times New Roman"/>
          <w:b w:val="0"/>
          <w:color w:val="000000"/>
          <w:sz w:val="24"/>
          <w:szCs w:val="24"/>
          <w:shd w:val="clear" w:color="auto" w:fill="FFFFFF"/>
        </w:rPr>
        <w:t>»;</w:t>
      </w:r>
    </w:p>
    <w:p w:rsidR="00A10CAF" w:rsidRPr="00A10CAF" w:rsidRDefault="00A10CAF"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A10CAF">
        <w:rPr>
          <w:rFonts w:ascii="Times New Roman" w:hAnsi="Times New Roman" w:cs="Times New Roman"/>
          <w:b w:val="0"/>
          <w:color w:val="000000"/>
          <w:sz w:val="24"/>
          <w:szCs w:val="24"/>
        </w:rPr>
        <w:t>від 25.04.2024 № 1176 «</w:t>
      </w:r>
      <w:r w:rsidRPr="00A10CAF">
        <w:rPr>
          <w:rFonts w:ascii="Times New Roman" w:hAnsi="Times New Roman" w:cs="Times New Roman"/>
          <w:b w:val="0"/>
          <w:sz w:val="24"/>
          <w:szCs w:val="24"/>
        </w:rPr>
        <w:t>Про переміщення (перенесення) пам’яток історії місцевого значення «Братська могила радянських підпільників», «Могила Панкратова Й.М. – генерал-майора» та перепоховання останків воїнів»;</w:t>
      </w:r>
    </w:p>
    <w:p w:rsidR="00E95A7D" w:rsidRPr="00E95A7D" w:rsidRDefault="00E95A7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E95A7D">
        <w:rPr>
          <w:rFonts w:ascii="Times New Roman" w:hAnsi="Times New Roman" w:cs="Times New Roman"/>
          <w:b w:val="0"/>
          <w:color w:val="000000"/>
          <w:sz w:val="24"/>
          <w:szCs w:val="24"/>
        </w:rPr>
        <w:t>від 25.04.2024 № 117</w:t>
      </w:r>
      <w:r w:rsidR="00A10CAF">
        <w:rPr>
          <w:rFonts w:ascii="Times New Roman" w:hAnsi="Times New Roman" w:cs="Times New Roman"/>
          <w:b w:val="0"/>
          <w:color w:val="000000"/>
          <w:sz w:val="24"/>
          <w:szCs w:val="24"/>
        </w:rPr>
        <w:t>7</w:t>
      </w:r>
      <w:r w:rsidRPr="00E95A7D">
        <w:rPr>
          <w:rFonts w:ascii="Times New Roman" w:hAnsi="Times New Roman" w:cs="Times New Roman"/>
          <w:b w:val="0"/>
          <w:color w:val="000000"/>
          <w:sz w:val="24"/>
          <w:szCs w:val="24"/>
        </w:rPr>
        <w:t xml:space="preserve"> «</w:t>
      </w:r>
      <w:r w:rsidRPr="00E95A7D">
        <w:rPr>
          <w:rFonts w:ascii="Times New Roman" w:hAnsi="Times New Roman" w:cs="Times New Roman"/>
          <w:b w:val="0"/>
          <w:sz w:val="24"/>
          <w:szCs w:val="24"/>
        </w:rPr>
        <w:t xml:space="preserve">Про внесення змін та доповнень до </w:t>
      </w:r>
      <w:r w:rsidRPr="00E95A7D">
        <w:rPr>
          <w:rFonts w:ascii="Times New Roman" w:hAnsi="Times New Roman" w:cs="Times New Roman"/>
          <w:b w:val="0"/>
          <w:sz w:val="24"/>
          <w:szCs w:val="24"/>
          <w:shd w:val="clear" w:color="auto" w:fill="FFFFFF"/>
        </w:rPr>
        <w:t>Програми економічного і соціального розвитку Звягельської міської територіальної громади на 2024 рік</w:t>
      </w:r>
      <w:r w:rsidRPr="00E95A7D">
        <w:rPr>
          <w:rFonts w:ascii="Times New Roman" w:hAnsi="Times New Roman" w:cs="Times New Roman"/>
          <w:b w:val="0"/>
          <w:sz w:val="24"/>
          <w:szCs w:val="24"/>
        </w:rPr>
        <w:t>»;</w:t>
      </w:r>
    </w:p>
    <w:p w:rsidR="00E95A7D" w:rsidRPr="001471D2" w:rsidRDefault="00E95A7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E95A7D">
        <w:rPr>
          <w:rFonts w:ascii="Times New Roman" w:hAnsi="Times New Roman" w:cs="Times New Roman"/>
          <w:b w:val="0"/>
          <w:color w:val="000000"/>
          <w:sz w:val="24"/>
          <w:szCs w:val="24"/>
        </w:rPr>
        <w:t>від 25.04.2024 № 1187 «</w:t>
      </w:r>
      <w:r w:rsidRPr="00E95A7D">
        <w:rPr>
          <w:rFonts w:ascii="Times New Roman" w:hAnsi="Times New Roman" w:cs="Times New Roman"/>
          <w:b w:val="0"/>
          <w:sz w:val="24"/>
          <w:szCs w:val="24"/>
        </w:rPr>
        <w:t xml:space="preserve">Про внесення доповнень у додаток до рішення міської ради від 21.12.2023 №1082 «Про затвердження плану діяльності Звягельської міської ради та її виконавчого комітету з підготовки </w:t>
      </w:r>
      <w:proofErr w:type="spellStart"/>
      <w:r w:rsidRPr="00E95A7D">
        <w:rPr>
          <w:rFonts w:ascii="Times New Roman" w:hAnsi="Times New Roman" w:cs="Times New Roman"/>
          <w:b w:val="0"/>
          <w:sz w:val="24"/>
          <w:szCs w:val="24"/>
        </w:rPr>
        <w:t>проєктів</w:t>
      </w:r>
      <w:proofErr w:type="spellEnd"/>
      <w:r w:rsidRPr="00E95A7D">
        <w:rPr>
          <w:rFonts w:ascii="Times New Roman" w:hAnsi="Times New Roman" w:cs="Times New Roman"/>
          <w:b w:val="0"/>
          <w:sz w:val="24"/>
          <w:szCs w:val="24"/>
        </w:rPr>
        <w:t xml:space="preserve"> регуляторних актів на 2024 рік»</w:t>
      </w:r>
      <w:r>
        <w:rPr>
          <w:rFonts w:ascii="Times New Roman" w:hAnsi="Times New Roman" w:cs="Times New Roman"/>
          <w:b w:val="0"/>
          <w:sz w:val="24"/>
          <w:szCs w:val="24"/>
        </w:rPr>
        <w:t>;</w:t>
      </w:r>
    </w:p>
    <w:p w:rsidR="001471D2" w:rsidRPr="008E7574" w:rsidRDefault="001471D2"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1D2">
        <w:rPr>
          <w:rFonts w:ascii="Times New Roman" w:hAnsi="Times New Roman" w:cs="Times New Roman"/>
          <w:b w:val="0"/>
          <w:color w:val="000000"/>
          <w:sz w:val="24"/>
          <w:szCs w:val="24"/>
        </w:rPr>
        <w:t>від 25.04.2024 № 1190 «</w:t>
      </w:r>
      <w:r w:rsidRPr="001471D2">
        <w:rPr>
          <w:rFonts w:ascii="Times New Roman" w:hAnsi="Times New Roman" w:cs="Times New Roman"/>
          <w:b w:val="0"/>
          <w:sz w:val="24"/>
          <w:szCs w:val="24"/>
        </w:rPr>
        <w:t xml:space="preserve">Про схвалення змін до договору про грант між Північною екологічною фінансовою корпорацією (НЕФКО) та  </w:t>
      </w:r>
      <w:proofErr w:type="spellStart"/>
      <w:r w:rsidRPr="001471D2">
        <w:rPr>
          <w:rFonts w:ascii="Times New Roman" w:hAnsi="Times New Roman" w:cs="Times New Roman"/>
          <w:b w:val="0"/>
          <w:sz w:val="24"/>
          <w:szCs w:val="24"/>
        </w:rPr>
        <w:t>Звягельською</w:t>
      </w:r>
      <w:proofErr w:type="spellEnd"/>
      <w:r w:rsidRPr="001471D2">
        <w:rPr>
          <w:rFonts w:ascii="Times New Roman" w:hAnsi="Times New Roman" w:cs="Times New Roman"/>
          <w:b w:val="0"/>
          <w:sz w:val="24"/>
          <w:szCs w:val="24"/>
        </w:rPr>
        <w:t xml:space="preserve"> міською радою»;</w:t>
      </w:r>
    </w:p>
    <w:p w:rsidR="008E7574" w:rsidRPr="008E7574" w:rsidRDefault="008E757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E7574">
        <w:rPr>
          <w:rFonts w:ascii="Times New Roman" w:hAnsi="Times New Roman" w:cs="Times New Roman"/>
          <w:b w:val="0"/>
          <w:sz w:val="24"/>
          <w:szCs w:val="24"/>
        </w:rPr>
        <w:t>від 25.04.2024 № 1193 «Про внесення змін у додатки 1, 2 до рішення міської ради від 27.04.2023 №839 «Про затвердження списків отримувачів грошової компенсації за належні для отримання жилі приміщення військовослужбовцям Звягельської міської територіальної громади та розмірів грошової компенсації за належні для отримання жилі приміщення військовослужбовцям Звягельської міської територіальної громади»;</w:t>
      </w:r>
    </w:p>
    <w:p w:rsidR="008E7574" w:rsidRPr="008E7574" w:rsidRDefault="008E757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E7574">
        <w:rPr>
          <w:rFonts w:ascii="Times New Roman" w:hAnsi="Times New Roman" w:cs="Times New Roman"/>
          <w:b w:val="0"/>
          <w:sz w:val="24"/>
          <w:szCs w:val="24"/>
        </w:rPr>
        <w:t>від 25.04.2024 № 1194 «Про затвердження списків отримувачів грошової компенсації за належні для отримання жилі приміщення та розмірів грошової компенсації  військовослужбовцям Звягельської міської територіальної громади»;</w:t>
      </w:r>
    </w:p>
    <w:p w:rsidR="00D151B1" w:rsidRPr="00D151B1" w:rsidRDefault="00D151B1"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E7574">
        <w:rPr>
          <w:rFonts w:ascii="Times New Roman" w:hAnsi="Times New Roman" w:cs="Times New Roman"/>
          <w:b w:val="0"/>
          <w:color w:val="000000"/>
          <w:sz w:val="24"/>
          <w:szCs w:val="24"/>
        </w:rPr>
        <w:t>від 25.04.2024 № 1197 «Про закріплення майна комунальної</w:t>
      </w:r>
      <w:r w:rsidRPr="00D151B1">
        <w:rPr>
          <w:rFonts w:ascii="Times New Roman" w:hAnsi="Times New Roman" w:cs="Times New Roman"/>
          <w:b w:val="0"/>
          <w:color w:val="000000"/>
          <w:sz w:val="24"/>
          <w:szCs w:val="24"/>
        </w:rPr>
        <w:t xml:space="preserve"> власності на праві оперативного управління»;</w:t>
      </w:r>
    </w:p>
    <w:p w:rsidR="00D151B1" w:rsidRPr="00D151B1" w:rsidRDefault="00D151B1"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D151B1">
        <w:rPr>
          <w:rFonts w:ascii="Times New Roman" w:hAnsi="Times New Roman" w:cs="Times New Roman"/>
          <w:b w:val="0"/>
          <w:color w:val="000000"/>
          <w:sz w:val="24"/>
          <w:szCs w:val="24"/>
        </w:rPr>
        <w:t>від 25.04.2024 № 1198 «Про майно комунальної власності»;</w:t>
      </w:r>
    </w:p>
    <w:p w:rsidR="00D151B1" w:rsidRPr="00D151B1" w:rsidRDefault="00D151B1"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D151B1">
        <w:rPr>
          <w:rFonts w:ascii="Times New Roman" w:hAnsi="Times New Roman" w:cs="Times New Roman"/>
          <w:b w:val="0"/>
          <w:color w:val="000000"/>
          <w:sz w:val="24"/>
          <w:szCs w:val="24"/>
        </w:rPr>
        <w:t>від 25.04.2024 № 1199 «Про списання майна комунальної власності»;</w:t>
      </w:r>
    </w:p>
    <w:p w:rsidR="00D151B1" w:rsidRPr="00D151B1" w:rsidRDefault="00D151B1"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D151B1">
        <w:rPr>
          <w:rFonts w:ascii="Times New Roman" w:hAnsi="Times New Roman" w:cs="Times New Roman"/>
          <w:b w:val="0"/>
          <w:color w:val="000000"/>
          <w:sz w:val="24"/>
          <w:szCs w:val="24"/>
        </w:rPr>
        <w:t>від 25.04.2024 № 1200 «</w:t>
      </w:r>
      <w:r w:rsidRPr="00D151B1">
        <w:rPr>
          <w:rFonts w:ascii="Times New Roman" w:hAnsi="Times New Roman" w:cs="Times New Roman"/>
          <w:b w:val="0"/>
          <w:sz w:val="24"/>
          <w:szCs w:val="24"/>
        </w:rPr>
        <w:t>Про внесення змін до Програми благоустрою населених пунктів Звягельської міської територіальної громади  на  2023-2024 роки</w:t>
      </w:r>
      <w:r w:rsidRPr="00D151B1">
        <w:rPr>
          <w:rFonts w:ascii="Times New Roman" w:hAnsi="Times New Roman" w:cs="Times New Roman"/>
          <w:b w:val="0"/>
          <w:color w:val="000000"/>
          <w:sz w:val="24"/>
          <w:szCs w:val="24"/>
        </w:rPr>
        <w:t>»;</w:t>
      </w:r>
    </w:p>
    <w:p w:rsidR="00BC71CC" w:rsidRPr="00801A57" w:rsidRDefault="00BC71C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BC71CC">
        <w:rPr>
          <w:rFonts w:ascii="Times New Roman" w:hAnsi="Times New Roman" w:cs="Times New Roman"/>
          <w:b w:val="0"/>
          <w:color w:val="000000"/>
          <w:sz w:val="24"/>
          <w:szCs w:val="24"/>
        </w:rPr>
        <w:t>від 25.04.2024 № 1203 «</w:t>
      </w:r>
      <w:r w:rsidRPr="00BC71CC">
        <w:rPr>
          <w:rFonts w:ascii="Times New Roman" w:hAnsi="Times New Roman" w:cs="Times New Roman"/>
          <w:b w:val="0"/>
          <w:sz w:val="24"/>
          <w:szCs w:val="24"/>
        </w:rPr>
        <w:t>Про присвоєння посмертно звання «Почесний громадянин Звягеля» загиблим воїнам</w:t>
      </w:r>
      <w:r w:rsidRPr="00BC71CC">
        <w:rPr>
          <w:rFonts w:ascii="Times New Roman" w:hAnsi="Times New Roman" w:cs="Times New Roman"/>
          <w:b w:val="0"/>
          <w:color w:val="000000"/>
          <w:sz w:val="24"/>
          <w:szCs w:val="24"/>
        </w:rPr>
        <w:t>»;</w:t>
      </w:r>
    </w:p>
    <w:p w:rsidR="00801A57" w:rsidRPr="00F5612C" w:rsidRDefault="00801A57"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01A57">
        <w:rPr>
          <w:rFonts w:ascii="Times New Roman" w:hAnsi="Times New Roman" w:cs="Times New Roman"/>
          <w:b w:val="0"/>
          <w:color w:val="000000"/>
          <w:sz w:val="24"/>
          <w:szCs w:val="24"/>
        </w:rPr>
        <w:t>від 25.04.2024 № 1204 «</w:t>
      </w:r>
      <w:r w:rsidRPr="00801A57">
        <w:rPr>
          <w:rFonts w:ascii="Times New Roman" w:hAnsi="Times New Roman" w:cs="Times New Roman"/>
          <w:b w:val="0"/>
          <w:sz w:val="24"/>
          <w:szCs w:val="24"/>
        </w:rPr>
        <w:t>Про нагородження відзнакою Звягельської міської територіальної громади орден «Звягельська доблесть</w:t>
      </w:r>
      <w:r w:rsidRPr="00801A57">
        <w:rPr>
          <w:rFonts w:ascii="Times New Roman" w:hAnsi="Times New Roman" w:cs="Times New Roman"/>
          <w:b w:val="0"/>
          <w:color w:val="000000"/>
          <w:sz w:val="24"/>
          <w:szCs w:val="24"/>
        </w:rPr>
        <w:t>»;</w:t>
      </w:r>
    </w:p>
    <w:p w:rsidR="00F5612C" w:rsidRPr="006975DA" w:rsidRDefault="00F5612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5612C">
        <w:rPr>
          <w:rFonts w:ascii="Times New Roman" w:hAnsi="Times New Roman" w:cs="Times New Roman"/>
          <w:b w:val="0"/>
          <w:color w:val="000000"/>
          <w:sz w:val="24"/>
          <w:szCs w:val="24"/>
        </w:rPr>
        <w:t>від 25.04.2024 № 1205 «</w:t>
      </w:r>
      <w:r w:rsidRPr="00F5612C">
        <w:rPr>
          <w:rFonts w:ascii="Times New Roman" w:hAnsi="Times New Roman" w:cs="Times New Roman"/>
          <w:b w:val="0"/>
          <w:bCs w:val="0"/>
          <w:sz w:val="24"/>
          <w:szCs w:val="24"/>
        </w:rPr>
        <w:t>Про внесення змін у додаток 2 до К</w:t>
      </w:r>
      <w:r w:rsidRPr="00F5612C">
        <w:rPr>
          <w:rFonts w:ascii="Times New Roman" w:hAnsi="Times New Roman" w:cs="Times New Roman"/>
          <w:b w:val="0"/>
          <w:sz w:val="24"/>
          <w:szCs w:val="24"/>
        </w:rPr>
        <w:t xml:space="preserve">омплексної програми захисту населення і територій від надзвичайних ситуацій техногенного, природного та воєнного характеру </w:t>
      </w:r>
      <w:r w:rsidRPr="00F5612C">
        <w:rPr>
          <w:rFonts w:ascii="Times New Roman" w:hAnsi="Times New Roman" w:cs="Times New Roman"/>
          <w:b w:val="0"/>
          <w:color w:val="000000"/>
          <w:sz w:val="24"/>
          <w:szCs w:val="24"/>
        </w:rPr>
        <w:t>на 2022-2024 роки»</w:t>
      </w:r>
      <w:r>
        <w:rPr>
          <w:rFonts w:ascii="Times New Roman" w:hAnsi="Times New Roman" w:cs="Times New Roman"/>
          <w:b w:val="0"/>
          <w:color w:val="000000"/>
          <w:sz w:val="24"/>
          <w:szCs w:val="24"/>
        </w:rPr>
        <w:t>;</w:t>
      </w:r>
    </w:p>
    <w:p w:rsidR="006975DA" w:rsidRPr="006975DA" w:rsidRDefault="006975DA"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975DA">
        <w:rPr>
          <w:rFonts w:ascii="Times New Roman" w:hAnsi="Times New Roman" w:cs="Times New Roman"/>
          <w:b w:val="0"/>
          <w:color w:val="000000"/>
          <w:sz w:val="24"/>
          <w:szCs w:val="24"/>
        </w:rPr>
        <w:t>від 25.04.2024 № 1209 «</w:t>
      </w:r>
      <w:r w:rsidRPr="006975DA">
        <w:rPr>
          <w:rFonts w:ascii="Times New Roman" w:hAnsi="Times New Roman" w:cs="Times New Roman"/>
          <w:b w:val="0"/>
          <w:sz w:val="24"/>
          <w:szCs w:val="24"/>
        </w:rPr>
        <w:t>Про внесення змін до бюджету міської територіальної громади на 2024 рік</w:t>
      </w:r>
      <w:r w:rsidRPr="006975DA">
        <w:rPr>
          <w:rFonts w:ascii="Times New Roman" w:hAnsi="Times New Roman" w:cs="Times New Roman"/>
          <w:b w:val="0"/>
          <w:color w:val="000000"/>
          <w:sz w:val="24"/>
          <w:szCs w:val="24"/>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25.04.2024 № 1211 «Про передачу у власність, користування земельних ділянок та про інші питання земельних відносин на території міста Звягель</w:t>
      </w:r>
      <w:r w:rsidRPr="00D1070A">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25.04.2024 № 1212 «</w:t>
      </w:r>
      <w:r w:rsidRPr="00D1070A">
        <w:rPr>
          <w:rFonts w:ascii="Times New Roman" w:hAnsi="Times New Roman" w:cs="Times New Roman"/>
          <w:b w:val="0"/>
          <w:sz w:val="24"/>
          <w:szCs w:val="24"/>
          <w:lang w:eastAsia="en-US"/>
        </w:rPr>
        <w:t>Про продаж земельних ділянок несільськогосподарського призначення на території міста Звягель»</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25.04.2024 № 1213 «Про проведення земельних торгів у формі аукціону в місті Звягель</w:t>
      </w:r>
      <w:r w:rsidRPr="00D1070A">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25.04.2024 № 1214 «</w:t>
      </w:r>
      <w:r w:rsidRPr="00D1070A">
        <w:rPr>
          <w:rFonts w:ascii="Times New Roman" w:hAnsi="Times New Roman" w:cs="Times New Roman"/>
          <w:b w:val="0"/>
          <w:sz w:val="24"/>
          <w:szCs w:val="24"/>
          <w:lang w:eastAsia="en-US"/>
        </w:rPr>
        <w:t xml:space="preserve">Про припинення </w:t>
      </w:r>
      <w:r w:rsidRPr="00D1070A">
        <w:rPr>
          <w:rFonts w:ascii="Times New Roman" w:hAnsi="Times New Roman" w:cs="Times New Roman"/>
          <w:b w:val="0"/>
          <w:color w:val="000000"/>
          <w:sz w:val="24"/>
          <w:szCs w:val="24"/>
          <w:lang w:eastAsia="en-US"/>
        </w:rPr>
        <w:t>договору оренди землі з ТОВ «</w:t>
      </w:r>
      <w:proofErr w:type="spellStart"/>
      <w:r w:rsidRPr="00D1070A">
        <w:rPr>
          <w:rFonts w:ascii="Times New Roman" w:hAnsi="Times New Roman" w:cs="Times New Roman"/>
          <w:b w:val="0"/>
          <w:color w:val="000000"/>
          <w:sz w:val="24"/>
          <w:szCs w:val="24"/>
          <w:lang w:eastAsia="en-US"/>
        </w:rPr>
        <w:t>Міськкомунсервіс</w:t>
      </w:r>
      <w:proofErr w:type="spellEnd"/>
      <w:r w:rsidRPr="00D1070A">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25.04.2024 № 1215 «</w:t>
      </w:r>
      <w:r w:rsidRPr="00D1070A">
        <w:rPr>
          <w:rFonts w:ascii="Times New Roman" w:hAnsi="Times New Roman" w:cs="Times New Roman"/>
          <w:b w:val="0"/>
          <w:sz w:val="24"/>
          <w:szCs w:val="24"/>
          <w:lang w:eastAsia="en-US"/>
        </w:rPr>
        <w:t xml:space="preserve">Про заміну сторони </w:t>
      </w:r>
      <w:r w:rsidRPr="00D1070A">
        <w:rPr>
          <w:rFonts w:ascii="Times New Roman" w:hAnsi="Times New Roman" w:cs="Times New Roman"/>
          <w:b w:val="0"/>
          <w:color w:val="000000"/>
          <w:sz w:val="24"/>
          <w:szCs w:val="24"/>
          <w:lang w:eastAsia="en-US"/>
        </w:rPr>
        <w:t xml:space="preserve">договору </w:t>
      </w:r>
      <w:r w:rsidRPr="00D1070A">
        <w:rPr>
          <w:rFonts w:ascii="Times New Roman" w:hAnsi="Times New Roman" w:cs="Times New Roman"/>
          <w:b w:val="0"/>
          <w:sz w:val="24"/>
          <w:szCs w:val="24"/>
          <w:lang w:eastAsia="en-US"/>
        </w:rPr>
        <w:t>оренди землі»</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25.04.2024 № 1218 «</w:t>
      </w:r>
      <w:r w:rsidRPr="00D1070A">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D1070A">
        <w:rPr>
          <w:rFonts w:ascii="Times New Roman" w:hAnsi="Times New Roman" w:cs="Times New Roman"/>
          <w:b w:val="0"/>
          <w:sz w:val="24"/>
          <w:szCs w:val="24"/>
          <w:lang w:eastAsia="en-US"/>
        </w:rPr>
        <w:t>Великомолодьківського</w:t>
      </w:r>
      <w:proofErr w:type="spellEnd"/>
      <w:r w:rsidRPr="00D1070A">
        <w:rPr>
          <w:rFonts w:ascii="Times New Roman" w:hAnsi="Times New Roman" w:cs="Times New Roman"/>
          <w:b w:val="0"/>
          <w:sz w:val="24"/>
          <w:szCs w:val="24"/>
          <w:lang w:eastAsia="en-US"/>
        </w:rPr>
        <w:t xml:space="preserve"> </w:t>
      </w:r>
      <w:proofErr w:type="spellStart"/>
      <w:r w:rsidRPr="00D1070A">
        <w:rPr>
          <w:rFonts w:ascii="Times New Roman" w:hAnsi="Times New Roman" w:cs="Times New Roman"/>
          <w:b w:val="0"/>
          <w:sz w:val="24"/>
          <w:szCs w:val="24"/>
          <w:lang w:eastAsia="en-US"/>
        </w:rPr>
        <w:t>старостинського</w:t>
      </w:r>
      <w:proofErr w:type="spellEnd"/>
      <w:r w:rsidRPr="00D1070A">
        <w:rPr>
          <w:rFonts w:ascii="Times New Roman" w:hAnsi="Times New Roman" w:cs="Times New Roman"/>
          <w:b w:val="0"/>
          <w:sz w:val="24"/>
          <w:szCs w:val="24"/>
          <w:lang w:eastAsia="en-US"/>
        </w:rPr>
        <w:t xml:space="preserve"> округу»</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 xml:space="preserve">від 25.04.2024 № 1219 «Про передачу у власність земельних ділянок та про інші питання земельних відносин на території </w:t>
      </w:r>
      <w:proofErr w:type="spellStart"/>
      <w:r w:rsidRPr="00D1070A">
        <w:rPr>
          <w:rFonts w:ascii="Times New Roman" w:hAnsi="Times New Roman" w:cs="Times New Roman"/>
          <w:b w:val="0"/>
          <w:color w:val="000000"/>
          <w:sz w:val="24"/>
          <w:szCs w:val="24"/>
          <w:lang w:eastAsia="en-US"/>
        </w:rPr>
        <w:t>Дідовицького</w:t>
      </w:r>
      <w:proofErr w:type="spellEnd"/>
      <w:r w:rsidRPr="00D1070A">
        <w:rPr>
          <w:rFonts w:ascii="Times New Roman" w:hAnsi="Times New Roman" w:cs="Times New Roman"/>
          <w:b w:val="0"/>
          <w:color w:val="000000"/>
          <w:sz w:val="24"/>
          <w:szCs w:val="24"/>
          <w:lang w:eastAsia="en-US"/>
        </w:rPr>
        <w:t xml:space="preserve"> </w:t>
      </w:r>
      <w:proofErr w:type="spellStart"/>
      <w:r w:rsidRPr="00D1070A">
        <w:rPr>
          <w:rFonts w:ascii="Times New Roman" w:hAnsi="Times New Roman" w:cs="Times New Roman"/>
          <w:b w:val="0"/>
          <w:color w:val="000000"/>
          <w:sz w:val="24"/>
          <w:szCs w:val="24"/>
          <w:lang w:eastAsia="en-US"/>
        </w:rPr>
        <w:t>старостинського</w:t>
      </w:r>
      <w:proofErr w:type="spellEnd"/>
      <w:r w:rsidRPr="00D1070A">
        <w:rPr>
          <w:rFonts w:ascii="Times New Roman" w:hAnsi="Times New Roman" w:cs="Times New Roman"/>
          <w:b w:val="0"/>
          <w:color w:val="000000"/>
          <w:sz w:val="24"/>
          <w:szCs w:val="24"/>
          <w:lang w:eastAsia="en-US"/>
        </w:rPr>
        <w:t xml:space="preserve"> округу</w:t>
      </w:r>
      <w:r w:rsidRPr="00D1070A">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 xml:space="preserve">від 25.04.2024 № 1220 «Про передачу у власність земельних ділянок та про інші питання земельних відносин на території </w:t>
      </w:r>
      <w:proofErr w:type="spellStart"/>
      <w:r w:rsidRPr="00D1070A">
        <w:rPr>
          <w:rFonts w:ascii="Times New Roman" w:hAnsi="Times New Roman" w:cs="Times New Roman"/>
          <w:b w:val="0"/>
          <w:color w:val="000000"/>
          <w:sz w:val="24"/>
          <w:szCs w:val="24"/>
          <w:lang w:eastAsia="en-US"/>
        </w:rPr>
        <w:t>Пилиповицького</w:t>
      </w:r>
      <w:proofErr w:type="spellEnd"/>
      <w:r w:rsidRPr="00D1070A">
        <w:rPr>
          <w:rFonts w:ascii="Times New Roman" w:hAnsi="Times New Roman" w:cs="Times New Roman"/>
          <w:b w:val="0"/>
          <w:color w:val="000000"/>
          <w:sz w:val="24"/>
          <w:szCs w:val="24"/>
          <w:lang w:eastAsia="en-US"/>
        </w:rPr>
        <w:t xml:space="preserve"> </w:t>
      </w:r>
      <w:proofErr w:type="spellStart"/>
      <w:r w:rsidRPr="00D1070A">
        <w:rPr>
          <w:rFonts w:ascii="Times New Roman" w:hAnsi="Times New Roman" w:cs="Times New Roman"/>
          <w:b w:val="0"/>
          <w:color w:val="000000"/>
          <w:sz w:val="24"/>
          <w:szCs w:val="24"/>
          <w:lang w:eastAsia="en-US"/>
        </w:rPr>
        <w:t>старостинського</w:t>
      </w:r>
      <w:proofErr w:type="spellEnd"/>
      <w:r w:rsidRPr="00D1070A">
        <w:rPr>
          <w:rFonts w:ascii="Times New Roman" w:hAnsi="Times New Roman" w:cs="Times New Roman"/>
          <w:b w:val="0"/>
          <w:color w:val="000000"/>
          <w:sz w:val="24"/>
          <w:szCs w:val="24"/>
          <w:lang w:eastAsia="en-US"/>
        </w:rPr>
        <w:t xml:space="preserve"> округу</w:t>
      </w:r>
      <w:r w:rsidRPr="00D1070A">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D1070A" w:rsidRPr="00B11E9F" w:rsidRDefault="00B11E9F"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B11E9F">
        <w:rPr>
          <w:rFonts w:ascii="Times New Roman" w:hAnsi="Times New Roman" w:cs="Times New Roman"/>
          <w:b w:val="0"/>
          <w:color w:val="000000"/>
          <w:sz w:val="24"/>
          <w:szCs w:val="24"/>
          <w:lang w:eastAsia="en-US"/>
        </w:rPr>
        <w:t xml:space="preserve">від 25.04.2024 № 1221 «Про передачу у власність земельних ділянок та про інші питання земельних відносин на території </w:t>
      </w:r>
      <w:proofErr w:type="spellStart"/>
      <w:r w:rsidRPr="00B11E9F">
        <w:rPr>
          <w:rFonts w:ascii="Times New Roman" w:hAnsi="Times New Roman" w:cs="Times New Roman"/>
          <w:b w:val="0"/>
          <w:color w:val="000000"/>
          <w:sz w:val="24"/>
          <w:szCs w:val="24"/>
          <w:lang w:eastAsia="en-US"/>
        </w:rPr>
        <w:t>Майстрівського</w:t>
      </w:r>
      <w:proofErr w:type="spellEnd"/>
      <w:r w:rsidRPr="00B11E9F">
        <w:rPr>
          <w:rFonts w:ascii="Times New Roman" w:hAnsi="Times New Roman" w:cs="Times New Roman"/>
          <w:b w:val="0"/>
          <w:color w:val="000000"/>
          <w:sz w:val="24"/>
          <w:szCs w:val="24"/>
          <w:lang w:eastAsia="en-US"/>
        </w:rPr>
        <w:t xml:space="preserve"> </w:t>
      </w:r>
      <w:proofErr w:type="spellStart"/>
      <w:r w:rsidRPr="00B11E9F">
        <w:rPr>
          <w:rFonts w:ascii="Times New Roman" w:hAnsi="Times New Roman" w:cs="Times New Roman"/>
          <w:b w:val="0"/>
          <w:color w:val="000000"/>
          <w:sz w:val="24"/>
          <w:szCs w:val="24"/>
          <w:lang w:eastAsia="en-US"/>
        </w:rPr>
        <w:t>старостинського</w:t>
      </w:r>
      <w:proofErr w:type="spellEnd"/>
      <w:r w:rsidRPr="00B11E9F">
        <w:rPr>
          <w:rFonts w:ascii="Times New Roman" w:hAnsi="Times New Roman" w:cs="Times New Roman"/>
          <w:b w:val="0"/>
          <w:color w:val="000000"/>
          <w:sz w:val="24"/>
          <w:szCs w:val="24"/>
          <w:lang w:eastAsia="en-US"/>
        </w:rPr>
        <w:t xml:space="preserve"> округу</w:t>
      </w:r>
      <w:r w:rsidRPr="00B11E9F">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B11E9F" w:rsidRPr="003B2C5E" w:rsidRDefault="00903A49"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903A49">
        <w:rPr>
          <w:rFonts w:ascii="Times New Roman" w:hAnsi="Times New Roman" w:cs="Times New Roman"/>
          <w:b w:val="0"/>
          <w:color w:val="000000"/>
          <w:sz w:val="24"/>
          <w:szCs w:val="24"/>
          <w:lang w:eastAsia="en-US"/>
        </w:rPr>
        <w:t xml:space="preserve">від 25.04.2024 № 1222 «Про передачу в оренду земельних ділянок та про інші питання земельних відносин на території </w:t>
      </w:r>
      <w:proofErr w:type="spellStart"/>
      <w:r w:rsidRPr="00903A49">
        <w:rPr>
          <w:rFonts w:ascii="Times New Roman" w:hAnsi="Times New Roman" w:cs="Times New Roman"/>
          <w:b w:val="0"/>
          <w:color w:val="000000"/>
          <w:sz w:val="24"/>
          <w:szCs w:val="24"/>
          <w:lang w:eastAsia="en-US"/>
        </w:rPr>
        <w:t>Наталівського</w:t>
      </w:r>
      <w:proofErr w:type="spellEnd"/>
      <w:r w:rsidRPr="00903A49">
        <w:rPr>
          <w:rFonts w:ascii="Times New Roman" w:hAnsi="Times New Roman" w:cs="Times New Roman"/>
          <w:b w:val="0"/>
          <w:color w:val="000000"/>
          <w:sz w:val="24"/>
          <w:szCs w:val="24"/>
          <w:lang w:eastAsia="en-US"/>
        </w:rPr>
        <w:t xml:space="preserve"> </w:t>
      </w:r>
      <w:proofErr w:type="spellStart"/>
      <w:r w:rsidRPr="00903A49">
        <w:rPr>
          <w:rFonts w:ascii="Times New Roman" w:hAnsi="Times New Roman" w:cs="Times New Roman"/>
          <w:b w:val="0"/>
          <w:color w:val="000000"/>
          <w:sz w:val="24"/>
          <w:szCs w:val="24"/>
          <w:lang w:eastAsia="en-US"/>
        </w:rPr>
        <w:t>старостинського</w:t>
      </w:r>
      <w:proofErr w:type="spellEnd"/>
      <w:r w:rsidRPr="00903A49">
        <w:rPr>
          <w:rFonts w:ascii="Times New Roman" w:hAnsi="Times New Roman" w:cs="Times New Roman"/>
          <w:b w:val="0"/>
          <w:color w:val="000000"/>
          <w:sz w:val="24"/>
          <w:szCs w:val="24"/>
          <w:lang w:eastAsia="en-US"/>
        </w:rPr>
        <w:t xml:space="preserve"> округу</w:t>
      </w:r>
      <w:r w:rsidRPr="00903A49">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3B2C5E" w:rsidRPr="001E55EE" w:rsidRDefault="003B2C5E"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3B2C5E">
        <w:rPr>
          <w:rFonts w:ascii="Times New Roman" w:hAnsi="Times New Roman" w:cs="Times New Roman"/>
          <w:b w:val="0"/>
          <w:color w:val="000000"/>
          <w:sz w:val="24"/>
          <w:szCs w:val="24"/>
        </w:rPr>
        <w:t>від 10.05.2024 № 1224 «</w:t>
      </w:r>
      <w:r w:rsidRPr="003B2C5E">
        <w:rPr>
          <w:rFonts w:ascii="Times New Roman" w:hAnsi="Times New Roman" w:cs="Times New Roman"/>
          <w:b w:val="0"/>
          <w:sz w:val="24"/>
          <w:szCs w:val="24"/>
        </w:rPr>
        <w:t>Про присвоєння посмертно звання «Почесний громадянин Звягеля» загиблим воїна»;</w:t>
      </w:r>
    </w:p>
    <w:p w:rsidR="001E55EE" w:rsidRPr="001E55EE" w:rsidRDefault="001E55EE"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E55EE">
        <w:rPr>
          <w:rFonts w:ascii="Times New Roman" w:hAnsi="Times New Roman" w:cs="Times New Roman"/>
          <w:b w:val="0"/>
          <w:color w:val="000000"/>
          <w:sz w:val="24"/>
          <w:szCs w:val="24"/>
        </w:rPr>
        <w:lastRenderedPageBreak/>
        <w:t>від 10.05.2024 № 1225 «</w:t>
      </w:r>
      <w:r w:rsidRPr="001E55EE">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C36236" w:rsidRPr="008D5EFB" w:rsidRDefault="00C36236"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36236">
        <w:rPr>
          <w:rFonts w:ascii="Times New Roman" w:hAnsi="Times New Roman" w:cs="Times New Roman"/>
          <w:b w:val="0"/>
          <w:color w:val="000000"/>
          <w:sz w:val="24"/>
          <w:szCs w:val="24"/>
          <w:lang w:eastAsia="en-US"/>
        </w:rPr>
        <w:t>від 10.05.2024 № 1226 «</w:t>
      </w:r>
      <w:r w:rsidRPr="00C36236">
        <w:rPr>
          <w:rFonts w:ascii="Times New Roman" w:hAnsi="Times New Roman" w:cs="Times New Roman"/>
          <w:b w:val="0"/>
          <w:sz w:val="24"/>
          <w:szCs w:val="24"/>
          <w:lang w:eastAsia="en-US"/>
        </w:rPr>
        <w:t>Про безоплатну передачу майна комунальної власності»;</w:t>
      </w:r>
    </w:p>
    <w:p w:rsidR="008D5EFB" w:rsidRPr="008D5EFB" w:rsidRDefault="008D5EFB"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D5EFB">
        <w:rPr>
          <w:rFonts w:ascii="Times New Roman" w:hAnsi="Times New Roman" w:cs="Times New Roman"/>
          <w:b w:val="0"/>
          <w:color w:val="000000"/>
          <w:sz w:val="24"/>
          <w:szCs w:val="24"/>
        </w:rPr>
        <w:t>від 06.06.2024 № 1229 «</w:t>
      </w:r>
      <w:r w:rsidRPr="008D5EFB">
        <w:rPr>
          <w:rFonts w:ascii="Times New Roman" w:hAnsi="Times New Roman" w:cs="Times New Roman"/>
          <w:b w:val="0"/>
          <w:sz w:val="24"/>
          <w:szCs w:val="24"/>
        </w:rPr>
        <w:t>Про фінансове стимулювання талановитих дітей, молоді та їх наставників у галузі культури і мистецтва»;</w:t>
      </w:r>
    </w:p>
    <w:p w:rsidR="001E49BC" w:rsidRPr="005224C2" w:rsidRDefault="001E49BC" w:rsidP="001E49BC">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E49BC">
        <w:rPr>
          <w:rFonts w:ascii="Times New Roman" w:hAnsi="Times New Roman" w:cs="Times New Roman"/>
          <w:b w:val="0"/>
          <w:color w:val="000000"/>
          <w:sz w:val="24"/>
          <w:szCs w:val="24"/>
        </w:rPr>
        <w:t>від 06.06.2024 № 1231 «</w:t>
      </w:r>
      <w:r w:rsidRPr="001E49BC">
        <w:rPr>
          <w:rFonts w:ascii="Times New Roman" w:hAnsi="Times New Roman" w:cs="Times New Roman"/>
          <w:b w:val="0"/>
          <w:sz w:val="24"/>
          <w:szCs w:val="24"/>
        </w:rPr>
        <w:t>Про</w:t>
      </w:r>
      <w:r w:rsidRPr="001E49BC">
        <w:rPr>
          <w:rFonts w:ascii="Times New Roman" w:hAnsi="Times New Roman" w:cs="Times New Roman"/>
          <w:b w:val="0"/>
          <w:color w:val="000000"/>
          <w:sz w:val="24"/>
          <w:szCs w:val="24"/>
        </w:rPr>
        <w:t xml:space="preserve"> внесення змін та доповнень до </w:t>
      </w:r>
      <w:r w:rsidRPr="001E49BC">
        <w:rPr>
          <w:rFonts w:ascii="Times New Roman" w:hAnsi="Times New Roman" w:cs="Times New Roman"/>
          <w:b w:val="0"/>
          <w:color w:val="000000"/>
          <w:sz w:val="24"/>
          <w:szCs w:val="24"/>
          <w:shd w:val="clear" w:color="auto" w:fill="FFFFFF"/>
        </w:rPr>
        <w:t>Програми економічного і соціального розвитку Звягельської міської територіальної громади на 2024 рік</w:t>
      </w:r>
      <w:r w:rsidRPr="001E49BC">
        <w:rPr>
          <w:rFonts w:ascii="Times New Roman" w:hAnsi="Times New Roman" w:cs="Times New Roman"/>
          <w:b w:val="0"/>
          <w:sz w:val="24"/>
          <w:szCs w:val="24"/>
        </w:rPr>
        <w:t>»;</w:t>
      </w:r>
    </w:p>
    <w:p w:rsidR="005224C2" w:rsidRPr="003C14C0" w:rsidRDefault="005224C2" w:rsidP="001E49BC">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5224C2">
        <w:rPr>
          <w:rFonts w:ascii="Times New Roman" w:hAnsi="Times New Roman" w:cs="Times New Roman"/>
          <w:b w:val="0"/>
          <w:color w:val="000000"/>
          <w:sz w:val="24"/>
          <w:szCs w:val="24"/>
        </w:rPr>
        <w:t>від 06.06.2024 № 1236 «</w:t>
      </w:r>
      <w:r w:rsidRPr="005224C2">
        <w:rPr>
          <w:rFonts w:ascii="Times New Roman" w:hAnsi="Times New Roman" w:cs="Times New Roman"/>
          <w:b w:val="0"/>
          <w:bCs w:val="0"/>
          <w:sz w:val="24"/>
          <w:szCs w:val="24"/>
        </w:rPr>
        <w:t>Про внесення змін до</w:t>
      </w:r>
      <w:r w:rsidRPr="005224C2">
        <w:rPr>
          <w:rFonts w:ascii="Times New Roman" w:hAnsi="Times New Roman" w:cs="Times New Roman"/>
          <w:b w:val="0"/>
          <w:sz w:val="24"/>
          <w:szCs w:val="24"/>
        </w:rPr>
        <w:t xml:space="preserve"> Програми розвитку та фінансової  підтримки  комунального підприємства  «Аптека № 217» Звягельської міської ради  на  2024 рік»;</w:t>
      </w:r>
    </w:p>
    <w:p w:rsidR="003C14C0" w:rsidRPr="003C14C0" w:rsidRDefault="003C14C0" w:rsidP="001E49BC">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3C14C0">
        <w:rPr>
          <w:rFonts w:ascii="Times New Roman" w:hAnsi="Times New Roman" w:cs="Times New Roman"/>
          <w:b w:val="0"/>
          <w:color w:val="000000"/>
          <w:sz w:val="24"/>
          <w:szCs w:val="24"/>
        </w:rPr>
        <w:t>від 06.06.2024 № 1238 «</w:t>
      </w:r>
      <w:r w:rsidRPr="003C14C0">
        <w:rPr>
          <w:rFonts w:ascii="Times New Roman" w:hAnsi="Times New Roman" w:cs="Times New Roman"/>
          <w:b w:val="0"/>
          <w:sz w:val="24"/>
          <w:szCs w:val="24"/>
        </w:rPr>
        <w:t>Про передачу майна комунальної власності»;</w:t>
      </w:r>
    </w:p>
    <w:p w:rsidR="003C14C0" w:rsidRPr="003C14C0" w:rsidRDefault="003C14C0" w:rsidP="001E49BC">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3C14C0">
        <w:rPr>
          <w:rFonts w:ascii="Times New Roman" w:hAnsi="Times New Roman" w:cs="Times New Roman"/>
          <w:b w:val="0"/>
          <w:color w:val="000000"/>
          <w:sz w:val="24"/>
          <w:szCs w:val="24"/>
        </w:rPr>
        <w:t>від 06.06.2024 № 1239 «</w:t>
      </w:r>
      <w:r w:rsidRPr="003C14C0">
        <w:rPr>
          <w:rFonts w:ascii="Times New Roman" w:hAnsi="Times New Roman" w:cs="Times New Roman"/>
          <w:b w:val="0"/>
          <w:sz w:val="24"/>
          <w:szCs w:val="24"/>
        </w:rPr>
        <w:t>Про закріплення майна комунальної власності на праві оперативного управління»;</w:t>
      </w:r>
    </w:p>
    <w:p w:rsidR="003C14C0" w:rsidRPr="003C14C0" w:rsidRDefault="003C14C0" w:rsidP="001E49BC">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3C14C0">
        <w:rPr>
          <w:rFonts w:ascii="Times New Roman" w:hAnsi="Times New Roman" w:cs="Times New Roman"/>
          <w:b w:val="0"/>
          <w:color w:val="000000"/>
          <w:sz w:val="24"/>
          <w:szCs w:val="24"/>
        </w:rPr>
        <w:t>від 06.06.2024 № 1240 «</w:t>
      </w:r>
      <w:r w:rsidRPr="003C14C0">
        <w:rPr>
          <w:rFonts w:ascii="Times New Roman" w:hAnsi="Times New Roman" w:cs="Times New Roman"/>
          <w:b w:val="0"/>
          <w:sz w:val="24"/>
          <w:szCs w:val="24"/>
        </w:rPr>
        <w:t>Про внесення змін до Програми фінансової підтримки співвласників багатоквартирних будинків на 2022-2024 роки»;</w:t>
      </w:r>
    </w:p>
    <w:p w:rsidR="00EB6EA7" w:rsidRDefault="004F0B15" w:rsidP="00EB6EA7">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4F0B15">
        <w:rPr>
          <w:rFonts w:ascii="Times New Roman" w:hAnsi="Times New Roman" w:cs="Times New Roman"/>
          <w:b w:val="0"/>
          <w:color w:val="000000"/>
          <w:sz w:val="24"/>
          <w:szCs w:val="24"/>
        </w:rPr>
        <w:t>від 06.06.2024 № 1242 «</w:t>
      </w:r>
      <w:r w:rsidRPr="004F0B15">
        <w:rPr>
          <w:rFonts w:ascii="Times New Roman" w:hAnsi="Times New Roman" w:cs="Times New Roman"/>
          <w:b w:val="0"/>
          <w:sz w:val="24"/>
          <w:szCs w:val="24"/>
        </w:rPr>
        <w:t>Про присвоєння посмертно звання «Почесний громадянин Звягеля» загиблим воїнам»;</w:t>
      </w:r>
    </w:p>
    <w:p w:rsidR="00EB6EA7" w:rsidRPr="00B23B63" w:rsidRDefault="00EB6EA7" w:rsidP="00EB6EA7">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EB6EA7">
        <w:rPr>
          <w:rFonts w:ascii="Times New Roman" w:hAnsi="Times New Roman" w:cs="Times New Roman"/>
          <w:b w:val="0"/>
          <w:color w:val="000000"/>
          <w:sz w:val="24"/>
          <w:szCs w:val="24"/>
        </w:rPr>
        <w:t>від 06.06.2024 № 1243 «</w:t>
      </w:r>
      <w:r w:rsidRPr="00EB6EA7">
        <w:rPr>
          <w:rFonts w:ascii="Times New Roman" w:hAnsi="Times New Roman" w:cs="Times New Roman"/>
          <w:b w:val="0"/>
          <w:sz w:val="24"/>
          <w:szCs w:val="24"/>
        </w:rPr>
        <w:t>Про нагородження відзнакою Звягельської міської територіальної громади орден «Звягель»</w:t>
      </w:r>
      <w:r w:rsidRPr="00EB6EA7">
        <w:rPr>
          <w:rFonts w:ascii="Times New Roman" w:hAnsi="Times New Roman" w:cs="Times New Roman"/>
          <w:b w:val="0"/>
          <w:color w:val="000000"/>
          <w:sz w:val="24"/>
          <w:szCs w:val="24"/>
        </w:rPr>
        <w:t>;</w:t>
      </w:r>
    </w:p>
    <w:p w:rsidR="00B23B63" w:rsidRPr="00B23B63" w:rsidRDefault="00B23B63" w:rsidP="00EB6EA7">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B23B63">
        <w:rPr>
          <w:rFonts w:ascii="Times New Roman" w:hAnsi="Times New Roman" w:cs="Times New Roman"/>
          <w:b w:val="0"/>
          <w:color w:val="000000"/>
          <w:sz w:val="24"/>
          <w:szCs w:val="24"/>
        </w:rPr>
        <w:t>від 06.06.2024 № 1244 «</w:t>
      </w:r>
      <w:r w:rsidRPr="00B23B63">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C36236" w:rsidRPr="00C36236" w:rsidRDefault="00C36236"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36236">
        <w:rPr>
          <w:rFonts w:ascii="Times New Roman" w:hAnsi="Times New Roman" w:cs="Times New Roman"/>
          <w:b w:val="0"/>
          <w:color w:val="000000"/>
          <w:sz w:val="24"/>
          <w:szCs w:val="24"/>
        </w:rPr>
        <w:t>від 06.06.2024 № 1245 «</w:t>
      </w:r>
      <w:r w:rsidRPr="00C36236">
        <w:rPr>
          <w:rFonts w:ascii="Times New Roman" w:hAnsi="Times New Roman" w:cs="Times New Roman"/>
          <w:b w:val="0"/>
          <w:sz w:val="24"/>
          <w:szCs w:val="24"/>
        </w:rPr>
        <w:t>Про безоплатну передачу майна комунальної власності»;</w:t>
      </w:r>
    </w:p>
    <w:p w:rsidR="00CC2692" w:rsidRPr="00CC2692" w:rsidRDefault="00CC2692"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CC2692">
        <w:rPr>
          <w:rFonts w:ascii="Times New Roman" w:hAnsi="Times New Roman" w:cs="Times New Roman"/>
          <w:b w:val="0"/>
          <w:color w:val="000000"/>
          <w:sz w:val="24"/>
          <w:szCs w:val="24"/>
          <w:lang w:eastAsia="en-US"/>
        </w:rPr>
        <w:t>від 06.06.2024 № 1248 «Про передачу у власність, користування земельних ділянок та про інші питання земельних відносин на території міста Звягель</w:t>
      </w:r>
      <w:r w:rsidRPr="00CC2692">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CC2692" w:rsidRPr="00CC2692" w:rsidRDefault="00CC2692"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CC2692">
        <w:rPr>
          <w:rFonts w:ascii="Times New Roman" w:hAnsi="Times New Roman" w:cs="Times New Roman"/>
          <w:b w:val="0"/>
          <w:color w:val="000000"/>
          <w:sz w:val="24"/>
          <w:szCs w:val="24"/>
          <w:lang w:eastAsia="en-US"/>
        </w:rPr>
        <w:t>від 06.06.2024 № 1249 «</w:t>
      </w:r>
      <w:r w:rsidRPr="00CC2692">
        <w:rPr>
          <w:rFonts w:ascii="Times New Roman" w:hAnsi="Times New Roman" w:cs="Times New Roman"/>
          <w:b w:val="0"/>
          <w:sz w:val="24"/>
          <w:szCs w:val="24"/>
          <w:lang w:eastAsia="en-US"/>
        </w:rPr>
        <w:t xml:space="preserve">Про заміну сторони </w:t>
      </w:r>
      <w:r w:rsidRPr="00CC2692">
        <w:rPr>
          <w:rFonts w:ascii="Times New Roman" w:hAnsi="Times New Roman" w:cs="Times New Roman"/>
          <w:b w:val="0"/>
          <w:color w:val="000000"/>
          <w:sz w:val="24"/>
          <w:szCs w:val="24"/>
          <w:lang w:eastAsia="en-US"/>
        </w:rPr>
        <w:t xml:space="preserve">договорів </w:t>
      </w:r>
      <w:r w:rsidRPr="00CC2692">
        <w:rPr>
          <w:rFonts w:ascii="Times New Roman" w:hAnsi="Times New Roman" w:cs="Times New Roman"/>
          <w:b w:val="0"/>
          <w:sz w:val="24"/>
          <w:szCs w:val="24"/>
          <w:lang w:eastAsia="en-US"/>
        </w:rPr>
        <w:t>оренди землі»</w:t>
      </w:r>
      <w:r>
        <w:rPr>
          <w:rFonts w:ascii="Times New Roman" w:hAnsi="Times New Roman" w:cs="Times New Roman"/>
          <w:b w:val="0"/>
          <w:sz w:val="24"/>
          <w:szCs w:val="24"/>
          <w:lang w:eastAsia="en-US"/>
        </w:rPr>
        <w:t>;</w:t>
      </w:r>
    </w:p>
    <w:p w:rsidR="00CC2692" w:rsidRPr="006D533C" w:rsidRDefault="00CC2692"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CC2692">
        <w:rPr>
          <w:rFonts w:ascii="Times New Roman" w:hAnsi="Times New Roman" w:cs="Times New Roman"/>
          <w:b w:val="0"/>
          <w:color w:val="000000"/>
          <w:sz w:val="24"/>
          <w:szCs w:val="24"/>
          <w:lang w:eastAsia="en-US"/>
        </w:rPr>
        <w:t>від 06.06.2024 № 1250 «</w:t>
      </w:r>
      <w:r w:rsidRPr="00CC2692">
        <w:rPr>
          <w:rFonts w:ascii="Times New Roman" w:hAnsi="Times New Roman" w:cs="Times New Roman"/>
          <w:b w:val="0"/>
          <w:sz w:val="24"/>
          <w:szCs w:val="24"/>
          <w:lang w:eastAsia="en-US"/>
        </w:rPr>
        <w:t xml:space="preserve">Про затвердження проекту землеустрою щодо </w:t>
      </w:r>
      <w:r w:rsidRPr="00CC2692">
        <w:rPr>
          <w:rFonts w:ascii="Times New Roman" w:hAnsi="Times New Roman" w:cs="Times New Roman"/>
          <w:b w:val="0"/>
          <w:sz w:val="24"/>
          <w:szCs w:val="24"/>
          <w:shd w:val="clear" w:color="auto" w:fill="FFFFFF"/>
          <w:lang w:eastAsia="en-US"/>
        </w:rPr>
        <w:t xml:space="preserve">відведення земельних ділянок у разі зміни їх цільового призначення </w:t>
      </w:r>
      <w:proofErr w:type="spellStart"/>
      <w:r w:rsidRPr="00CC2692">
        <w:rPr>
          <w:rFonts w:ascii="Times New Roman" w:hAnsi="Times New Roman" w:cs="Times New Roman"/>
          <w:b w:val="0"/>
          <w:sz w:val="24"/>
          <w:szCs w:val="24"/>
          <w:shd w:val="clear" w:color="auto" w:fill="FFFFFF"/>
          <w:lang w:eastAsia="en-US"/>
        </w:rPr>
        <w:t>Табалюку</w:t>
      </w:r>
      <w:proofErr w:type="spellEnd"/>
      <w:r w:rsidRPr="00CC2692">
        <w:rPr>
          <w:rFonts w:ascii="Times New Roman" w:hAnsi="Times New Roman" w:cs="Times New Roman"/>
          <w:b w:val="0"/>
          <w:sz w:val="24"/>
          <w:szCs w:val="24"/>
          <w:shd w:val="clear" w:color="auto" w:fill="FFFFFF"/>
          <w:lang w:eastAsia="en-US"/>
        </w:rPr>
        <w:t xml:space="preserve"> В.С.</w:t>
      </w:r>
      <w:r w:rsidRPr="00CC2692">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6D533C" w:rsidRPr="006D533C" w:rsidRDefault="006D533C"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6D533C">
        <w:rPr>
          <w:rFonts w:ascii="Times New Roman" w:hAnsi="Times New Roman" w:cs="Times New Roman"/>
          <w:b w:val="0"/>
          <w:color w:val="000000"/>
          <w:sz w:val="24"/>
          <w:szCs w:val="24"/>
          <w:lang w:eastAsia="en-US"/>
        </w:rPr>
        <w:t>від 06.06.2024 № 1251 «</w:t>
      </w:r>
      <w:r w:rsidRPr="006D533C">
        <w:rPr>
          <w:rFonts w:ascii="Times New Roman" w:hAnsi="Times New Roman" w:cs="Times New Roman"/>
          <w:b w:val="0"/>
          <w:sz w:val="24"/>
          <w:szCs w:val="24"/>
          <w:lang w:eastAsia="en-US"/>
        </w:rPr>
        <w:t>Про проведення земельних торгів у формі аукціону в місті Звягель»</w:t>
      </w:r>
      <w:r>
        <w:rPr>
          <w:rFonts w:ascii="Times New Roman" w:hAnsi="Times New Roman" w:cs="Times New Roman"/>
          <w:b w:val="0"/>
          <w:sz w:val="24"/>
          <w:szCs w:val="24"/>
          <w:lang w:eastAsia="en-US"/>
        </w:rPr>
        <w:t>;</w:t>
      </w:r>
    </w:p>
    <w:p w:rsidR="006D533C" w:rsidRPr="006D533C" w:rsidRDefault="006D533C"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6D533C">
        <w:rPr>
          <w:rFonts w:ascii="Times New Roman" w:hAnsi="Times New Roman" w:cs="Times New Roman"/>
          <w:b w:val="0"/>
          <w:color w:val="000000"/>
          <w:sz w:val="24"/>
          <w:szCs w:val="24"/>
          <w:lang w:eastAsia="en-US"/>
        </w:rPr>
        <w:t>від 06.06.2024 № 1252 «</w:t>
      </w:r>
      <w:r w:rsidRPr="006D533C">
        <w:rPr>
          <w:rFonts w:ascii="Times New Roman" w:hAnsi="Times New Roman" w:cs="Times New Roman"/>
          <w:b w:val="0"/>
          <w:sz w:val="24"/>
          <w:szCs w:val="24"/>
          <w:lang w:eastAsia="en-US"/>
        </w:rPr>
        <w:t xml:space="preserve">Про передачу у власність земельних ділянок на території </w:t>
      </w:r>
      <w:proofErr w:type="spellStart"/>
      <w:r w:rsidRPr="006D533C">
        <w:rPr>
          <w:rFonts w:ascii="Times New Roman" w:hAnsi="Times New Roman" w:cs="Times New Roman"/>
          <w:b w:val="0"/>
          <w:sz w:val="24"/>
          <w:szCs w:val="24"/>
          <w:lang w:eastAsia="en-US"/>
        </w:rPr>
        <w:t>Великомолодьківського</w:t>
      </w:r>
      <w:proofErr w:type="spellEnd"/>
      <w:r w:rsidRPr="006D533C">
        <w:rPr>
          <w:rFonts w:ascii="Times New Roman" w:hAnsi="Times New Roman" w:cs="Times New Roman"/>
          <w:b w:val="0"/>
          <w:sz w:val="24"/>
          <w:szCs w:val="24"/>
          <w:lang w:eastAsia="en-US"/>
        </w:rPr>
        <w:t xml:space="preserve"> </w:t>
      </w:r>
      <w:proofErr w:type="spellStart"/>
      <w:r w:rsidRPr="006D533C">
        <w:rPr>
          <w:rFonts w:ascii="Times New Roman" w:hAnsi="Times New Roman" w:cs="Times New Roman"/>
          <w:b w:val="0"/>
          <w:sz w:val="24"/>
          <w:szCs w:val="24"/>
          <w:lang w:eastAsia="en-US"/>
        </w:rPr>
        <w:t>старостинського</w:t>
      </w:r>
      <w:proofErr w:type="spellEnd"/>
      <w:r w:rsidRPr="006D533C">
        <w:rPr>
          <w:rFonts w:ascii="Times New Roman" w:hAnsi="Times New Roman" w:cs="Times New Roman"/>
          <w:b w:val="0"/>
          <w:sz w:val="24"/>
          <w:szCs w:val="24"/>
          <w:lang w:eastAsia="en-US"/>
        </w:rPr>
        <w:t xml:space="preserve"> округу»</w:t>
      </w:r>
      <w:r>
        <w:rPr>
          <w:rFonts w:ascii="Times New Roman" w:hAnsi="Times New Roman" w:cs="Times New Roman"/>
          <w:b w:val="0"/>
          <w:sz w:val="24"/>
          <w:szCs w:val="24"/>
          <w:lang w:eastAsia="en-US"/>
        </w:rPr>
        <w:t>;</w:t>
      </w:r>
    </w:p>
    <w:p w:rsidR="006D533C" w:rsidRPr="006D533C" w:rsidRDefault="006D533C"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6D533C">
        <w:rPr>
          <w:rFonts w:ascii="Times New Roman" w:hAnsi="Times New Roman" w:cs="Times New Roman"/>
          <w:b w:val="0"/>
          <w:color w:val="000000"/>
          <w:sz w:val="24"/>
          <w:szCs w:val="24"/>
          <w:lang w:eastAsia="en-US"/>
        </w:rPr>
        <w:t>від 06.06.2024 № 1253 «</w:t>
      </w:r>
      <w:r w:rsidRPr="006D533C">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6D533C">
        <w:rPr>
          <w:rFonts w:ascii="Times New Roman" w:hAnsi="Times New Roman" w:cs="Times New Roman"/>
          <w:b w:val="0"/>
          <w:sz w:val="24"/>
          <w:szCs w:val="24"/>
          <w:lang w:eastAsia="en-US"/>
        </w:rPr>
        <w:t>Дідовицького</w:t>
      </w:r>
      <w:proofErr w:type="spellEnd"/>
      <w:r w:rsidRPr="006D533C">
        <w:rPr>
          <w:rFonts w:ascii="Times New Roman" w:hAnsi="Times New Roman" w:cs="Times New Roman"/>
          <w:b w:val="0"/>
          <w:sz w:val="24"/>
          <w:szCs w:val="24"/>
          <w:lang w:eastAsia="en-US"/>
        </w:rPr>
        <w:t xml:space="preserve"> </w:t>
      </w:r>
      <w:proofErr w:type="spellStart"/>
      <w:r w:rsidRPr="006D533C">
        <w:rPr>
          <w:rFonts w:ascii="Times New Roman" w:hAnsi="Times New Roman" w:cs="Times New Roman"/>
          <w:b w:val="0"/>
          <w:sz w:val="24"/>
          <w:szCs w:val="24"/>
          <w:lang w:eastAsia="en-US"/>
        </w:rPr>
        <w:t>старостинського</w:t>
      </w:r>
      <w:proofErr w:type="spellEnd"/>
      <w:r w:rsidRPr="006D533C">
        <w:rPr>
          <w:rFonts w:ascii="Times New Roman" w:hAnsi="Times New Roman" w:cs="Times New Roman"/>
          <w:b w:val="0"/>
          <w:sz w:val="24"/>
          <w:szCs w:val="24"/>
          <w:lang w:eastAsia="en-US"/>
        </w:rPr>
        <w:t xml:space="preserve"> округу»</w:t>
      </w:r>
      <w:r>
        <w:rPr>
          <w:rFonts w:ascii="Times New Roman" w:hAnsi="Times New Roman" w:cs="Times New Roman"/>
          <w:b w:val="0"/>
          <w:sz w:val="24"/>
          <w:szCs w:val="24"/>
          <w:lang w:eastAsia="en-US"/>
        </w:rPr>
        <w:t>;</w:t>
      </w:r>
    </w:p>
    <w:p w:rsidR="006D533C" w:rsidRPr="008C2EF4" w:rsidRDefault="008C2EF4"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8C2EF4">
        <w:rPr>
          <w:rFonts w:ascii="Times New Roman" w:hAnsi="Times New Roman" w:cs="Times New Roman"/>
          <w:b w:val="0"/>
          <w:color w:val="000000"/>
          <w:sz w:val="24"/>
          <w:szCs w:val="24"/>
          <w:lang w:eastAsia="en-US"/>
        </w:rPr>
        <w:t>від 06.06.2024 № 1254 «</w:t>
      </w:r>
      <w:r w:rsidRPr="008C2EF4">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8C2EF4">
        <w:rPr>
          <w:rFonts w:ascii="Times New Roman" w:hAnsi="Times New Roman" w:cs="Times New Roman"/>
          <w:b w:val="0"/>
          <w:sz w:val="24"/>
          <w:szCs w:val="24"/>
          <w:lang w:eastAsia="en-US"/>
        </w:rPr>
        <w:t>Пилиповицького</w:t>
      </w:r>
      <w:proofErr w:type="spellEnd"/>
      <w:r w:rsidRPr="008C2EF4">
        <w:rPr>
          <w:rFonts w:ascii="Times New Roman" w:hAnsi="Times New Roman" w:cs="Times New Roman"/>
          <w:b w:val="0"/>
          <w:sz w:val="24"/>
          <w:szCs w:val="24"/>
          <w:lang w:eastAsia="en-US"/>
        </w:rPr>
        <w:t xml:space="preserve"> </w:t>
      </w:r>
      <w:proofErr w:type="spellStart"/>
      <w:r w:rsidRPr="008C2EF4">
        <w:rPr>
          <w:rFonts w:ascii="Times New Roman" w:hAnsi="Times New Roman" w:cs="Times New Roman"/>
          <w:b w:val="0"/>
          <w:sz w:val="24"/>
          <w:szCs w:val="24"/>
          <w:lang w:eastAsia="en-US"/>
        </w:rPr>
        <w:t>старостинського</w:t>
      </w:r>
      <w:proofErr w:type="spellEnd"/>
      <w:r w:rsidRPr="008C2EF4">
        <w:rPr>
          <w:rFonts w:ascii="Times New Roman" w:hAnsi="Times New Roman" w:cs="Times New Roman"/>
          <w:b w:val="0"/>
          <w:sz w:val="24"/>
          <w:szCs w:val="24"/>
          <w:lang w:eastAsia="en-US"/>
        </w:rPr>
        <w:t xml:space="preserve"> округу»</w:t>
      </w:r>
      <w:r>
        <w:rPr>
          <w:rFonts w:ascii="Times New Roman" w:hAnsi="Times New Roman" w:cs="Times New Roman"/>
          <w:b w:val="0"/>
          <w:sz w:val="24"/>
          <w:szCs w:val="24"/>
          <w:lang w:eastAsia="en-US"/>
        </w:rPr>
        <w:t>;</w:t>
      </w:r>
    </w:p>
    <w:p w:rsidR="008C2EF4" w:rsidRPr="00800F47" w:rsidRDefault="008C2EF4"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8C2EF4">
        <w:rPr>
          <w:rFonts w:ascii="Times New Roman" w:hAnsi="Times New Roman" w:cs="Times New Roman"/>
          <w:b w:val="0"/>
          <w:color w:val="000000"/>
          <w:sz w:val="24"/>
          <w:szCs w:val="24"/>
          <w:lang w:eastAsia="en-US"/>
        </w:rPr>
        <w:t>від 06.06.2024 № 1255 «</w:t>
      </w:r>
      <w:r w:rsidRPr="008C2EF4">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8C2EF4">
        <w:rPr>
          <w:rFonts w:ascii="Times New Roman" w:hAnsi="Times New Roman" w:cs="Times New Roman"/>
          <w:b w:val="0"/>
          <w:sz w:val="24"/>
          <w:szCs w:val="24"/>
          <w:lang w:eastAsia="en-US"/>
        </w:rPr>
        <w:t>Майстрівського</w:t>
      </w:r>
      <w:proofErr w:type="spellEnd"/>
      <w:r w:rsidRPr="008C2EF4">
        <w:rPr>
          <w:rFonts w:ascii="Times New Roman" w:hAnsi="Times New Roman" w:cs="Times New Roman"/>
          <w:b w:val="0"/>
          <w:sz w:val="24"/>
          <w:szCs w:val="24"/>
          <w:lang w:eastAsia="en-US"/>
        </w:rPr>
        <w:t xml:space="preserve"> </w:t>
      </w:r>
      <w:proofErr w:type="spellStart"/>
      <w:r w:rsidRPr="008C2EF4">
        <w:rPr>
          <w:rFonts w:ascii="Times New Roman" w:hAnsi="Times New Roman" w:cs="Times New Roman"/>
          <w:b w:val="0"/>
          <w:sz w:val="24"/>
          <w:szCs w:val="24"/>
          <w:lang w:eastAsia="en-US"/>
        </w:rPr>
        <w:t>старостинського</w:t>
      </w:r>
      <w:proofErr w:type="spellEnd"/>
      <w:r w:rsidRPr="008C2EF4">
        <w:rPr>
          <w:rFonts w:ascii="Times New Roman" w:hAnsi="Times New Roman" w:cs="Times New Roman"/>
          <w:b w:val="0"/>
          <w:sz w:val="24"/>
          <w:szCs w:val="24"/>
          <w:lang w:eastAsia="en-US"/>
        </w:rPr>
        <w:t xml:space="preserve"> округу»</w:t>
      </w:r>
      <w:r w:rsidR="00800F47">
        <w:rPr>
          <w:rFonts w:ascii="Times New Roman" w:hAnsi="Times New Roman" w:cs="Times New Roman"/>
          <w:b w:val="0"/>
          <w:sz w:val="24"/>
          <w:szCs w:val="24"/>
          <w:lang w:eastAsia="en-US"/>
        </w:rPr>
        <w:t>;</w:t>
      </w:r>
    </w:p>
    <w:p w:rsidR="00800F47" w:rsidRPr="00723500" w:rsidRDefault="00800F47"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800F47">
        <w:rPr>
          <w:rFonts w:ascii="Times New Roman" w:hAnsi="Times New Roman" w:cs="Times New Roman"/>
          <w:b w:val="0"/>
          <w:color w:val="000000"/>
          <w:sz w:val="24"/>
          <w:szCs w:val="24"/>
          <w:lang w:eastAsia="en-US"/>
        </w:rPr>
        <w:t>від 06.06.2024 № 1256 «</w:t>
      </w:r>
      <w:r w:rsidRPr="00800F47">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800F47">
        <w:rPr>
          <w:rFonts w:ascii="Times New Roman" w:hAnsi="Times New Roman" w:cs="Times New Roman"/>
          <w:b w:val="0"/>
          <w:sz w:val="24"/>
          <w:szCs w:val="24"/>
          <w:lang w:eastAsia="en-US"/>
        </w:rPr>
        <w:t>Наталівського</w:t>
      </w:r>
      <w:proofErr w:type="spellEnd"/>
      <w:r w:rsidRPr="00800F47">
        <w:rPr>
          <w:rFonts w:ascii="Times New Roman" w:hAnsi="Times New Roman" w:cs="Times New Roman"/>
          <w:b w:val="0"/>
          <w:sz w:val="24"/>
          <w:szCs w:val="24"/>
          <w:lang w:eastAsia="en-US"/>
        </w:rPr>
        <w:t xml:space="preserve"> </w:t>
      </w:r>
      <w:proofErr w:type="spellStart"/>
      <w:r w:rsidRPr="00800F47">
        <w:rPr>
          <w:rFonts w:ascii="Times New Roman" w:hAnsi="Times New Roman" w:cs="Times New Roman"/>
          <w:b w:val="0"/>
          <w:sz w:val="24"/>
          <w:szCs w:val="24"/>
          <w:lang w:eastAsia="en-US"/>
        </w:rPr>
        <w:t>старостинського</w:t>
      </w:r>
      <w:proofErr w:type="spellEnd"/>
      <w:r w:rsidRPr="00800F47">
        <w:rPr>
          <w:rFonts w:ascii="Times New Roman" w:hAnsi="Times New Roman" w:cs="Times New Roman"/>
          <w:b w:val="0"/>
          <w:sz w:val="24"/>
          <w:szCs w:val="24"/>
          <w:lang w:eastAsia="en-US"/>
        </w:rPr>
        <w:t xml:space="preserve"> округу»</w:t>
      </w:r>
      <w:r w:rsidR="002F40D0">
        <w:rPr>
          <w:rFonts w:ascii="Times New Roman" w:hAnsi="Times New Roman" w:cs="Times New Roman"/>
          <w:b w:val="0"/>
          <w:sz w:val="24"/>
          <w:szCs w:val="24"/>
          <w:lang w:eastAsia="en-US"/>
        </w:rPr>
        <w:t>;</w:t>
      </w:r>
    </w:p>
    <w:p w:rsidR="00723500" w:rsidRPr="00416849" w:rsidRDefault="00723500"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23500">
        <w:rPr>
          <w:rFonts w:ascii="Times New Roman" w:hAnsi="Times New Roman" w:cs="Times New Roman"/>
          <w:b w:val="0"/>
          <w:color w:val="000000"/>
          <w:sz w:val="24"/>
          <w:szCs w:val="24"/>
        </w:rPr>
        <w:t>від 25.07.2024 № 1261 «</w:t>
      </w:r>
      <w:r w:rsidRPr="00723500">
        <w:rPr>
          <w:rFonts w:ascii="Times New Roman" w:hAnsi="Times New Roman" w:cs="Times New Roman"/>
          <w:b w:val="0"/>
          <w:sz w:val="24"/>
          <w:szCs w:val="24"/>
        </w:rPr>
        <w:t>Про</w:t>
      </w:r>
      <w:r w:rsidRPr="00723500">
        <w:rPr>
          <w:rFonts w:ascii="Times New Roman" w:hAnsi="Times New Roman" w:cs="Times New Roman"/>
          <w:b w:val="0"/>
          <w:color w:val="000000"/>
          <w:sz w:val="24"/>
          <w:szCs w:val="24"/>
        </w:rPr>
        <w:t xml:space="preserve"> внесення змін та доповнень до </w:t>
      </w:r>
      <w:r w:rsidRPr="00723500">
        <w:rPr>
          <w:rFonts w:ascii="Times New Roman" w:hAnsi="Times New Roman" w:cs="Times New Roman"/>
          <w:b w:val="0"/>
          <w:color w:val="000000"/>
          <w:sz w:val="24"/>
          <w:szCs w:val="24"/>
          <w:shd w:val="clear" w:color="auto" w:fill="FFFFFF"/>
        </w:rPr>
        <w:t>Програми економічного і соціального розвитку Звягельської міської територіальної громади на 2024 рік</w:t>
      </w:r>
      <w:r w:rsidRPr="00723500">
        <w:rPr>
          <w:rFonts w:ascii="Times New Roman" w:hAnsi="Times New Roman" w:cs="Times New Roman"/>
          <w:b w:val="0"/>
          <w:sz w:val="24"/>
          <w:szCs w:val="24"/>
        </w:rPr>
        <w:t>»;</w:t>
      </w:r>
    </w:p>
    <w:p w:rsidR="00416849" w:rsidRPr="009B419D" w:rsidRDefault="00416849"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416849">
        <w:rPr>
          <w:rFonts w:ascii="Times New Roman" w:hAnsi="Times New Roman" w:cs="Times New Roman"/>
          <w:b w:val="0"/>
          <w:color w:val="000000"/>
          <w:sz w:val="24"/>
          <w:szCs w:val="24"/>
        </w:rPr>
        <w:t>від 25.07.2024 № 1264 «</w:t>
      </w:r>
      <w:r w:rsidRPr="00416849">
        <w:rPr>
          <w:rFonts w:ascii="Times New Roman" w:hAnsi="Times New Roman" w:cs="Times New Roman"/>
          <w:b w:val="0"/>
          <w:sz w:val="24"/>
          <w:szCs w:val="24"/>
        </w:rPr>
        <w:t xml:space="preserve">Про затвердження списку отримувачів та розмірів грошової компенсації для придбання житла медичним працівникам комунального некомерційного підприємства «Центр первинної медико-санітарної допомоги» Звягельської міської ради для придбання житла за Державною програмою </w:t>
      </w:r>
      <w:proofErr w:type="spellStart"/>
      <w:r w:rsidRPr="00416849">
        <w:rPr>
          <w:rFonts w:ascii="Times New Roman" w:hAnsi="Times New Roman" w:cs="Times New Roman"/>
          <w:b w:val="0"/>
          <w:sz w:val="24"/>
          <w:szCs w:val="24"/>
        </w:rPr>
        <w:t>єОселя</w:t>
      </w:r>
      <w:proofErr w:type="spellEnd"/>
      <w:r w:rsidRPr="00416849">
        <w:rPr>
          <w:rFonts w:ascii="Times New Roman" w:hAnsi="Times New Roman" w:cs="Times New Roman"/>
          <w:b w:val="0"/>
          <w:sz w:val="24"/>
          <w:szCs w:val="24"/>
        </w:rPr>
        <w:t>»;</w:t>
      </w:r>
    </w:p>
    <w:p w:rsidR="009B419D" w:rsidRPr="009B419D" w:rsidRDefault="009B419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B419D">
        <w:rPr>
          <w:rFonts w:ascii="Times New Roman" w:hAnsi="Times New Roman" w:cs="Times New Roman"/>
          <w:b w:val="0"/>
          <w:color w:val="000000"/>
          <w:sz w:val="24"/>
          <w:szCs w:val="24"/>
        </w:rPr>
        <w:t>від 25.07.2024 № 1266 «</w:t>
      </w:r>
      <w:r w:rsidRPr="009B419D">
        <w:rPr>
          <w:rFonts w:ascii="Times New Roman" w:hAnsi="Times New Roman" w:cs="Times New Roman"/>
          <w:b w:val="0"/>
          <w:sz w:val="24"/>
          <w:szCs w:val="24"/>
        </w:rPr>
        <w:t>Про передачу майна комунальної власності»;</w:t>
      </w:r>
    </w:p>
    <w:p w:rsidR="009B419D" w:rsidRPr="009B419D" w:rsidRDefault="009B419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B419D">
        <w:rPr>
          <w:rFonts w:ascii="Times New Roman" w:hAnsi="Times New Roman" w:cs="Times New Roman"/>
          <w:b w:val="0"/>
          <w:color w:val="000000"/>
          <w:sz w:val="24"/>
          <w:szCs w:val="24"/>
        </w:rPr>
        <w:t>від 25.07.2024 № 1267 «</w:t>
      </w:r>
      <w:r w:rsidRPr="009B419D">
        <w:rPr>
          <w:rFonts w:ascii="Times New Roman" w:hAnsi="Times New Roman" w:cs="Times New Roman"/>
          <w:b w:val="0"/>
          <w:sz w:val="24"/>
          <w:szCs w:val="24"/>
        </w:rPr>
        <w:t>Про закріплення майна комунальної власності на праві оперативного управління»;</w:t>
      </w:r>
    </w:p>
    <w:p w:rsidR="00C37236" w:rsidRPr="00C37236" w:rsidRDefault="00C37236"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37236">
        <w:rPr>
          <w:rFonts w:ascii="Times New Roman" w:hAnsi="Times New Roman" w:cs="Times New Roman"/>
          <w:b w:val="0"/>
          <w:color w:val="000000"/>
          <w:sz w:val="24"/>
          <w:szCs w:val="24"/>
        </w:rPr>
        <w:t>від 25.07.2024 № 1269 «</w:t>
      </w:r>
      <w:r w:rsidRPr="00C37236">
        <w:rPr>
          <w:rFonts w:ascii="Times New Roman" w:hAnsi="Times New Roman" w:cs="Times New Roman"/>
          <w:b w:val="0"/>
          <w:sz w:val="24"/>
          <w:szCs w:val="24"/>
        </w:rPr>
        <w:t>Про присвоєння посмертно звання «Почесний громадянин Звягеля» загиблим воїнам»;</w:t>
      </w:r>
    </w:p>
    <w:p w:rsidR="00C37236" w:rsidRPr="00C37236" w:rsidRDefault="00C37236"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37236">
        <w:rPr>
          <w:rFonts w:ascii="Times New Roman" w:hAnsi="Times New Roman" w:cs="Times New Roman"/>
          <w:b w:val="0"/>
          <w:color w:val="000000"/>
          <w:sz w:val="24"/>
          <w:szCs w:val="24"/>
        </w:rPr>
        <w:t>від 25.07.2024 № 1270 «</w:t>
      </w:r>
      <w:r w:rsidRPr="00C37236">
        <w:rPr>
          <w:rFonts w:ascii="Times New Roman" w:hAnsi="Times New Roman" w:cs="Times New Roman"/>
          <w:b w:val="0"/>
          <w:sz w:val="24"/>
          <w:szCs w:val="24"/>
        </w:rPr>
        <w:t>Про нагородження відзнакою Звягельської міської територіальної громади орден «Звягельська доблесть»;</w:t>
      </w:r>
    </w:p>
    <w:p w:rsidR="000E6214" w:rsidRPr="002007DB" w:rsidRDefault="000E621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0E6214">
        <w:rPr>
          <w:rFonts w:ascii="Times New Roman" w:hAnsi="Times New Roman" w:cs="Times New Roman"/>
          <w:b w:val="0"/>
          <w:color w:val="000000"/>
          <w:sz w:val="24"/>
          <w:szCs w:val="24"/>
        </w:rPr>
        <w:t>від 25.07.2024 № 1271 «</w:t>
      </w:r>
      <w:r w:rsidRPr="000E6214">
        <w:rPr>
          <w:rFonts w:ascii="Times New Roman" w:hAnsi="Times New Roman" w:cs="Times New Roman"/>
          <w:b w:val="0"/>
          <w:sz w:val="24"/>
          <w:szCs w:val="24"/>
        </w:rPr>
        <w:t>Про безоплатну передачу майна комунальної власності»;</w:t>
      </w:r>
    </w:p>
    <w:p w:rsidR="002007DB" w:rsidRPr="002007DB" w:rsidRDefault="002007DB"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007DB">
        <w:rPr>
          <w:rFonts w:ascii="Times New Roman" w:hAnsi="Times New Roman" w:cs="Times New Roman"/>
          <w:b w:val="0"/>
          <w:color w:val="000000"/>
          <w:sz w:val="24"/>
          <w:szCs w:val="24"/>
        </w:rPr>
        <w:t>від 25.07.2024 № 1275 «</w:t>
      </w:r>
      <w:r w:rsidRPr="002007DB">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2F40D0" w:rsidRPr="007A7DFB" w:rsidRDefault="002F40D0"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2F40D0">
        <w:rPr>
          <w:rFonts w:ascii="Times New Roman" w:hAnsi="Times New Roman" w:cs="Times New Roman"/>
          <w:b w:val="0"/>
          <w:color w:val="000000"/>
          <w:sz w:val="24"/>
          <w:szCs w:val="24"/>
          <w:lang w:eastAsia="en-US"/>
        </w:rPr>
        <w:lastRenderedPageBreak/>
        <w:t>від 25.07.2024 № 1276 «Про передачу у власність, користування земельних ділянок та про інші питання земельних відносин на території міста Звягель</w:t>
      </w:r>
      <w:r w:rsidRPr="002F40D0">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7A7DFB" w:rsidRPr="007A7DFB" w:rsidRDefault="007A7DFB"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7A7DFB">
        <w:rPr>
          <w:rFonts w:ascii="Times New Roman" w:hAnsi="Times New Roman" w:cs="Times New Roman"/>
          <w:b w:val="0"/>
          <w:color w:val="000000"/>
          <w:sz w:val="24"/>
          <w:szCs w:val="24"/>
          <w:lang w:eastAsia="en-US"/>
        </w:rPr>
        <w:t>від 25.07.2024 № 1277 «</w:t>
      </w:r>
      <w:r w:rsidRPr="007A7DFB">
        <w:rPr>
          <w:rFonts w:ascii="Times New Roman" w:hAnsi="Times New Roman" w:cs="Times New Roman"/>
          <w:b w:val="0"/>
          <w:sz w:val="24"/>
          <w:szCs w:val="24"/>
          <w:lang w:eastAsia="en-US"/>
        </w:rPr>
        <w:t>Про продаж земельних ділянок несільськогосподарського призначення на території міської територіальної громади»</w:t>
      </w:r>
      <w:r>
        <w:rPr>
          <w:rFonts w:ascii="Times New Roman" w:hAnsi="Times New Roman" w:cs="Times New Roman"/>
          <w:b w:val="0"/>
          <w:sz w:val="24"/>
          <w:szCs w:val="24"/>
          <w:lang w:eastAsia="en-US"/>
        </w:rPr>
        <w:t>;</w:t>
      </w:r>
    </w:p>
    <w:p w:rsidR="007A7DFB" w:rsidRPr="007A7DFB" w:rsidRDefault="007A7DFB"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7A7DFB">
        <w:rPr>
          <w:rFonts w:ascii="Times New Roman" w:hAnsi="Times New Roman" w:cs="Times New Roman"/>
          <w:b w:val="0"/>
          <w:color w:val="000000"/>
          <w:sz w:val="24"/>
          <w:szCs w:val="24"/>
          <w:lang w:eastAsia="en-US"/>
        </w:rPr>
        <w:t>від 25.07.2024 № 1278 «</w:t>
      </w:r>
      <w:r w:rsidRPr="007A7DFB">
        <w:rPr>
          <w:rFonts w:ascii="Times New Roman" w:hAnsi="Times New Roman" w:cs="Times New Roman"/>
          <w:b w:val="0"/>
          <w:sz w:val="24"/>
          <w:szCs w:val="24"/>
          <w:lang w:eastAsia="en-US"/>
        </w:rPr>
        <w:t>Про проведення земельних торгів у формі аукціону в місті Звягель»</w:t>
      </w:r>
      <w:r>
        <w:rPr>
          <w:rFonts w:ascii="Times New Roman" w:hAnsi="Times New Roman" w:cs="Times New Roman"/>
          <w:b w:val="0"/>
          <w:sz w:val="24"/>
          <w:szCs w:val="24"/>
          <w:lang w:eastAsia="en-US"/>
        </w:rPr>
        <w:t>;</w:t>
      </w:r>
    </w:p>
    <w:p w:rsidR="007A7DFB" w:rsidRPr="007A7DFB" w:rsidRDefault="007A7DFB"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7A7DFB">
        <w:rPr>
          <w:rFonts w:ascii="Times New Roman" w:hAnsi="Times New Roman" w:cs="Times New Roman"/>
          <w:b w:val="0"/>
          <w:color w:val="000000"/>
          <w:sz w:val="24"/>
          <w:szCs w:val="24"/>
          <w:lang w:eastAsia="en-US"/>
        </w:rPr>
        <w:t>від 25.07.2024 № 1279 «</w:t>
      </w:r>
      <w:r w:rsidRPr="007A7DFB">
        <w:rPr>
          <w:rFonts w:ascii="Times New Roman" w:hAnsi="Times New Roman" w:cs="Times New Roman"/>
          <w:b w:val="0"/>
          <w:sz w:val="24"/>
          <w:szCs w:val="24"/>
          <w:lang w:eastAsia="en-US"/>
        </w:rPr>
        <w:t>Про заміну сторони договору оренди землі»</w:t>
      </w:r>
      <w:r>
        <w:rPr>
          <w:rFonts w:ascii="Times New Roman" w:hAnsi="Times New Roman" w:cs="Times New Roman"/>
          <w:b w:val="0"/>
          <w:sz w:val="24"/>
          <w:szCs w:val="24"/>
          <w:lang w:eastAsia="en-US"/>
        </w:rPr>
        <w:t>;</w:t>
      </w:r>
    </w:p>
    <w:p w:rsidR="007A7DFB" w:rsidRPr="007A7DFB" w:rsidRDefault="007A7DFB"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7A7DFB">
        <w:rPr>
          <w:rFonts w:ascii="Times New Roman" w:hAnsi="Times New Roman" w:cs="Times New Roman"/>
          <w:b w:val="0"/>
          <w:color w:val="000000"/>
          <w:sz w:val="24"/>
          <w:szCs w:val="24"/>
          <w:lang w:eastAsia="en-US"/>
        </w:rPr>
        <w:t>від 25.07.2024 № 1280 «</w:t>
      </w:r>
      <w:r w:rsidRPr="007A7DFB">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7A7DFB">
        <w:rPr>
          <w:rFonts w:ascii="Times New Roman" w:hAnsi="Times New Roman" w:cs="Times New Roman"/>
          <w:b w:val="0"/>
          <w:sz w:val="24"/>
          <w:szCs w:val="24"/>
          <w:lang w:eastAsia="en-US"/>
        </w:rPr>
        <w:t>Великомолодьківського</w:t>
      </w:r>
      <w:proofErr w:type="spellEnd"/>
      <w:r w:rsidRPr="007A7DFB">
        <w:rPr>
          <w:rFonts w:ascii="Times New Roman" w:hAnsi="Times New Roman" w:cs="Times New Roman"/>
          <w:b w:val="0"/>
          <w:sz w:val="24"/>
          <w:szCs w:val="24"/>
          <w:lang w:eastAsia="en-US"/>
        </w:rPr>
        <w:t xml:space="preserve"> </w:t>
      </w:r>
      <w:proofErr w:type="spellStart"/>
      <w:r w:rsidRPr="007A7DFB">
        <w:rPr>
          <w:rFonts w:ascii="Times New Roman" w:hAnsi="Times New Roman" w:cs="Times New Roman"/>
          <w:b w:val="0"/>
          <w:sz w:val="24"/>
          <w:szCs w:val="24"/>
          <w:lang w:eastAsia="en-US"/>
        </w:rPr>
        <w:t>старостинського</w:t>
      </w:r>
      <w:proofErr w:type="spellEnd"/>
      <w:r w:rsidRPr="007A7DFB">
        <w:rPr>
          <w:rFonts w:ascii="Times New Roman" w:hAnsi="Times New Roman" w:cs="Times New Roman"/>
          <w:b w:val="0"/>
          <w:sz w:val="24"/>
          <w:szCs w:val="24"/>
          <w:lang w:eastAsia="en-US"/>
        </w:rPr>
        <w:t xml:space="preserve"> округу»</w:t>
      </w:r>
      <w:r>
        <w:rPr>
          <w:rFonts w:ascii="Times New Roman" w:hAnsi="Times New Roman" w:cs="Times New Roman"/>
          <w:b w:val="0"/>
          <w:sz w:val="24"/>
          <w:szCs w:val="24"/>
          <w:lang w:eastAsia="en-US"/>
        </w:rPr>
        <w:t>;</w:t>
      </w:r>
    </w:p>
    <w:p w:rsidR="007A7DFB" w:rsidRPr="0087635E" w:rsidRDefault="009B08F9"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B08F9">
        <w:rPr>
          <w:rFonts w:ascii="Times New Roman" w:hAnsi="Times New Roman" w:cs="Times New Roman"/>
          <w:b w:val="0"/>
          <w:color w:val="000000"/>
          <w:sz w:val="24"/>
          <w:szCs w:val="24"/>
        </w:rPr>
        <w:t>від 25.07.2024 № 1281 «</w:t>
      </w:r>
      <w:r w:rsidRPr="009B08F9">
        <w:rPr>
          <w:rFonts w:ascii="Times New Roman" w:hAnsi="Times New Roman" w:cs="Times New Roman"/>
          <w:b w:val="0"/>
          <w:sz w:val="24"/>
          <w:szCs w:val="24"/>
        </w:rPr>
        <w:t xml:space="preserve">Про передачу у власність земельних ділянок на території </w:t>
      </w:r>
      <w:proofErr w:type="spellStart"/>
      <w:r w:rsidRPr="009B08F9">
        <w:rPr>
          <w:rFonts w:ascii="Times New Roman" w:hAnsi="Times New Roman" w:cs="Times New Roman"/>
          <w:b w:val="0"/>
          <w:sz w:val="24"/>
          <w:szCs w:val="24"/>
        </w:rPr>
        <w:t>Пилиповицького</w:t>
      </w:r>
      <w:proofErr w:type="spellEnd"/>
      <w:r w:rsidRPr="009B08F9">
        <w:rPr>
          <w:rFonts w:ascii="Times New Roman" w:hAnsi="Times New Roman" w:cs="Times New Roman"/>
          <w:b w:val="0"/>
          <w:sz w:val="24"/>
          <w:szCs w:val="24"/>
        </w:rPr>
        <w:t xml:space="preserve"> </w:t>
      </w:r>
      <w:proofErr w:type="spellStart"/>
      <w:r w:rsidRPr="009B08F9">
        <w:rPr>
          <w:rFonts w:ascii="Times New Roman" w:hAnsi="Times New Roman" w:cs="Times New Roman"/>
          <w:b w:val="0"/>
          <w:sz w:val="24"/>
          <w:szCs w:val="24"/>
        </w:rPr>
        <w:t>старостинського</w:t>
      </w:r>
      <w:proofErr w:type="spellEnd"/>
      <w:r w:rsidRPr="009B08F9">
        <w:rPr>
          <w:rFonts w:ascii="Times New Roman" w:hAnsi="Times New Roman" w:cs="Times New Roman"/>
          <w:b w:val="0"/>
          <w:sz w:val="24"/>
          <w:szCs w:val="24"/>
        </w:rPr>
        <w:t xml:space="preserve"> округу»;</w:t>
      </w:r>
    </w:p>
    <w:p w:rsidR="0087635E" w:rsidRPr="0087635E" w:rsidRDefault="0087635E"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7635E">
        <w:rPr>
          <w:rFonts w:ascii="Times New Roman" w:hAnsi="Times New Roman" w:cs="Times New Roman"/>
          <w:b w:val="0"/>
          <w:color w:val="000000"/>
          <w:sz w:val="24"/>
          <w:szCs w:val="24"/>
        </w:rPr>
        <w:t>від 25.07.2024 № 1282 «</w:t>
      </w:r>
      <w:r w:rsidRPr="0087635E">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87635E">
        <w:rPr>
          <w:rFonts w:ascii="Times New Roman" w:hAnsi="Times New Roman" w:cs="Times New Roman"/>
          <w:b w:val="0"/>
          <w:sz w:val="24"/>
          <w:szCs w:val="24"/>
        </w:rPr>
        <w:t>Майстрівського</w:t>
      </w:r>
      <w:proofErr w:type="spellEnd"/>
      <w:r w:rsidRPr="0087635E">
        <w:rPr>
          <w:rFonts w:ascii="Times New Roman" w:hAnsi="Times New Roman" w:cs="Times New Roman"/>
          <w:b w:val="0"/>
          <w:sz w:val="24"/>
          <w:szCs w:val="24"/>
        </w:rPr>
        <w:t xml:space="preserve"> </w:t>
      </w:r>
      <w:proofErr w:type="spellStart"/>
      <w:r w:rsidRPr="0087635E">
        <w:rPr>
          <w:rFonts w:ascii="Times New Roman" w:hAnsi="Times New Roman" w:cs="Times New Roman"/>
          <w:b w:val="0"/>
          <w:sz w:val="24"/>
          <w:szCs w:val="24"/>
        </w:rPr>
        <w:t>старостинського</w:t>
      </w:r>
      <w:proofErr w:type="spellEnd"/>
      <w:r w:rsidRPr="0087635E">
        <w:rPr>
          <w:rFonts w:ascii="Times New Roman" w:hAnsi="Times New Roman" w:cs="Times New Roman"/>
          <w:b w:val="0"/>
          <w:sz w:val="24"/>
          <w:szCs w:val="24"/>
        </w:rPr>
        <w:t xml:space="preserve"> округу»</w:t>
      </w:r>
      <w:r>
        <w:rPr>
          <w:rFonts w:ascii="Times New Roman" w:hAnsi="Times New Roman" w:cs="Times New Roman"/>
          <w:b w:val="0"/>
          <w:sz w:val="24"/>
          <w:szCs w:val="24"/>
        </w:rPr>
        <w:t>;</w:t>
      </w:r>
    </w:p>
    <w:p w:rsidR="0087635E" w:rsidRPr="00697348" w:rsidRDefault="0069734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97348">
        <w:rPr>
          <w:rFonts w:ascii="Times New Roman" w:hAnsi="Times New Roman" w:cs="Times New Roman"/>
          <w:b w:val="0"/>
          <w:color w:val="000000"/>
          <w:sz w:val="24"/>
          <w:szCs w:val="24"/>
        </w:rPr>
        <w:t>від 25.07.2024 № 1283 «</w:t>
      </w:r>
      <w:r w:rsidRPr="00697348">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697348">
        <w:rPr>
          <w:rFonts w:ascii="Times New Roman" w:hAnsi="Times New Roman" w:cs="Times New Roman"/>
          <w:b w:val="0"/>
          <w:sz w:val="24"/>
          <w:szCs w:val="24"/>
        </w:rPr>
        <w:t>Наталівського</w:t>
      </w:r>
      <w:proofErr w:type="spellEnd"/>
      <w:r w:rsidRPr="00697348">
        <w:rPr>
          <w:rFonts w:ascii="Times New Roman" w:hAnsi="Times New Roman" w:cs="Times New Roman"/>
          <w:b w:val="0"/>
          <w:sz w:val="24"/>
          <w:szCs w:val="24"/>
        </w:rPr>
        <w:t xml:space="preserve"> </w:t>
      </w:r>
      <w:proofErr w:type="spellStart"/>
      <w:r w:rsidRPr="00697348">
        <w:rPr>
          <w:rFonts w:ascii="Times New Roman" w:hAnsi="Times New Roman" w:cs="Times New Roman"/>
          <w:b w:val="0"/>
          <w:sz w:val="24"/>
          <w:szCs w:val="24"/>
        </w:rPr>
        <w:t>старостинського</w:t>
      </w:r>
      <w:proofErr w:type="spellEnd"/>
      <w:r w:rsidRPr="00697348">
        <w:rPr>
          <w:rFonts w:ascii="Times New Roman" w:hAnsi="Times New Roman" w:cs="Times New Roman"/>
          <w:b w:val="0"/>
          <w:sz w:val="24"/>
          <w:szCs w:val="24"/>
        </w:rPr>
        <w:t xml:space="preserve"> округу»</w:t>
      </w:r>
      <w:r>
        <w:rPr>
          <w:rFonts w:ascii="Times New Roman" w:hAnsi="Times New Roman" w:cs="Times New Roman"/>
          <w:b w:val="0"/>
          <w:sz w:val="24"/>
          <w:szCs w:val="24"/>
        </w:rPr>
        <w:t>;</w:t>
      </w:r>
    </w:p>
    <w:p w:rsidR="004D4DAE" w:rsidRPr="004D4DAE" w:rsidRDefault="004D4DAE"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4D4DAE">
        <w:rPr>
          <w:rFonts w:ascii="Times New Roman" w:hAnsi="Times New Roman" w:cs="Times New Roman"/>
          <w:b w:val="0"/>
          <w:color w:val="000000"/>
          <w:sz w:val="24"/>
          <w:szCs w:val="24"/>
        </w:rPr>
        <w:t>від 12.09.2024 № 1293 «</w:t>
      </w:r>
      <w:r w:rsidRPr="004D4DAE">
        <w:rPr>
          <w:rFonts w:ascii="Times New Roman" w:hAnsi="Times New Roman" w:cs="Times New Roman"/>
          <w:b w:val="0"/>
          <w:sz w:val="24"/>
          <w:szCs w:val="24"/>
        </w:rPr>
        <w:t>Про фінансове стимулювання спортсменів за І півріччя 2024 року</w:t>
      </w:r>
      <w:r w:rsidRPr="004D4DAE">
        <w:rPr>
          <w:rFonts w:ascii="Times New Roman" w:hAnsi="Times New Roman" w:cs="Times New Roman"/>
          <w:b w:val="0"/>
          <w:color w:val="000000"/>
          <w:sz w:val="24"/>
          <w:szCs w:val="24"/>
          <w:shd w:val="clear" w:color="auto" w:fill="FFFFFF"/>
        </w:rPr>
        <w:t>»;</w:t>
      </w:r>
    </w:p>
    <w:p w:rsidR="00FA3A93" w:rsidRPr="009B419D" w:rsidRDefault="00FA3A93"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55962">
        <w:rPr>
          <w:rFonts w:ascii="Times New Roman" w:hAnsi="Times New Roman" w:cs="Times New Roman"/>
          <w:b w:val="0"/>
          <w:color w:val="000000"/>
          <w:sz w:val="24"/>
          <w:szCs w:val="24"/>
        </w:rPr>
        <w:t>від 12.09.2024 № 1295 «</w:t>
      </w:r>
      <w:r w:rsidRPr="00255962">
        <w:rPr>
          <w:rFonts w:ascii="Times New Roman" w:hAnsi="Times New Roman" w:cs="Times New Roman"/>
          <w:b w:val="0"/>
          <w:sz w:val="24"/>
          <w:szCs w:val="24"/>
        </w:rPr>
        <w:t xml:space="preserve">Про затвердження списку отримувачів та розмірів грошової компенсації для придбання житла медичним працівникам комунального некомерційного підприємства «Звягельська багатопрофільна лікарня»  Звягельської міської ради для придбання житла за Державною програмою </w:t>
      </w:r>
      <w:proofErr w:type="spellStart"/>
      <w:r w:rsidRPr="00255962">
        <w:rPr>
          <w:rFonts w:ascii="Times New Roman" w:hAnsi="Times New Roman" w:cs="Times New Roman"/>
          <w:b w:val="0"/>
          <w:sz w:val="24"/>
          <w:szCs w:val="24"/>
        </w:rPr>
        <w:t>єОселя</w:t>
      </w:r>
      <w:proofErr w:type="spellEnd"/>
      <w:r w:rsidRPr="00255962">
        <w:rPr>
          <w:rFonts w:ascii="Times New Roman" w:hAnsi="Times New Roman" w:cs="Times New Roman"/>
          <w:b w:val="0"/>
          <w:sz w:val="24"/>
          <w:szCs w:val="24"/>
        </w:rPr>
        <w:t>»;</w:t>
      </w:r>
    </w:p>
    <w:p w:rsidR="009B419D" w:rsidRPr="009B419D" w:rsidRDefault="009B419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B419D">
        <w:rPr>
          <w:rFonts w:ascii="Times New Roman" w:hAnsi="Times New Roman" w:cs="Times New Roman"/>
          <w:b w:val="0"/>
          <w:color w:val="000000"/>
          <w:sz w:val="24"/>
          <w:szCs w:val="24"/>
        </w:rPr>
        <w:t>від 12.09.2024 № 1301 «</w:t>
      </w:r>
      <w:r w:rsidRPr="009B419D">
        <w:rPr>
          <w:rFonts w:ascii="Times New Roman" w:hAnsi="Times New Roman" w:cs="Times New Roman"/>
          <w:b w:val="0"/>
          <w:color w:val="000000"/>
          <w:sz w:val="24"/>
          <w:szCs w:val="24"/>
          <w:shd w:val="clear" w:color="auto" w:fill="FFFFFF"/>
        </w:rPr>
        <w:t>Про внесення змін до Програми фінансової підтримки співвласників багатоквартирних будинків на 2022-2024 роки</w:t>
      </w:r>
      <w:r w:rsidRPr="009B419D">
        <w:rPr>
          <w:rFonts w:ascii="Times New Roman" w:hAnsi="Times New Roman" w:cs="Times New Roman"/>
          <w:b w:val="0"/>
          <w:sz w:val="24"/>
          <w:szCs w:val="24"/>
        </w:rPr>
        <w:t>»;</w:t>
      </w:r>
    </w:p>
    <w:p w:rsidR="009B419D" w:rsidRPr="009B419D" w:rsidRDefault="009B419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B419D">
        <w:rPr>
          <w:rFonts w:ascii="Times New Roman" w:hAnsi="Times New Roman" w:cs="Times New Roman"/>
          <w:b w:val="0"/>
          <w:color w:val="000000"/>
          <w:sz w:val="24"/>
          <w:szCs w:val="24"/>
        </w:rPr>
        <w:t>від 12.09.2024 № 1302 «</w:t>
      </w:r>
      <w:r w:rsidRPr="009B419D">
        <w:rPr>
          <w:rFonts w:ascii="Times New Roman" w:hAnsi="Times New Roman" w:cs="Times New Roman"/>
          <w:b w:val="0"/>
          <w:sz w:val="24"/>
          <w:szCs w:val="24"/>
        </w:rPr>
        <w:t>Про списання майна комунальної власності»;</w:t>
      </w:r>
    </w:p>
    <w:p w:rsidR="009B419D" w:rsidRPr="009B419D" w:rsidRDefault="009B419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B419D">
        <w:rPr>
          <w:rFonts w:ascii="Times New Roman" w:hAnsi="Times New Roman" w:cs="Times New Roman"/>
          <w:b w:val="0"/>
          <w:color w:val="000000"/>
          <w:sz w:val="24"/>
          <w:szCs w:val="24"/>
        </w:rPr>
        <w:t>від 12.09.2024 № 1303 «</w:t>
      </w:r>
      <w:r w:rsidRPr="009B419D">
        <w:rPr>
          <w:rFonts w:ascii="Times New Roman" w:hAnsi="Times New Roman" w:cs="Times New Roman"/>
          <w:b w:val="0"/>
          <w:sz w:val="24"/>
          <w:szCs w:val="24"/>
        </w:rPr>
        <w:t>Про перелік об’єктів комунальної власності, що підлягають приватизації у 2024 році»;</w:t>
      </w:r>
    </w:p>
    <w:p w:rsidR="009B419D" w:rsidRPr="009B419D" w:rsidRDefault="009B419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B419D">
        <w:rPr>
          <w:rFonts w:ascii="Times New Roman" w:hAnsi="Times New Roman" w:cs="Times New Roman"/>
          <w:b w:val="0"/>
          <w:color w:val="000000"/>
          <w:sz w:val="24"/>
          <w:szCs w:val="24"/>
        </w:rPr>
        <w:t>від 12.09.2024 № 1304 «</w:t>
      </w:r>
      <w:r w:rsidRPr="009B419D">
        <w:rPr>
          <w:rFonts w:ascii="Times New Roman" w:hAnsi="Times New Roman" w:cs="Times New Roman"/>
          <w:b w:val="0"/>
          <w:sz w:val="24"/>
          <w:szCs w:val="24"/>
        </w:rPr>
        <w:t>Про передачу майна комунальної власності»;</w:t>
      </w:r>
    </w:p>
    <w:p w:rsidR="00056EDB" w:rsidRPr="00056EDB" w:rsidRDefault="00056EDB"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056EDB">
        <w:rPr>
          <w:rFonts w:ascii="Times New Roman" w:hAnsi="Times New Roman" w:cs="Times New Roman"/>
          <w:b w:val="0"/>
          <w:color w:val="000000"/>
          <w:sz w:val="24"/>
          <w:szCs w:val="24"/>
        </w:rPr>
        <w:t>від 12.09.2024 № 1308 «</w:t>
      </w:r>
      <w:r w:rsidRPr="00056EDB">
        <w:rPr>
          <w:rFonts w:ascii="Times New Roman" w:hAnsi="Times New Roman" w:cs="Times New Roman"/>
          <w:b w:val="0"/>
          <w:sz w:val="24"/>
          <w:szCs w:val="24"/>
        </w:rPr>
        <w:t>Про присвоєння посмертно звання «Почесний громадянин Звягеля» загиблим воїнам»;</w:t>
      </w:r>
    </w:p>
    <w:p w:rsidR="00776745" w:rsidRPr="00147C68" w:rsidRDefault="0077674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76745">
        <w:rPr>
          <w:rFonts w:ascii="Times New Roman" w:hAnsi="Times New Roman" w:cs="Times New Roman"/>
          <w:b w:val="0"/>
          <w:color w:val="000000"/>
          <w:sz w:val="24"/>
          <w:szCs w:val="24"/>
        </w:rPr>
        <w:t>від 12.09.2024 № 1310 «</w:t>
      </w:r>
      <w:r w:rsidRPr="00776745">
        <w:rPr>
          <w:rFonts w:ascii="Times New Roman" w:hAnsi="Times New Roman" w:cs="Times New Roman"/>
          <w:b w:val="0"/>
          <w:sz w:val="24"/>
          <w:szCs w:val="24"/>
        </w:rPr>
        <w:t>Про безоплатну передачу майна комунальної власності»;</w:t>
      </w:r>
    </w:p>
    <w:p w:rsidR="00147C68" w:rsidRPr="00147C68" w:rsidRDefault="00147C6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від 12.09.2024 № 1311 «</w:t>
      </w:r>
      <w:r w:rsidRPr="00147C68">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99298C" w:rsidRPr="00147C68"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від 12.09.2024 № 1312 «Про передачу у власність, користування земельних ділянок та про інші питання земельних відносин на території міста Звягель</w:t>
      </w:r>
      <w:r w:rsidRPr="00147C68">
        <w:rPr>
          <w:rFonts w:ascii="Times New Roman" w:hAnsi="Times New Roman" w:cs="Times New Roman"/>
          <w:b w:val="0"/>
          <w:sz w:val="24"/>
          <w:szCs w:val="24"/>
        </w:rPr>
        <w:t>»</w:t>
      </w:r>
    </w:p>
    <w:p w:rsidR="0099298C" w:rsidRPr="00147C68"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від 12.09.2024 № 1313 «</w:t>
      </w:r>
      <w:r w:rsidRPr="00147C68">
        <w:rPr>
          <w:rFonts w:ascii="Times New Roman" w:hAnsi="Times New Roman" w:cs="Times New Roman"/>
          <w:b w:val="0"/>
          <w:sz w:val="24"/>
          <w:szCs w:val="24"/>
        </w:rPr>
        <w:t>Про заміну сторони договорів оренди землі»;</w:t>
      </w:r>
    </w:p>
    <w:p w:rsidR="0099298C" w:rsidRPr="00147C68"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від 12.09.2024 № 1314 «</w:t>
      </w:r>
      <w:r w:rsidRPr="00147C68">
        <w:rPr>
          <w:rFonts w:ascii="Times New Roman" w:hAnsi="Times New Roman" w:cs="Times New Roman"/>
          <w:b w:val="0"/>
          <w:sz w:val="24"/>
          <w:szCs w:val="24"/>
        </w:rPr>
        <w:t>Про продаж земельних ділянок несільськогосподарського призначення на території міської територіальної громади»;</w:t>
      </w:r>
    </w:p>
    <w:p w:rsidR="0099298C" w:rsidRPr="00147C68"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 xml:space="preserve">від 12.09.2024 № 1315 «Про передачу у власність земельних ділянок та про інші питання земельних відносин на території </w:t>
      </w:r>
      <w:proofErr w:type="spellStart"/>
      <w:r w:rsidRPr="00147C68">
        <w:rPr>
          <w:rFonts w:ascii="Times New Roman" w:hAnsi="Times New Roman" w:cs="Times New Roman"/>
          <w:b w:val="0"/>
          <w:color w:val="000000"/>
          <w:sz w:val="24"/>
          <w:szCs w:val="24"/>
        </w:rPr>
        <w:t>Великомолодьківського</w:t>
      </w:r>
      <w:proofErr w:type="spellEnd"/>
      <w:r w:rsidRPr="00147C68">
        <w:rPr>
          <w:rFonts w:ascii="Times New Roman" w:hAnsi="Times New Roman" w:cs="Times New Roman"/>
          <w:b w:val="0"/>
          <w:color w:val="000000"/>
          <w:sz w:val="24"/>
          <w:szCs w:val="24"/>
        </w:rPr>
        <w:t xml:space="preserve"> </w:t>
      </w:r>
      <w:proofErr w:type="spellStart"/>
      <w:r w:rsidRPr="00147C68">
        <w:rPr>
          <w:rFonts w:ascii="Times New Roman" w:hAnsi="Times New Roman" w:cs="Times New Roman"/>
          <w:b w:val="0"/>
          <w:color w:val="000000"/>
          <w:sz w:val="24"/>
          <w:szCs w:val="24"/>
        </w:rPr>
        <w:t>старостинського</w:t>
      </w:r>
      <w:proofErr w:type="spellEnd"/>
      <w:r w:rsidRPr="00147C68">
        <w:rPr>
          <w:rFonts w:ascii="Times New Roman" w:hAnsi="Times New Roman" w:cs="Times New Roman"/>
          <w:b w:val="0"/>
          <w:color w:val="000000"/>
          <w:sz w:val="24"/>
          <w:szCs w:val="24"/>
        </w:rPr>
        <w:t xml:space="preserve"> округу</w:t>
      </w:r>
      <w:r w:rsidRPr="00147C68">
        <w:rPr>
          <w:rFonts w:ascii="Times New Roman" w:hAnsi="Times New Roman" w:cs="Times New Roman"/>
          <w:b w:val="0"/>
          <w:sz w:val="24"/>
          <w:szCs w:val="24"/>
        </w:rPr>
        <w:t>»;</w:t>
      </w:r>
    </w:p>
    <w:p w:rsidR="0099298C" w:rsidRPr="00147C68"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від 12.09.2024 № 1316 «Про затвердження проектів землеустрою щодо відведення земельних ділянок в селі Великий Молодьків</w:t>
      </w:r>
      <w:r w:rsidRPr="00147C68">
        <w:rPr>
          <w:rFonts w:ascii="Times New Roman" w:hAnsi="Times New Roman" w:cs="Times New Roman"/>
          <w:b w:val="0"/>
          <w:sz w:val="24"/>
          <w:szCs w:val="24"/>
        </w:rPr>
        <w:t>»;</w:t>
      </w:r>
    </w:p>
    <w:p w:rsidR="0099298C" w:rsidRPr="00147C68"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 xml:space="preserve">від 12.09.2024 № 1317 «Про передачу у власність земельних ділянок та про інші питання земельних відносин на території </w:t>
      </w:r>
      <w:proofErr w:type="spellStart"/>
      <w:r w:rsidRPr="00147C68">
        <w:rPr>
          <w:rFonts w:ascii="Times New Roman" w:hAnsi="Times New Roman" w:cs="Times New Roman"/>
          <w:b w:val="0"/>
          <w:color w:val="000000"/>
          <w:sz w:val="24"/>
          <w:szCs w:val="24"/>
        </w:rPr>
        <w:t>Пилиповицького</w:t>
      </w:r>
      <w:proofErr w:type="spellEnd"/>
      <w:r w:rsidRPr="00147C68">
        <w:rPr>
          <w:rFonts w:ascii="Times New Roman" w:hAnsi="Times New Roman" w:cs="Times New Roman"/>
          <w:b w:val="0"/>
          <w:color w:val="000000"/>
          <w:sz w:val="24"/>
          <w:szCs w:val="24"/>
        </w:rPr>
        <w:t xml:space="preserve"> </w:t>
      </w:r>
      <w:proofErr w:type="spellStart"/>
      <w:r w:rsidRPr="00147C68">
        <w:rPr>
          <w:rFonts w:ascii="Times New Roman" w:hAnsi="Times New Roman" w:cs="Times New Roman"/>
          <w:b w:val="0"/>
          <w:color w:val="000000"/>
          <w:sz w:val="24"/>
          <w:szCs w:val="24"/>
        </w:rPr>
        <w:t>старостинського</w:t>
      </w:r>
      <w:proofErr w:type="spellEnd"/>
      <w:r w:rsidRPr="00147C68">
        <w:rPr>
          <w:rFonts w:ascii="Times New Roman" w:hAnsi="Times New Roman" w:cs="Times New Roman"/>
          <w:b w:val="0"/>
          <w:color w:val="000000"/>
          <w:sz w:val="24"/>
          <w:szCs w:val="24"/>
        </w:rPr>
        <w:t xml:space="preserve"> округу</w:t>
      </w:r>
      <w:r w:rsidRPr="00147C68">
        <w:rPr>
          <w:rFonts w:ascii="Times New Roman" w:hAnsi="Times New Roman" w:cs="Times New Roman"/>
          <w:b w:val="0"/>
          <w:sz w:val="24"/>
          <w:szCs w:val="24"/>
        </w:rPr>
        <w:t>»;</w:t>
      </w:r>
    </w:p>
    <w:p w:rsidR="0099298C" w:rsidRPr="00147C68"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 xml:space="preserve">від 12.09.2024 № 1318 «Про передачу у власність земельних ділянок та про інші питання земельних відносин на території </w:t>
      </w:r>
      <w:proofErr w:type="spellStart"/>
      <w:r w:rsidRPr="00147C68">
        <w:rPr>
          <w:rFonts w:ascii="Times New Roman" w:hAnsi="Times New Roman" w:cs="Times New Roman"/>
          <w:b w:val="0"/>
          <w:color w:val="000000"/>
          <w:sz w:val="24"/>
          <w:szCs w:val="24"/>
        </w:rPr>
        <w:t>Дідовицького</w:t>
      </w:r>
      <w:proofErr w:type="spellEnd"/>
      <w:r w:rsidRPr="00147C68">
        <w:rPr>
          <w:rFonts w:ascii="Times New Roman" w:hAnsi="Times New Roman" w:cs="Times New Roman"/>
          <w:b w:val="0"/>
          <w:color w:val="000000"/>
          <w:sz w:val="24"/>
          <w:szCs w:val="24"/>
        </w:rPr>
        <w:t xml:space="preserve"> </w:t>
      </w:r>
      <w:proofErr w:type="spellStart"/>
      <w:r w:rsidRPr="00147C68">
        <w:rPr>
          <w:rFonts w:ascii="Times New Roman" w:hAnsi="Times New Roman" w:cs="Times New Roman"/>
          <w:b w:val="0"/>
          <w:color w:val="000000"/>
          <w:sz w:val="24"/>
          <w:szCs w:val="24"/>
        </w:rPr>
        <w:t>старостинського</w:t>
      </w:r>
      <w:proofErr w:type="spellEnd"/>
      <w:r w:rsidRPr="00147C68">
        <w:rPr>
          <w:rFonts w:ascii="Times New Roman" w:hAnsi="Times New Roman" w:cs="Times New Roman"/>
          <w:b w:val="0"/>
          <w:color w:val="000000"/>
          <w:sz w:val="24"/>
          <w:szCs w:val="24"/>
        </w:rPr>
        <w:t xml:space="preserve"> округу</w:t>
      </w:r>
      <w:r w:rsidRPr="00147C68">
        <w:rPr>
          <w:rFonts w:ascii="Times New Roman" w:hAnsi="Times New Roman" w:cs="Times New Roman"/>
          <w:b w:val="0"/>
          <w:sz w:val="24"/>
          <w:szCs w:val="24"/>
        </w:rPr>
        <w:t>»;</w:t>
      </w:r>
    </w:p>
    <w:p w:rsidR="0099298C" w:rsidRPr="00147C68"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 xml:space="preserve">від 12.09.2024 № 1319 «Про передачу у власність земельних ділянок та про інші питання земельних відносин на території </w:t>
      </w:r>
      <w:proofErr w:type="spellStart"/>
      <w:r w:rsidRPr="00147C68">
        <w:rPr>
          <w:rFonts w:ascii="Times New Roman" w:hAnsi="Times New Roman" w:cs="Times New Roman"/>
          <w:b w:val="0"/>
          <w:color w:val="000000"/>
          <w:sz w:val="24"/>
          <w:szCs w:val="24"/>
        </w:rPr>
        <w:t>Майстрівського</w:t>
      </w:r>
      <w:proofErr w:type="spellEnd"/>
      <w:r w:rsidRPr="00147C68">
        <w:rPr>
          <w:rFonts w:ascii="Times New Roman" w:hAnsi="Times New Roman" w:cs="Times New Roman"/>
          <w:b w:val="0"/>
          <w:color w:val="000000"/>
          <w:sz w:val="24"/>
          <w:szCs w:val="24"/>
        </w:rPr>
        <w:t xml:space="preserve"> </w:t>
      </w:r>
      <w:proofErr w:type="spellStart"/>
      <w:r w:rsidRPr="00147C68">
        <w:rPr>
          <w:rFonts w:ascii="Times New Roman" w:hAnsi="Times New Roman" w:cs="Times New Roman"/>
          <w:b w:val="0"/>
          <w:color w:val="000000"/>
          <w:sz w:val="24"/>
          <w:szCs w:val="24"/>
        </w:rPr>
        <w:t>старостинського</w:t>
      </w:r>
      <w:proofErr w:type="spellEnd"/>
      <w:r w:rsidRPr="00147C68">
        <w:rPr>
          <w:rFonts w:ascii="Times New Roman" w:hAnsi="Times New Roman" w:cs="Times New Roman"/>
          <w:b w:val="0"/>
          <w:color w:val="000000"/>
          <w:sz w:val="24"/>
          <w:szCs w:val="24"/>
        </w:rPr>
        <w:t xml:space="preserve"> округу</w:t>
      </w:r>
      <w:r w:rsidRPr="00147C68">
        <w:rPr>
          <w:rFonts w:ascii="Times New Roman" w:hAnsi="Times New Roman" w:cs="Times New Roman"/>
          <w:b w:val="0"/>
          <w:sz w:val="24"/>
          <w:szCs w:val="24"/>
        </w:rPr>
        <w:t>»;</w:t>
      </w:r>
    </w:p>
    <w:p w:rsidR="0099298C" w:rsidRPr="00147C68"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 xml:space="preserve">від 12.09.2024 № 1320 «Про передачу у власність земельних ділянок та про інші питання земельних відносин на території </w:t>
      </w:r>
      <w:proofErr w:type="spellStart"/>
      <w:r w:rsidRPr="00147C68">
        <w:rPr>
          <w:rFonts w:ascii="Times New Roman" w:hAnsi="Times New Roman" w:cs="Times New Roman"/>
          <w:b w:val="0"/>
          <w:color w:val="000000"/>
          <w:sz w:val="24"/>
          <w:szCs w:val="24"/>
        </w:rPr>
        <w:t>Наталівського</w:t>
      </w:r>
      <w:proofErr w:type="spellEnd"/>
      <w:r w:rsidRPr="00147C68">
        <w:rPr>
          <w:rFonts w:ascii="Times New Roman" w:hAnsi="Times New Roman" w:cs="Times New Roman"/>
          <w:b w:val="0"/>
          <w:color w:val="000000"/>
          <w:sz w:val="24"/>
          <w:szCs w:val="24"/>
        </w:rPr>
        <w:t xml:space="preserve"> </w:t>
      </w:r>
      <w:proofErr w:type="spellStart"/>
      <w:r w:rsidRPr="00147C68">
        <w:rPr>
          <w:rFonts w:ascii="Times New Roman" w:hAnsi="Times New Roman" w:cs="Times New Roman"/>
          <w:b w:val="0"/>
          <w:color w:val="000000"/>
          <w:sz w:val="24"/>
          <w:szCs w:val="24"/>
        </w:rPr>
        <w:t>старостинського</w:t>
      </w:r>
      <w:proofErr w:type="spellEnd"/>
      <w:r w:rsidRPr="00147C68">
        <w:rPr>
          <w:rFonts w:ascii="Times New Roman" w:hAnsi="Times New Roman" w:cs="Times New Roman"/>
          <w:b w:val="0"/>
          <w:color w:val="000000"/>
          <w:sz w:val="24"/>
          <w:szCs w:val="24"/>
        </w:rPr>
        <w:t xml:space="preserve"> округу</w:t>
      </w:r>
      <w:r w:rsidRPr="00147C68">
        <w:rPr>
          <w:rFonts w:ascii="Times New Roman" w:hAnsi="Times New Roman" w:cs="Times New Roman"/>
          <w:b w:val="0"/>
          <w:sz w:val="24"/>
          <w:szCs w:val="24"/>
        </w:rPr>
        <w:t>»;</w:t>
      </w:r>
    </w:p>
    <w:p w:rsidR="00147C68" w:rsidRPr="00147C68" w:rsidRDefault="00147C6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від 10.10.2024 № 1321 «</w:t>
      </w:r>
      <w:r w:rsidRPr="00147C68">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ED404D" w:rsidRPr="00E9342B" w:rsidRDefault="00ED404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ED404D">
        <w:rPr>
          <w:rFonts w:ascii="Times New Roman" w:hAnsi="Times New Roman" w:cs="Times New Roman"/>
          <w:b w:val="0"/>
          <w:color w:val="000000"/>
          <w:sz w:val="24"/>
          <w:szCs w:val="24"/>
        </w:rPr>
        <w:t>від 10.10.2024 № 1322 «</w:t>
      </w:r>
      <w:r w:rsidRPr="00ED404D">
        <w:rPr>
          <w:rFonts w:ascii="Times New Roman" w:hAnsi="Times New Roman" w:cs="Times New Roman"/>
          <w:b w:val="0"/>
          <w:sz w:val="24"/>
          <w:szCs w:val="24"/>
        </w:rPr>
        <w:t xml:space="preserve">Про внесення змін до рішення  міської ради від  21.07.2022  № 599 «Про отримання гранту від  Північної екологічної фінансової  корпорації (НЕФКО) для фінансування інвестиційного проекту «Реконструкція нежитлової будівлі (головного корпусу) під гуртожиток поліпшеного планування для ВПО на вул. Василя Карпенка, 63 (вул. Герцена) в </w:t>
      </w:r>
      <w:proofErr w:type="spellStart"/>
      <w:r w:rsidRPr="00ED404D">
        <w:rPr>
          <w:rFonts w:ascii="Times New Roman" w:hAnsi="Times New Roman" w:cs="Times New Roman"/>
          <w:b w:val="0"/>
          <w:sz w:val="24"/>
          <w:szCs w:val="24"/>
        </w:rPr>
        <w:t>м.Новограді</w:t>
      </w:r>
      <w:proofErr w:type="spellEnd"/>
      <w:r w:rsidRPr="00ED404D">
        <w:rPr>
          <w:rFonts w:ascii="Times New Roman" w:hAnsi="Times New Roman" w:cs="Times New Roman"/>
          <w:b w:val="0"/>
          <w:sz w:val="24"/>
          <w:szCs w:val="24"/>
        </w:rPr>
        <w:t>-Волинському Житомирської області»;</w:t>
      </w:r>
    </w:p>
    <w:p w:rsidR="00E9342B" w:rsidRPr="00E9342B" w:rsidRDefault="00E9342B"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E9342B">
        <w:rPr>
          <w:rFonts w:ascii="Times New Roman" w:hAnsi="Times New Roman" w:cs="Times New Roman"/>
          <w:b w:val="0"/>
          <w:color w:val="000000"/>
          <w:sz w:val="24"/>
          <w:szCs w:val="24"/>
        </w:rPr>
        <w:lastRenderedPageBreak/>
        <w:t>від 10.10.2024 № 1323 «</w:t>
      </w:r>
      <w:r w:rsidRPr="00E9342B">
        <w:rPr>
          <w:rFonts w:ascii="Times New Roman" w:hAnsi="Times New Roman" w:cs="Times New Roman"/>
          <w:b w:val="0"/>
          <w:color w:val="000000"/>
          <w:sz w:val="24"/>
          <w:szCs w:val="24"/>
          <w:shd w:val="clear" w:color="auto" w:fill="FFFFFF"/>
        </w:rPr>
        <w:t>Про закріплення майна комунальної власності на праві оперативного управління»;</w:t>
      </w:r>
    </w:p>
    <w:p w:rsidR="00C73AFF" w:rsidRPr="00C73AFF" w:rsidRDefault="00C73AFF"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73AFF">
        <w:rPr>
          <w:rFonts w:ascii="Times New Roman" w:hAnsi="Times New Roman" w:cs="Times New Roman"/>
          <w:b w:val="0"/>
          <w:color w:val="000000"/>
          <w:sz w:val="24"/>
          <w:szCs w:val="24"/>
        </w:rPr>
        <w:t>від 31.10.2024 № 1324 «</w:t>
      </w:r>
      <w:r w:rsidRPr="00C73AFF">
        <w:rPr>
          <w:rFonts w:ascii="Times New Roman" w:hAnsi="Times New Roman" w:cs="Times New Roman"/>
          <w:b w:val="0"/>
          <w:sz w:val="24"/>
          <w:szCs w:val="24"/>
        </w:rPr>
        <w:t>Про внесення змін до рішення міської ради від 21.12.2023 № 1072 «Про пільги зі сплати за харчування дітей у закладах дошкільної та загальної середньої освіти Звягельської міської територіальної громади на 2024 рік»;</w:t>
      </w:r>
    </w:p>
    <w:p w:rsidR="00760FF2" w:rsidRPr="004D1448" w:rsidRDefault="00760FF2"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60FF2">
        <w:rPr>
          <w:rFonts w:ascii="Times New Roman" w:hAnsi="Times New Roman" w:cs="Times New Roman"/>
          <w:b w:val="0"/>
          <w:color w:val="000000"/>
          <w:sz w:val="24"/>
          <w:szCs w:val="24"/>
        </w:rPr>
        <w:t>від 31.10.2024 № 1327 «</w:t>
      </w:r>
      <w:r w:rsidRPr="00760FF2">
        <w:rPr>
          <w:rFonts w:ascii="Times New Roman" w:hAnsi="Times New Roman" w:cs="Times New Roman"/>
          <w:b w:val="0"/>
          <w:sz w:val="24"/>
          <w:szCs w:val="24"/>
        </w:rPr>
        <w:t>Про</w:t>
      </w:r>
      <w:r w:rsidRPr="00760FF2">
        <w:rPr>
          <w:rFonts w:ascii="Times New Roman" w:hAnsi="Times New Roman" w:cs="Times New Roman"/>
          <w:b w:val="0"/>
          <w:color w:val="000000"/>
          <w:sz w:val="24"/>
          <w:szCs w:val="24"/>
        </w:rPr>
        <w:t xml:space="preserve"> внесення змін та доповнень до </w:t>
      </w:r>
      <w:r w:rsidRPr="00760FF2">
        <w:rPr>
          <w:rFonts w:ascii="Times New Roman" w:hAnsi="Times New Roman" w:cs="Times New Roman"/>
          <w:b w:val="0"/>
          <w:color w:val="000000"/>
          <w:sz w:val="24"/>
          <w:szCs w:val="24"/>
          <w:shd w:val="clear" w:color="auto" w:fill="FFFFFF"/>
        </w:rPr>
        <w:t>Програми економічного і соціального розвитку Звягельської міської територіальної громади на 2024 рік</w:t>
      </w:r>
      <w:r w:rsidRPr="00760FF2">
        <w:rPr>
          <w:rFonts w:ascii="Times New Roman" w:hAnsi="Times New Roman" w:cs="Times New Roman"/>
          <w:b w:val="0"/>
          <w:sz w:val="24"/>
          <w:szCs w:val="24"/>
        </w:rPr>
        <w:t>»;</w:t>
      </w:r>
    </w:p>
    <w:p w:rsidR="004D1448" w:rsidRPr="00210255" w:rsidRDefault="004D144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B40D9">
        <w:rPr>
          <w:rFonts w:ascii="Times New Roman" w:hAnsi="Times New Roman" w:cs="Times New Roman"/>
          <w:b w:val="0"/>
          <w:color w:val="000000"/>
          <w:sz w:val="24"/>
          <w:szCs w:val="24"/>
        </w:rPr>
        <w:t>від 31.10.2024 № 1328 «</w:t>
      </w:r>
      <w:r w:rsidRPr="00CB40D9">
        <w:rPr>
          <w:rFonts w:ascii="Times New Roman" w:hAnsi="Times New Roman" w:cs="Times New Roman"/>
          <w:b w:val="0"/>
          <w:sz w:val="24"/>
          <w:szCs w:val="24"/>
          <w:shd w:val="clear" w:color="auto" w:fill="FFFFFF"/>
        </w:rPr>
        <w:t xml:space="preserve">Про схвалення умов Договору про внесення змін №3 до Договору про грант між Північною екологічною фінансовою корпорацією (НЕФКО) та </w:t>
      </w:r>
      <w:proofErr w:type="spellStart"/>
      <w:r w:rsidRPr="00CB40D9">
        <w:rPr>
          <w:rFonts w:ascii="Times New Roman" w:hAnsi="Times New Roman" w:cs="Times New Roman"/>
          <w:b w:val="0"/>
          <w:sz w:val="24"/>
          <w:szCs w:val="24"/>
          <w:shd w:val="clear" w:color="auto" w:fill="FFFFFF"/>
        </w:rPr>
        <w:t>Звягельською</w:t>
      </w:r>
      <w:proofErr w:type="spellEnd"/>
      <w:r w:rsidRPr="00CB40D9">
        <w:rPr>
          <w:rFonts w:ascii="Times New Roman" w:hAnsi="Times New Roman" w:cs="Times New Roman"/>
          <w:b w:val="0"/>
          <w:sz w:val="24"/>
          <w:szCs w:val="24"/>
          <w:shd w:val="clear" w:color="auto" w:fill="FFFFFF"/>
        </w:rPr>
        <w:t xml:space="preserve"> міською радою»;</w:t>
      </w:r>
    </w:p>
    <w:p w:rsidR="00210255" w:rsidRPr="00210255" w:rsidRDefault="0021025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10255">
        <w:rPr>
          <w:rFonts w:ascii="Times New Roman" w:hAnsi="Times New Roman" w:cs="Times New Roman"/>
          <w:b w:val="0"/>
          <w:color w:val="000000"/>
          <w:sz w:val="24"/>
          <w:szCs w:val="24"/>
        </w:rPr>
        <w:t>від 31.10.2024 № 1334 «</w:t>
      </w:r>
      <w:r w:rsidRPr="00210255">
        <w:rPr>
          <w:rFonts w:ascii="Times New Roman" w:hAnsi="Times New Roman" w:cs="Times New Roman"/>
          <w:b w:val="0"/>
          <w:sz w:val="24"/>
          <w:szCs w:val="24"/>
        </w:rPr>
        <w:t>Про майно комунальної власності</w:t>
      </w:r>
      <w:r w:rsidRPr="00210255">
        <w:rPr>
          <w:rFonts w:ascii="Times New Roman" w:hAnsi="Times New Roman" w:cs="Times New Roman"/>
          <w:b w:val="0"/>
          <w:color w:val="000000"/>
          <w:sz w:val="24"/>
          <w:szCs w:val="24"/>
          <w:shd w:val="clear" w:color="auto" w:fill="FFFFFF"/>
        </w:rPr>
        <w:t>»;</w:t>
      </w:r>
    </w:p>
    <w:p w:rsidR="006C5D02" w:rsidRPr="00210255" w:rsidRDefault="006C5D02"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10255">
        <w:rPr>
          <w:rFonts w:ascii="Times New Roman" w:hAnsi="Times New Roman" w:cs="Times New Roman"/>
          <w:b w:val="0"/>
          <w:color w:val="000000"/>
          <w:sz w:val="24"/>
          <w:szCs w:val="24"/>
        </w:rPr>
        <w:t>від 31.10.2024 № 1335 «</w:t>
      </w:r>
      <w:r w:rsidRPr="00210255">
        <w:rPr>
          <w:rFonts w:ascii="Times New Roman" w:hAnsi="Times New Roman" w:cs="Times New Roman"/>
          <w:b w:val="0"/>
          <w:sz w:val="24"/>
          <w:szCs w:val="24"/>
        </w:rPr>
        <w:t>Про списання майна комунальної власності</w:t>
      </w:r>
      <w:r w:rsidRPr="00210255">
        <w:rPr>
          <w:rFonts w:ascii="Times New Roman" w:hAnsi="Times New Roman" w:cs="Times New Roman"/>
          <w:b w:val="0"/>
          <w:color w:val="000000"/>
          <w:sz w:val="24"/>
          <w:szCs w:val="24"/>
          <w:shd w:val="clear" w:color="auto" w:fill="FFFFFF"/>
        </w:rPr>
        <w:t>»;</w:t>
      </w:r>
    </w:p>
    <w:p w:rsidR="00210255" w:rsidRPr="00210255" w:rsidRDefault="0021025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10255">
        <w:rPr>
          <w:rFonts w:ascii="Times New Roman" w:hAnsi="Times New Roman" w:cs="Times New Roman"/>
          <w:b w:val="0"/>
          <w:color w:val="000000"/>
          <w:sz w:val="24"/>
          <w:szCs w:val="24"/>
        </w:rPr>
        <w:t>від 31.10.2024 № 1336 «</w:t>
      </w:r>
      <w:r w:rsidRPr="00210255">
        <w:rPr>
          <w:rFonts w:ascii="Times New Roman" w:hAnsi="Times New Roman" w:cs="Times New Roman"/>
          <w:b w:val="0"/>
          <w:sz w:val="24"/>
          <w:szCs w:val="24"/>
        </w:rPr>
        <w:t>Про делегування функцій замовника</w:t>
      </w:r>
      <w:r w:rsidRPr="00210255">
        <w:rPr>
          <w:rFonts w:ascii="Times New Roman" w:hAnsi="Times New Roman" w:cs="Times New Roman"/>
          <w:b w:val="0"/>
          <w:color w:val="000000"/>
          <w:sz w:val="24"/>
          <w:szCs w:val="24"/>
          <w:shd w:val="clear" w:color="auto" w:fill="FFFFFF"/>
        </w:rPr>
        <w:t>»;</w:t>
      </w:r>
    </w:p>
    <w:p w:rsidR="00682DD8" w:rsidRPr="00682DD8" w:rsidRDefault="00682DD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82DD8">
        <w:rPr>
          <w:rFonts w:ascii="Times New Roman" w:hAnsi="Times New Roman" w:cs="Times New Roman"/>
          <w:b w:val="0"/>
          <w:color w:val="000000"/>
          <w:sz w:val="24"/>
          <w:szCs w:val="24"/>
        </w:rPr>
        <w:t>від 31.10.2024 № 1338 «</w:t>
      </w:r>
      <w:r w:rsidRPr="00682DD8">
        <w:rPr>
          <w:rFonts w:ascii="Times New Roman" w:hAnsi="Times New Roman" w:cs="Times New Roman"/>
          <w:b w:val="0"/>
          <w:sz w:val="24"/>
          <w:szCs w:val="24"/>
        </w:rPr>
        <w:t>Про присвоєння посмертно звання «Почесний громадянин Звягеля» загиблим воїнам</w:t>
      </w:r>
      <w:r w:rsidRPr="00682DD8">
        <w:rPr>
          <w:rFonts w:ascii="Times New Roman" w:hAnsi="Times New Roman" w:cs="Times New Roman"/>
          <w:b w:val="0"/>
          <w:color w:val="000000"/>
          <w:sz w:val="24"/>
          <w:szCs w:val="24"/>
          <w:shd w:val="clear" w:color="auto" w:fill="FFFFFF"/>
        </w:rPr>
        <w:t>»;</w:t>
      </w:r>
    </w:p>
    <w:p w:rsidR="00682DD8" w:rsidRPr="00682DD8" w:rsidRDefault="00682DD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82DD8">
        <w:rPr>
          <w:rFonts w:ascii="Times New Roman" w:hAnsi="Times New Roman" w:cs="Times New Roman"/>
          <w:b w:val="0"/>
          <w:color w:val="000000"/>
          <w:sz w:val="24"/>
          <w:szCs w:val="24"/>
        </w:rPr>
        <w:t>від 31.10.2024 № 1339 «</w:t>
      </w:r>
      <w:r w:rsidRPr="00682DD8">
        <w:rPr>
          <w:rFonts w:ascii="Times New Roman" w:hAnsi="Times New Roman" w:cs="Times New Roman"/>
          <w:b w:val="0"/>
          <w:sz w:val="24"/>
          <w:szCs w:val="24"/>
        </w:rPr>
        <w:t>Про нагородження відзнакою Звягельської міської територіальної громади орден «Звягельська доблесть</w:t>
      </w:r>
      <w:r w:rsidRPr="00682DD8">
        <w:rPr>
          <w:rFonts w:ascii="Times New Roman" w:hAnsi="Times New Roman" w:cs="Times New Roman"/>
          <w:b w:val="0"/>
          <w:color w:val="000000"/>
          <w:sz w:val="24"/>
          <w:szCs w:val="24"/>
          <w:shd w:val="clear" w:color="auto" w:fill="FFFFFF"/>
        </w:rPr>
        <w:t>»;</w:t>
      </w:r>
    </w:p>
    <w:p w:rsidR="00CC591B" w:rsidRPr="00FA5436" w:rsidRDefault="00CC591B"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C591B">
        <w:rPr>
          <w:rFonts w:ascii="Times New Roman" w:hAnsi="Times New Roman" w:cs="Times New Roman"/>
          <w:b w:val="0"/>
          <w:color w:val="000000"/>
          <w:sz w:val="24"/>
          <w:szCs w:val="24"/>
        </w:rPr>
        <w:t>від 31.10.2024 № 1341 «</w:t>
      </w:r>
      <w:r w:rsidRPr="00CC591B">
        <w:rPr>
          <w:rFonts w:ascii="Times New Roman" w:hAnsi="Times New Roman" w:cs="Times New Roman"/>
          <w:b w:val="0"/>
          <w:sz w:val="24"/>
          <w:szCs w:val="24"/>
        </w:rPr>
        <w:t>Про безоплатну передачу майна комунальної власності»;</w:t>
      </w:r>
    </w:p>
    <w:p w:rsidR="00FA5436" w:rsidRPr="00FA5436" w:rsidRDefault="00FA5436"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1343 «</w:t>
      </w:r>
      <w:r w:rsidRPr="00FA5436">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99298C" w:rsidRPr="00FA5436"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1345 «Про передачу у власність, користування земельних ділянок та про інші питання земельних відносин на території міста Звягель</w:t>
      </w:r>
      <w:r w:rsidRPr="00FA5436">
        <w:rPr>
          <w:rFonts w:ascii="Times New Roman" w:hAnsi="Times New Roman" w:cs="Times New Roman"/>
          <w:b w:val="0"/>
          <w:sz w:val="24"/>
          <w:szCs w:val="24"/>
        </w:rPr>
        <w:t>»;</w:t>
      </w:r>
    </w:p>
    <w:p w:rsidR="0099298C" w:rsidRPr="00FA5436"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1346 «</w:t>
      </w:r>
      <w:r w:rsidRPr="00FA5436">
        <w:rPr>
          <w:rFonts w:ascii="Times New Roman" w:hAnsi="Times New Roman" w:cs="Times New Roman"/>
          <w:b w:val="0"/>
          <w:sz w:val="24"/>
          <w:szCs w:val="24"/>
        </w:rPr>
        <w:t>Про заміну сторони договорів оренди землі»;</w:t>
      </w:r>
    </w:p>
    <w:p w:rsidR="0099298C" w:rsidRPr="00FA5436"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1347 «</w:t>
      </w:r>
      <w:r w:rsidRPr="00FA5436">
        <w:rPr>
          <w:rFonts w:ascii="Times New Roman" w:hAnsi="Times New Roman" w:cs="Times New Roman"/>
          <w:b w:val="0"/>
          <w:sz w:val="24"/>
          <w:szCs w:val="24"/>
        </w:rPr>
        <w:t>Про проведення земельних торгів у формі аукціону в місті Звягель»;</w:t>
      </w:r>
    </w:p>
    <w:p w:rsidR="0099298C" w:rsidRPr="00FA5436"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1348 «</w:t>
      </w:r>
      <w:r w:rsidRPr="00FA5436">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FA5436">
        <w:rPr>
          <w:rFonts w:ascii="Times New Roman" w:hAnsi="Times New Roman" w:cs="Times New Roman"/>
          <w:b w:val="0"/>
          <w:sz w:val="24"/>
          <w:szCs w:val="24"/>
        </w:rPr>
        <w:t>Великомолодьківського</w:t>
      </w:r>
      <w:proofErr w:type="spellEnd"/>
      <w:r w:rsidRPr="00FA5436">
        <w:rPr>
          <w:rFonts w:ascii="Times New Roman" w:hAnsi="Times New Roman" w:cs="Times New Roman"/>
          <w:b w:val="0"/>
          <w:sz w:val="24"/>
          <w:szCs w:val="24"/>
        </w:rPr>
        <w:t xml:space="preserve"> </w:t>
      </w:r>
      <w:proofErr w:type="spellStart"/>
      <w:r w:rsidRPr="00FA5436">
        <w:rPr>
          <w:rFonts w:ascii="Times New Roman" w:hAnsi="Times New Roman" w:cs="Times New Roman"/>
          <w:b w:val="0"/>
          <w:sz w:val="24"/>
          <w:szCs w:val="24"/>
        </w:rPr>
        <w:t>старостинського</w:t>
      </w:r>
      <w:proofErr w:type="spellEnd"/>
      <w:r w:rsidRPr="00FA5436">
        <w:rPr>
          <w:rFonts w:ascii="Times New Roman" w:hAnsi="Times New Roman" w:cs="Times New Roman"/>
          <w:b w:val="0"/>
          <w:sz w:val="24"/>
          <w:szCs w:val="24"/>
        </w:rPr>
        <w:t xml:space="preserve"> округу»;</w:t>
      </w:r>
    </w:p>
    <w:p w:rsidR="0099298C" w:rsidRPr="00FA5436"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1349 «</w:t>
      </w:r>
      <w:r w:rsidRPr="00FA5436">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FA5436">
        <w:rPr>
          <w:rFonts w:ascii="Times New Roman" w:hAnsi="Times New Roman" w:cs="Times New Roman"/>
          <w:b w:val="0"/>
          <w:sz w:val="24"/>
          <w:szCs w:val="24"/>
        </w:rPr>
        <w:t>Пилиповицького</w:t>
      </w:r>
      <w:proofErr w:type="spellEnd"/>
      <w:r w:rsidRPr="00FA5436">
        <w:rPr>
          <w:rFonts w:ascii="Times New Roman" w:hAnsi="Times New Roman" w:cs="Times New Roman"/>
          <w:b w:val="0"/>
          <w:sz w:val="24"/>
          <w:szCs w:val="24"/>
        </w:rPr>
        <w:t xml:space="preserve"> </w:t>
      </w:r>
      <w:proofErr w:type="spellStart"/>
      <w:r w:rsidRPr="00FA5436">
        <w:rPr>
          <w:rFonts w:ascii="Times New Roman" w:hAnsi="Times New Roman" w:cs="Times New Roman"/>
          <w:b w:val="0"/>
          <w:sz w:val="24"/>
          <w:szCs w:val="24"/>
        </w:rPr>
        <w:t>старостинського</w:t>
      </w:r>
      <w:proofErr w:type="spellEnd"/>
      <w:r w:rsidRPr="00FA5436">
        <w:rPr>
          <w:rFonts w:ascii="Times New Roman" w:hAnsi="Times New Roman" w:cs="Times New Roman"/>
          <w:b w:val="0"/>
          <w:sz w:val="24"/>
          <w:szCs w:val="24"/>
        </w:rPr>
        <w:t xml:space="preserve"> округу»;</w:t>
      </w:r>
    </w:p>
    <w:p w:rsidR="0099298C" w:rsidRPr="00FA5436"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1350 «</w:t>
      </w:r>
      <w:r w:rsidRPr="00FA5436">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FA5436">
        <w:rPr>
          <w:rFonts w:ascii="Times New Roman" w:hAnsi="Times New Roman" w:cs="Times New Roman"/>
          <w:b w:val="0"/>
          <w:sz w:val="24"/>
          <w:szCs w:val="24"/>
        </w:rPr>
        <w:t>Дідовицького</w:t>
      </w:r>
      <w:proofErr w:type="spellEnd"/>
      <w:r w:rsidRPr="00FA5436">
        <w:rPr>
          <w:rFonts w:ascii="Times New Roman" w:hAnsi="Times New Roman" w:cs="Times New Roman"/>
          <w:b w:val="0"/>
          <w:sz w:val="24"/>
          <w:szCs w:val="24"/>
        </w:rPr>
        <w:t xml:space="preserve"> </w:t>
      </w:r>
      <w:proofErr w:type="spellStart"/>
      <w:r w:rsidRPr="00FA5436">
        <w:rPr>
          <w:rFonts w:ascii="Times New Roman" w:hAnsi="Times New Roman" w:cs="Times New Roman"/>
          <w:b w:val="0"/>
          <w:sz w:val="24"/>
          <w:szCs w:val="24"/>
        </w:rPr>
        <w:t>старостинського</w:t>
      </w:r>
      <w:proofErr w:type="spellEnd"/>
      <w:r w:rsidRPr="00FA5436">
        <w:rPr>
          <w:rFonts w:ascii="Times New Roman" w:hAnsi="Times New Roman" w:cs="Times New Roman"/>
          <w:b w:val="0"/>
          <w:sz w:val="24"/>
          <w:szCs w:val="24"/>
        </w:rPr>
        <w:t xml:space="preserve"> округу»;</w:t>
      </w:r>
    </w:p>
    <w:p w:rsidR="0099298C" w:rsidRPr="00FA5436"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1351 «</w:t>
      </w:r>
      <w:r w:rsidRPr="00FA5436">
        <w:rPr>
          <w:rFonts w:ascii="Times New Roman" w:hAnsi="Times New Roman" w:cs="Times New Roman"/>
          <w:b w:val="0"/>
          <w:sz w:val="24"/>
          <w:szCs w:val="24"/>
        </w:rPr>
        <w:t xml:space="preserve">Про продаж земельної ділянки сільськогосподарського призначення за межами населених пунктів </w:t>
      </w:r>
      <w:proofErr w:type="spellStart"/>
      <w:r w:rsidRPr="00FA5436">
        <w:rPr>
          <w:rFonts w:ascii="Times New Roman" w:hAnsi="Times New Roman" w:cs="Times New Roman"/>
          <w:b w:val="0"/>
          <w:sz w:val="24"/>
          <w:szCs w:val="24"/>
        </w:rPr>
        <w:t>Майстрівського</w:t>
      </w:r>
      <w:proofErr w:type="spellEnd"/>
      <w:r w:rsidRPr="00FA5436">
        <w:rPr>
          <w:rFonts w:ascii="Times New Roman" w:hAnsi="Times New Roman" w:cs="Times New Roman"/>
          <w:b w:val="0"/>
          <w:sz w:val="24"/>
          <w:szCs w:val="24"/>
        </w:rPr>
        <w:t xml:space="preserve"> </w:t>
      </w:r>
      <w:proofErr w:type="spellStart"/>
      <w:r w:rsidRPr="00FA5436">
        <w:rPr>
          <w:rFonts w:ascii="Times New Roman" w:hAnsi="Times New Roman" w:cs="Times New Roman"/>
          <w:b w:val="0"/>
          <w:sz w:val="24"/>
          <w:szCs w:val="24"/>
        </w:rPr>
        <w:t>старостинського</w:t>
      </w:r>
      <w:proofErr w:type="spellEnd"/>
      <w:r w:rsidRPr="00FA5436">
        <w:rPr>
          <w:rFonts w:ascii="Times New Roman" w:hAnsi="Times New Roman" w:cs="Times New Roman"/>
          <w:b w:val="0"/>
          <w:sz w:val="24"/>
          <w:szCs w:val="24"/>
        </w:rPr>
        <w:t xml:space="preserve"> округу»;</w:t>
      </w:r>
    </w:p>
    <w:p w:rsidR="0099298C" w:rsidRPr="00FA5436"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1352 «</w:t>
      </w:r>
      <w:r w:rsidRPr="00FA5436">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FA5436">
        <w:rPr>
          <w:rFonts w:ascii="Times New Roman" w:hAnsi="Times New Roman" w:cs="Times New Roman"/>
          <w:b w:val="0"/>
          <w:sz w:val="24"/>
          <w:szCs w:val="24"/>
        </w:rPr>
        <w:t>Майстрівського</w:t>
      </w:r>
      <w:proofErr w:type="spellEnd"/>
      <w:r w:rsidRPr="00FA5436">
        <w:rPr>
          <w:rFonts w:ascii="Times New Roman" w:hAnsi="Times New Roman" w:cs="Times New Roman"/>
          <w:b w:val="0"/>
          <w:sz w:val="24"/>
          <w:szCs w:val="24"/>
        </w:rPr>
        <w:t xml:space="preserve"> </w:t>
      </w:r>
      <w:proofErr w:type="spellStart"/>
      <w:r w:rsidRPr="00FA5436">
        <w:rPr>
          <w:rFonts w:ascii="Times New Roman" w:hAnsi="Times New Roman" w:cs="Times New Roman"/>
          <w:b w:val="0"/>
          <w:sz w:val="24"/>
          <w:szCs w:val="24"/>
        </w:rPr>
        <w:t>старостинського</w:t>
      </w:r>
      <w:proofErr w:type="spellEnd"/>
      <w:r w:rsidRPr="00FA5436">
        <w:rPr>
          <w:rFonts w:ascii="Times New Roman" w:hAnsi="Times New Roman" w:cs="Times New Roman"/>
          <w:b w:val="0"/>
          <w:sz w:val="24"/>
          <w:szCs w:val="24"/>
        </w:rPr>
        <w:t xml:space="preserve"> округу»;</w:t>
      </w:r>
    </w:p>
    <w:p w:rsidR="0099298C" w:rsidRPr="00FA5436"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1353 «</w:t>
      </w:r>
      <w:r w:rsidRPr="00FA5436">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FA5436">
        <w:rPr>
          <w:rFonts w:ascii="Times New Roman" w:hAnsi="Times New Roman" w:cs="Times New Roman"/>
          <w:b w:val="0"/>
          <w:sz w:val="24"/>
          <w:szCs w:val="24"/>
        </w:rPr>
        <w:t>Наталівського</w:t>
      </w:r>
      <w:proofErr w:type="spellEnd"/>
      <w:r w:rsidRPr="00FA5436">
        <w:rPr>
          <w:rFonts w:ascii="Times New Roman" w:hAnsi="Times New Roman" w:cs="Times New Roman"/>
          <w:b w:val="0"/>
          <w:sz w:val="24"/>
          <w:szCs w:val="24"/>
        </w:rPr>
        <w:t xml:space="preserve"> </w:t>
      </w:r>
      <w:proofErr w:type="spellStart"/>
      <w:r w:rsidRPr="00FA5436">
        <w:rPr>
          <w:rFonts w:ascii="Times New Roman" w:hAnsi="Times New Roman" w:cs="Times New Roman"/>
          <w:b w:val="0"/>
          <w:sz w:val="24"/>
          <w:szCs w:val="24"/>
        </w:rPr>
        <w:t>старостинського</w:t>
      </w:r>
      <w:proofErr w:type="spellEnd"/>
      <w:r w:rsidRPr="00FA5436">
        <w:rPr>
          <w:rFonts w:ascii="Times New Roman" w:hAnsi="Times New Roman" w:cs="Times New Roman"/>
          <w:b w:val="0"/>
          <w:sz w:val="24"/>
          <w:szCs w:val="24"/>
        </w:rPr>
        <w:t xml:space="preserve"> округу»;</w:t>
      </w:r>
    </w:p>
    <w:p w:rsidR="00315BE5" w:rsidRPr="00FA5436" w:rsidRDefault="00315BE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04.12.2024 № 1356 «</w:t>
      </w:r>
      <w:r w:rsidRPr="00FA5436">
        <w:rPr>
          <w:rFonts w:ascii="Times New Roman" w:hAnsi="Times New Roman" w:cs="Times New Roman"/>
          <w:b w:val="0"/>
          <w:sz w:val="24"/>
          <w:szCs w:val="24"/>
        </w:rPr>
        <w:t>Про безоплатну передачу майна комунальної власності»;</w:t>
      </w:r>
    </w:p>
    <w:p w:rsidR="00FA5436" w:rsidRPr="00FA5436" w:rsidRDefault="00FA5436"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04.12.2024 № 1357 «</w:t>
      </w:r>
      <w:r w:rsidRPr="00FA5436">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4D4DAE" w:rsidRPr="00760FF2" w:rsidRDefault="004D4DAE"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5C6FDF">
        <w:rPr>
          <w:rFonts w:ascii="Times New Roman" w:hAnsi="Times New Roman" w:cs="Times New Roman"/>
          <w:b w:val="0"/>
          <w:color w:val="000000"/>
          <w:sz w:val="24"/>
          <w:szCs w:val="24"/>
        </w:rPr>
        <w:t>від 31.10.2024 № 1364 «</w:t>
      </w:r>
      <w:r w:rsidRPr="005C6FDF">
        <w:rPr>
          <w:rFonts w:ascii="Times New Roman" w:hAnsi="Times New Roman" w:cs="Times New Roman"/>
          <w:b w:val="0"/>
          <w:sz w:val="24"/>
          <w:szCs w:val="24"/>
        </w:rPr>
        <w:t>Про фінансове стимулювання спортсменів та тренерів за ІІ півріччя 2024 року»</w:t>
      </w:r>
      <w:r>
        <w:rPr>
          <w:rFonts w:ascii="Times New Roman" w:hAnsi="Times New Roman" w:cs="Times New Roman"/>
          <w:b w:val="0"/>
          <w:sz w:val="24"/>
          <w:szCs w:val="24"/>
        </w:rPr>
        <w:t>;</w:t>
      </w:r>
    </w:p>
    <w:p w:rsidR="00760FF2" w:rsidRPr="00935FA1" w:rsidRDefault="00760FF2"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60FF2">
        <w:rPr>
          <w:rFonts w:ascii="Times New Roman" w:hAnsi="Times New Roman" w:cs="Times New Roman"/>
          <w:b w:val="0"/>
          <w:color w:val="000000"/>
          <w:sz w:val="24"/>
          <w:szCs w:val="24"/>
        </w:rPr>
        <w:t>від 19.12.2024 № 1366 «</w:t>
      </w:r>
      <w:r w:rsidRPr="00760FF2">
        <w:rPr>
          <w:rFonts w:ascii="Times New Roman" w:hAnsi="Times New Roman" w:cs="Times New Roman"/>
          <w:b w:val="0"/>
          <w:sz w:val="24"/>
          <w:szCs w:val="24"/>
        </w:rPr>
        <w:t>Про</w:t>
      </w:r>
      <w:r w:rsidRPr="00760FF2">
        <w:rPr>
          <w:rFonts w:ascii="Times New Roman" w:hAnsi="Times New Roman" w:cs="Times New Roman"/>
          <w:b w:val="0"/>
          <w:color w:val="000000"/>
          <w:sz w:val="24"/>
          <w:szCs w:val="24"/>
        </w:rPr>
        <w:t xml:space="preserve"> внесення змін та доповнень до </w:t>
      </w:r>
      <w:r w:rsidRPr="00760FF2">
        <w:rPr>
          <w:rFonts w:ascii="Times New Roman" w:hAnsi="Times New Roman" w:cs="Times New Roman"/>
          <w:b w:val="0"/>
          <w:color w:val="000000"/>
          <w:sz w:val="24"/>
          <w:szCs w:val="24"/>
          <w:shd w:val="clear" w:color="auto" w:fill="FFFFFF"/>
        </w:rPr>
        <w:t>Програми економічного і соціального розвитку Звягельської міської територіальної громади на 2024 рік</w:t>
      </w:r>
      <w:r w:rsidRPr="00760FF2">
        <w:rPr>
          <w:rFonts w:ascii="Times New Roman" w:hAnsi="Times New Roman" w:cs="Times New Roman"/>
          <w:b w:val="0"/>
          <w:sz w:val="24"/>
          <w:szCs w:val="24"/>
        </w:rPr>
        <w:t>»</w:t>
      </w:r>
      <w:r>
        <w:rPr>
          <w:rFonts w:ascii="Times New Roman" w:hAnsi="Times New Roman" w:cs="Times New Roman"/>
          <w:b w:val="0"/>
          <w:sz w:val="24"/>
          <w:szCs w:val="24"/>
        </w:rPr>
        <w:t>;</w:t>
      </w:r>
    </w:p>
    <w:p w:rsidR="00935FA1" w:rsidRPr="00935FA1" w:rsidRDefault="00935FA1"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35FA1">
        <w:rPr>
          <w:rFonts w:ascii="Times New Roman" w:hAnsi="Times New Roman" w:cs="Times New Roman"/>
          <w:b w:val="0"/>
          <w:color w:val="000000"/>
          <w:sz w:val="24"/>
          <w:szCs w:val="24"/>
        </w:rPr>
        <w:t>від 19.12.2024 № 1383 «</w:t>
      </w:r>
      <w:r w:rsidRPr="00935FA1">
        <w:rPr>
          <w:rFonts w:ascii="Times New Roman" w:hAnsi="Times New Roman" w:cs="Times New Roman"/>
          <w:b w:val="0"/>
          <w:sz w:val="24"/>
          <w:szCs w:val="24"/>
        </w:rPr>
        <w:t>Про списання майна комунальної власності</w:t>
      </w:r>
      <w:r w:rsidRPr="00935FA1">
        <w:rPr>
          <w:rFonts w:ascii="Times New Roman" w:hAnsi="Times New Roman" w:cs="Times New Roman"/>
          <w:b w:val="0"/>
          <w:color w:val="000000"/>
          <w:sz w:val="24"/>
          <w:szCs w:val="24"/>
          <w:shd w:val="clear" w:color="auto" w:fill="FFFFFF"/>
        </w:rPr>
        <w:t>»;</w:t>
      </w:r>
    </w:p>
    <w:p w:rsidR="00935FA1" w:rsidRPr="00935FA1" w:rsidRDefault="00935FA1"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35FA1">
        <w:rPr>
          <w:rFonts w:ascii="Times New Roman" w:hAnsi="Times New Roman" w:cs="Times New Roman"/>
          <w:b w:val="0"/>
          <w:color w:val="000000"/>
          <w:sz w:val="24"/>
          <w:szCs w:val="24"/>
        </w:rPr>
        <w:t>від 19.12.2024 № 1384 «</w:t>
      </w:r>
      <w:r w:rsidRPr="00935FA1">
        <w:rPr>
          <w:rFonts w:ascii="Times New Roman" w:hAnsi="Times New Roman" w:cs="Times New Roman"/>
          <w:b w:val="0"/>
          <w:sz w:val="24"/>
          <w:szCs w:val="24"/>
        </w:rPr>
        <w:t>Про приватизацію майна комунальної власності»;</w:t>
      </w:r>
    </w:p>
    <w:p w:rsidR="00E87FBB" w:rsidRPr="00E87FBB" w:rsidRDefault="00E87FBB"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E87FBB">
        <w:rPr>
          <w:rFonts w:ascii="Times New Roman" w:hAnsi="Times New Roman" w:cs="Times New Roman"/>
          <w:b w:val="0"/>
          <w:color w:val="000000"/>
          <w:sz w:val="24"/>
          <w:szCs w:val="24"/>
        </w:rPr>
        <w:t>від 19.12.2024 № 1386 «</w:t>
      </w:r>
      <w:r w:rsidRPr="00E87FBB">
        <w:rPr>
          <w:rFonts w:ascii="Times New Roman" w:hAnsi="Times New Roman" w:cs="Times New Roman"/>
          <w:b w:val="0"/>
          <w:sz w:val="24"/>
          <w:szCs w:val="24"/>
        </w:rPr>
        <w:t>Про присвоєння посмертно звання «Почесний громадянин Звягеля» загиблим воїнам</w:t>
      </w:r>
      <w:r w:rsidRPr="00E87FBB">
        <w:rPr>
          <w:rFonts w:ascii="Times New Roman" w:hAnsi="Times New Roman" w:cs="Times New Roman"/>
          <w:b w:val="0"/>
          <w:color w:val="000000"/>
          <w:sz w:val="24"/>
          <w:szCs w:val="24"/>
          <w:shd w:val="clear" w:color="auto" w:fill="FFFFFF"/>
        </w:rPr>
        <w:t>»;</w:t>
      </w:r>
    </w:p>
    <w:p w:rsidR="005D3FE5" w:rsidRPr="00C63635" w:rsidRDefault="005D3FE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5D3FE5">
        <w:rPr>
          <w:rFonts w:ascii="Times New Roman" w:hAnsi="Times New Roman" w:cs="Times New Roman"/>
          <w:b w:val="0"/>
          <w:color w:val="000000"/>
          <w:sz w:val="24"/>
          <w:szCs w:val="24"/>
        </w:rPr>
        <w:t>від 19.12.2024 № 1389 «</w:t>
      </w:r>
      <w:r w:rsidRPr="005D3FE5">
        <w:rPr>
          <w:rFonts w:ascii="Times New Roman" w:hAnsi="Times New Roman" w:cs="Times New Roman"/>
          <w:b w:val="0"/>
          <w:sz w:val="24"/>
          <w:szCs w:val="24"/>
        </w:rPr>
        <w:t>Про безоплатну передачу майна комунальної власності»</w:t>
      </w:r>
      <w:r>
        <w:rPr>
          <w:rFonts w:ascii="Times New Roman" w:hAnsi="Times New Roman" w:cs="Times New Roman"/>
          <w:b w:val="0"/>
          <w:sz w:val="24"/>
          <w:szCs w:val="24"/>
        </w:rPr>
        <w:t>;</w:t>
      </w:r>
    </w:p>
    <w:p w:rsidR="00C63635" w:rsidRPr="00C63635" w:rsidRDefault="00C6363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63635">
        <w:rPr>
          <w:rFonts w:ascii="Times New Roman" w:hAnsi="Times New Roman" w:cs="Times New Roman"/>
          <w:b w:val="0"/>
          <w:color w:val="000000"/>
          <w:sz w:val="24"/>
          <w:szCs w:val="24"/>
        </w:rPr>
        <w:t>від 19.12.2024 № 1390 «</w:t>
      </w:r>
      <w:r w:rsidRPr="00C63635">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99298C" w:rsidRPr="0099298C"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9298C">
        <w:rPr>
          <w:rFonts w:ascii="Times New Roman" w:hAnsi="Times New Roman" w:cs="Times New Roman"/>
          <w:b w:val="0"/>
          <w:color w:val="000000"/>
          <w:sz w:val="24"/>
          <w:szCs w:val="24"/>
        </w:rPr>
        <w:t>від 19.12.2024 № 1392 «</w:t>
      </w:r>
      <w:r w:rsidRPr="0099298C">
        <w:rPr>
          <w:rFonts w:ascii="Times New Roman" w:hAnsi="Times New Roman" w:cs="Times New Roman"/>
          <w:b w:val="0"/>
          <w:sz w:val="24"/>
          <w:szCs w:val="24"/>
        </w:rPr>
        <w:t>Про передачу у власність, користування земельних ділянок та про інші питання земельних відносин на території міста Звягель»;</w:t>
      </w:r>
    </w:p>
    <w:p w:rsidR="0099298C" w:rsidRPr="0099298C"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9298C">
        <w:rPr>
          <w:rFonts w:ascii="Times New Roman" w:hAnsi="Times New Roman" w:cs="Times New Roman"/>
          <w:b w:val="0"/>
          <w:color w:val="000000"/>
          <w:sz w:val="24"/>
          <w:szCs w:val="24"/>
        </w:rPr>
        <w:t>від 19.12.2024 № 1393 «</w:t>
      </w:r>
      <w:r w:rsidRPr="0099298C">
        <w:rPr>
          <w:rFonts w:ascii="Times New Roman" w:hAnsi="Times New Roman" w:cs="Times New Roman"/>
          <w:b w:val="0"/>
          <w:sz w:val="24"/>
          <w:szCs w:val="24"/>
        </w:rPr>
        <w:t>Про заміну сторони договору оренди землі»;</w:t>
      </w:r>
    </w:p>
    <w:p w:rsidR="0099298C" w:rsidRPr="0099298C"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9298C">
        <w:rPr>
          <w:rFonts w:ascii="Times New Roman" w:hAnsi="Times New Roman" w:cs="Times New Roman"/>
          <w:b w:val="0"/>
          <w:color w:val="000000"/>
          <w:sz w:val="24"/>
          <w:szCs w:val="24"/>
        </w:rPr>
        <w:t>від 19.12.2024 № 1395 «</w:t>
      </w:r>
      <w:r w:rsidRPr="0099298C">
        <w:rPr>
          <w:rFonts w:ascii="Times New Roman" w:hAnsi="Times New Roman" w:cs="Times New Roman"/>
          <w:b w:val="0"/>
          <w:sz w:val="24"/>
          <w:szCs w:val="24"/>
        </w:rPr>
        <w:t xml:space="preserve">Про продаж земельної </w:t>
      </w:r>
      <w:proofErr w:type="spellStart"/>
      <w:r w:rsidRPr="0099298C">
        <w:rPr>
          <w:rFonts w:ascii="Times New Roman" w:hAnsi="Times New Roman" w:cs="Times New Roman"/>
          <w:b w:val="0"/>
          <w:sz w:val="24"/>
          <w:szCs w:val="24"/>
        </w:rPr>
        <w:t>діляни</w:t>
      </w:r>
      <w:proofErr w:type="spellEnd"/>
      <w:r w:rsidRPr="0099298C">
        <w:rPr>
          <w:rFonts w:ascii="Times New Roman" w:hAnsi="Times New Roman" w:cs="Times New Roman"/>
          <w:b w:val="0"/>
          <w:sz w:val="24"/>
          <w:szCs w:val="24"/>
        </w:rPr>
        <w:t xml:space="preserve"> несільськогосподарського призначення в місті Звягель»;</w:t>
      </w:r>
    </w:p>
    <w:p w:rsidR="0099298C" w:rsidRPr="0099298C"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9298C">
        <w:rPr>
          <w:rFonts w:ascii="Times New Roman" w:hAnsi="Times New Roman" w:cs="Times New Roman"/>
          <w:b w:val="0"/>
          <w:color w:val="000000"/>
          <w:sz w:val="24"/>
          <w:szCs w:val="24"/>
        </w:rPr>
        <w:lastRenderedPageBreak/>
        <w:t>від 19.12.2024 № 1396 «</w:t>
      </w:r>
      <w:r w:rsidRPr="0099298C">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99298C">
        <w:rPr>
          <w:rFonts w:ascii="Times New Roman" w:hAnsi="Times New Roman" w:cs="Times New Roman"/>
          <w:b w:val="0"/>
          <w:sz w:val="24"/>
          <w:szCs w:val="24"/>
        </w:rPr>
        <w:t>Великомолодьківського</w:t>
      </w:r>
      <w:proofErr w:type="spellEnd"/>
      <w:r w:rsidRPr="0099298C">
        <w:rPr>
          <w:rFonts w:ascii="Times New Roman" w:hAnsi="Times New Roman" w:cs="Times New Roman"/>
          <w:b w:val="0"/>
          <w:sz w:val="24"/>
          <w:szCs w:val="24"/>
        </w:rPr>
        <w:t xml:space="preserve"> </w:t>
      </w:r>
      <w:proofErr w:type="spellStart"/>
      <w:r w:rsidRPr="0099298C">
        <w:rPr>
          <w:rFonts w:ascii="Times New Roman" w:hAnsi="Times New Roman" w:cs="Times New Roman"/>
          <w:b w:val="0"/>
          <w:sz w:val="24"/>
          <w:szCs w:val="24"/>
        </w:rPr>
        <w:t>старостинського</w:t>
      </w:r>
      <w:proofErr w:type="spellEnd"/>
      <w:r w:rsidRPr="0099298C">
        <w:rPr>
          <w:rFonts w:ascii="Times New Roman" w:hAnsi="Times New Roman" w:cs="Times New Roman"/>
          <w:b w:val="0"/>
          <w:sz w:val="24"/>
          <w:szCs w:val="24"/>
        </w:rPr>
        <w:t xml:space="preserve"> округу»;</w:t>
      </w:r>
    </w:p>
    <w:p w:rsidR="0099298C" w:rsidRPr="0099298C"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9298C">
        <w:rPr>
          <w:rFonts w:ascii="Times New Roman" w:hAnsi="Times New Roman" w:cs="Times New Roman"/>
          <w:b w:val="0"/>
          <w:color w:val="000000"/>
          <w:sz w:val="24"/>
          <w:szCs w:val="24"/>
        </w:rPr>
        <w:t>від 19.12.2024 № 1397 «</w:t>
      </w:r>
      <w:r w:rsidRPr="0099298C">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99298C">
        <w:rPr>
          <w:rFonts w:ascii="Times New Roman" w:hAnsi="Times New Roman" w:cs="Times New Roman"/>
          <w:b w:val="0"/>
          <w:sz w:val="24"/>
          <w:szCs w:val="24"/>
        </w:rPr>
        <w:t>Пилиповицького</w:t>
      </w:r>
      <w:proofErr w:type="spellEnd"/>
      <w:r w:rsidRPr="0099298C">
        <w:rPr>
          <w:rFonts w:ascii="Times New Roman" w:hAnsi="Times New Roman" w:cs="Times New Roman"/>
          <w:b w:val="0"/>
          <w:sz w:val="24"/>
          <w:szCs w:val="24"/>
        </w:rPr>
        <w:t xml:space="preserve"> </w:t>
      </w:r>
      <w:proofErr w:type="spellStart"/>
      <w:r w:rsidRPr="0099298C">
        <w:rPr>
          <w:rFonts w:ascii="Times New Roman" w:hAnsi="Times New Roman" w:cs="Times New Roman"/>
          <w:b w:val="0"/>
          <w:sz w:val="24"/>
          <w:szCs w:val="24"/>
        </w:rPr>
        <w:t>старостинського</w:t>
      </w:r>
      <w:proofErr w:type="spellEnd"/>
      <w:r w:rsidRPr="0099298C">
        <w:rPr>
          <w:rFonts w:ascii="Times New Roman" w:hAnsi="Times New Roman" w:cs="Times New Roman"/>
          <w:b w:val="0"/>
          <w:sz w:val="24"/>
          <w:szCs w:val="24"/>
        </w:rPr>
        <w:t xml:space="preserve"> округу»;</w:t>
      </w:r>
    </w:p>
    <w:p w:rsidR="0099298C" w:rsidRPr="0099298C"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9298C">
        <w:rPr>
          <w:rFonts w:ascii="Times New Roman" w:hAnsi="Times New Roman" w:cs="Times New Roman"/>
          <w:b w:val="0"/>
          <w:color w:val="000000"/>
          <w:sz w:val="24"/>
          <w:szCs w:val="24"/>
        </w:rPr>
        <w:t>від 19.12.2024 № 1398 «</w:t>
      </w:r>
      <w:r w:rsidRPr="0099298C">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99298C">
        <w:rPr>
          <w:rFonts w:ascii="Times New Roman" w:hAnsi="Times New Roman" w:cs="Times New Roman"/>
          <w:b w:val="0"/>
          <w:sz w:val="24"/>
          <w:szCs w:val="24"/>
        </w:rPr>
        <w:t>Дідовицького</w:t>
      </w:r>
      <w:proofErr w:type="spellEnd"/>
      <w:r w:rsidRPr="0099298C">
        <w:rPr>
          <w:rFonts w:ascii="Times New Roman" w:hAnsi="Times New Roman" w:cs="Times New Roman"/>
          <w:b w:val="0"/>
          <w:sz w:val="24"/>
          <w:szCs w:val="24"/>
        </w:rPr>
        <w:t xml:space="preserve"> </w:t>
      </w:r>
      <w:proofErr w:type="spellStart"/>
      <w:r w:rsidRPr="0099298C">
        <w:rPr>
          <w:rFonts w:ascii="Times New Roman" w:hAnsi="Times New Roman" w:cs="Times New Roman"/>
          <w:b w:val="0"/>
          <w:sz w:val="24"/>
          <w:szCs w:val="24"/>
        </w:rPr>
        <w:t>старостинського</w:t>
      </w:r>
      <w:proofErr w:type="spellEnd"/>
      <w:r w:rsidRPr="0099298C">
        <w:rPr>
          <w:rFonts w:ascii="Times New Roman" w:hAnsi="Times New Roman" w:cs="Times New Roman"/>
          <w:b w:val="0"/>
          <w:sz w:val="24"/>
          <w:szCs w:val="24"/>
        </w:rPr>
        <w:t xml:space="preserve"> округу»;</w:t>
      </w:r>
    </w:p>
    <w:p w:rsidR="0099298C" w:rsidRPr="0099298C"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9298C">
        <w:rPr>
          <w:rFonts w:ascii="Times New Roman" w:hAnsi="Times New Roman" w:cs="Times New Roman"/>
          <w:b w:val="0"/>
          <w:color w:val="000000"/>
          <w:sz w:val="24"/>
          <w:szCs w:val="24"/>
        </w:rPr>
        <w:t>від 19.12.2024 № 1399 «</w:t>
      </w:r>
      <w:r w:rsidRPr="0099298C">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99298C">
        <w:rPr>
          <w:rFonts w:ascii="Times New Roman" w:hAnsi="Times New Roman" w:cs="Times New Roman"/>
          <w:b w:val="0"/>
          <w:sz w:val="24"/>
          <w:szCs w:val="24"/>
        </w:rPr>
        <w:t>Майстрівського</w:t>
      </w:r>
      <w:proofErr w:type="spellEnd"/>
      <w:r w:rsidRPr="0099298C">
        <w:rPr>
          <w:rFonts w:ascii="Times New Roman" w:hAnsi="Times New Roman" w:cs="Times New Roman"/>
          <w:b w:val="0"/>
          <w:sz w:val="24"/>
          <w:szCs w:val="24"/>
        </w:rPr>
        <w:t xml:space="preserve"> </w:t>
      </w:r>
      <w:proofErr w:type="spellStart"/>
      <w:r w:rsidRPr="0099298C">
        <w:rPr>
          <w:rFonts w:ascii="Times New Roman" w:hAnsi="Times New Roman" w:cs="Times New Roman"/>
          <w:b w:val="0"/>
          <w:sz w:val="24"/>
          <w:szCs w:val="24"/>
        </w:rPr>
        <w:t>старостинського</w:t>
      </w:r>
      <w:proofErr w:type="spellEnd"/>
      <w:r w:rsidRPr="0099298C">
        <w:rPr>
          <w:rFonts w:ascii="Times New Roman" w:hAnsi="Times New Roman" w:cs="Times New Roman"/>
          <w:b w:val="0"/>
          <w:sz w:val="24"/>
          <w:szCs w:val="24"/>
        </w:rPr>
        <w:t xml:space="preserve"> округу»;</w:t>
      </w:r>
    </w:p>
    <w:p w:rsidR="0099298C" w:rsidRPr="00BF30A4"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9298C">
        <w:rPr>
          <w:rFonts w:ascii="Times New Roman" w:hAnsi="Times New Roman" w:cs="Times New Roman"/>
          <w:b w:val="0"/>
          <w:color w:val="000000"/>
          <w:sz w:val="24"/>
          <w:szCs w:val="24"/>
        </w:rPr>
        <w:t>від 19.12.2024 № 1400 «</w:t>
      </w:r>
      <w:r w:rsidRPr="0099298C">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99298C">
        <w:rPr>
          <w:rFonts w:ascii="Times New Roman" w:hAnsi="Times New Roman" w:cs="Times New Roman"/>
          <w:b w:val="0"/>
          <w:sz w:val="24"/>
          <w:szCs w:val="24"/>
        </w:rPr>
        <w:t>Наталівського</w:t>
      </w:r>
      <w:proofErr w:type="spellEnd"/>
      <w:r w:rsidRPr="0099298C">
        <w:rPr>
          <w:rFonts w:ascii="Times New Roman" w:hAnsi="Times New Roman" w:cs="Times New Roman"/>
          <w:b w:val="0"/>
          <w:sz w:val="24"/>
          <w:szCs w:val="24"/>
        </w:rPr>
        <w:t xml:space="preserve"> </w:t>
      </w:r>
      <w:proofErr w:type="spellStart"/>
      <w:r w:rsidRPr="0099298C">
        <w:rPr>
          <w:rFonts w:ascii="Times New Roman" w:hAnsi="Times New Roman" w:cs="Times New Roman"/>
          <w:b w:val="0"/>
          <w:sz w:val="24"/>
          <w:szCs w:val="24"/>
        </w:rPr>
        <w:t>старостинського</w:t>
      </w:r>
      <w:proofErr w:type="spellEnd"/>
      <w:r w:rsidRPr="0099298C">
        <w:rPr>
          <w:rFonts w:ascii="Times New Roman" w:hAnsi="Times New Roman" w:cs="Times New Roman"/>
          <w:b w:val="0"/>
          <w:sz w:val="24"/>
          <w:szCs w:val="24"/>
        </w:rPr>
        <w:t xml:space="preserve"> округу»;</w:t>
      </w:r>
    </w:p>
    <w:p w:rsidR="00BF30A4" w:rsidRPr="00BF30A4" w:rsidRDefault="00BF30A4" w:rsidP="00BF30A4">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63635">
        <w:rPr>
          <w:rFonts w:ascii="Times New Roman" w:hAnsi="Times New Roman" w:cs="Times New Roman"/>
          <w:b w:val="0"/>
          <w:color w:val="000000"/>
          <w:sz w:val="24"/>
          <w:szCs w:val="24"/>
        </w:rPr>
        <w:t>від 30.12.2024 № 1401 «</w:t>
      </w:r>
      <w:r w:rsidRPr="00C63635">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D41BBD" w:rsidRPr="00D41BBD" w:rsidRDefault="00D41BB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D41BBD">
        <w:rPr>
          <w:rFonts w:ascii="Times New Roman" w:hAnsi="Times New Roman" w:cs="Times New Roman"/>
          <w:b w:val="0"/>
          <w:color w:val="000000"/>
          <w:sz w:val="24"/>
          <w:szCs w:val="24"/>
        </w:rPr>
        <w:t>від 30.12.2024 № 1402 «</w:t>
      </w:r>
      <w:r w:rsidRPr="00D41BBD">
        <w:rPr>
          <w:rFonts w:ascii="Times New Roman" w:hAnsi="Times New Roman" w:cs="Times New Roman"/>
          <w:b w:val="0"/>
          <w:sz w:val="24"/>
          <w:szCs w:val="24"/>
        </w:rPr>
        <w:t>Про безоплатну передачу майна комунальної власності»</w:t>
      </w:r>
      <w:r>
        <w:rPr>
          <w:rFonts w:ascii="Times New Roman" w:hAnsi="Times New Roman" w:cs="Times New Roman"/>
          <w:b w:val="0"/>
          <w:sz w:val="24"/>
          <w:szCs w:val="24"/>
        </w:rPr>
        <w:t>;</w:t>
      </w:r>
    </w:p>
    <w:p w:rsidR="007F4888" w:rsidRPr="000B7EC3" w:rsidRDefault="007F4888" w:rsidP="007F4888">
      <w:pPr>
        <w:pStyle w:val="FR5"/>
        <w:spacing w:before="0"/>
        <w:jc w:val="both"/>
        <w:rPr>
          <w:rFonts w:ascii="Times New Roman" w:hAnsi="Times New Roman" w:cs="Times New Roman"/>
          <w:b w:val="0"/>
          <w:bCs w:val="0"/>
          <w:color w:val="0000FF"/>
          <w:sz w:val="26"/>
          <w:szCs w:val="26"/>
        </w:rPr>
      </w:pPr>
    </w:p>
    <w:p w:rsidR="007F4888" w:rsidRPr="00F97C9C" w:rsidRDefault="007F4888" w:rsidP="007F4888">
      <w:pPr>
        <w:pStyle w:val="FR5"/>
        <w:spacing w:before="0"/>
        <w:jc w:val="both"/>
        <w:rPr>
          <w:rFonts w:ascii="Times New Roman" w:hAnsi="Times New Roman" w:cs="Times New Roman"/>
          <w:b w:val="0"/>
          <w:bCs w:val="0"/>
          <w:color w:val="0000FF"/>
          <w:sz w:val="26"/>
          <w:szCs w:val="26"/>
        </w:rPr>
      </w:pPr>
    </w:p>
    <w:p w:rsidR="007F4888" w:rsidRDefault="007F4888" w:rsidP="00837F29">
      <w:pPr>
        <w:jc w:val="both"/>
        <w:rPr>
          <w:sz w:val="26"/>
          <w:szCs w:val="26"/>
          <w:lang w:val="uk-UA"/>
        </w:rPr>
      </w:pPr>
    </w:p>
    <w:p w:rsidR="007F4888" w:rsidRDefault="007F4888" w:rsidP="00837F29">
      <w:pPr>
        <w:jc w:val="both"/>
        <w:rPr>
          <w:sz w:val="26"/>
          <w:szCs w:val="26"/>
          <w:lang w:val="uk-UA"/>
        </w:rPr>
      </w:pPr>
    </w:p>
    <w:p w:rsidR="004301F9" w:rsidRPr="00F97C9C" w:rsidRDefault="00BA3ADB" w:rsidP="00837F29">
      <w:pPr>
        <w:jc w:val="both"/>
        <w:rPr>
          <w:sz w:val="26"/>
          <w:szCs w:val="26"/>
          <w:lang w:val="uk-UA"/>
        </w:rPr>
      </w:pPr>
      <w:r w:rsidRPr="00F97C9C">
        <w:rPr>
          <w:sz w:val="26"/>
          <w:szCs w:val="26"/>
          <w:lang w:val="uk-UA"/>
        </w:rPr>
        <w:t>Міський голова</w:t>
      </w:r>
      <w:r w:rsidR="004301F9" w:rsidRPr="00F97C9C">
        <w:rPr>
          <w:sz w:val="26"/>
          <w:szCs w:val="26"/>
          <w:lang w:val="uk-UA"/>
        </w:rPr>
        <w:tab/>
      </w:r>
      <w:r w:rsidR="004301F9" w:rsidRPr="00F97C9C">
        <w:rPr>
          <w:sz w:val="26"/>
          <w:szCs w:val="26"/>
          <w:lang w:val="uk-UA"/>
        </w:rPr>
        <w:tab/>
      </w:r>
      <w:r w:rsidR="004301F9" w:rsidRPr="00F97C9C">
        <w:rPr>
          <w:sz w:val="26"/>
          <w:szCs w:val="26"/>
          <w:lang w:val="uk-UA"/>
        </w:rPr>
        <w:tab/>
      </w:r>
      <w:r w:rsidR="004301F9" w:rsidRPr="00F97C9C">
        <w:rPr>
          <w:sz w:val="26"/>
          <w:szCs w:val="26"/>
          <w:lang w:val="uk-UA"/>
        </w:rPr>
        <w:tab/>
      </w:r>
      <w:r w:rsidR="004301F9" w:rsidRPr="00F97C9C">
        <w:rPr>
          <w:sz w:val="26"/>
          <w:szCs w:val="26"/>
          <w:lang w:val="uk-UA"/>
        </w:rPr>
        <w:tab/>
      </w:r>
      <w:r w:rsidRPr="00F97C9C">
        <w:rPr>
          <w:sz w:val="26"/>
          <w:szCs w:val="26"/>
          <w:lang w:val="uk-UA"/>
        </w:rPr>
        <w:t xml:space="preserve">                   </w:t>
      </w:r>
      <w:r w:rsidR="004301F9" w:rsidRPr="00F97C9C">
        <w:rPr>
          <w:sz w:val="26"/>
          <w:szCs w:val="26"/>
          <w:lang w:val="uk-UA"/>
        </w:rPr>
        <w:tab/>
        <w:t xml:space="preserve">   </w:t>
      </w:r>
      <w:r w:rsidR="00792EF9" w:rsidRPr="00F97C9C">
        <w:rPr>
          <w:sz w:val="26"/>
          <w:szCs w:val="26"/>
          <w:lang w:val="uk-UA"/>
        </w:rPr>
        <w:t xml:space="preserve">  </w:t>
      </w:r>
      <w:r w:rsidR="008A701D" w:rsidRPr="00F97C9C">
        <w:rPr>
          <w:sz w:val="26"/>
          <w:szCs w:val="26"/>
          <w:lang w:val="uk-UA"/>
        </w:rPr>
        <w:t xml:space="preserve">        </w:t>
      </w:r>
      <w:r w:rsidR="004301F9" w:rsidRPr="00F97C9C">
        <w:rPr>
          <w:sz w:val="26"/>
          <w:szCs w:val="26"/>
          <w:lang w:val="uk-UA"/>
        </w:rPr>
        <w:t xml:space="preserve"> </w:t>
      </w:r>
      <w:r w:rsidR="008A701D" w:rsidRPr="00F97C9C">
        <w:rPr>
          <w:sz w:val="26"/>
          <w:szCs w:val="26"/>
          <w:lang w:val="uk-UA"/>
        </w:rPr>
        <w:t>Микола БОРОВЕЦЬ</w:t>
      </w:r>
      <w:r w:rsidR="00EC14BC" w:rsidRPr="00F97C9C">
        <w:rPr>
          <w:sz w:val="26"/>
          <w:szCs w:val="26"/>
          <w:lang w:val="uk-UA"/>
        </w:rPr>
        <w:t xml:space="preserve"> </w:t>
      </w:r>
    </w:p>
    <w:p w:rsidR="009E2C38" w:rsidRPr="00F97C9C" w:rsidRDefault="00974340" w:rsidP="00837F29">
      <w:pPr>
        <w:tabs>
          <w:tab w:val="left" w:pos="180"/>
        </w:tabs>
        <w:jc w:val="center"/>
        <w:rPr>
          <w:sz w:val="26"/>
          <w:szCs w:val="26"/>
          <w:lang w:val="uk-UA"/>
        </w:rPr>
      </w:pPr>
      <w:r w:rsidRPr="00F97C9C">
        <w:rPr>
          <w:sz w:val="26"/>
          <w:szCs w:val="26"/>
          <w:lang w:val="uk-UA"/>
        </w:rPr>
        <w:t xml:space="preserve">     </w:t>
      </w:r>
      <w:r w:rsidR="004301F9" w:rsidRPr="00F97C9C">
        <w:rPr>
          <w:sz w:val="26"/>
          <w:szCs w:val="26"/>
          <w:lang w:val="uk-UA"/>
        </w:rPr>
        <w:tab/>
      </w:r>
      <w:r w:rsidR="004301F9" w:rsidRPr="00F97C9C">
        <w:rPr>
          <w:sz w:val="26"/>
          <w:szCs w:val="26"/>
          <w:lang w:val="uk-UA"/>
        </w:rPr>
        <w:tab/>
      </w:r>
      <w:r w:rsidR="004301F9" w:rsidRPr="00F97C9C">
        <w:rPr>
          <w:sz w:val="26"/>
          <w:szCs w:val="26"/>
          <w:lang w:val="uk-UA"/>
        </w:rPr>
        <w:tab/>
      </w:r>
      <w:r w:rsidR="004301F9" w:rsidRPr="00F97C9C">
        <w:rPr>
          <w:sz w:val="26"/>
          <w:szCs w:val="26"/>
          <w:lang w:val="uk-UA"/>
        </w:rPr>
        <w:tab/>
      </w:r>
      <w:r w:rsidR="004301F9" w:rsidRPr="00F97C9C">
        <w:rPr>
          <w:sz w:val="26"/>
          <w:szCs w:val="26"/>
          <w:lang w:val="uk-UA"/>
        </w:rPr>
        <w:tab/>
        <w:t xml:space="preserve">       </w:t>
      </w:r>
      <w:r w:rsidR="00BB7FDF" w:rsidRPr="00F97C9C">
        <w:rPr>
          <w:sz w:val="26"/>
          <w:szCs w:val="26"/>
          <w:lang w:val="uk-UA"/>
        </w:rPr>
        <w:t xml:space="preserve">           </w:t>
      </w: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E10D47" w:rsidRDefault="00E10D47" w:rsidP="0081067E">
      <w:pPr>
        <w:tabs>
          <w:tab w:val="left" w:pos="180"/>
        </w:tabs>
        <w:ind w:left="6379"/>
        <w:jc w:val="center"/>
        <w:rPr>
          <w:lang w:val="uk-UA"/>
        </w:rPr>
      </w:pPr>
    </w:p>
    <w:p w:rsidR="00E10D47" w:rsidRDefault="00E10D47" w:rsidP="0081067E">
      <w:pPr>
        <w:tabs>
          <w:tab w:val="left" w:pos="180"/>
        </w:tabs>
        <w:ind w:left="6379"/>
        <w:jc w:val="center"/>
        <w:rPr>
          <w:lang w:val="uk-UA"/>
        </w:rPr>
      </w:pPr>
    </w:p>
    <w:p w:rsidR="00E10D47" w:rsidRDefault="00E10D47" w:rsidP="0081067E">
      <w:pPr>
        <w:tabs>
          <w:tab w:val="left" w:pos="180"/>
        </w:tabs>
        <w:ind w:left="6379"/>
        <w:jc w:val="center"/>
        <w:rPr>
          <w:lang w:val="uk-UA"/>
        </w:rPr>
      </w:pPr>
    </w:p>
    <w:p w:rsidR="00E10D47" w:rsidRDefault="00E10D47" w:rsidP="0081067E">
      <w:pPr>
        <w:tabs>
          <w:tab w:val="left" w:pos="180"/>
        </w:tabs>
        <w:ind w:left="6379"/>
        <w:jc w:val="center"/>
        <w:rPr>
          <w:lang w:val="uk-UA"/>
        </w:rPr>
      </w:pPr>
    </w:p>
    <w:p w:rsidR="00E10D47" w:rsidRDefault="00E10D47"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4301F9" w:rsidRPr="00F97C9C" w:rsidRDefault="00BA4B8E" w:rsidP="0081067E">
      <w:pPr>
        <w:tabs>
          <w:tab w:val="left" w:pos="180"/>
        </w:tabs>
        <w:ind w:left="6379"/>
        <w:jc w:val="center"/>
        <w:rPr>
          <w:sz w:val="26"/>
          <w:szCs w:val="26"/>
          <w:lang w:val="uk-UA"/>
        </w:rPr>
      </w:pPr>
      <w:r w:rsidRPr="00F97C9C">
        <w:rPr>
          <w:lang w:val="uk-UA"/>
        </w:rPr>
        <w:lastRenderedPageBreak/>
        <w:t xml:space="preserve">   </w:t>
      </w:r>
      <w:r w:rsidR="00490ECC" w:rsidRPr="00F97C9C">
        <w:rPr>
          <w:lang w:val="uk-UA"/>
        </w:rPr>
        <w:t xml:space="preserve">  </w:t>
      </w:r>
      <w:r w:rsidR="004301F9" w:rsidRPr="00F97C9C">
        <w:rPr>
          <w:sz w:val="26"/>
          <w:szCs w:val="26"/>
          <w:lang w:val="uk-UA"/>
        </w:rPr>
        <w:t>Додаток</w:t>
      </w:r>
    </w:p>
    <w:p w:rsidR="004301F9" w:rsidRPr="00F97C9C" w:rsidRDefault="004301F9" w:rsidP="0081067E">
      <w:pPr>
        <w:tabs>
          <w:tab w:val="left" w:pos="180"/>
        </w:tabs>
        <w:ind w:left="6379"/>
        <w:jc w:val="both"/>
        <w:rPr>
          <w:sz w:val="26"/>
          <w:szCs w:val="26"/>
          <w:lang w:val="uk-UA"/>
        </w:rPr>
      </w:pPr>
      <w:r w:rsidRPr="00F97C9C">
        <w:rPr>
          <w:sz w:val="26"/>
          <w:szCs w:val="26"/>
          <w:lang w:val="uk-UA"/>
        </w:rPr>
        <w:t>до рішення міської ради</w:t>
      </w:r>
    </w:p>
    <w:p w:rsidR="004301F9" w:rsidRPr="00F97C9C" w:rsidRDefault="004301F9" w:rsidP="0081067E">
      <w:pPr>
        <w:ind w:left="6379"/>
        <w:jc w:val="both"/>
        <w:rPr>
          <w:sz w:val="26"/>
          <w:szCs w:val="26"/>
          <w:lang w:val="uk-UA"/>
        </w:rPr>
      </w:pPr>
      <w:r w:rsidRPr="00F97C9C">
        <w:rPr>
          <w:sz w:val="26"/>
          <w:szCs w:val="26"/>
          <w:lang w:val="uk-UA"/>
        </w:rPr>
        <w:t>від</w:t>
      </w:r>
      <w:r w:rsidR="0081067E">
        <w:rPr>
          <w:sz w:val="26"/>
          <w:szCs w:val="26"/>
          <w:lang w:val="uk-UA"/>
        </w:rPr>
        <w:t xml:space="preserve"> _____________</w:t>
      </w:r>
      <w:r w:rsidR="003E1648" w:rsidRPr="00F97C9C">
        <w:rPr>
          <w:sz w:val="26"/>
          <w:szCs w:val="26"/>
          <w:lang w:val="uk-UA"/>
        </w:rPr>
        <w:t xml:space="preserve"> </w:t>
      </w:r>
      <w:r w:rsidRPr="00F97C9C">
        <w:rPr>
          <w:sz w:val="26"/>
          <w:szCs w:val="26"/>
          <w:lang w:val="uk-UA"/>
        </w:rPr>
        <w:t xml:space="preserve">№ </w:t>
      </w:r>
      <w:r w:rsidR="0081067E">
        <w:rPr>
          <w:sz w:val="26"/>
          <w:szCs w:val="26"/>
          <w:lang w:val="uk-UA"/>
        </w:rPr>
        <w:t>_____</w:t>
      </w:r>
    </w:p>
    <w:p w:rsidR="00C57D59" w:rsidRPr="00F97C9C" w:rsidRDefault="00C57D59" w:rsidP="00837F29">
      <w:pPr>
        <w:tabs>
          <w:tab w:val="left" w:pos="180"/>
        </w:tabs>
        <w:jc w:val="center"/>
        <w:rPr>
          <w:sz w:val="18"/>
          <w:szCs w:val="26"/>
          <w:lang w:val="uk-UA"/>
        </w:rPr>
      </w:pPr>
    </w:p>
    <w:p w:rsidR="00470D70" w:rsidRPr="00F97C9C" w:rsidRDefault="00470D70" w:rsidP="00837F29">
      <w:pPr>
        <w:tabs>
          <w:tab w:val="left" w:pos="180"/>
        </w:tabs>
        <w:jc w:val="center"/>
        <w:rPr>
          <w:sz w:val="16"/>
          <w:szCs w:val="26"/>
          <w:lang w:val="uk-UA"/>
        </w:rPr>
      </w:pPr>
    </w:p>
    <w:p w:rsidR="004301F9" w:rsidRPr="00F97C9C" w:rsidRDefault="004301F9" w:rsidP="00837F29">
      <w:pPr>
        <w:tabs>
          <w:tab w:val="left" w:pos="180"/>
        </w:tabs>
        <w:jc w:val="center"/>
        <w:rPr>
          <w:sz w:val="26"/>
          <w:szCs w:val="26"/>
          <w:lang w:val="uk-UA"/>
        </w:rPr>
      </w:pPr>
      <w:r w:rsidRPr="00F97C9C">
        <w:rPr>
          <w:sz w:val="26"/>
          <w:szCs w:val="26"/>
          <w:lang w:val="uk-UA"/>
        </w:rPr>
        <w:t>Інформація</w:t>
      </w:r>
    </w:p>
    <w:p w:rsidR="005639F5" w:rsidRPr="00F97C9C" w:rsidRDefault="004301F9" w:rsidP="00837F29">
      <w:pPr>
        <w:tabs>
          <w:tab w:val="left" w:pos="180"/>
        </w:tabs>
        <w:ind w:firstLine="360"/>
        <w:jc w:val="center"/>
        <w:rPr>
          <w:sz w:val="26"/>
          <w:szCs w:val="26"/>
          <w:lang w:val="uk-UA"/>
        </w:rPr>
      </w:pPr>
      <w:r w:rsidRPr="00F97C9C">
        <w:rPr>
          <w:sz w:val="26"/>
          <w:szCs w:val="26"/>
          <w:lang w:val="uk-UA"/>
        </w:rPr>
        <w:t>про виконання рішень міської ради</w:t>
      </w:r>
    </w:p>
    <w:p w:rsidR="00470D70" w:rsidRPr="00F97C9C" w:rsidRDefault="00470D70" w:rsidP="00837F29">
      <w:pPr>
        <w:tabs>
          <w:tab w:val="left" w:pos="180"/>
        </w:tabs>
        <w:ind w:firstLine="360"/>
        <w:jc w:val="center"/>
        <w:rPr>
          <w:szCs w:val="26"/>
          <w:lang w:val="uk-UA"/>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678"/>
        <w:gridCol w:w="5103"/>
      </w:tblGrid>
      <w:tr w:rsidR="004301F9" w:rsidRPr="006E02B0" w:rsidTr="00AA67BA">
        <w:trPr>
          <w:trHeight w:val="239"/>
          <w:jc w:val="center"/>
        </w:trPr>
        <w:tc>
          <w:tcPr>
            <w:tcW w:w="710" w:type="dxa"/>
            <w:shd w:val="clear" w:color="auto" w:fill="auto"/>
          </w:tcPr>
          <w:p w:rsidR="004301F9" w:rsidRPr="006E02B0" w:rsidRDefault="004301F9" w:rsidP="00576959">
            <w:pPr>
              <w:jc w:val="center"/>
              <w:rPr>
                <w:color w:val="000000"/>
                <w:lang w:val="uk-UA"/>
              </w:rPr>
            </w:pPr>
            <w:r w:rsidRPr="006E02B0">
              <w:rPr>
                <w:color w:val="000000"/>
                <w:lang w:val="uk-UA"/>
              </w:rPr>
              <w:t>№ з/п</w:t>
            </w:r>
          </w:p>
        </w:tc>
        <w:tc>
          <w:tcPr>
            <w:tcW w:w="4678" w:type="dxa"/>
            <w:shd w:val="clear" w:color="auto" w:fill="auto"/>
            <w:vAlign w:val="center"/>
          </w:tcPr>
          <w:p w:rsidR="004301F9" w:rsidRPr="006E02B0" w:rsidRDefault="004301F9" w:rsidP="00837F29">
            <w:pPr>
              <w:jc w:val="center"/>
              <w:rPr>
                <w:color w:val="000000"/>
                <w:lang w:val="uk-UA"/>
              </w:rPr>
            </w:pPr>
            <w:r w:rsidRPr="006E02B0">
              <w:rPr>
                <w:color w:val="000000"/>
                <w:lang w:val="uk-UA"/>
              </w:rPr>
              <w:t>Дата, номер та назва рішення</w:t>
            </w:r>
          </w:p>
        </w:tc>
        <w:tc>
          <w:tcPr>
            <w:tcW w:w="5103" w:type="dxa"/>
            <w:shd w:val="clear" w:color="auto" w:fill="auto"/>
            <w:vAlign w:val="center"/>
          </w:tcPr>
          <w:p w:rsidR="00C909E8" w:rsidRPr="006E02B0" w:rsidRDefault="004301F9" w:rsidP="00837F29">
            <w:pPr>
              <w:jc w:val="center"/>
              <w:rPr>
                <w:color w:val="000000"/>
                <w:lang w:val="uk-UA"/>
              </w:rPr>
            </w:pPr>
            <w:r w:rsidRPr="006E02B0">
              <w:rPr>
                <w:color w:val="000000"/>
                <w:lang w:val="uk-UA"/>
              </w:rPr>
              <w:t>Інформація про виконання</w:t>
            </w:r>
          </w:p>
        </w:tc>
      </w:tr>
      <w:tr w:rsidR="003F0CF9" w:rsidRPr="00806A48" w:rsidTr="00806A48">
        <w:trPr>
          <w:trHeight w:val="239"/>
          <w:jc w:val="center"/>
        </w:trPr>
        <w:tc>
          <w:tcPr>
            <w:tcW w:w="710" w:type="dxa"/>
            <w:shd w:val="clear" w:color="auto" w:fill="auto"/>
          </w:tcPr>
          <w:p w:rsidR="003F0CF9" w:rsidRPr="006E02B0" w:rsidRDefault="003F0CF9" w:rsidP="003F0CF9">
            <w:pPr>
              <w:jc w:val="center"/>
              <w:rPr>
                <w:color w:val="000000"/>
                <w:lang w:val="uk-UA"/>
              </w:rPr>
            </w:pPr>
            <w:r>
              <w:rPr>
                <w:color w:val="000000"/>
                <w:lang w:val="uk-UA"/>
              </w:rPr>
              <w:t>1.</w:t>
            </w:r>
          </w:p>
        </w:tc>
        <w:tc>
          <w:tcPr>
            <w:tcW w:w="4678" w:type="dxa"/>
            <w:shd w:val="clear" w:color="auto" w:fill="auto"/>
            <w:vAlign w:val="center"/>
          </w:tcPr>
          <w:p w:rsidR="003F0CF9" w:rsidRDefault="003F0CF9" w:rsidP="003F0CF9">
            <w:pPr>
              <w:jc w:val="both"/>
              <w:rPr>
                <w:color w:val="000000"/>
                <w:sz w:val="26"/>
                <w:szCs w:val="26"/>
                <w:lang w:val="uk-UA"/>
              </w:rPr>
            </w:pPr>
            <w:r w:rsidRPr="00806A48">
              <w:rPr>
                <w:sz w:val="26"/>
                <w:szCs w:val="26"/>
                <w:lang w:val="uk-UA"/>
              </w:rPr>
              <w:t>від 04.03.2021 № 89 «</w:t>
            </w:r>
            <w:r w:rsidRPr="00806A48">
              <w:rPr>
                <w:lang w:val="uk-UA"/>
              </w:rPr>
              <w:t>Про  внесення доповнень до Програми сприяння духовності, моральності, сімейних цінностей та здоровому способу життя на 2019-2023 роки»</w:t>
            </w:r>
          </w:p>
        </w:tc>
        <w:tc>
          <w:tcPr>
            <w:tcW w:w="5103" w:type="dxa"/>
            <w:shd w:val="clear" w:color="auto" w:fill="auto"/>
          </w:tcPr>
          <w:p w:rsidR="003F0CF9" w:rsidRPr="006E02B0" w:rsidRDefault="00806A48" w:rsidP="00806A48">
            <w:pPr>
              <w:jc w:val="both"/>
              <w:rPr>
                <w:color w:val="000000"/>
                <w:lang w:val="uk-UA"/>
              </w:rPr>
            </w:pPr>
            <w:r>
              <w:rPr>
                <w:lang w:val="uk-UA"/>
              </w:rPr>
              <w:t>Поінформовано міську раду про виконання програми. Рішення втратило чинність у зв’язку із закінченням терміну дії</w:t>
            </w:r>
            <w:r w:rsidRPr="00D9675E">
              <w:rPr>
                <w:lang w:val="uk-UA" w:eastAsia="en-US"/>
              </w:rPr>
              <w:t>.</w:t>
            </w:r>
            <w:r w:rsidR="0091185D">
              <w:rPr>
                <w:lang w:val="uk-UA" w:eastAsia="en-US"/>
              </w:rPr>
              <w:t xml:space="preserve"> </w:t>
            </w:r>
            <w:r w:rsidR="0091185D" w:rsidRPr="0091185D">
              <w:rPr>
                <w:i/>
                <w:lang w:val="uk-UA" w:eastAsia="en-US"/>
              </w:rPr>
              <w:t>(</w:t>
            </w:r>
            <w:proofErr w:type="spellStart"/>
            <w:r w:rsidR="0091185D" w:rsidRPr="0091185D">
              <w:rPr>
                <w:i/>
                <w:lang w:val="uk-UA" w:eastAsia="en-US"/>
              </w:rPr>
              <w:t>інф</w:t>
            </w:r>
            <w:proofErr w:type="spellEnd"/>
            <w:r w:rsidR="0091185D" w:rsidRPr="0091185D">
              <w:rPr>
                <w:i/>
                <w:lang w:val="uk-UA" w:eastAsia="en-US"/>
              </w:rPr>
              <w:t xml:space="preserve">. </w:t>
            </w:r>
            <w:proofErr w:type="spellStart"/>
            <w:r w:rsidR="0091185D" w:rsidRPr="0091185D">
              <w:rPr>
                <w:i/>
                <w:lang w:val="uk-UA" w:eastAsia="en-US"/>
              </w:rPr>
              <w:t>Мостович</w:t>
            </w:r>
            <w:proofErr w:type="spellEnd"/>
            <w:r w:rsidR="0091185D" w:rsidRPr="0091185D">
              <w:rPr>
                <w:i/>
                <w:lang w:val="uk-UA" w:eastAsia="en-US"/>
              </w:rPr>
              <w:t xml:space="preserve"> О.Ф.)</w:t>
            </w:r>
          </w:p>
        </w:tc>
      </w:tr>
      <w:tr w:rsidR="003F0CF9" w:rsidRPr="004660F2" w:rsidTr="00F340AD">
        <w:trPr>
          <w:trHeight w:val="239"/>
          <w:jc w:val="center"/>
        </w:trPr>
        <w:tc>
          <w:tcPr>
            <w:tcW w:w="710" w:type="dxa"/>
            <w:shd w:val="clear" w:color="auto" w:fill="auto"/>
          </w:tcPr>
          <w:p w:rsidR="003F0CF9" w:rsidRPr="006E02B0" w:rsidRDefault="003F0CF9" w:rsidP="003F0CF9">
            <w:pPr>
              <w:jc w:val="center"/>
              <w:rPr>
                <w:color w:val="000000"/>
                <w:lang w:val="uk-UA"/>
              </w:rPr>
            </w:pPr>
            <w:r>
              <w:rPr>
                <w:color w:val="000000"/>
                <w:lang w:val="uk-UA"/>
              </w:rPr>
              <w:t>2.</w:t>
            </w:r>
          </w:p>
        </w:tc>
        <w:tc>
          <w:tcPr>
            <w:tcW w:w="4678" w:type="dxa"/>
            <w:shd w:val="clear" w:color="auto" w:fill="auto"/>
            <w:vAlign w:val="center"/>
          </w:tcPr>
          <w:p w:rsidR="003F0CF9" w:rsidRDefault="003F0CF9" w:rsidP="003F0CF9">
            <w:pPr>
              <w:jc w:val="both"/>
              <w:rPr>
                <w:color w:val="000000"/>
                <w:sz w:val="26"/>
                <w:szCs w:val="26"/>
                <w:lang w:val="uk-UA"/>
              </w:rPr>
            </w:pPr>
            <w:r>
              <w:rPr>
                <w:color w:val="000000"/>
                <w:sz w:val="26"/>
                <w:szCs w:val="26"/>
                <w:lang w:val="uk-UA"/>
              </w:rPr>
              <w:t>від 04.03.2021 № 92 «</w:t>
            </w:r>
            <w:r w:rsidRPr="00AD575A">
              <w:rPr>
                <w:lang w:val="uk-UA"/>
              </w:rPr>
              <w:t>Про внесення змін до Програми приватизації майна комунальної власності Новоград-Волинської міської об’єднаної територіальної громади на 2020 - 2024 роки</w:t>
            </w:r>
            <w:r>
              <w:rPr>
                <w:lang w:val="uk-UA"/>
              </w:rPr>
              <w:t>»</w:t>
            </w:r>
          </w:p>
        </w:tc>
        <w:tc>
          <w:tcPr>
            <w:tcW w:w="5103" w:type="dxa"/>
            <w:shd w:val="clear" w:color="auto" w:fill="auto"/>
            <w:vAlign w:val="center"/>
          </w:tcPr>
          <w:p w:rsidR="003F0CF9" w:rsidRPr="006E02B0" w:rsidRDefault="004660F2" w:rsidP="004660F2">
            <w:pPr>
              <w:jc w:val="both"/>
              <w:rPr>
                <w:color w:val="000000"/>
                <w:lang w:val="uk-UA"/>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w:t>
            </w:r>
            <w:r w:rsidRPr="001B5EDD">
              <w:rPr>
                <w:lang w:val="uk-UA" w:eastAsia="en-US"/>
              </w:rPr>
              <w:t>8</w:t>
            </w:r>
            <w:r>
              <w:rPr>
                <w:lang w:val="uk-UA" w:eastAsia="en-US"/>
              </w:rPr>
              <w:t>0 «</w:t>
            </w:r>
            <w:r w:rsidRPr="00E00BBB">
              <w:rPr>
                <w:bCs/>
                <w:lang w:val="uk-UA"/>
              </w:rPr>
              <w:t>Про затвердження Програми приватизації та управління комунальним майном на 2025-2027 роки</w:t>
            </w:r>
            <w:r>
              <w:rPr>
                <w:lang w:val="uk-UA"/>
              </w:rPr>
              <w:t xml:space="preserve">». </w:t>
            </w:r>
            <w:r w:rsidRPr="001B5EDD">
              <w:rPr>
                <w:i/>
                <w:lang w:val="uk-UA"/>
              </w:rPr>
              <w:t>(</w:t>
            </w:r>
            <w:proofErr w:type="spellStart"/>
            <w:r w:rsidRPr="001B5EDD">
              <w:rPr>
                <w:i/>
                <w:lang w:val="uk-UA"/>
              </w:rPr>
              <w:t>інф</w:t>
            </w:r>
            <w:proofErr w:type="spellEnd"/>
            <w:r w:rsidRPr="001B5EDD">
              <w:rPr>
                <w:i/>
                <w:lang w:val="uk-UA"/>
              </w:rPr>
              <w:t xml:space="preserve">. </w:t>
            </w:r>
            <w:proofErr w:type="spellStart"/>
            <w:r>
              <w:rPr>
                <w:i/>
                <w:lang w:val="uk-UA"/>
              </w:rPr>
              <w:t>Годуна</w:t>
            </w:r>
            <w:proofErr w:type="spellEnd"/>
            <w:r>
              <w:rPr>
                <w:i/>
                <w:lang w:val="uk-UA"/>
              </w:rPr>
              <w:t xml:space="preserve"> О</w:t>
            </w:r>
            <w:r w:rsidRPr="001B5EDD">
              <w:rPr>
                <w:i/>
                <w:lang w:val="uk-UA"/>
              </w:rPr>
              <w:t>.</w:t>
            </w:r>
            <w:r>
              <w:rPr>
                <w:i/>
                <w:lang w:val="uk-UA"/>
              </w:rPr>
              <w:t>В</w:t>
            </w:r>
            <w:r w:rsidRPr="001B5EDD">
              <w:rPr>
                <w:i/>
                <w:lang w:val="uk-UA"/>
              </w:rPr>
              <w:t>.)</w:t>
            </w:r>
            <w:r w:rsidRPr="00E00BBB">
              <w:rPr>
                <w:bCs/>
                <w:lang w:val="uk-UA"/>
              </w:rPr>
              <w:t xml:space="preserve"> </w:t>
            </w:r>
          </w:p>
        </w:tc>
      </w:tr>
      <w:tr w:rsidR="003F0CF9" w:rsidRPr="001B5EDD" w:rsidTr="00F340AD">
        <w:trPr>
          <w:trHeight w:val="239"/>
          <w:jc w:val="center"/>
        </w:trPr>
        <w:tc>
          <w:tcPr>
            <w:tcW w:w="710" w:type="dxa"/>
            <w:shd w:val="clear" w:color="auto" w:fill="auto"/>
          </w:tcPr>
          <w:p w:rsidR="003F0CF9" w:rsidRPr="006E02B0" w:rsidRDefault="003F0CF9" w:rsidP="003F0CF9">
            <w:pPr>
              <w:jc w:val="center"/>
              <w:rPr>
                <w:color w:val="000000"/>
                <w:lang w:val="uk-UA"/>
              </w:rPr>
            </w:pPr>
            <w:r>
              <w:rPr>
                <w:color w:val="000000"/>
                <w:lang w:val="uk-UA"/>
              </w:rPr>
              <w:t>3.</w:t>
            </w:r>
          </w:p>
        </w:tc>
        <w:tc>
          <w:tcPr>
            <w:tcW w:w="4678" w:type="dxa"/>
            <w:shd w:val="clear" w:color="auto" w:fill="auto"/>
            <w:vAlign w:val="center"/>
          </w:tcPr>
          <w:p w:rsidR="003F0CF9" w:rsidRDefault="003F0CF9" w:rsidP="003F0CF9">
            <w:pPr>
              <w:jc w:val="both"/>
              <w:rPr>
                <w:color w:val="000000"/>
                <w:sz w:val="26"/>
                <w:szCs w:val="26"/>
                <w:lang w:val="uk-UA"/>
              </w:rPr>
            </w:pPr>
            <w:r>
              <w:rPr>
                <w:color w:val="000000"/>
                <w:sz w:val="26"/>
                <w:szCs w:val="26"/>
                <w:lang w:val="uk-UA"/>
              </w:rPr>
              <w:t>від 04.03.2021 № 97 «</w:t>
            </w:r>
            <w:r w:rsidRPr="00AD575A">
              <w:rPr>
                <w:lang w:val="uk-UA"/>
              </w:rPr>
              <w:t>Про затвердження Програми забезпечення претензійно-позовної роботи та виконання рішень судів на 2021-2023 роки</w:t>
            </w:r>
            <w:r>
              <w:rPr>
                <w:lang w:val="uk-UA"/>
              </w:rPr>
              <w:t>»</w:t>
            </w:r>
          </w:p>
        </w:tc>
        <w:tc>
          <w:tcPr>
            <w:tcW w:w="5103" w:type="dxa"/>
            <w:shd w:val="clear" w:color="auto" w:fill="auto"/>
            <w:vAlign w:val="center"/>
          </w:tcPr>
          <w:p w:rsidR="003F0CF9" w:rsidRPr="001B5EDD" w:rsidRDefault="003F0CF9" w:rsidP="003F0CF9">
            <w:pPr>
              <w:jc w:val="both"/>
              <w:rPr>
                <w:color w:val="000000"/>
                <w:lang w:val="uk-UA"/>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sidRPr="001B5EDD">
              <w:rPr>
                <w:lang w:val="uk-UA" w:eastAsia="en-US"/>
              </w:rPr>
              <w:t>від 21.12.2023</w:t>
            </w:r>
            <w:r>
              <w:rPr>
                <w:lang w:val="uk-UA" w:eastAsia="en-US"/>
              </w:rPr>
              <w:t xml:space="preserve"> </w:t>
            </w:r>
            <w:r w:rsidRPr="001B5EDD">
              <w:rPr>
                <w:lang w:val="uk-UA" w:eastAsia="en-US"/>
              </w:rPr>
              <w:t>№1108</w:t>
            </w:r>
            <w:r>
              <w:rPr>
                <w:lang w:val="uk-UA" w:eastAsia="en-US"/>
              </w:rPr>
              <w:t xml:space="preserve"> «</w:t>
            </w:r>
            <w:r w:rsidRPr="00F35588">
              <w:rPr>
                <w:lang w:val="uk-UA"/>
              </w:rPr>
              <w:t>Про затвердження Програми забезпечення претензійно-позовної роботи та виконання рішень судів на 2024-2026 роки</w:t>
            </w:r>
            <w:r>
              <w:rPr>
                <w:lang w:val="uk-UA"/>
              </w:rPr>
              <w:t xml:space="preserve">». </w:t>
            </w:r>
            <w:r w:rsidRPr="001B5EDD">
              <w:rPr>
                <w:i/>
                <w:lang w:val="uk-UA"/>
              </w:rPr>
              <w:t>(</w:t>
            </w:r>
            <w:proofErr w:type="spellStart"/>
            <w:r w:rsidRPr="001B5EDD">
              <w:rPr>
                <w:i/>
                <w:lang w:val="uk-UA"/>
              </w:rPr>
              <w:t>інф</w:t>
            </w:r>
            <w:proofErr w:type="spellEnd"/>
            <w:r w:rsidRPr="001B5EDD">
              <w:rPr>
                <w:i/>
                <w:lang w:val="uk-UA"/>
              </w:rPr>
              <w:t>. Грабовська Н.М.)</w:t>
            </w:r>
          </w:p>
        </w:tc>
      </w:tr>
      <w:tr w:rsidR="003F0CF9" w:rsidRPr="00180203" w:rsidTr="007450CB">
        <w:trPr>
          <w:trHeight w:val="239"/>
          <w:jc w:val="center"/>
        </w:trPr>
        <w:tc>
          <w:tcPr>
            <w:tcW w:w="710" w:type="dxa"/>
            <w:shd w:val="clear" w:color="auto" w:fill="auto"/>
          </w:tcPr>
          <w:p w:rsidR="003F0CF9" w:rsidRPr="006E02B0" w:rsidRDefault="003F0CF9" w:rsidP="003F0CF9">
            <w:pPr>
              <w:jc w:val="center"/>
              <w:rPr>
                <w:color w:val="000000"/>
                <w:lang w:val="uk-UA"/>
              </w:rPr>
            </w:pPr>
            <w:r>
              <w:rPr>
                <w:color w:val="000000"/>
                <w:lang w:val="uk-UA"/>
              </w:rPr>
              <w:t>4.</w:t>
            </w:r>
          </w:p>
        </w:tc>
        <w:tc>
          <w:tcPr>
            <w:tcW w:w="4678" w:type="dxa"/>
            <w:shd w:val="clear" w:color="auto" w:fill="auto"/>
          </w:tcPr>
          <w:p w:rsidR="003F0CF9" w:rsidRPr="00C01FAD" w:rsidRDefault="003F0CF9" w:rsidP="003F0CF9">
            <w:pPr>
              <w:jc w:val="both"/>
              <w:rPr>
                <w:sz w:val="26"/>
                <w:szCs w:val="26"/>
                <w:lang w:val="uk-UA"/>
              </w:rPr>
            </w:pPr>
            <w:r>
              <w:rPr>
                <w:color w:val="000000"/>
                <w:sz w:val="26"/>
                <w:szCs w:val="26"/>
                <w:lang w:val="uk-UA"/>
              </w:rPr>
              <w:t>від 30.08.2021 № 273 «</w:t>
            </w:r>
            <w:r w:rsidRPr="00AD575A">
              <w:rPr>
                <w:szCs w:val="28"/>
                <w:lang w:val="uk-UA"/>
              </w:rPr>
              <w:t>Про скасування рішення міської ради від 03.06.2021 № 193 «</w:t>
            </w:r>
            <w:r w:rsidRPr="00AD575A">
              <w:rPr>
                <w:bCs/>
                <w:szCs w:val="28"/>
                <w:lang w:val="uk-UA"/>
              </w:rPr>
              <w:t>Про застосування орієнтовної договірної ціни за надання послуг з поводження з  побутовими від</w:t>
            </w:r>
            <w:r>
              <w:rPr>
                <w:bCs/>
                <w:szCs w:val="28"/>
                <w:lang w:val="uk-UA"/>
              </w:rPr>
              <w:t>ходами  понад встановлені норми</w:t>
            </w:r>
            <w:r>
              <w:rPr>
                <w:lang w:val="uk-UA"/>
              </w:rPr>
              <w:t>»</w:t>
            </w:r>
          </w:p>
        </w:tc>
        <w:tc>
          <w:tcPr>
            <w:tcW w:w="5103" w:type="dxa"/>
            <w:shd w:val="clear" w:color="auto" w:fill="auto"/>
            <w:vAlign w:val="center"/>
          </w:tcPr>
          <w:p w:rsidR="003F0CF9" w:rsidRPr="006E02B0" w:rsidRDefault="003F0CF9" w:rsidP="008F649C">
            <w:pPr>
              <w:jc w:val="both"/>
              <w:rPr>
                <w:color w:val="000000"/>
                <w:lang w:val="uk-UA"/>
              </w:rPr>
            </w:pPr>
          </w:p>
        </w:tc>
      </w:tr>
      <w:tr w:rsidR="003F0CF9" w:rsidRPr="006E02B0" w:rsidTr="00F340AD">
        <w:trPr>
          <w:trHeight w:val="239"/>
          <w:jc w:val="center"/>
        </w:trPr>
        <w:tc>
          <w:tcPr>
            <w:tcW w:w="710" w:type="dxa"/>
            <w:shd w:val="clear" w:color="auto" w:fill="auto"/>
          </w:tcPr>
          <w:p w:rsidR="003F0CF9" w:rsidRPr="006E02B0" w:rsidRDefault="003F0CF9" w:rsidP="003F0CF9">
            <w:pPr>
              <w:tabs>
                <w:tab w:val="left" w:pos="480"/>
              </w:tabs>
              <w:jc w:val="center"/>
              <w:rPr>
                <w:color w:val="000000"/>
                <w:lang w:val="uk-UA"/>
              </w:rPr>
            </w:pPr>
            <w:r>
              <w:rPr>
                <w:color w:val="000000"/>
                <w:lang w:val="uk-UA"/>
              </w:rPr>
              <w:t>5.</w:t>
            </w:r>
          </w:p>
        </w:tc>
        <w:tc>
          <w:tcPr>
            <w:tcW w:w="4678" w:type="dxa"/>
            <w:shd w:val="clear" w:color="auto" w:fill="auto"/>
          </w:tcPr>
          <w:p w:rsidR="003F0CF9" w:rsidRPr="00C01FAD" w:rsidRDefault="003F0CF9" w:rsidP="003F0CF9">
            <w:pPr>
              <w:ind w:right="35"/>
              <w:jc w:val="both"/>
              <w:rPr>
                <w:sz w:val="26"/>
                <w:szCs w:val="26"/>
                <w:lang w:val="uk-UA"/>
              </w:rPr>
            </w:pPr>
            <w:r>
              <w:rPr>
                <w:color w:val="000000"/>
                <w:sz w:val="26"/>
                <w:szCs w:val="26"/>
                <w:lang w:val="uk-UA"/>
              </w:rPr>
              <w:t xml:space="preserve">від </w:t>
            </w:r>
            <w:r w:rsidRPr="009A4AAA">
              <w:rPr>
                <w:color w:val="000000"/>
                <w:lang w:val="uk-UA"/>
              </w:rPr>
              <w:t>30.09.2021 № 314 «</w:t>
            </w:r>
            <w:r w:rsidRPr="009A4AAA">
              <w:rPr>
                <w:lang w:val="uk-UA"/>
              </w:rPr>
              <w:t>Про ст</w:t>
            </w:r>
            <w:r>
              <w:rPr>
                <w:lang w:val="uk-UA"/>
              </w:rPr>
              <w:t xml:space="preserve">ан водопровідно-каналізаційного </w:t>
            </w:r>
            <w:r w:rsidRPr="009A4AAA">
              <w:rPr>
                <w:lang w:val="uk-UA"/>
              </w:rPr>
              <w:t>господарства»</w:t>
            </w:r>
          </w:p>
        </w:tc>
        <w:tc>
          <w:tcPr>
            <w:tcW w:w="5103" w:type="dxa"/>
            <w:shd w:val="clear" w:color="auto" w:fill="auto"/>
            <w:vAlign w:val="center"/>
          </w:tcPr>
          <w:p w:rsidR="003F0CF9" w:rsidRPr="006E02B0" w:rsidRDefault="003F0CF9" w:rsidP="003F0CF9">
            <w:pPr>
              <w:jc w:val="center"/>
              <w:rPr>
                <w:color w:val="000000"/>
                <w:lang w:val="uk-UA"/>
              </w:rPr>
            </w:pPr>
          </w:p>
        </w:tc>
      </w:tr>
      <w:tr w:rsidR="003F0CF9" w:rsidRPr="006E02B0" w:rsidTr="00F340AD">
        <w:trPr>
          <w:trHeight w:val="239"/>
          <w:jc w:val="center"/>
        </w:trPr>
        <w:tc>
          <w:tcPr>
            <w:tcW w:w="710" w:type="dxa"/>
            <w:shd w:val="clear" w:color="auto" w:fill="auto"/>
          </w:tcPr>
          <w:p w:rsidR="003F0CF9" w:rsidRDefault="003F0CF9" w:rsidP="003F0CF9">
            <w:pPr>
              <w:tabs>
                <w:tab w:val="left" w:pos="480"/>
              </w:tabs>
              <w:jc w:val="center"/>
              <w:rPr>
                <w:color w:val="000000"/>
                <w:lang w:val="uk-UA"/>
              </w:rPr>
            </w:pPr>
            <w:r>
              <w:rPr>
                <w:color w:val="000000"/>
                <w:lang w:val="uk-UA"/>
              </w:rPr>
              <w:t>6.</w:t>
            </w:r>
          </w:p>
        </w:tc>
        <w:tc>
          <w:tcPr>
            <w:tcW w:w="4678" w:type="dxa"/>
            <w:shd w:val="clear" w:color="auto" w:fill="auto"/>
          </w:tcPr>
          <w:p w:rsidR="003F0CF9" w:rsidRPr="00C01FAD" w:rsidRDefault="003F0CF9" w:rsidP="003F0CF9">
            <w:pPr>
              <w:jc w:val="both"/>
              <w:rPr>
                <w:sz w:val="26"/>
                <w:szCs w:val="26"/>
                <w:lang w:val="uk-UA"/>
              </w:rPr>
            </w:pPr>
            <w:r>
              <w:rPr>
                <w:color w:val="000000"/>
                <w:sz w:val="26"/>
                <w:szCs w:val="26"/>
                <w:lang w:val="uk-UA"/>
              </w:rPr>
              <w:t>від 11.10.2021 № 317 «</w:t>
            </w:r>
            <w:r w:rsidRPr="00AD575A">
              <w:rPr>
                <w:color w:val="000000"/>
                <w:szCs w:val="28"/>
                <w:lang w:val="uk-UA"/>
              </w:rPr>
              <w:t>Про делегування функцій замовника</w:t>
            </w:r>
            <w:r>
              <w:rPr>
                <w:lang w:val="uk-UA"/>
              </w:rPr>
              <w:t>»</w:t>
            </w:r>
          </w:p>
        </w:tc>
        <w:tc>
          <w:tcPr>
            <w:tcW w:w="5103" w:type="dxa"/>
            <w:shd w:val="clear" w:color="auto" w:fill="auto"/>
            <w:vAlign w:val="center"/>
          </w:tcPr>
          <w:p w:rsidR="00F340AD" w:rsidRDefault="00F340AD" w:rsidP="00F340AD">
            <w:pPr>
              <w:jc w:val="both"/>
              <w:rPr>
                <w:lang w:val="uk-UA"/>
              </w:rPr>
            </w:pPr>
            <w:r>
              <w:rPr>
                <w:lang w:val="uk-UA"/>
              </w:rPr>
              <w:t xml:space="preserve">Передано по акту приймання-передачі департаменту регіонального розвитку </w:t>
            </w:r>
            <w:r>
              <w:rPr>
                <w:shd w:val="clear" w:color="auto" w:fill="FFFFFF"/>
                <w:lang w:val="uk-UA"/>
              </w:rPr>
              <w:t>Житомирської обласної державної адміністрації (Хоменко І.В.)</w:t>
            </w:r>
            <w:r>
              <w:rPr>
                <w:lang w:val="uk-UA"/>
              </w:rPr>
              <w:t xml:space="preserve"> проектно-кошторисну документацію та експертний звіт</w:t>
            </w:r>
          </w:p>
          <w:p w:rsidR="003F0CF9" w:rsidRPr="006E02B0" w:rsidRDefault="00F340AD" w:rsidP="00F340AD">
            <w:pPr>
              <w:jc w:val="both"/>
              <w:rPr>
                <w:color w:val="000000"/>
                <w:lang w:val="uk-UA"/>
              </w:rPr>
            </w:pPr>
            <w:r>
              <w:rPr>
                <w:lang w:val="uk-UA"/>
              </w:rPr>
              <w:t xml:space="preserve">по об’єкту «Капітальний ремонт дорожнього покриття вул. Замкова в м. Новограді-Волинському Житомирської області». </w:t>
            </w:r>
            <w:r w:rsidRPr="001B5EDD">
              <w:rPr>
                <w:i/>
                <w:lang w:val="uk-UA"/>
              </w:rPr>
              <w:t>(</w:t>
            </w:r>
            <w:proofErr w:type="spellStart"/>
            <w:r w:rsidRPr="001B5EDD">
              <w:rPr>
                <w:i/>
                <w:lang w:val="uk-UA"/>
              </w:rPr>
              <w:t>інф</w:t>
            </w:r>
            <w:proofErr w:type="spellEnd"/>
            <w:r w:rsidRPr="001B5EDD">
              <w:rPr>
                <w:i/>
                <w:lang w:val="uk-UA"/>
              </w:rPr>
              <w:t xml:space="preserve">. </w:t>
            </w:r>
            <w:proofErr w:type="spellStart"/>
            <w:r>
              <w:rPr>
                <w:i/>
                <w:lang w:val="uk-UA"/>
              </w:rPr>
              <w:t>Годуна</w:t>
            </w:r>
            <w:proofErr w:type="spellEnd"/>
            <w:r w:rsidRPr="001B5EDD">
              <w:rPr>
                <w:i/>
                <w:lang w:val="uk-UA"/>
              </w:rPr>
              <w:t xml:space="preserve"> </w:t>
            </w:r>
            <w:r>
              <w:rPr>
                <w:i/>
                <w:lang w:val="uk-UA"/>
              </w:rPr>
              <w:t>О</w:t>
            </w:r>
            <w:r w:rsidRPr="001B5EDD">
              <w:rPr>
                <w:i/>
                <w:lang w:val="uk-UA"/>
              </w:rPr>
              <w:t>.</w:t>
            </w:r>
            <w:r>
              <w:rPr>
                <w:i/>
                <w:lang w:val="uk-UA"/>
              </w:rPr>
              <w:t>В</w:t>
            </w:r>
            <w:r w:rsidRPr="001B5EDD">
              <w:rPr>
                <w:i/>
                <w:lang w:val="uk-UA"/>
              </w:rPr>
              <w:t>.)</w:t>
            </w:r>
          </w:p>
        </w:tc>
      </w:tr>
      <w:tr w:rsidR="003F0CF9" w:rsidRPr="005410D2" w:rsidTr="005410D2">
        <w:trPr>
          <w:trHeight w:val="239"/>
          <w:jc w:val="center"/>
        </w:trPr>
        <w:tc>
          <w:tcPr>
            <w:tcW w:w="710" w:type="dxa"/>
            <w:shd w:val="clear" w:color="auto" w:fill="auto"/>
          </w:tcPr>
          <w:p w:rsidR="003F0CF9" w:rsidRPr="006E02B0" w:rsidRDefault="003F0CF9" w:rsidP="003F0CF9">
            <w:pPr>
              <w:tabs>
                <w:tab w:val="left" w:pos="480"/>
              </w:tabs>
              <w:jc w:val="center"/>
              <w:rPr>
                <w:color w:val="000000"/>
                <w:lang w:val="uk-UA"/>
              </w:rPr>
            </w:pPr>
            <w:r>
              <w:rPr>
                <w:color w:val="000000"/>
                <w:lang w:val="uk-UA"/>
              </w:rPr>
              <w:t>7.</w:t>
            </w:r>
          </w:p>
        </w:tc>
        <w:tc>
          <w:tcPr>
            <w:tcW w:w="4678" w:type="dxa"/>
            <w:shd w:val="clear" w:color="auto" w:fill="auto"/>
          </w:tcPr>
          <w:p w:rsidR="003F0CF9" w:rsidRPr="004D28CA" w:rsidRDefault="003F0CF9" w:rsidP="003F0CF9">
            <w:pPr>
              <w:pStyle w:val="FR5"/>
              <w:spacing w:before="0"/>
              <w:jc w:val="both"/>
              <w:rPr>
                <w:rFonts w:ascii="Times New Roman" w:hAnsi="Times New Roman" w:cs="Times New Roman"/>
                <w:b w:val="0"/>
                <w:color w:val="000000"/>
                <w:sz w:val="24"/>
                <w:szCs w:val="24"/>
              </w:rPr>
            </w:pPr>
            <w:r w:rsidRPr="004D28CA">
              <w:rPr>
                <w:rFonts w:ascii="Times New Roman" w:hAnsi="Times New Roman" w:cs="Times New Roman"/>
                <w:b w:val="0"/>
                <w:color w:val="000000"/>
                <w:sz w:val="24"/>
                <w:szCs w:val="24"/>
              </w:rPr>
              <w:t>від 21.10.2021 № 335 «</w:t>
            </w:r>
            <w:r w:rsidRPr="004D28CA">
              <w:rPr>
                <w:rFonts w:ascii="Times New Roman" w:hAnsi="Times New Roman" w:cs="Times New Roman"/>
                <w:b w:val="0"/>
                <w:bCs w:val="0"/>
                <w:sz w:val="24"/>
                <w:szCs w:val="24"/>
              </w:rPr>
              <w:t xml:space="preserve">Про затвердження </w:t>
            </w:r>
            <w:r w:rsidRPr="004D28CA">
              <w:rPr>
                <w:rFonts w:ascii="Times New Roman" w:hAnsi="Times New Roman" w:cs="Times New Roman"/>
                <w:b w:val="0"/>
                <w:sz w:val="24"/>
                <w:szCs w:val="24"/>
              </w:rPr>
              <w:t>Комплексної програми захисту населення і територій від надзвичайних ситуацій техногенного та природного характеру</w:t>
            </w:r>
            <w:r w:rsidRPr="004D28CA">
              <w:rPr>
                <w:rFonts w:ascii="Times New Roman" w:hAnsi="Times New Roman" w:cs="Times New Roman"/>
                <w:b w:val="0"/>
                <w:color w:val="000000"/>
                <w:sz w:val="24"/>
                <w:szCs w:val="24"/>
              </w:rPr>
              <w:t xml:space="preserve"> на 2022-2024 роки</w:t>
            </w:r>
            <w:r w:rsidRPr="004D28CA">
              <w:rPr>
                <w:rFonts w:ascii="Times New Roman" w:hAnsi="Times New Roman" w:cs="Times New Roman"/>
                <w:b w:val="0"/>
                <w:sz w:val="24"/>
                <w:szCs w:val="24"/>
              </w:rPr>
              <w:t>»</w:t>
            </w:r>
          </w:p>
        </w:tc>
        <w:tc>
          <w:tcPr>
            <w:tcW w:w="5103" w:type="dxa"/>
            <w:shd w:val="clear" w:color="auto" w:fill="auto"/>
          </w:tcPr>
          <w:p w:rsidR="005410D2" w:rsidRPr="005410D2" w:rsidRDefault="005410D2" w:rsidP="005410D2">
            <w:pPr>
              <w:jc w:val="both"/>
              <w:rPr>
                <w:lang w:val="uk-UA"/>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w:t>
            </w:r>
            <w:r w:rsidRPr="001B5EDD">
              <w:rPr>
                <w:lang w:val="uk-UA" w:eastAsia="en-US"/>
              </w:rPr>
              <w:t>8</w:t>
            </w:r>
            <w:r>
              <w:rPr>
                <w:lang w:val="uk-UA" w:eastAsia="en-US"/>
              </w:rPr>
              <w:t xml:space="preserve"> «</w:t>
            </w:r>
            <w:r w:rsidRPr="00E00BBB">
              <w:rPr>
                <w:bCs/>
                <w:lang w:val="uk-UA"/>
              </w:rPr>
              <w:t>Про затвердження</w:t>
            </w:r>
            <w:r>
              <w:rPr>
                <w:bCs/>
                <w:lang w:val="uk-UA"/>
              </w:rPr>
              <w:t xml:space="preserve"> </w:t>
            </w:r>
            <w:r w:rsidRPr="00E00BBB">
              <w:rPr>
                <w:lang w:val="uk-UA"/>
              </w:rPr>
              <w:t>Комплексної</w:t>
            </w:r>
            <w:r>
              <w:rPr>
                <w:lang w:val="uk-UA"/>
              </w:rPr>
              <w:t xml:space="preserve"> </w:t>
            </w:r>
            <w:r w:rsidRPr="00E00BBB">
              <w:rPr>
                <w:lang w:val="uk-UA"/>
              </w:rPr>
              <w:t>програми</w:t>
            </w:r>
            <w:r>
              <w:rPr>
                <w:lang w:val="uk-UA"/>
              </w:rPr>
              <w:t xml:space="preserve"> </w:t>
            </w:r>
            <w:r w:rsidRPr="00E00BBB">
              <w:rPr>
                <w:lang w:val="uk-UA"/>
              </w:rPr>
              <w:t>захисту</w:t>
            </w:r>
            <w:r>
              <w:rPr>
                <w:lang w:val="uk-UA"/>
              </w:rPr>
              <w:t xml:space="preserve"> </w:t>
            </w:r>
            <w:r w:rsidRPr="00E00BBB">
              <w:rPr>
                <w:lang w:val="uk-UA"/>
              </w:rPr>
              <w:t>населення</w:t>
            </w:r>
            <w:r>
              <w:rPr>
                <w:lang w:val="uk-UA"/>
              </w:rPr>
              <w:t xml:space="preserve"> </w:t>
            </w:r>
            <w:r w:rsidRPr="00E00BBB">
              <w:rPr>
                <w:lang w:val="uk-UA"/>
              </w:rPr>
              <w:t>і</w:t>
            </w:r>
            <w:r>
              <w:rPr>
                <w:lang w:val="uk-UA"/>
              </w:rPr>
              <w:t xml:space="preserve"> </w:t>
            </w:r>
            <w:r w:rsidRPr="00E00BBB">
              <w:rPr>
                <w:lang w:val="uk-UA"/>
              </w:rPr>
              <w:t>території Звягельської міської територіальної громади від</w:t>
            </w:r>
            <w:r>
              <w:rPr>
                <w:lang w:val="uk-UA"/>
              </w:rPr>
              <w:t xml:space="preserve"> </w:t>
            </w:r>
            <w:r w:rsidRPr="00E00BBB">
              <w:rPr>
                <w:lang w:val="uk-UA"/>
              </w:rPr>
              <w:t>надзвичайних</w:t>
            </w:r>
            <w:r>
              <w:rPr>
                <w:lang w:val="uk-UA"/>
              </w:rPr>
              <w:t xml:space="preserve"> </w:t>
            </w:r>
            <w:r w:rsidRPr="00E00BBB">
              <w:rPr>
                <w:lang w:val="uk-UA"/>
              </w:rPr>
              <w:t>ситуацій</w:t>
            </w:r>
            <w:r>
              <w:rPr>
                <w:lang w:val="uk-UA"/>
              </w:rPr>
              <w:t xml:space="preserve"> </w:t>
            </w:r>
            <w:r w:rsidRPr="00E00BBB">
              <w:rPr>
                <w:color w:val="000000"/>
                <w:lang w:val="uk-UA"/>
              </w:rPr>
              <w:t>на</w:t>
            </w:r>
            <w:r>
              <w:rPr>
                <w:color w:val="000000"/>
                <w:lang w:val="uk-UA"/>
              </w:rPr>
              <w:t xml:space="preserve"> </w:t>
            </w:r>
            <w:r w:rsidRPr="00E00BBB">
              <w:rPr>
                <w:color w:val="000000"/>
                <w:lang w:val="uk-UA"/>
              </w:rPr>
              <w:t>2025-2027 роки</w:t>
            </w:r>
            <w:r>
              <w:rPr>
                <w:lang w:val="uk-UA"/>
              </w:rPr>
              <w:t xml:space="preserve">». </w:t>
            </w:r>
            <w:r w:rsidRPr="005410D2">
              <w:rPr>
                <w:i/>
                <w:lang w:val="uk-UA"/>
              </w:rPr>
              <w:t>(</w:t>
            </w:r>
            <w:proofErr w:type="spellStart"/>
            <w:r w:rsidRPr="005410D2">
              <w:rPr>
                <w:i/>
                <w:lang w:val="uk-UA"/>
              </w:rPr>
              <w:t>інф</w:t>
            </w:r>
            <w:proofErr w:type="spellEnd"/>
            <w:r w:rsidRPr="005410D2">
              <w:rPr>
                <w:i/>
                <w:lang w:val="uk-UA"/>
              </w:rPr>
              <w:t>. Кирилюка Р.М.)</w:t>
            </w:r>
          </w:p>
        </w:tc>
      </w:tr>
      <w:tr w:rsidR="003F0CF9" w:rsidRPr="001B5EDD" w:rsidTr="00AA67BA">
        <w:trPr>
          <w:trHeight w:val="810"/>
          <w:jc w:val="center"/>
        </w:trPr>
        <w:tc>
          <w:tcPr>
            <w:tcW w:w="710" w:type="dxa"/>
            <w:shd w:val="clear" w:color="auto" w:fill="auto"/>
          </w:tcPr>
          <w:p w:rsidR="003F0CF9" w:rsidRPr="006E02B0" w:rsidRDefault="003F0CF9" w:rsidP="003F0CF9">
            <w:pPr>
              <w:tabs>
                <w:tab w:val="left" w:pos="480"/>
              </w:tabs>
              <w:jc w:val="center"/>
              <w:rPr>
                <w:color w:val="000000"/>
                <w:lang w:val="uk-UA"/>
              </w:rPr>
            </w:pPr>
            <w:r>
              <w:rPr>
                <w:color w:val="000000"/>
                <w:lang w:val="uk-UA"/>
              </w:rPr>
              <w:lastRenderedPageBreak/>
              <w:t>8.</w:t>
            </w:r>
          </w:p>
        </w:tc>
        <w:tc>
          <w:tcPr>
            <w:tcW w:w="4678" w:type="dxa"/>
            <w:shd w:val="clear" w:color="auto" w:fill="auto"/>
          </w:tcPr>
          <w:p w:rsidR="003F0CF9" w:rsidRPr="009F77BA" w:rsidRDefault="003F0CF9" w:rsidP="003F0CF9">
            <w:pPr>
              <w:pStyle w:val="FR5"/>
              <w:spacing w:before="0"/>
              <w:jc w:val="both"/>
              <w:rPr>
                <w:rFonts w:ascii="Times New Roman" w:hAnsi="Times New Roman" w:cs="Times New Roman"/>
                <w:b w:val="0"/>
                <w:color w:val="000000"/>
                <w:sz w:val="24"/>
                <w:szCs w:val="24"/>
              </w:rPr>
            </w:pPr>
            <w:r w:rsidRPr="009F77BA">
              <w:rPr>
                <w:rFonts w:ascii="Times New Roman" w:hAnsi="Times New Roman" w:cs="Times New Roman"/>
                <w:b w:val="0"/>
                <w:color w:val="000000"/>
                <w:sz w:val="24"/>
                <w:szCs w:val="24"/>
              </w:rPr>
              <w:t>від 21.10.2021 № 343 «</w:t>
            </w:r>
            <w:r w:rsidRPr="009F77BA">
              <w:rPr>
                <w:rFonts w:ascii="Times New Roman" w:hAnsi="Times New Roman" w:cs="Times New Roman"/>
                <w:b w:val="0"/>
                <w:sz w:val="24"/>
                <w:szCs w:val="24"/>
              </w:rPr>
              <w:t>Про затвердження Програми фінансової підтримки співвласників багатоквартирних будинків на 2022 – 2024 роки»</w:t>
            </w:r>
          </w:p>
        </w:tc>
        <w:tc>
          <w:tcPr>
            <w:tcW w:w="5103" w:type="dxa"/>
            <w:shd w:val="clear" w:color="auto" w:fill="auto"/>
          </w:tcPr>
          <w:p w:rsidR="003F0CF9" w:rsidRPr="006C7A66" w:rsidRDefault="006C7A66" w:rsidP="006C7A66">
            <w:pPr>
              <w:jc w:val="both"/>
              <w:rPr>
                <w:i/>
                <w:lang w:val="uk-UA"/>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379 «</w:t>
            </w:r>
            <w:r w:rsidRPr="00E00BBB">
              <w:rPr>
                <w:bCs/>
                <w:lang w:val="uk-UA"/>
              </w:rPr>
              <w:t>Про затвердження</w:t>
            </w:r>
            <w:r>
              <w:rPr>
                <w:bCs/>
                <w:lang w:val="uk-UA"/>
              </w:rPr>
              <w:t xml:space="preserve"> </w:t>
            </w:r>
            <w:r w:rsidRPr="00E00BBB">
              <w:rPr>
                <w:bCs/>
                <w:lang w:val="uk-UA"/>
              </w:rPr>
              <w:t>Програми</w:t>
            </w:r>
            <w:r>
              <w:rPr>
                <w:bCs/>
                <w:lang w:val="uk-UA"/>
              </w:rPr>
              <w:t xml:space="preserve"> </w:t>
            </w:r>
            <w:r w:rsidRPr="00E00BBB">
              <w:rPr>
                <w:lang w:val="uk-UA"/>
              </w:rPr>
              <w:t>фінансової підтримки співвласників багатоквартирних будинків</w:t>
            </w:r>
            <w:r>
              <w:rPr>
                <w:lang w:val="uk-UA"/>
              </w:rPr>
              <w:t xml:space="preserve"> </w:t>
            </w:r>
            <w:r w:rsidRPr="00E00BBB">
              <w:rPr>
                <w:lang w:val="uk-UA"/>
              </w:rPr>
              <w:t>на 2025-2027 рок</w:t>
            </w:r>
            <w:r>
              <w:rPr>
                <w:lang w:val="uk-UA"/>
              </w:rPr>
              <w:t xml:space="preserve">». </w:t>
            </w:r>
            <w:r w:rsidRPr="005410D2">
              <w:rPr>
                <w:i/>
                <w:lang w:val="uk-UA"/>
              </w:rPr>
              <w:t>(</w:t>
            </w:r>
            <w:proofErr w:type="spellStart"/>
            <w:r w:rsidRPr="005410D2">
              <w:rPr>
                <w:i/>
                <w:lang w:val="uk-UA"/>
              </w:rPr>
              <w:t>інф</w:t>
            </w:r>
            <w:proofErr w:type="spellEnd"/>
            <w:r w:rsidRPr="005410D2">
              <w:rPr>
                <w:i/>
                <w:lang w:val="uk-UA"/>
              </w:rPr>
              <w:t xml:space="preserve">. </w:t>
            </w:r>
            <w:proofErr w:type="spellStart"/>
            <w:r>
              <w:rPr>
                <w:i/>
                <w:lang w:val="uk-UA"/>
              </w:rPr>
              <w:t>Годуна</w:t>
            </w:r>
            <w:proofErr w:type="spellEnd"/>
            <w:r>
              <w:rPr>
                <w:i/>
                <w:lang w:val="uk-UA"/>
              </w:rPr>
              <w:t xml:space="preserve"> О</w:t>
            </w:r>
            <w:r w:rsidRPr="005410D2">
              <w:rPr>
                <w:i/>
                <w:lang w:val="uk-UA"/>
              </w:rPr>
              <w:t>.</w:t>
            </w:r>
            <w:r>
              <w:rPr>
                <w:i/>
                <w:lang w:val="uk-UA"/>
              </w:rPr>
              <w:t>В</w:t>
            </w:r>
            <w:r w:rsidRPr="005410D2">
              <w:rPr>
                <w:i/>
                <w:lang w:val="uk-UA"/>
              </w:rPr>
              <w:t>.)</w:t>
            </w:r>
          </w:p>
        </w:tc>
      </w:tr>
      <w:tr w:rsidR="003F0CF9" w:rsidRPr="001B5EDD" w:rsidTr="00AA67BA">
        <w:trPr>
          <w:trHeight w:val="810"/>
          <w:jc w:val="center"/>
        </w:trPr>
        <w:tc>
          <w:tcPr>
            <w:tcW w:w="710" w:type="dxa"/>
            <w:shd w:val="clear" w:color="auto" w:fill="auto"/>
          </w:tcPr>
          <w:p w:rsidR="003F0CF9" w:rsidRPr="006E02B0" w:rsidRDefault="003F0CF9" w:rsidP="003F0CF9">
            <w:pPr>
              <w:tabs>
                <w:tab w:val="left" w:pos="480"/>
              </w:tabs>
              <w:jc w:val="center"/>
              <w:rPr>
                <w:color w:val="000000"/>
                <w:lang w:val="uk-UA"/>
              </w:rPr>
            </w:pPr>
            <w:r>
              <w:rPr>
                <w:color w:val="000000"/>
                <w:lang w:val="uk-UA"/>
              </w:rPr>
              <w:t>9.</w:t>
            </w:r>
          </w:p>
        </w:tc>
        <w:tc>
          <w:tcPr>
            <w:tcW w:w="4678" w:type="dxa"/>
            <w:shd w:val="clear" w:color="auto" w:fill="auto"/>
          </w:tcPr>
          <w:p w:rsidR="003F0CF9" w:rsidRPr="00244B84" w:rsidRDefault="003F0CF9" w:rsidP="003F0CF9">
            <w:pPr>
              <w:jc w:val="both"/>
              <w:rPr>
                <w:color w:val="000000"/>
                <w:lang w:val="uk-UA" w:eastAsia="en-US"/>
              </w:rPr>
            </w:pPr>
            <w:r>
              <w:rPr>
                <w:color w:val="000000"/>
                <w:sz w:val="26"/>
                <w:szCs w:val="26"/>
                <w:lang w:val="uk-UA"/>
              </w:rPr>
              <w:t>від 25.11.2021 № 386 «</w:t>
            </w:r>
            <w:r w:rsidRPr="00AD575A">
              <w:rPr>
                <w:color w:val="000000"/>
                <w:lang w:val="uk-UA"/>
              </w:rPr>
              <w:t>Про схвалення укладення договору постачання природного газу №8312-НГТ-10 від 10.06.2021 року між Товариством з обмеженою відповідальністю «</w:t>
            </w:r>
            <w:r w:rsidRPr="00AD575A">
              <w:rPr>
                <w:lang w:val="uk-UA"/>
              </w:rPr>
              <w:t>Газопостачальна компанія «</w:t>
            </w:r>
            <w:r w:rsidRPr="00AD575A">
              <w:rPr>
                <w:color w:val="000000"/>
                <w:lang w:val="uk-UA"/>
              </w:rPr>
              <w:t xml:space="preserve">Нафтогаз </w:t>
            </w:r>
            <w:proofErr w:type="spellStart"/>
            <w:r w:rsidRPr="00AD575A">
              <w:rPr>
                <w:color w:val="000000"/>
                <w:lang w:val="uk-UA"/>
              </w:rPr>
              <w:t>Трейдинг</w:t>
            </w:r>
            <w:proofErr w:type="spellEnd"/>
            <w:r w:rsidRPr="00AD575A">
              <w:rPr>
                <w:lang w:val="uk-UA"/>
              </w:rPr>
              <w:t>» та</w:t>
            </w:r>
            <w:r w:rsidRPr="00AD575A">
              <w:rPr>
                <w:color w:val="000000"/>
                <w:lang w:val="uk-UA"/>
              </w:rPr>
              <w:t xml:space="preserve"> комунальним підприємством Новоград-Волинської міської ради «</w:t>
            </w:r>
            <w:r w:rsidRPr="00AD575A">
              <w:rPr>
                <w:lang w:val="uk-UA"/>
              </w:rPr>
              <w:t>Новоград-</w:t>
            </w:r>
            <w:proofErr w:type="spellStart"/>
            <w:r w:rsidRPr="00AD575A">
              <w:rPr>
                <w:lang w:val="uk-UA"/>
              </w:rPr>
              <w:t>Волинськтеплокомуненерго</w:t>
            </w:r>
            <w:proofErr w:type="spellEnd"/>
            <w:r w:rsidRPr="00AD575A">
              <w:rPr>
                <w:lang w:val="uk-UA"/>
              </w:rPr>
              <w:t>»</w:t>
            </w:r>
          </w:p>
        </w:tc>
        <w:tc>
          <w:tcPr>
            <w:tcW w:w="5103" w:type="dxa"/>
            <w:shd w:val="clear" w:color="auto" w:fill="auto"/>
          </w:tcPr>
          <w:p w:rsidR="00785775" w:rsidRPr="00785775" w:rsidRDefault="00785775" w:rsidP="00785775">
            <w:pPr>
              <w:jc w:val="both"/>
              <w:rPr>
                <w:lang w:val="uk-UA"/>
              </w:rPr>
            </w:pPr>
            <w:r w:rsidRPr="00785775">
              <w:rPr>
                <w:color w:val="000000"/>
                <w:lang w:val="uk-UA"/>
              </w:rPr>
              <w:t>Комунальним підприємством «</w:t>
            </w:r>
            <w:proofErr w:type="spellStart"/>
            <w:r w:rsidRPr="00785775">
              <w:rPr>
                <w:color w:val="000000"/>
                <w:lang w:val="uk-UA"/>
              </w:rPr>
              <w:t>Звягельтепло</w:t>
            </w:r>
            <w:proofErr w:type="spellEnd"/>
            <w:r w:rsidRPr="00785775">
              <w:rPr>
                <w:color w:val="000000"/>
                <w:lang w:val="uk-UA"/>
              </w:rPr>
              <w:t xml:space="preserve">» укладено договір  постачання природного газу. </w:t>
            </w:r>
          </w:p>
          <w:p w:rsidR="00785775" w:rsidRPr="00785775" w:rsidRDefault="00785775" w:rsidP="00785775">
            <w:pPr>
              <w:jc w:val="both"/>
              <w:rPr>
                <w:lang w:val="uk-UA"/>
              </w:rPr>
            </w:pPr>
            <w:r w:rsidRPr="00785775">
              <w:rPr>
                <w:color w:val="000000"/>
                <w:lang w:val="uk-UA"/>
              </w:rPr>
              <w:t>Дія договору завершена 30.06.2024.</w:t>
            </w:r>
          </w:p>
          <w:p w:rsidR="003F0CF9" w:rsidRPr="00785775" w:rsidRDefault="00785775" w:rsidP="00785775">
            <w:pPr>
              <w:jc w:val="both"/>
              <w:rPr>
                <w:i/>
                <w:lang w:val="uk-UA"/>
              </w:rPr>
            </w:pPr>
            <w:r w:rsidRPr="00785775">
              <w:rPr>
                <w:color w:val="000000"/>
                <w:lang w:val="uk-UA"/>
              </w:rPr>
              <w:t xml:space="preserve">Рішенням сесії від 12.09.2024 №1306 надано згоду на укладання нового договору на запропонованих Постачальником умовах. </w:t>
            </w:r>
            <w:r w:rsidRPr="00785775">
              <w:rPr>
                <w:i/>
                <w:lang w:val="uk-UA"/>
              </w:rPr>
              <w:t>(</w:t>
            </w:r>
            <w:proofErr w:type="spellStart"/>
            <w:r w:rsidRPr="00785775">
              <w:rPr>
                <w:i/>
                <w:lang w:val="uk-UA"/>
              </w:rPr>
              <w:t>інф</w:t>
            </w:r>
            <w:proofErr w:type="spellEnd"/>
            <w:r w:rsidRPr="00785775">
              <w:rPr>
                <w:i/>
                <w:lang w:val="uk-UA"/>
              </w:rPr>
              <w:t xml:space="preserve">. </w:t>
            </w:r>
            <w:proofErr w:type="spellStart"/>
            <w:r w:rsidRPr="00785775">
              <w:rPr>
                <w:i/>
                <w:lang w:val="uk-UA"/>
              </w:rPr>
              <w:t>Годуна</w:t>
            </w:r>
            <w:proofErr w:type="spellEnd"/>
            <w:r w:rsidRPr="00785775">
              <w:rPr>
                <w:i/>
                <w:lang w:val="uk-UA"/>
              </w:rPr>
              <w:t xml:space="preserve"> О.В.)</w:t>
            </w:r>
          </w:p>
        </w:tc>
      </w:tr>
      <w:tr w:rsidR="003F0CF9" w:rsidRPr="007859A3" w:rsidTr="00642508">
        <w:trPr>
          <w:trHeight w:val="70"/>
          <w:jc w:val="center"/>
        </w:trPr>
        <w:tc>
          <w:tcPr>
            <w:tcW w:w="710" w:type="dxa"/>
            <w:shd w:val="clear" w:color="auto" w:fill="auto"/>
          </w:tcPr>
          <w:p w:rsidR="003F0CF9" w:rsidRPr="006E02B0" w:rsidRDefault="003F0CF9" w:rsidP="003F0CF9">
            <w:pPr>
              <w:tabs>
                <w:tab w:val="left" w:pos="480"/>
              </w:tabs>
              <w:jc w:val="center"/>
              <w:rPr>
                <w:color w:val="000000"/>
                <w:lang w:val="uk-UA"/>
              </w:rPr>
            </w:pPr>
            <w:r>
              <w:rPr>
                <w:color w:val="000000"/>
                <w:lang w:val="uk-UA"/>
              </w:rPr>
              <w:t>10.</w:t>
            </w:r>
          </w:p>
        </w:tc>
        <w:tc>
          <w:tcPr>
            <w:tcW w:w="4678" w:type="dxa"/>
            <w:shd w:val="clear" w:color="auto" w:fill="auto"/>
          </w:tcPr>
          <w:p w:rsidR="003F0CF9" w:rsidRPr="00244B84" w:rsidRDefault="003F0CF9" w:rsidP="003F0CF9">
            <w:pPr>
              <w:jc w:val="both"/>
              <w:rPr>
                <w:color w:val="000000"/>
                <w:lang w:val="uk-UA" w:eastAsia="en-US"/>
              </w:rPr>
            </w:pPr>
            <w:r>
              <w:rPr>
                <w:color w:val="000000"/>
                <w:sz w:val="26"/>
                <w:szCs w:val="26"/>
                <w:lang w:val="uk-UA"/>
              </w:rPr>
              <w:t>від 25.11.2021 № 392 «</w:t>
            </w:r>
            <w:r>
              <w:rPr>
                <w:rFonts w:eastAsia="Calibri"/>
                <w:lang w:val="uk-UA"/>
              </w:rPr>
              <w:t>Про затвердження Програми профілактики рецидивної злочинності та правопорушень на території Новоград-Волинської міської територіальної громади на 2022 – 2024 роки</w:t>
            </w:r>
            <w:r>
              <w:rPr>
                <w:lang w:val="uk-UA"/>
              </w:rPr>
              <w:t>»</w:t>
            </w:r>
          </w:p>
        </w:tc>
        <w:tc>
          <w:tcPr>
            <w:tcW w:w="5103" w:type="dxa"/>
            <w:shd w:val="clear" w:color="auto" w:fill="auto"/>
          </w:tcPr>
          <w:p w:rsidR="003F0CF9" w:rsidRPr="00644358" w:rsidRDefault="003F0CF9" w:rsidP="003F0CF9">
            <w:pPr>
              <w:jc w:val="both"/>
              <w:rPr>
                <w:lang w:val="uk-UA" w:eastAsia="en-US"/>
              </w:rPr>
            </w:pPr>
            <w:r>
              <w:rPr>
                <w:lang w:val="uk-UA" w:eastAsia="en-US"/>
              </w:rPr>
              <w:t xml:space="preserve">Рішення опрацьоване та втратило чинність </w:t>
            </w:r>
            <w:r>
              <w:rPr>
                <w:lang w:val="uk-UA"/>
              </w:rPr>
              <w:t>у зв’язку із закінченням терміну дії</w:t>
            </w:r>
            <w:r w:rsidRPr="00D9675E">
              <w:rPr>
                <w:lang w:val="uk-UA" w:eastAsia="en-US"/>
              </w:rPr>
              <w:t>.</w:t>
            </w:r>
            <w:r>
              <w:rPr>
                <w:lang w:val="uk-UA" w:eastAsia="en-US"/>
              </w:rPr>
              <w:t xml:space="preserve"> </w:t>
            </w:r>
            <w:r w:rsidRPr="00644358">
              <w:rPr>
                <w:lang w:val="uk-UA" w:eastAsia="uk-UA"/>
              </w:rPr>
              <w:t xml:space="preserve">Здійснено </w:t>
            </w:r>
            <w:r w:rsidRPr="00644358">
              <w:rPr>
                <w:bCs/>
                <w:lang w:val="uk-UA" w:eastAsia="uk-UA"/>
              </w:rPr>
              <w:t xml:space="preserve">щоквартальні комплексні соціально-профілактичні заходи для осіб, які перебувають у конфлікті із законом. </w:t>
            </w:r>
            <w:r w:rsidRPr="00644358">
              <w:rPr>
                <w:lang w:val="uk-UA" w:eastAsia="uk-UA"/>
              </w:rPr>
              <w:t xml:space="preserve">Організовано вуличні акції, спрямовані на популяризацію здорового способу життя, формування </w:t>
            </w:r>
            <w:proofErr w:type="spellStart"/>
            <w:r w:rsidRPr="00644358">
              <w:rPr>
                <w:lang w:val="uk-UA" w:eastAsia="uk-UA"/>
              </w:rPr>
              <w:t>правосвідомої</w:t>
            </w:r>
            <w:proofErr w:type="spellEnd"/>
            <w:r w:rsidRPr="00644358">
              <w:rPr>
                <w:lang w:val="uk-UA" w:eastAsia="uk-UA"/>
              </w:rPr>
              <w:t xml:space="preserve"> поведінки, протидію дискримінації, насильству, зловживанню </w:t>
            </w:r>
            <w:proofErr w:type="spellStart"/>
            <w:r w:rsidRPr="00644358">
              <w:rPr>
                <w:lang w:val="uk-UA" w:eastAsia="uk-UA"/>
              </w:rPr>
              <w:t>психоактивними</w:t>
            </w:r>
            <w:proofErr w:type="spellEnd"/>
            <w:r w:rsidRPr="00644358">
              <w:rPr>
                <w:lang w:val="uk-UA" w:eastAsia="uk-UA"/>
              </w:rPr>
              <w:t xml:space="preserve"> речовинами.</w:t>
            </w:r>
            <w:r>
              <w:rPr>
                <w:lang w:val="uk-UA" w:eastAsia="uk-UA"/>
              </w:rPr>
              <w:t xml:space="preserve"> </w:t>
            </w:r>
            <w:r w:rsidRPr="001152A7">
              <w:rPr>
                <w:i/>
                <w:lang w:val="uk-UA"/>
              </w:rPr>
              <w:t>(</w:t>
            </w:r>
            <w:proofErr w:type="spellStart"/>
            <w:r w:rsidRPr="001152A7">
              <w:rPr>
                <w:i/>
                <w:lang w:val="uk-UA"/>
              </w:rPr>
              <w:t>інф</w:t>
            </w:r>
            <w:proofErr w:type="spellEnd"/>
            <w:r w:rsidRPr="001152A7">
              <w:rPr>
                <w:i/>
                <w:lang w:val="uk-UA"/>
              </w:rPr>
              <w:t xml:space="preserve">. </w:t>
            </w:r>
            <w:r>
              <w:rPr>
                <w:i/>
                <w:lang w:val="uk-UA"/>
              </w:rPr>
              <w:t>Котової О.М.</w:t>
            </w:r>
            <w:r w:rsidRPr="001152A7">
              <w:rPr>
                <w:i/>
                <w:lang w:val="uk-UA"/>
              </w:rPr>
              <w:t>)</w:t>
            </w:r>
          </w:p>
        </w:tc>
      </w:tr>
      <w:tr w:rsidR="003F0CF9" w:rsidRPr="007859A3" w:rsidTr="00642508">
        <w:trPr>
          <w:trHeight w:val="70"/>
          <w:jc w:val="center"/>
        </w:trPr>
        <w:tc>
          <w:tcPr>
            <w:tcW w:w="710" w:type="dxa"/>
            <w:shd w:val="clear" w:color="auto" w:fill="auto"/>
          </w:tcPr>
          <w:p w:rsidR="003F0CF9" w:rsidRPr="006E02B0" w:rsidRDefault="003F0CF9" w:rsidP="003F0CF9">
            <w:pPr>
              <w:tabs>
                <w:tab w:val="left" w:pos="480"/>
              </w:tabs>
              <w:jc w:val="center"/>
              <w:rPr>
                <w:color w:val="000000"/>
                <w:lang w:val="uk-UA"/>
              </w:rPr>
            </w:pPr>
            <w:r>
              <w:rPr>
                <w:color w:val="000000"/>
                <w:lang w:val="uk-UA"/>
              </w:rPr>
              <w:t>11.</w:t>
            </w:r>
          </w:p>
        </w:tc>
        <w:tc>
          <w:tcPr>
            <w:tcW w:w="4678" w:type="dxa"/>
            <w:shd w:val="clear" w:color="auto" w:fill="auto"/>
          </w:tcPr>
          <w:p w:rsidR="003F0CF9" w:rsidRPr="00C01FAD" w:rsidRDefault="003F0CF9" w:rsidP="003F0CF9">
            <w:pPr>
              <w:jc w:val="both"/>
              <w:rPr>
                <w:sz w:val="26"/>
                <w:szCs w:val="26"/>
                <w:lang w:val="uk-UA"/>
              </w:rPr>
            </w:pPr>
            <w:r>
              <w:rPr>
                <w:color w:val="000000"/>
                <w:sz w:val="26"/>
                <w:szCs w:val="26"/>
                <w:lang w:val="uk-UA"/>
              </w:rPr>
              <w:t>від 23.12.2021 № 430 «</w:t>
            </w:r>
            <w:r w:rsidRPr="00AD575A">
              <w:rPr>
                <w:bCs/>
                <w:color w:val="000000"/>
                <w:lang w:val="uk-UA"/>
              </w:rPr>
              <w:t>Про затвердження Програми утримання об’єктів нерухомого майна комунальної власності Новоград-Волинської міської територіальної громади на 2022-2024 роки</w:t>
            </w:r>
            <w:r w:rsidRPr="00AD575A">
              <w:rPr>
                <w:lang w:val="uk-UA"/>
              </w:rPr>
              <w:t>»</w:t>
            </w:r>
          </w:p>
        </w:tc>
        <w:tc>
          <w:tcPr>
            <w:tcW w:w="5103" w:type="dxa"/>
            <w:shd w:val="clear" w:color="auto" w:fill="auto"/>
          </w:tcPr>
          <w:p w:rsidR="003F0CF9" w:rsidRPr="006E02B0" w:rsidRDefault="0025603D" w:rsidP="003F0CF9">
            <w:pPr>
              <w:jc w:val="both"/>
              <w:rPr>
                <w:color w:val="000000"/>
                <w:lang w:val="uk-UA"/>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w:t>
            </w:r>
            <w:r w:rsidRPr="001B5EDD">
              <w:rPr>
                <w:lang w:val="uk-UA" w:eastAsia="en-US"/>
              </w:rPr>
              <w:t>8</w:t>
            </w:r>
            <w:r>
              <w:rPr>
                <w:lang w:val="uk-UA" w:eastAsia="en-US"/>
              </w:rPr>
              <w:t>0 «</w:t>
            </w:r>
            <w:r w:rsidRPr="00E00BBB">
              <w:rPr>
                <w:bCs/>
                <w:lang w:val="uk-UA"/>
              </w:rPr>
              <w:t>Про затвердження Програми приватизації та управління комунальним майном на 2025-2027 роки</w:t>
            </w:r>
            <w:r>
              <w:rPr>
                <w:lang w:val="uk-UA"/>
              </w:rPr>
              <w:t xml:space="preserve">». </w:t>
            </w:r>
            <w:r w:rsidRPr="001B5EDD">
              <w:rPr>
                <w:i/>
                <w:lang w:val="uk-UA"/>
              </w:rPr>
              <w:t>(</w:t>
            </w:r>
            <w:proofErr w:type="spellStart"/>
            <w:r w:rsidRPr="001B5EDD">
              <w:rPr>
                <w:i/>
                <w:lang w:val="uk-UA"/>
              </w:rPr>
              <w:t>інф</w:t>
            </w:r>
            <w:proofErr w:type="spellEnd"/>
            <w:r w:rsidRPr="001B5EDD">
              <w:rPr>
                <w:i/>
                <w:lang w:val="uk-UA"/>
              </w:rPr>
              <w:t xml:space="preserve">. </w:t>
            </w:r>
            <w:proofErr w:type="spellStart"/>
            <w:r>
              <w:rPr>
                <w:i/>
                <w:lang w:val="uk-UA"/>
              </w:rPr>
              <w:t>Годуна</w:t>
            </w:r>
            <w:proofErr w:type="spellEnd"/>
            <w:r>
              <w:rPr>
                <w:i/>
                <w:lang w:val="uk-UA"/>
              </w:rPr>
              <w:t xml:space="preserve"> О</w:t>
            </w:r>
            <w:r w:rsidRPr="001B5EDD">
              <w:rPr>
                <w:i/>
                <w:lang w:val="uk-UA"/>
              </w:rPr>
              <w:t>.</w:t>
            </w:r>
            <w:r>
              <w:rPr>
                <w:i/>
                <w:lang w:val="uk-UA"/>
              </w:rPr>
              <w:t>В</w:t>
            </w:r>
            <w:r w:rsidRPr="001B5EDD">
              <w:rPr>
                <w:i/>
                <w:lang w:val="uk-UA"/>
              </w:rPr>
              <w:t>.)</w:t>
            </w:r>
          </w:p>
        </w:tc>
      </w:tr>
      <w:tr w:rsidR="004408E6" w:rsidRPr="000A67DF" w:rsidTr="00642508">
        <w:trPr>
          <w:trHeight w:val="70"/>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12.</w:t>
            </w:r>
          </w:p>
        </w:tc>
        <w:tc>
          <w:tcPr>
            <w:tcW w:w="4678" w:type="dxa"/>
            <w:shd w:val="clear" w:color="auto" w:fill="auto"/>
          </w:tcPr>
          <w:p w:rsidR="004408E6" w:rsidRPr="000A67DF" w:rsidRDefault="004408E6" w:rsidP="004408E6">
            <w:pPr>
              <w:jc w:val="both"/>
              <w:rPr>
                <w:color w:val="000000"/>
                <w:sz w:val="26"/>
                <w:szCs w:val="26"/>
                <w:lang w:val="uk-UA"/>
              </w:rPr>
            </w:pPr>
            <w:r w:rsidRPr="000A67DF">
              <w:rPr>
                <w:color w:val="000000"/>
                <w:lang w:val="uk-UA"/>
              </w:rPr>
              <w:t xml:space="preserve">від 23.12.2021 № 437 </w:t>
            </w:r>
            <w:r w:rsidRPr="000A67DF">
              <w:rPr>
                <w:lang w:val="uk-UA"/>
              </w:rPr>
              <w:t>«Про звіти депутатів міської ради перед виборцями Новоград-Волинської міської територіальної громади»</w:t>
            </w:r>
          </w:p>
        </w:tc>
        <w:tc>
          <w:tcPr>
            <w:tcW w:w="5103" w:type="dxa"/>
            <w:shd w:val="clear" w:color="auto" w:fill="auto"/>
          </w:tcPr>
          <w:p w:rsidR="004408E6" w:rsidRPr="00933404" w:rsidRDefault="004408E6" w:rsidP="004408E6">
            <w:pPr>
              <w:jc w:val="both"/>
              <w:rPr>
                <w:lang w:val="uk-UA"/>
              </w:rPr>
            </w:pPr>
            <w:r w:rsidRPr="00933404">
              <w:rPr>
                <w:lang w:val="uk-UA"/>
              </w:rPr>
              <w:t>Поінформовано міську раду про проведення звітів депутатів міської ради. Рішення втратило чинність зг</w:t>
            </w:r>
            <w:r>
              <w:rPr>
                <w:lang w:val="uk-UA"/>
              </w:rPr>
              <w:t>ідно рішення міської ради від 22</w:t>
            </w:r>
            <w:r w:rsidRPr="00933404">
              <w:rPr>
                <w:lang w:val="uk-UA"/>
              </w:rPr>
              <w:t>.12.20</w:t>
            </w:r>
            <w:r>
              <w:rPr>
                <w:lang w:val="uk-UA"/>
              </w:rPr>
              <w:t>22</w:t>
            </w:r>
            <w:r w:rsidRPr="00933404">
              <w:rPr>
                <w:lang w:val="uk-UA"/>
              </w:rPr>
              <w:t xml:space="preserve"> № </w:t>
            </w:r>
            <w:r>
              <w:rPr>
                <w:lang w:val="uk-UA"/>
              </w:rPr>
              <w:t>741</w:t>
            </w:r>
            <w:r w:rsidRPr="00933404">
              <w:rPr>
                <w:lang w:val="uk-UA"/>
              </w:rPr>
              <w:t xml:space="preserve">  «Про звіти депутатів міської ради перед виборцями Звягельської міської територіальної громади» </w:t>
            </w:r>
            <w:r w:rsidRPr="00933404">
              <w:rPr>
                <w:i/>
                <w:lang w:val="uk-UA"/>
              </w:rPr>
              <w:t>(</w:t>
            </w:r>
            <w:proofErr w:type="spellStart"/>
            <w:r w:rsidRPr="00933404">
              <w:rPr>
                <w:i/>
                <w:lang w:val="uk-UA"/>
              </w:rPr>
              <w:t>інф</w:t>
            </w:r>
            <w:proofErr w:type="spellEnd"/>
            <w:r w:rsidRPr="00933404">
              <w:rPr>
                <w:i/>
                <w:lang w:val="uk-UA"/>
              </w:rPr>
              <w:t>. Марчук Н.В.)</w:t>
            </w:r>
          </w:p>
        </w:tc>
      </w:tr>
      <w:tr w:rsidR="004408E6" w:rsidRPr="007859A3" w:rsidTr="00AA67BA">
        <w:trPr>
          <w:trHeight w:val="810"/>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13.</w:t>
            </w:r>
          </w:p>
        </w:tc>
        <w:tc>
          <w:tcPr>
            <w:tcW w:w="4678" w:type="dxa"/>
            <w:shd w:val="clear" w:color="auto" w:fill="auto"/>
          </w:tcPr>
          <w:p w:rsidR="004408E6" w:rsidRPr="00244B84" w:rsidRDefault="004408E6" w:rsidP="004408E6">
            <w:pPr>
              <w:jc w:val="both"/>
              <w:rPr>
                <w:color w:val="000000"/>
                <w:lang w:val="uk-UA" w:eastAsia="en-US"/>
              </w:rPr>
            </w:pPr>
            <w:r>
              <w:rPr>
                <w:color w:val="000000"/>
                <w:sz w:val="26"/>
                <w:szCs w:val="26"/>
                <w:lang w:val="uk-UA"/>
              </w:rPr>
              <w:t>від 24.02.2022 № 478 «</w:t>
            </w:r>
            <w:r>
              <w:rPr>
                <w:lang w:val="uk-UA"/>
              </w:rPr>
              <w:t>Про делегування функцій замовника»</w:t>
            </w:r>
          </w:p>
        </w:tc>
        <w:tc>
          <w:tcPr>
            <w:tcW w:w="5103" w:type="dxa"/>
            <w:shd w:val="clear" w:color="auto" w:fill="auto"/>
          </w:tcPr>
          <w:p w:rsidR="004408E6" w:rsidRPr="001152A7" w:rsidRDefault="004408E6" w:rsidP="004408E6">
            <w:pPr>
              <w:jc w:val="both"/>
              <w:rPr>
                <w:shd w:val="clear" w:color="auto" w:fill="FFFFFF"/>
                <w:lang w:val="uk-UA"/>
              </w:rPr>
            </w:pPr>
            <w:r w:rsidRPr="001152A7">
              <w:rPr>
                <w:lang w:val="uk-UA"/>
              </w:rPr>
              <w:t>Рішення</w:t>
            </w:r>
            <w:r>
              <w:rPr>
                <w:lang w:val="uk-UA"/>
              </w:rPr>
              <w:t xml:space="preserve"> </w:t>
            </w:r>
            <w:r w:rsidRPr="001152A7">
              <w:rPr>
                <w:lang w:val="uk-UA"/>
              </w:rPr>
              <w:t>не</w:t>
            </w:r>
            <w:r>
              <w:rPr>
                <w:lang w:val="uk-UA"/>
              </w:rPr>
              <w:t xml:space="preserve"> </w:t>
            </w:r>
            <w:r w:rsidRPr="001152A7">
              <w:rPr>
                <w:lang w:val="uk-UA"/>
              </w:rPr>
              <w:t>є</w:t>
            </w:r>
            <w:r>
              <w:rPr>
                <w:lang w:val="uk-UA"/>
              </w:rPr>
              <w:t xml:space="preserve"> </w:t>
            </w:r>
            <w:r w:rsidRPr="001152A7">
              <w:rPr>
                <w:lang w:val="uk-UA"/>
              </w:rPr>
              <w:t>актуальним, оскільки капітальний</w:t>
            </w:r>
            <w:r>
              <w:rPr>
                <w:lang w:val="uk-UA"/>
              </w:rPr>
              <w:t xml:space="preserve"> </w:t>
            </w:r>
            <w:r w:rsidRPr="001152A7">
              <w:rPr>
                <w:lang w:val="uk-UA"/>
              </w:rPr>
              <w:t>ремонт приміщень їдальні (харчоблоку) Ліцею №1</w:t>
            </w:r>
            <w:r>
              <w:rPr>
                <w:lang w:val="uk-UA"/>
              </w:rPr>
              <w:t xml:space="preserve"> </w:t>
            </w:r>
            <w:r w:rsidRPr="001152A7">
              <w:rPr>
                <w:lang w:val="uk-UA"/>
              </w:rPr>
              <w:t>у</w:t>
            </w:r>
            <w:r>
              <w:rPr>
                <w:lang w:val="uk-UA"/>
              </w:rPr>
              <w:t xml:space="preserve"> </w:t>
            </w:r>
            <w:r w:rsidRPr="001152A7">
              <w:rPr>
                <w:lang w:val="uk-UA"/>
              </w:rPr>
              <w:t>2024 році зроблено за кошти</w:t>
            </w:r>
            <w:r>
              <w:rPr>
                <w:lang w:val="uk-UA"/>
              </w:rPr>
              <w:t xml:space="preserve"> </w:t>
            </w:r>
            <w:r w:rsidRPr="001152A7">
              <w:rPr>
                <w:lang w:val="uk-UA"/>
              </w:rPr>
              <w:t>державної субвенції по галузі</w:t>
            </w:r>
            <w:r>
              <w:rPr>
                <w:lang w:val="uk-UA"/>
              </w:rPr>
              <w:t xml:space="preserve"> </w:t>
            </w:r>
            <w:r w:rsidRPr="001152A7">
              <w:rPr>
                <w:lang w:val="uk-UA"/>
              </w:rPr>
              <w:t>освіти</w:t>
            </w:r>
            <w:r>
              <w:t>.</w:t>
            </w:r>
            <w:r>
              <w:rPr>
                <w:lang w:val="uk-UA"/>
              </w:rPr>
              <w:t xml:space="preserve"> </w:t>
            </w:r>
            <w:r w:rsidRPr="001152A7">
              <w:rPr>
                <w:i/>
                <w:lang w:val="uk-UA"/>
              </w:rPr>
              <w:t>(</w:t>
            </w:r>
            <w:proofErr w:type="spellStart"/>
            <w:r w:rsidRPr="001152A7">
              <w:rPr>
                <w:i/>
                <w:lang w:val="uk-UA"/>
              </w:rPr>
              <w:t>інф</w:t>
            </w:r>
            <w:proofErr w:type="spellEnd"/>
            <w:r w:rsidRPr="001152A7">
              <w:rPr>
                <w:i/>
                <w:lang w:val="uk-UA"/>
              </w:rPr>
              <w:t>. Ващук Т.В.)</w:t>
            </w:r>
          </w:p>
        </w:tc>
      </w:tr>
      <w:tr w:rsidR="004408E6" w:rsidRPr="007859A3" w:rsidTr="00AA67BA">
        <w:trPr>
          <w:trHeight w:val="810"/>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14.</w:t>
            </w:r>
          </w:p>
        </w:tc>
        <w:tc>
          <w:tcPr>
            <w:tcW w:w="4678" w:type="dxa"/>
            <w:shd w:val="clear" w:color="auto" w:fill="auto"/>
          </w:tcPr>
          <w:p w:rsidR="004408E6" w:rsidRPr="00244B84" w:rsidRDefault="004408E6" w:rsidP="004408E6">
            <w:pPr>
              <w:jc w:val="both"/>
              <w:rPr>
                <w:color w:val="000000"/>
                <w:lang w:val="uk-UA" w:eastAsia="en-US"/>
              </w:rPr>
            </w:pPr>
            <w:r>
              <w:rPr>
                <w:color w:val="000000"/>
                <w:sz w:val="26"/>
                <w:szCs w:val="26"/>
                <w:lang w:val="uk-UA"/>
              </w:rPr>
              <w:t>від 10.03.2022 № 482 «</w:t>
            </w:r>
            <w:r>
              <w:rPr>
                <w:lang w:val="uk-UA"/>
              </w:rPr>
              <w:t>Про надання поворотної фінансової допомоги підприємству Новоград-Волинська центральна міськрайонна аптека №217»</w:t>
            </w:r>
          </w:p>
        </w:tc>
        <w:tc>
          <w:tcPr>
            <w:tcW w:w="5103" w:type="dxa"/>
            <w:shd w:val="clear" w:color="auto" w:fill="auto"/>
          </w:tcPr>
          <w:p w:rsidR="004408E6" w:rsidRPr="00B95BBA" w:rsidRDefault="004408E6" w:rsidP="004408E6">
            <w:pPr>
              <w:jc w:val="both"/>
              <w:rPr>
                <w:shd w:val="clear" w:color="auto" w:fill="FFFFFF"/>
                <w:lang w:val="uk-UA"/>
              </w:rPr>
            </w:pPr>
            <w:r w:rsidRPr="00B95BBA">
              <w:rPr>
                <w:lang w:val="uk-UA"/>
              </w:rPr>
              <w:t>Виділено 1 000 000 грн поворотної фінансової допомоги підприємству Новоград-Волинська центральна міськрайонна аптека №217 та повернуто 1 000 000грн. в бюджет Новоград-Волинської міської ТГ.</w:t>
            </w:r>
            <w:r>
              <w:rPr>
                <w:lang w:val="uk-UA"/>
              </w:rPr>
              <w:t xml:space="preserve"> </w:t>
            </w:r>
            <w:r w:rsidRPr="001152A7">
              <w:rPr>
                <w:i/>
                <w:lang w:val="uk-UA"/>
              </w:rPr>
              <w:t>(</w:t>
            </w:r>
            <w:proofErr w:type="spellStart"/>
            <w:r w:rsidRPr="001152A7">
              <w:rPr>
                <w:i/>
                <w:lang w:val="uk-UA"/>
              </w:rPr>
              <w:t>інф</w:t>
            </w:r>
            <w:proofErr w:type="spellEnd"/>
            <w:r w:rsidRPr="001152A7">
              <w:rPr>
                <w:i/>
                <w:lang w:val="uk-UA"/>
              </w:rPr>
              <w:t xml:space="preserve">. </w:t>
            </w:r>
            <w:proofErr w:type="spellStart"/>
            <w:r>
              <w:rPr>
                <w:i/>
                <w:lang w:val="uk-UA"/>
              </w:rPr>
              <w:t>Скаковського</w:t>
            </w:r>
            <w:proofErr w:type="spellEnd"/>
            <w:r>
              <w:rPr>
                <w:i/>
                <w:lang w:val="uk-UA"/>
              </w:rPr>
              <w:t xml:space="preserve"> В.Є</w:t>
            </w:r>
            <w:r w:rsidRPr="001152A7">
              <w:rPr>
                <w:i/>
                <w:lang w:val="uk-UA"/>
              </w:rPr>
              <w:t>.)</w:t>
            </w: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15.</w:t>
            </w:r>
          </w:p>
        </w:tc>
        <w:tc>
          <w:tcPr>
            <w:tcW w:w="4678" w:type="dxa"/>
            <w:shd w:val="clear" w:color="auto" w:fill="auto"/>
          </w:tcPr>
          <w:p w:rsidR="004408E6" w:rsidRPr="00F77925" w:rsidRDefault="004408E6" w:rsidP="004408E6">
            <w:pPr>
              <w:jc w:val="both"/>
              <w:rPr>
                <w:color w:val="000000"/>
                <w:sz w:val="26"/>
                <w:szCs w:val="26"/>
                <w:lang w:val="uk-UA"/>
              </w:rPr>
            </w:pPr>
            <w:r w:rsidRPr="00F77925">
              <w:rPr>
                <w:color w:val="000000"/>
                <w:sz w:val="26"/>
                <w:szCs w:val="26"/>
                <w:lang w:val="uk-UA"/>
              </w:rPr>
              <w:t xml:space="preserve">від 10.03.2022 № 484 </w:t>
            </w:r>
            <w:r w:rsidRPr="00F77925">
              <w:rPr>
                <w:b/>
                <w:color w:val="000000"/>
                <w:sz w:val="26"/>
                <w:szCs w:val="26"/>
                <w:lang w:val="uk-UA"/>
              </w:rPr>
              <w:t>«</w:t>
            </w:r>
            <w:r w:rsidRPr="00F77925">
              <w:rPr>
                <w:rStyle w:val="ac"/>
                <w:b w:val="0"/>
                <w:bCs/>
                <w:bdr w:val="none" w:sz="0" w:space="0" w:color="auto" w:frame="1"/>
                <w:shd w:val="clear" w:color="auto" w:fill="FFFFFF"/>
                <w:lang w:val="uk-UA"/>
              </w:rPr>
              <w:t>Про надання поворотної фінансової допомоги </w:t>
            </w:r>
            <w:r w:rsidRPr="00F77925">
              <w:rPr>
                <w:lang w:val="uk-UA"/>
              </w:rPr>
              <w:t>комунальному підприємству Новоград - Волинської міської ради «Виробниче управління водопровідно-каналізаційного господарства»</w:t>
            </w:r>
          </w:p>
        </w:tc>
        <w:tc>
          <w:tcPr>
            <w:tcW w:w="5103" w:type="dxa"/>
            <w:shd w:val="clear" w:color="auto" w:fill="auto"/>
          </w:tcPr>
          <w:p w:rsidR="004408E6" w:rsidRPr="006E02B0" w:rsidRDefault="004408E6" w:rsidP="004408E6">
            <w:pPr>
              <w:jc w:val="both"/>
              <w:rPr>
                <w:i/>
                <w:lang w:val="uk-UA"/>
              </w:rPr>
            </w:pP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16.</w:t>
            </w:r>
          </w:p>
        </w:tc>
        <w:tc>
          <w:tcPr>
            <w:tcW w:w="4678" w:type="dxa"/>
            <w:shd w:val="clear" w:color="auto" w:fill="auto"/>
          </w:tcPr>
          <w:p w:rsidR="004408E6" w:rsidRPr="00C01FAD" w:rsidRDefault="004408E6" w:rsidP="004408E6">
            <w:pPr>
              <w:jc w:val="both"/>
              <w:rPr>
                <w:color w:val="000000"/>
                <w:sz w:val="26"/>
                <w:szCs w:val="26"/>
                <w:lang w:val="uk-UA"/>
              </w:rPr>
            </w:pPr>
            <w:r>
              <w:rPr>
                <w:color w:val="000000"/>
                <w:sz w:val="26"/>
                <w:szCs w:val="26"/>
                <w:lang w:val="uk-UA"/>
              </w:rPr>
              <w:t>від 31.03.2022 № 495 «</w:t>
            </w:r>
            <w:r w:rsidRPr="00AD575A">
              <w:rPr>
                <w:lang w:val="uk-UA"/>
              </w:rPr>
              <w:t xml:space="preserve">Про надання дозволу </w:t>
            </w:r>
            <w:r w:rsidRPr="00AD575A">
              <w:rPr>
                <w:lang w:val="uk-UA" w:eastAsia="uk-UA"/>
              </w:rPr>
              <w:t xml:space="preserve">комунальному підприємству Новоград-Волинської міської ради </w:t>
            </w:r>
            <w:r w:rsidRPr="00AD575A">
              <w:rPr>
                <w:lang w:val="uk-UA"/>
              </w:rPr>
              <w:lastRenderedPageBreak/>
              <w:t>«Новоград-</w:t>
            </w:r>
            <w:proofErr w:type="spellStart"/>
            <w:r w:rsidRPr="00AD575A">
              <w:rPr>
                <w:lang w:val="uk-UA"/>
              </w:rPr>
              <w:t>Волинськжитлосервіс</w:t>
            </w:r>
            <w:proofErr w:type="spellEnd"/>
            <w:r w:rsidRPr="00AD575A">
              <w:rPr>
                <w:lang w:val="uk-UA"/>
              </w:rPr>
              <w:t>» на списання з</w:t>
            </w:r>
            <w:r w:rsidRPr="00AD575A">
              <w:rPr>
                <w:lang w:val="uk-UA" w:eastAsia="uk-UA"/>
              </w:rPr>
              <w:t xml:space="preserve"> балансу </w:t>
            </w:r>
            <w:r w:rsidRPr="00AD575A">
              <w:rPr>
                <w:lang w:val="uk-UA"/>
              </w:rPr>
              <w:t>багатоквартирних будинків</w:t>
            </w:r>
            <w:r>
              <w:rPr>
                <w:lang w:val="uk-UA"/>
              </w:rPr>
              <w:t>»</w:t>
            </w:r>
          </w:p>
        </w:tc>
        <w:tc>
          <w:tcPr>
            <w:tcW w:w="5103" w:type="dxa"/>
            <w:shd w:val="clear" w:color="auto" w:fill="auto"/>
          </w:tcPr>
          <w:p w:rsidR="004408E6" w:rsidRPr="006E02B0" w:rsidRDefault="004408E6" w:rsidP="004408E6">
            <w:pPr>
              <w:jc w:val="both"/>
              <w:rPr>
                <w:i/>
                <w:lang w:val="uk-UA"/>
              </w:rPr>
            </w:pPr>
          </w:p>
        </w:tc>
      </w:tr>
      <w:tr w:rsidR="004408E6" w:rsidRPr="00CB7374"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lastRenderedPageBreak/>
              <w:t>17.</w:t>
            </w:r>
          </w:p>
        </w:tc>
        <w:tc>
          <w:tcPr>
            <w:tcW w:w="4678" w:type="dxa"/>
            <w:shd w:val="clear" w:color="auto" w:fill="auto"/>
          </w:tcPr>
          <w:p w:rsidR="004408E6" w:rsidRPr="00B25887" w:rsidRDefault="004408E6" w:rsidP="004408E6">
            <w:pPr>
              <w:jc w:val="both"/>
              <w:rPr>
                <w:color w:val="000000"/>
                <w:lang w:val="uk-UA"/>
              </w:rPr>
            </w:pPr>
            <w:r w:rsidRPr="00B25887">
              <w:rPr>
                <w:color w:val="000000"/>
                <w:lang w:val="uk-UA"/>
              </w:rPr>
              <w:t>від 31.03.2022 № 496 «</w:t>
            </w:r>
            <w:r w:rsidRPr="00B25887">
              <w:rPr>
                <w:bCs/>
                <w:lang w:val="uk-UA"/>
              </w:rPr>
              <w:t>Про надання пільг на послугу з постачання теплової енергії та плату за абонентське обслуговування»</w:t>
            </w:r>
          </w:p>
        </w:tc>
        <w:tc>
          <w:tcPr>
            <w:tcW w:w="5103" w:type="dxa"/>
            <w:shd w:val="clear" w:color="auto" w:fill="auto"/>
          </w:tcPr>
          <w:p w:rsidR="007445ED" w:rsidRPr="007445ED" w:rsidRDefault="007445ED" w:rsidP="004408E6">
            <w:pPr>
              <w:jc w:val="both"/>
            </w:pPr>
            <w:r w:rsidRPr="000166FC">
              <w:rPr>
                <w:lang w:val="uk-UA"/>
              </w:rPr>
              <w:t>Управлінням ЖКГЕ міської ради виділено кошти та відшкодовано пільги з</w:t>
            </w:r>
            <w:r>
              <w:rPr>
                <w:lang w:val="uk-UA"/>
              </w:rPr>
              <w:t>а</w:t>
            </w:r>
            <w:r w:rsidRPr="000166FC">
              <w:rPr>
                <w:lang w:val="uk-UA"/>
              </w:rPr>
              <w:t xml:space="preserve"> опалення</w:t>
            </w:r>
            <w:r w:rsidRPr="000166FC">
              <w:rPr>
                <w:lang w:val="de-DE"/>
              </w:rPr>
              <w:t xml:space="preserve"> </w:t>
            </w:r>
            <w:r w:rsidRPr="007445ED">
              <w:rPr>
                <w:lang w:val="uk-UA"/>
              </w:rPr>
              <w:t>нежитлових приміщень (</w:t>
            </w:r>
            <w:r w:rsidRPr="007445ED">
              <w:rPr>
                <w:color w:val="000000"/>
                <w:lang w:val="uk-UA"/>
              </w:rPr>
              <w:t>Спілка ветеранів афганської війни, Товариство Червоного Хреста України, громадську організацію «Постраждалі Чорнобиля»</w:t>
            </w:r>
            <w:r w:rsidRPr="007445ED">
              <w:rPr>
                <w:lang w:val="uk-UA"/>
              </w:rPr>
              <w:t>) комунальному підприємству «</w:t>
            </w:r>
            <w:proofErr w:type="spellStart"/>
            <w:r w:rsidRPr="007445ED">
              <w:rPr>
                <w:lang w:val="uk-UA"/>
              </w:rPr>
              <w:t>Звягельтепло</w:t>
            </w:r>
            <w:proofErr w:type="spellEnd"/>
            <w:r w:rsidRPr="007445ED">
              <w:rPr>
                <w:lang w:val="uk-UA"/>
              </w:rPr>
              <w:t>»</w:t>
            </w:r>
            <w:r w:rsidRPr="000166FC">
              <w:rPr>
                <w:lang w:val="uk-UA"/>
              </w:rPr>
              <w:t xml:space="preserve"> в повному обсязі.  </w:t>
            </w:r>
          </w:p>
          <w:p w:rsidR="007445ED" w:rsidRPr="00644358" w:rsidRDefault="007445ED" w:rsidP="004408E6">
            <w:pPr>
              <w:jc w:val="both"/>
              <w:rPr>
                <w:lang w:val="uk-UA" w:eastAsia="en-US"/>
              </w:rPr>
            </w:pPr>
            <w:r w:rsidRPr="00A443B7">
              <w:rPr>
                <w:rStyle w:val="docdata"/>
                <w:i/>
                <w:lang w:val="uk-UA"/>
              </w:rPr>
              <w:t xml:space="preserve"> (</w:t>
            </w:r>
            <w:proofErr w:type="spellStart"/>
            <w:r w:rsidRPr="00A443B7">
              <w:rPr>
                <w:rStyle w:val="docdata"/>
                <w:i/>
                <w:lang w:val="uk-UA"/>
              </w:rPr>
              <w:t>інф</w:t>
            </w:r>
            <w:proofErr w:type="spellEnd"/>
            <w:r w:rsidRPr="00A443B7">
              <w:rPr>
                <w:rStyle w:val="docdata"/>
                <w:i/>
                <w:lang w:val="uk-UA"/>
              </w:rPr>
              <w:t xml:space="preserve">. </w:t>
            </w:r>
            <w:proofErr w:type="spellStart"/>
            <w:r w:rsidRPr="00A443B7">
              <w:rPr>
                <w:rStyle w:val="docdata"/>
                <w:i/>
                <w:lang w:val="uk-UA"/>
              </w:rPr>
              <w:t>Годуна</w:t>
            </w:r>
            <w:proofErr w:type="spellEnd"/>
            <w:r w:rsidRPr="00A443B7">
              <w:rPr>
                <w:rStyle w:val="docdata"/>
                <w:i/>
                <w:lang w:val="uk-UA"/>
              </w:rPr>
              <w:t xml:space="preserve"> О.В.)</w:t>
            </w: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18.</w:t>
            </w:r>
          </w:p>
        </w:tc>
        <w:tc>
          <w:tcPr>
            <w:tcW w:w="4678" w:type="dxa"/>
            <w:shd w:val="clear" w:color="auto" w:fill="auto"/>
          </w:tcPr>
          <w:p w:rsidR="004408E6" w:rsidRDefault="004408E6" w:rsidP="004408E6">
            <w:pPr>
              <w:jc w:val="both"/>
              <w:rPr>
                <w:sz w:val="26"/>
                <w:szCs w:val="26"/>
                <w:lang w:val="uk-UA" w:eastAsia="en-US"/>
              </w:rPr>
            </w:pPr>
            <w:r>
              <w:rPr>
                <w:color w:val="000000"/>
                <w:sz w:val="26"/>
                <w:szCs w:val="26"/>
                <w:lang w:val="uk-UA" w:eastAsia="en-US"/>
              </w:rPr>
              <w:t>від 31.03.2022 № 506 «</w:t>
            </w:r>
            <w:r>
              <w:rPr>
                <w:bCs/>
                <w:lang w:val="uk-UA" w:eastAsia="en-US"/>
              </w:rPr>
              <w:t xml:space="preserve">Про внесення змін до рішення міської ради від  21.10.2021 № 335 «Про затвердження  </w:t>
            </w:r>
            <w:r>
              <w:rPr>
                <w:lang w:val="uk-UA" w:eastAsia="en-US"/>
              </w:rPr>
              <w:t xml:space="preserve">Комплексної  програми  захисту   населення   і   територій   від  надзвичайних  ситуацій  техногенного та природного  характеру </w:t>
            </w:r>
            <w:r>
              <w:rPr>
                <w:color w:val="000000"/>
                <w:lang w:val="uk-UA" w:eastAsia="en-US"/>
              </w:rPr>
              <w:t>на  2022-2024 роки</w:t>
            </w:r>
            <w:r>
              <w:rPr>
                <w:bCs/>
                <w:szCs w:val="27"/>
                <w:lang w:val="uk-UA" w:eastAsia="en-US"/>
              </w:rPr>
              <w:t>»</w:t>
            </w:r>
          </w:p>
        </w:tc>
        <w:tc>
          <w:tcPr>
            <w:tcW w:w="5103" w:type="dxa"/>
            <w:shd w:val="clear" w:color="auto" w:fill="auto"/>
          </w:tcPr>
          <w:p w:rsidR="004408E6" w:rsidRPr="006E02B0" w:rsidRDefault="00FD1CCA" w:rsidP="004408E6">
            <w:pPr>
              <w:jc w:val="both"/>
              <w:rPr>
                <w:i/>
                <w:lang w:val="uk-UA"/>
              </w:rPr>
            </w:pPr>
            <w:r w:rsidRPr="00FD1CCA">
              <w:rPr>
                <w:lang w:val="uk-UA"/>
              </w:rPr>
              <w:t>Даним рішенням уточнено характер можливих надзвичайних  ситуацій у зв’язку із введенням воєнного стану.</w:t>
            </w:r>
            <w:r>
              <w:rPr>
                <w:lang w:val="uk-UA"/>
              </w:rPr>
              <w:t xml:space="preserve"> 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w:t>
            </w:r>
            <w:r w:rsidRPr="001B5EDD">
              <w:rPr>
                <w:lang w:val="uk-UA" w:eastAsia="en-US"/>
              </w:rPr>
              <w:t>8</w:t>
            </w:r>
            <w:r>
              <w:rPr>
                <w:lang w:val="uk-UA" w:eastAsia="en-US"/>
              </w:rPr>
              <w:t xml:space="preserve"> «</w:t>
            </w:r>
            <w:r w:rsidRPr="00E00BBB">
              <w:rPr>
                <w:bCs/>
                <w:lang w:val="uk-UA"/>
              </w:rPr>
              <w:t>Про затвердження</w:t>
            </w:r>
            <w:r>
              <w:rPr>
                <w:bCs/>
                <w:lang w:val="uk-UA"/>
              </w:rPr>
              <w:t xml:space="preserve"> </w:t>
            </w:r>
            <w:r w:rsidRPr="00E00BBB">
              <w:rPr>
                <w:lang w:val="uk-UA"/>
              </w:rPr>
              <w:t>Комплексної</w:t>
            </w:r>
            <w:r>
              <w:rPr>
                <w:lang w:val="uk-UA"/>
              </w:rPr>
              <w:t xml:space="preserve"> </w:t>
            </w:r>
            <w:r w:rsidRPr="00E00BBB">
              <w:rPr>
                <w:lang w:val="uk-UA"/>
              </w:rPr>
              <w:t>програми</w:t>
            </w:r>
            <w:r>
              <w:rPr>
                <w:lang w:val="uk-UA"/>
              </w:rPr>
              <w:t xml:space="preserve"> </w:t>
            </w:r>
            <w:r w:rsidRPr="00E00BBB">
              <w:rPr>
                <w:lang w:val="uk-UA"/>
              </w:rPr>
              <w:t>захисту</w:t>
            </w:r>
            <w:r>
              <w:rPr>
                <w:lang w:val="uk-UA"/>
              </w:rPr>
              <w:t xml:space="preserve"> </w:t>
            </w:r>
            <w:r w:rsidRPr="00E00BBB">
              <w:rPr>
                <w:lang w:val="uk-UA"/>
              </w:rPr>
              <w:t>населення</w:t>
            </w:r>
            <w:r>
              <w:rPr>
                <w:lang w:val="uk-UA"/>
              </w:rPr>
              <w:t xml:space="preserve"> </w:t>
            </w:r>
            <w:r w:rsidRPr="00E00BBB">
              <w:rPr>
                <w:lang w:val="uk-UA"/>
              </w:rPr>
              <w:t>і</w:t>
            </w:r>
            <w:r>
              <w:rPr>
                <w:lang w:val="uk-UA"/>
              </w:rPr>
              <w:t xml:space="preserve"> </w:t>
            </w:r>
            <w:r w:rsidRPr="00E00BBB">
              <w:rPr>
                <w:lang w:val="uk-UA"/>
              </w:rPr>
              <w:t>території Звягельської міської територіальної громади від</w:t>
            </w:r>
            <w:r>
              <w:rPr>
                <w:lang w:val="uk-UA"/>
              </w:rPr>
              <w:t xml:space="preserve"> </w:t>
            </w:r>
            <w:r w:rsidRPr="00E00BBB">
              <w:rPr>
                <w:lang w:val="uk-UA"/>
              </w:rPr>
              <w:t>надзвичайних</w:t>
            </w:r>
            <w:r>
              <w:rPr>
                <w:lang w:val="uk-UA"/>
              </w:rPr>
              <w:t xml:space="preserve"> </w:t>
            </w:r>
            <w:r w:rsidRPr="00E00BBB">
              <w:rPr>
                <w:lang w:val="uk-UA"/>
              </w:rPr>
              <w:t>ситуацій</w:t>
            </w:r>
            <w:r>
              <w:rPr>
                <w:lang w:val="uk-UA"/>
              </w:rPr>
              <w:t xml:space="preserve"> </w:t>
            </w:r>
            <w:r w:rsidRPr="00E00BBB">
              <w:rPr>
                <w:color w:val="000000"/>
                <w:lang w:val="uk-UA"/>
              </w:rPr>
              <w:t>на</w:t>
            </w:r>
            <w:r>
              <w:rPr>
                <w:color w:val="000000"/>
                <w:lang w:val="uk-UA"/>
              </w:rPr>
              <w:t xml:space="preserve"> </w:t>
            </w:r>
            <w:r w:rsidRPr="00E00BBB">
              <w:rPr>
                <w:color w:val="000000"/>
                <w:lang w:val="uk-UA"/>
              </w:rPr>
              <w:t>2025-2027 роки</w:t>
            </w:r>
            <w:r>
              <w:rPr>
                <w:lang w:val="uk-UA"/>
              </w:rPr>
              <w:t xml:space="preserve">». </w:t>
            </w:r>
            <w:r w:rsidRPr="005410D2">
              <w:rPr>
                <w:i/>
                <w:lang w:val="uk-UA"/>
              </w:rPr>
              <w:t>(</w:t>
            </w:r>
            <w:proofErr w:type="spellStart"/>
            <w:r w:rsidRPr="005410D2">
              <w:rPr>
                <w:i/>
                <w:lang w:val="uk-UA"/>
              </w:rPr>
              <w:t>інф</w:t>
            </w:r>
            <w:proofErr w:type="spellEnd"/>
            <w:r w:rsidRPr="005410D2">
              <w:rPr>
                <w:i/>
                <w:lang w:val="uk-UA"/>
              </w:rPr>
              <w:t>. Кирилюка Р.М.)</w:t>
            </w: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19.</w:t>
            </w:r>
          </w:p>
        </w:tc>
        <w:tc>
          <w:tcPr>
            <w:tcW w:w="4678" w:type="dxa"/>
            <w:shd w:val="clear" w:color="auto" w:fill="auto"/>
          </w:tcPr>
          <w:p w:rsidR="004408E6" w:rsidRDefault="004408E6" w:rsidP="004408E6">
            <w:pPr>
              <w:jc w:val="both"/>
              <w:rPr>
                <w:sz w:val="26"/>
                <w:szCs w:val="26"/>
                <w:lang w:val="uk-UA" w:eastAsia="en-US"/>
              </w:rPr>
            </w:pPr>
            <w:r>
              <w:rPr>
                <w:color w:val="000000"/>
                <w:sz w:val="26"/>
                <w:szCs w:val="26"/>
                <w:lang w:val="uk-UA" w:eastAsia="en-US"/>
              </w:rPr>
              <w:t>від 05.05.2022 № 518 «</w:t>
            </w:r>
            <w:r>
              <w:rPr>
                <w:lang w:val="uk-UA" w:eastAsia="en-US"/>
              </w:rPr>
              <w:t>Про комунальне некомерційне підприємство «Новоград-Волинське міськрайонне територіальне медичне об’єднання»</w:t>
            </w:r>
          </w:p>
        </w:tc>
        <w:tc>
          <w:tcPr>
            <w:tcW w:w="5103" w:type="dxa"/>
            <w:shd w:val="clear" w:color="auto" w:fill="auto"/>
          </w:tcPr>
          <w:p w:rsidR="004408E6" w:rsidRPr="00781895" w:rsidRDefault="004408E6" w:rsidP="004408E6">
            <w:pPr>
              <w:jc w:val="both"/>
              <w:rPr>
                <w:b/>
                <w:shd w:val="clear" w:color="auto" w:fill="FFFFFF"/>
                <w:lang w:val="uk-UA"/>
              </w:rPr>
            </w:pPr>
            <w:r w:rsidRPr="00781895">
              <w:rPr>
                <w:lang w:val="uk-UA"/>
              </w:rPr>
              <w:t xml:space="preserve">Рішення про виведення зі складу співзасновників КНП «Новоград-Волинського </w:t>
            </w:r>
            <w:proofErr w:type="spellStart"/>
            <w:r w:rsidRPr="00781895">
              <w:rPr>
                <w:lang w:val="uk-UA"/>
              </w:rPr>
              <w:t>міськрайТМО</w:t>
            </w:r>
            <w:proofErr w:type="spellEnd"/>
            <w:r w:rsidRPr="00781895">
              <w:rPr>
                <w:lang w:val="uk-UA"/>
              </w:rPr>
              <w:t xml:space="preserve">» Новоград-Волинської райради та набуття повноважень єдиного засновника Новоград-Волинською міською радою  </w:t>
            </w:r>
            <w:proofErr w:type="spellStart"/>
            <w:r w:rsidRPr="00781895">
              <w:rPr>
                <w:lang w:val="uk-UA"/>
              </w:rPr>
              <w:t>внесено</w:t>
            </w:r>
            <w:proofErr w:type="spellEnd"/>
            <w:r w:rsidRPr="00781895">
              <w:rPr>
                <w:lang w:val="uk-UA"/>
              </w:rPr>
              <w:t xml:space="preserve"> в Єдиний державний реєстр 02.08.2022р.</w:t>
            </w:r>
            <w:r w:rsidRPr="00781895">
              <w:rPr>
                <w:i/>
                <w:lang w:val="uk-UA"/>
              </w:rPr>
              <w:t xml:space="preserve"> (</w:t>
            </w:r>
            <w:proofErr w:type="spellStart"/>
            <w:r w:rsidRPr="00781895">
              <w:rPr>
                <w:i/>
                <w:lang w:val="uk-UA"/>
              </w:rPr>
              <w:t>інф</w:t>
            </w:r>
            <w:proofErr w:type="spellEnd"/>
            <w:r w:rsidRPr="00781895">
              <w:rPr>
                <w:i/>
                <w:lang w:val="uk-UA"/>
              </w:rPr>
              <w:t xml:space="preserve">. </w:t>
            </w:r>
            <w:proofErr w:type="spellStart"/>
            <w:r w:rsidRPr="00781895">
              <w:rPr>
                <w:i/>
                <w:lang w:val="uk-UA"/>
              </w:rPr>
              <w:t>Скаковського</w:t>
            </w:r>
            <w:proofErr w:type="spellEnd"/>
            <w:r w:rsidRPr="00781895">
              <w:rPr>
                <w:i/>
                <w:lang w:val="uk-UA"/>
              </w:rPr>
              <w:t xml:space="preserve"> В.Є.)</w:t>
            </w: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20.</w:t>
            </w:r>
          </w:p>
        </w:tc>
        <w:tc>
          <w:tcPr>
            <w:tcW w:w="4678" w:type="dxa"/>
            <w:shd w:val="clear" w:color="auto" w:fill="auto"/>
          </w:tcPr>
          <w:p w:rsidR="004408E6" w:rsidRDefault="004408E6" w:rsidP="004408E6">
            <w:pPr>
              <w:jc w:val="both"/>
              <w:rPr>
                <w:sz w:val="26"/>
                <w:szCs w:val="26"/>
                <w:lang w:val="uk-UA" w:eastAsia="en-US"/>
              </w:rPr>
            </w:pPr>
            <w:r>
              <w:rPr>
                <w:color w:val="000000"/>
                <w:sz w:val="26"/>
                <w:szCs w:val="26"/>
                <w:lang w:val="uk-UA" w:eastAsia="en-US"/>
              </w:rPr>
              <w:t>від 05.05.2022 № 519 «</w:t>
            </w:r>
            <w:r>
              <w:rPr>
                <w:lang w:val="uk-UA" w:eastAsia="en-US"/>
              </w:rPr>
              <w:t>Про затвердження актів приймання-передачі майна комунального некомерційного підприємства «Новоград-Волинське міськрайонне стоматологічне медичне об’єднання»</w:t>
            </w:r>
          </w:p>
        </w:tc>
        <w:tc>
          <w:tcPr>
            <w:tcW w:w="5103" w:type="dxa"/>
            <w:shd w:val="clear" w:color="auto" w:fill="auto"/>
          </w:tcPr>
          <w:p w:rsidR="004408E6" w:rsidRPr="000627F7" w:rsidRDefault="004408E6" w:rsidP="004408E6">
            <w:pPr>
              <w:jc w:val="both"/>
              <w:rPr>
                <w:shd w:val="clear" w:color="auto" w:fill="FFFFFF"/>
                <w:lang w:val="uk-UA"/>
              </w:rPr>
            </w:pPr>
            <w:r w:rsidRPr="000627F7">
              <w:rPr>
                <w:lang w:val="uk-UA"/>
              </w:rPr>
              <w:t xml:space="preserve">Майно комунального некомерційного підприємства «Новоград-Волинське міськрайонне стоматологічне медичне об’єднання» передано в комунальну власність Городницької, </w:t>
            </w:r>
            <w:proofErr w:type="spellStart"/>
            <w:r w:rsidRPr="000627F7">
              <w:rPr>
                <w:lang w:val="uk-UA"/>
              </w:rPr>
              <w:t>Брониківської</w:t>
            </w:r>
            <w:proofErr w:type="spellEnd"/>
            <w:r w:rsidRPr="000627F7">
              <w:rPr>
                <w:lang w:val="uk-UA"/>
              </w:rPr>
              <w:t xml:space="preserve">, </w:t>
            </w:r>
            <w:proofErr w:type="spellStart"/>
            <w:r w:rsidRPr="000627F7">
              <w:rPr>
                <w:lang w:val="uk-UA"/>
              </w:rPr>
              <w:t>Чижівської</w:t>
            </w:r>
            <w:proofErr w:type="spellEnd"/>
            <w:r w:rsidRPr="000627F7">
              <w:rPr>
                <w:lang w:val="uk-UA"/>
              </w:rPr>
              <w:t xml:space="preserve">, </w:t>
            </w:r>
            <w:proofErr w:type="spellStart"/>
            <w:r w:rsidRPr="000627F7">
              <w:rPr>
                <w:lang w:val="uk-UA"/>
              </w:rPr>
              <w:t>Піщівської</w:t>
            </w:r>
            <w:proofErr w:type="spellEnd"/>
            <w:r w:rsidRPr="000627F7">
              <w:rPr>
                <w:lang w:val="uk-UA"/>
              </w:rPr>
              <w:t xml:space="preserve">, </w:t>
            </w:r>
            <w:proofErr w:type="spellStart"/>
            <w:r w:rsidRPr="000627F7">
              <w:rPr>
                <w:lang w:val="uk-UA"/>
              </w:rPr>
              <w:t>Стриївської</w:t>
            </w:r>
            <w:proofErr w:type="spellEnd"/>
            <w:r w:rsidRPr="000627F7">
              <w:rPr>
                <w:lang w:val="uk-UA"/>
              </w:rPr>
              <w:t xml:space="preserve">, </w:t>
            </w:r>
            <w:proofErr w:type="spellStart"/>
            <w:r w:rsidRPr="000627F7">
              <w:rPr>
                <w:lang w:val="uk-UA"/>
              </w:rPr>
              <w:t>Ярунської</w:t>
            </w:r>
            <w:proofErr w:type="spellEnd"/>
            <w:r w:rsidRPr="000627F7">
              <w:rPr>
                <w:lang w:val="uk-UA"/>
              </w:rPr>
              <w:t xml:space="preserve"> </w:t>
            </w:r>
            <w:proofErr w:type="spellStart"/>
            <w:r w:rsidRPr="000627F7">
              <w:rPr>
                <w:lang w:val="uk-UA"/>
              </w:rPr>
              <w:t>тергромад</w:t>
            </w:r>
            <w:proofErr w:type="spellEnd"/>
            <w:r w:rsidRPr="000627F7">
              <w:rPr>
                <w:lang w:val="uk-UA"/>
              </w:rPr>
              <w:t xml:space="preserve"> та комунальну власність Звягельської МТГ відповідно до актів приймання-передачі майна від 27.09.2021р. </w:t>
            </w:r>
            <w:r w:rsidRPr="000627F7">
              <w:rPr>
                <w:i/>
                <w:lang w:val="uk-UA"/>
              </w:rPr>
              <w:t>(</w:t>
            </w:r>
            <w:proofErr w:type="spellStart"/>
            <w:r w:rsidRPr="000627F7">
              <w:rPr>
                <w:i/>
                <w:lang w:val="uk-UA"/>
              </w:rPr>
              <w:t>інф</w:t>
            </w:r>
            <w:proofErr w:type="spellEnd"/>
            <w:r w:rsidRPr="000627F7">
              <w:rPr>
                <w:i/>
                <w:lang w:val="uk-UA"/>
              </w:rPr>
              <w:t xml:space="preserve">. </w:t>
            </w:r>
            <w:proofErr w:type="spellStart"/>
            <w:r w:rsidRPr="000627F7">
              <w:rPr>
                <w:i/>
                <w:lang w:val="uk-UA"/>
              </w:rPr>
              <w:t>Скаковського</w:t>
            </w:r>
            <w:proofErr w:type="spellEnd"/>
            <w:r w:rsidRPr="000627F7">
              <w:rPr>
                <w:i/>
                <w:lang w:val="uk-UA"/>
              </w:rPr>
              <w:t xml:space="preserve"> В.Є.)</w:t>
            </w: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21.</w:t>
            </w:r>
          </w:p>
        </w:tc>
        <w:tc>
          <w:tcPr>
            <w:tcW w:w="4678" w:type="dxa"/>
            <w:shd w:val="clear" w:color="auto" w:fill="auto"/>
          </w:tcPr>
          <w:p w:rsidR="004408E6" w:rsidRPr="00C01FAD" w:rsidRDefault="004408E6" w:rsidP="004408E6">
            <w:pPr>
              <w:jc w:val="both"/>
              <w:rPr>
                <w:color w:val="000000"/>
                <w:sz w:val="26"/>
                <w:szCs w:val="26"/>
                <w:lang w:val="uk-UA"/>
              </w:rPr>
            </w:pPr>
            <w:r>
              <w:rPr>
                <w:color w:val="000000"/>
                <w:lang w:val="uk-UA"/>
              </w:rPr>
              <w:t>від 09</w:t>
            </w:r>
            <w:r w:rsidRPr="00B25887">
              <w:rPr>
                <w:color w:val="000000"/>
                <w:lang w:val="uk-UA"/>
              </w:rPr>
              <w:t>.0</w:t>
            </w:r>
            <w:r>
              <w:rPr>
                <w:color w:val="000000"/>
                <w:lang w:val="uk-UA"/>
              </w:rPr>
              <w:t>6</w:t>
            </w:r>
            <w:r w:rsidRPr="00B25887">
              <w:rPr>
                <w:color w:val="000000"/>
                <w:lang w:val="uk-UA"/>
              </w:rPr>
              <w:t xml:space="preserve">.2022 № </w:t>
            </w:r>
            <w:r>
              <w:rPr>
                <w:color w:val="000000"/>
                <w:lang w:val="uk-UA"/>
              </w:rPr>
              <w:t>5</w:t>
            </w:r>
            <w:r w:rsidRPr="00B25887">
              <w:rPr>
                <w:color w:val="000000"/>
                <w:lang w:val="uk-UA"/>
              </w:rPr>
              <w:t>4</w:t>
            </w:r>
            <w:r>
              <w:rPr>
                <w:color w:val="000000"/>
                <w:lang w:val="uk-UA"/>
              </w:rPr>
              <w:t>0</w:t>
            </w:r>
            <w:r w:rsidRPr="00B25887">
              <w:rPr>
                <w:color w:val="000000"/>
                <w:lang w:val="uk-UA"/>
              </w:rPr>
              <w:t xml:space="preserve"> «</w:t>
            </w:r>
            <w:r w:rsidRPr="00AD575A">
              <w:rPr>
                <w:color w:val="000000"/>
                <w:lang w:val="uk-UA"/>
              </w:rPr>
              <w:t>Про надання згоди на прийняття у комунальну власність міської територіальної громади нерухомого майна, що знаходиться на вул. Герцена,63 в м. Новограді-Волинському</w:t>
            </w:r>
            <w:r>
              <w:rPr>
                <w:color w:val="000000"/>
                <w:lang w:val="uk-UA"/>
              </w:rPr>
              <w:t>»</w:t>
            </w:r>
          </w:p>
        </w:tc>
        <w:tc>
          <w:tcPr>
            <w:tcW w:w="5103" w:type="dxa"/>
            <w:shd w:val="clear" w:color="auto" w:fill="auto"/>
          </w:tcPr>
          <w:p w:rsidR="004408E6" w:rsidRPr="00AC6457" w:rsidRDefault="00AC6457" w:rsidP="00AC6457">
            <w:pPr>
              <w:jc w:val="both"/>
              <w:rPr>
                <w:shd w:val="clear" w:color="auto" w:fill="FFFFFF"/>
                <w:lang w:val="uk-UA"/>
              </w:rPr>
            </w:pPr>
            <w:r w:rsidRPr="00AC6457">
              <w:rPr>
                <w:rStyle w:val="docdata"/>
                <w:color w:val="000000"/>
                <w:lang w:val="uk-UA"/>
              </w:rPr>
              <w:t xml:space="preserve">Майно </w:t>
            </w:r>
            <w:r w:rsidRPr="00AC6457">
              <w:rPr>
                <w:color w:val="000000"/>
                <w:lang w:val="uk-UA"/>
              </w:rPr>
              <w:t>на вул. Герцена,</w:t>
            </w:r>
            <w:r>
              <w:rPr>
                <w:color w:val="000000"/>
                <w:lang w:val="uk-UA"/>
              </w:rPr>
              <w:t xml:space="preserve"> </w:t>
            </w:r>
            <w:r w:rsidRPr="00AC6457">
              <w:rPr>
                <w:color w:val="000000"/>
                <w:lang w:val="uk-UA"/>
              </w:rPr>
              <w:t>63</w:t>
            </w:r>
            <w:r w:rsidRPr="00AC6457">
              <w:rPr>
                <w:rFonts w:ascii="Calibri" w:hAnsi="Calibri" w:cs="Calibri"/>
                <w:color w:val="000000"/>
                <w:sz w:val="28"/>
                <w:szCs w:val="28"/>
                <w:lang w:val="uk-UA"/>
              </w:rPr>
              <w:t> </w:t>
            </w:r>
            <w:r w:rsidRPr="00AC6457">
              <w:rPr>
                <w:color w:val="000000"/>
                <w:lang w:val="uk-UA"/>
              </w:rPr>
              <w:t>прийнято до комунальної власності</w:t>
            </w:r>
            <w:r>
              <w:rPr>
                <w:color w:val="000000"/>
                <w:lang w:val="uk-UA"/>
              </w:rPr>
              <w:t xml:space="preserve"> </w:t>
            </w:r>
            <w:r w:rsidR="00B2548C" w:rsidRPr="00AD575A">
              <w:rPr>
                <w:color w:val="000000"/>
                <w:lang w:val="uk-UA"/>
              </w:rPr>
              <w:t>міської територіальної</w:t>
            </w:r>
            <w:r w:rsidR="00B2548C">
              <w:rPr>
                <w:color w:val="000000"/>
                <w:lang w:val="uk-UA"/>
              </w:rPr>
              <w:t xml:space="preserve"> </w:t>
            </w:r>
            <w:r>
              <w:rPr>
                <w:color w:val="000000"/>
                <w:lang w:val="uk-UA"/>
              </w:rPr>
              <w:t>громади</w:t>
            </w:r>
            <w:r w:rsidRPr="00AC6457">
              <w:rPr>
                <w:color w:val="000000"/>
                <w:lang w:val="uk-UA"/>
              </w:rPr>
              <w:t xml:space="preserve">. </w:t>
            </w:r>
            <w:r w:rsidRPr="00AC6457">
              <w:rPr>
                <w:rStyle w:val="docdata"/>
                <w:i/>
                <w:lang w:val="uk-UA"/>
              </w:rPr>
              <w:t>(</w:t>
            </w:r>
            <w:proofErr w:type="spellStart"/>
            <w:r w:rsidRPr="00AC6457">
              <w:rPr>
                <w:rStyle w:val="docdata"/>
                <w:i/>
                <w:lang w:val="uk-UA"/>
              </w:rPr>
              <w:t>інф</w:t>
            </w:r>
            <w:proofErr w:type="spellEnd"/>
            <w:r w:rsidRPr="00AC6457">
              <w:rPr>
                <w:rStyle w:val="docdata"/>
                <w:i/>
                <w:lang w:val="uk-UA"/>
              </w:rPr>
              <w:t xml:space="preserve">. </w:t>
            </w:r>
            <w:proofErr w:type="spellStart"/>
            <w:r w:rsidRPr="00AC6457">
              <w:rPr>
                <w:rStyle w:val="docdata"/>
                <w:i/>
                <w:lang w:val="uk-UA"/>
              </w:rPr>
              <w:t>Годуна</w:t>
            </w:r>
            <w:proofErr w:type="spellEnd"/>
            <w:r w:rsidRPr="00AC6457">
              <w:rPr>
                <w:rStyle w:val="docdata"/>
                <w:i/>
                <w:lang w:val="uk-UA"/>
              </w:rPr>
              <w:t xml:space="preserve"> О.В.)</w:t>
            </w:r>
          </w:p>
        </w:tc>
      </w:tr>
      <w:tr w:rsidR="004408E6" w:rsidRPr="00B252C5"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22.</w:t>
            </w:r>
          </w:p>
        </w:tc>
        <w:tc>
          <w:tcPr>
            <w:tcW w:w="4678" w:type="dxa"/>
            <w:shd w:val="clear" w:color="auto" w:fill="auto"/>
          </w:tcPr>
          <w:p w:rsidR="004408E6" w:rsidRPr="00C01FAD" w:rsidRDefault="004408E6" w:rsidP="004408E6">
            <w:pPr>
              <w:jc w:val="both"/>
              <w:rPr>
                <w:color w:val="000000"/>
                <w:sz w:val="26"/>
                <w:szCs w:val="26"/>
                <w:lang w:val="uk-UA"/>
              </w:rPr>
            </w:pPr>
            <w:r>
              <w:rPr>
                <w:color w:val="000000"/>
                <w:lang w:val="uk-UA"/>
              </w:rPr>
              <w:t>від 09</w:t>
            </w:r>
            <w:r w:rsidRPr="00B25887">
              <w:rPr>
                <w:color w:val="000000"/>
                <w:lang w:val="uk-UA"/>
              </w:rPr>
              <w:t>.0</w:t>
            </w:r>
            <w:r>
              <w:rPr>
                <w:color w:val="000000"/>
                <w:lang w:val="uk-UA"/>
              </w:rPr>
              <w:t>6</w:t>
            </w:r>
            <w:r w:rsidRPr="00B25887">
              <w:rPr>
                <w:color w:val="000000"/>
                <w:lang w:val="uk-UA"/>
              </w:rPr>
              <w:t xml:space="preserve">.2022 № </w:t>
            </w:r>
            <w:r>
              <w:rPr>
                <w:color w:val="000000"/>
                <w:lang w:val="uk-UA"/>
              </w:rPr>
              <w:t>5</w:t>
            </w:r>
            <w:r w:rsidRPr="00B25887">
              <w:rPr>
                <w:color w:val="000000"/>
                <w:lang w:val="uk-UA"/>
              </w:rPr>
              <w:t>4</w:t>
            </w:r>
            <w:r>
              <w:rPr>
                <w:color w:val="000000"/>
                <w:lang w:val="uk-UA"/>
              </w:rPr>
              <w:t>1</w:t>
            </w:r>
            <w:r w:rsidRPr="00B25887">
              <w:rPr>
                <w:color w:val="000000"/>
                <w:lang w:val="uk-UA"/>
              </w:rPr>
              <w:t xml:space="preserve"> «</w:t>
            </w:r>
            <w:r w:rsidRPr="00AD575A">
              <w:rPr>
                <w:color w:val="000000"/>
                <w:lang w:val="uk-UA"/>
              </w:rPr>
              <w:t>Про надання згоди на прийняття у комунальну власність міської територіальної громади н</w:t>
            </w:r>
            <w:r w:rsidRPr="00AD575A">
              <w:rPr>
                <w:lang w:val="uk-UA"/>
              </w:rPr>
              <w:t>езавершене будівництво банно-прального комбінату</w:t>
            </w:r>
            <w:r w:rsidRPr="00AD575A">
              <w:rPr>
                <w:color w:val="000000"/>
                <w:lang w:val="uk-UA"/>
              </w:rPr>
              <w:t>, що знаходиться на вул. Левченка,25-А в м. Новограді-Волинському</w:t>
            </w:r>
            <w:r>
              <w:rPr>
                <w:color w:val="000000"/>
                <w:lang w:val="uk-UA"/>
              </w:rPr>
              <w:t>»</w:t>
            </w:r>
          </w:p>
        </w:tc>
        <w:tc>
          <w:tcPr>
            <w:tcW w:w="5103" w:type="dxa"/>
            <w:shd w:val="clear" w:color="auto" w:fill="auto"/>
          </w:tcPr>
          <w:p w:rsidR="004408E6" w:rsidRPr="00916225" w:rsidRDefault="00B252C5" w:rsidP="00DF6702">
            <w:pPr>
              <w:jc w:val="both"/>
              <w:rPr>
                <w:shd w:val="clear" w:color="auto" w:fill="FFFFFF"/>
                <w:lang w:val="uk-UA"/>
              </w:rPr>
            </w:pPr>
            <w:r>
              <w:rPr>
                <w:color w:val="000000"/>
                <w:lang w:val="uk-UA"/>
              </w:rPr>
              <w:t>Н</w:t>
            </w:r>
            <w:r w:rsidRPr="00AD575A">
              <w:rPr>
                <w:color w:val="000000"/>
                <w:lang w:val="uk-UA"/>
              </w:rPr>
              <w:t>адан</w:t>
            </w:r>
            <w:r>
              <w:rPr>
                <w:color w:val="000000"/>
                <w:lang w:val="uk-UA"/>
              </w:rPr>
              <w:t>о згоду</w:t>
            </w:r>
            <w:r w:rsidRPr="00AD575A">
              <w:rPr>
                <w:color w:val="000000"/>
                <w:lang w:val="uk-UA"/>
              </w:rPr>
              <w:t xml:space="preserve"> на прийняття у комунальну власність </w:t>
            </w:r>
            <w:r>
              <w:rPr>
                <w:color w:val="000000"/>
                <w:lang w:val="uk-UA"/>
              </w:rPr>
              <w:t>МТГ</w:t>
            </w:r>
            <w:r w:rsidRPr="00AD575A">
              <w:rPr>
                <w:color w:val="000000"/>
                <w:lang w:val="uk-UA"/>
              </w:rPr>
              <w:t xml:space="preserve"> </w:t>
            </w:r>
            <w:r w:rsidR="00DF6702" w:rsidRPr="00B252C5">
              <w:rPr>
                <w:color w:val="000000"/>
                <w:lang w:val="uk-UA"/>
              </w:rPr>
              <w:t>нежитлового приміщення</w:t>
            </w:r>
            <w:r w:rsidR="00DF6702" w:rsidRPr="00AD575A">
              <w:rPr>
                <w:color w:val="000000"/>
                <w:lang w:val="uk-UA"/>
              </w:rPr>
              <w:t xml:space="preserve"> </w:t>
            </w:r>
            <w:r w:rsidRPr="00AD575A">
              <w:rPr>
                <w:color w:val="000000"/>
                <w:lang w:val="uk-UA"/>
              </w:rPr>
              <w:t>на вул. Левченка,25-А</w:t>
            </w:r>
            <w:r>
              <w:rPr>
                <w:color w:val="000000"/>
                <w:lang w:val="uk-UA"/>
              </w:rPr>
              <w:t>.</w:t>
            </w:r>
            <w:r w:rsidRPr="00B252C5">
              <w:rPr>
                <w:rStyle w:val="docdata"/>
                <w:color w:val="000000"/>
                <w:lang w:val="uk-UA"/>
              </w:rPr>
              <w:t xml:space="preserve"> Рішення </w:t>
            </w:r>
            <w:r w:rsidRPr="00B252C5">
              <w:rPr>
                <w:color w:val="000000"/>
                <w:lang w:val="uk-UA"/>
              </w:rPr>
              <w:t>Житомирською обласною</w:t>
            </w:r>
            <w:r>
              <w:rPr>
                <w:color w:val="000000"/>
              </w:rPr>
              <w:t> </w:t>
            </w:r>
            <w:r w:rsidRPr="00B252C5">
              <w:rPr>
                <w:color w:val="000000"/>
                <w:lang w:val="uk-UA"/>
              </w:rPr>
              <w:t>радою щодо передачі нежитлового приміщення</w:t>
            </w:r>
            <w:r>
              <w:rPr>
                <w:color w:val="000000"/>
              </w:rPr>
              <w:t> </w:t>
            </w:r>
            <w:r w:rsidRPr="00B252C5">
              <w:rPr>
                <w:color w:val="000000"/>
                <w:lang w:val="uk-UA"/>
              </w:rPr>
              <w:t xml:space="preserve"> у комунальну власність Звягельської </w:t>
            </w:r>
            <w:r>
              <w:rPr>
                <w:color w:val="000000"/>
                <w:lang w:val="uk-UA"/>
              </w:rPr>
              <w:t>МТГ</w:t>
            </w:r>
            <w:r w:rsidRPr="00B252C5">
              <w:rPr>
                <w:color w:val="000000"/>
                <w:lang w:val="uk-UA"/>
              </w:rPr>
              <w:t xml:space="preserve"> не приймалося.</w:t>
            </w:r>
            <w:r w:rsidRPr="00AC6457">
              <w:rPr>
                <w:rStyle w:val="docdata"/>
                <w:i/>
                <w:lang w:val="uk-UA"/>
              </w:rPr>
              <w:t xml:space="preserve"> (</w:t>
            </w:r>
            <w:proofErr w:type="spellStart"/>
            <w:r w:rsidRPr="00AC6457">
              <w:rPr>
                <w:rStyle w:val="docdata"/>
                <w:i/>
                <w:lang w:val="uk-UA"/>
              </w:rPr>
              <w:t>інф</w:t>
            </w:r>
            <w:proofErr w:type="spellEnd"/>
            <w:r w:rsidRPr="00AC6457">
              <w:rPr>
                <w:rStyle w:val="docdata"/>
                <w:i/>
                <w:lang w:val="uk-UA"/>
              </w:rPr>
              <w:t xml:space="preserve">. </w:t>
            </w:r>
            <w:proofErr w:type="spellStart"/>
            <w:r w:rsidRPr="00AC6457">
              <w:rPr>
                <w:rStyle w:val="docdata"/>
                <w:i/>
                <w:lang w:val="uk-UA"/>
              </w:rPr>
              <w:t>Годуна</w:t>
            </w:r>
            <w:proofErr w:type="spellEnd"/>
            <w:r w:rsidRPr="00AC6457">
              <w:rPr>
                <w:rStyle w:val="docdata"/>
                <w:i/>
                <w:lang w:val="uk-UA"/>
              </w:rPr>
              <w:t xml:space="preserve"> О.В.)</w:t>
            </w: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23.</w:t>
            </w:r>
          </w:p>
        </w:tc>
        <w:tc>
          <w:tcPr>
            <w:tcW w:w="4678" w:type="dxa"/>
            <w:shd w:val="clear" w:color="auto" w:fill="auto"/>
          </w:tcPr>
          <w:p w:rsidR="004408E6" w:rsidRPr="00C01FAD" w:rsidRDefault="004408E6" w:rsidP="004408E6">
            <w:pPr>
              <w:jc w:val="both"/>
              <w:rPr>
                <w:color w:val="000000"/>
                <w:sz w:val="26"/>
                <w:szCs w:val="26"/>
                <w:lang w:val="uk-UA"/>
              </w:rPr>
            </w:pPr>
            <w:r>
              <w:rPr>
                <w:color w:val="000000"/>
                <w:lang w:val="uk-UA"/>
              </w:rPr>
              <w:t>від 09</w:t>
            </w:r>
            <w:r w:rsidRPr="00B25887">
              <w:rPr>
                <w:color w:val="000000"/>
                <w:lang w:val="uk-UA"/>
              </w:rPr>
              <w:t>.0</w:t>
            </w:r>
            <w:r>
              <w:rPr>
                <w:color w:val="000000"/>
                <w:lang w:val="uk-UA"/>
              </w:rPr>
              <w:t>6</w:t>
            </w:r>
            <w:r w:rsidRPr="00B25887">
              <w:rPr>
                <w:color w:val="000000"/>
                <w:lang w:val="uk-UA"/>
              </w:rPr>
              <w:t xml:space="preserve">.2022 № </w:t>
            </w:r>
            <w:r>
              <w:rPr>
                <w:color w:val="000000"/>
                <w:lang w:val="uk-UA"/>
              </w:rPr>
              <w:t>5</w:t>
            </w:r>
            <w:r w:rsidRPr="00B25887">
              <w:rPr>
                <w:color w:val="000000"/>
                <w:lang w:val="uk-UA"/>
              </w:rPr>
              <w:t>4</w:t>
            </w:r>
            <w:r>
              <w:rPr>
                <w:color w:val="000000"/>
                <w:lang w:val="uk-UA"/>
              </w:rPr>
              <w:t>4</w:t>
            </w:r>
            <w:r w:rsidRPr="00B25887">
              <w:rPr>
                <w:color w:val="000000"/>
                <w:lang w:val="uk-UA"/>
              </w:rPr>
              <w:t xml:space="preserve"> «</w:t>
            </w:r>
            <w:r w:rsidRPr="00AD575A">
              <w:rPr>
                <w:lang w:val="uk-UA"/>
              </w:rPr>
              <w:t>Про скасування рішення міської ради від 22.04.2021 №147 «Про списання майна комунальної власності Новоград-Волинської міської  територіальної громади на вул. Дружби, 50-А</w:t>
            </w:r>
            <w:r>
              <w:rPr>
                <w:lang w:val="uk-UA"/>
              </w:rPr>
              <w:t>»</w:t>
            </w:r>
          </w:p>
        </w:tc>
        <w:tc>
          <w:tcPr>
            <w:tcW w:w="5103" w:type="dxa"/>
            <w:shd w:val="clear" w:color="auto" w:fill="auto"/>
          </w:tcPr>
          <w:p w:rsidR="004408E6" w:rsidRPr="00502C9C" w:rsidRDefault="00502C9C" w:rsidP="004408E6">
            <w:pPr>
              <w:jc w:val="both"/>
              <w:rPr>
                <w:lang w:val="uk-UA"/>
              </w:rPr>
            </w:pPr>
            <w:r w:rsidRPr="00502C9C">
              <w:rPr>
                <w:color w:val="000000"/>
                <w:lang w:val="uk-UA"/>
              </w:rPr>
              <w:t>Рішення від 22.04.2021 №147 «Про списання майна комунальної власності Новоград-Волинської міської  територіальної громади на вул. Дружби, 50-А» скасовано.</w:t>
            </w:r>
            <w:r w:rsidRPr="00502C9C">
              <w:rPr>
                <w:lang w:val="uk-UA"/>
              </w:rPr>
              <w:t xml:space="preserve"> </w:t>
            </w:r>
            <w:r w:rsidRPr="00502C9C">
              <w:rPr>
                <w:color w:val="000000"/>
                <w:lang w:val="uk-UA"/>
              </w:rPr>
              <w:t xml:space="preserve">Демонтаж будівлі не здійснено. </w:t>
            </w:r>
            <w:r w:rsidRPr="00502C9C">
              <w:rPr>
                <w:rStyle w:val="docdata"/>
                <w:i/>
                <w:lang w:val="uk-UA"/>
              </w:rPr>
              <w:t>(</w:t>
            </w:r>
            <w:proofErr w:type="spellStart"/>
            <w:r w:rsidRPr="00502C9C">
              <w:rPr>
                <w:rStyle w:val="docdata"/>
                <w:i/>
                <w:lang w:val="uk-UA"/>
              </w:rPr>
              <w:t>інф</w:t>
            </w:r>
            <w:proofErr w:type="spellEnd"/>
            <w:r w:rsidRPr="00502C9C">
              <w:rPr>
                <w:rStyle w:val="docdata"/>
                <w:i/>
                <w:lang w:val="uk-UA"/>
              </w:rPr>
              <w:t xml:space="preserve">. </w:t>
            </w:r>
            <w:proofErr w:type="spellStart"/>
            <w:r w:rsidRPr="00502C9C">
              <w:rPr>
                <w:rStyle w:val="docdata"/>
                <w:i/>
                <w:lang w:val="uk-UA"/>
              </w:rPr>
              <w:t>Годуна</w:t>
            </w:r>
            <w:proofErr w:type="spellEnd"/>
            <w:r w:rsidRPr="00502C9C">
              <w:rPr>
                <w:rStyle w:val="docdata"/>
                <w:i/>
                <w:lang w:val="uk-UA"/>
              </w:rPr>
              <w:t xml:space="preserve"> О.В.)</w:t>
            </w: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lastRenderedPageBreak/>
              <w:t>24.</w:t>
            </w:r>
          </w:p>
        </w:tc>
        <w:tc>
          <w:tcPr>
            <w:tcW w:w="4678" w:type="dxa"/>
            <w:shd w:val="clear" w:color="auto" w:fill="auto"/>
          </w:tcPr>
          <w:p w:rsidR="004408E6" w:rsidRDefault="004408E6" w:rsidP="004408E6">
            <w:pPr>
              <w:jc w:val="both"/>
              <w:rPr>
                <w:color w:val="000000"/>
                <w:lang w:val="uk-UA"/>
              </w:rPr>
            </w:pPr>
            <w:r>
              <w:rPr>
                <w:color w:val="000000"/>
                <w:lang w:val="uk-UA"/>
              </w:rPr>
              <w:t>від 09</w:t>
            </w:r>
            <w:r w:rsidRPr="00B25887">
              <w:rPr>
                <w:color w:val="000000"/>
                <w:lang w:val="uk-UA"/>
              </w:rPr>
              <w:t>.0</w:t>
            </w:r>
            <w:r>
              <w:rPr>
                <w:color w:val="000000"/>
                <w:lang w:val="uk-UA"/>
              </w:rPr>
              <w:t>6</w:t>
            </w:r>
            <w:r w:rsidRPr="00B25887">
              <w:rPr>
                <w:color w:val="000000"/>
                <w:lang w:val="uk-UA"/>
              </w:rPr>
              <w:t xml:space="preserve">.2022 № </w:t>
            </w:r>
            <w:r>
              <w:rPr>
                <w:color w:val="000000"/>
                <w:lang w:val="uk-UA"/>
              </w:rPr>
              <w:t>556</w:t>
            </w:r>
            <w:r w:rsidRPr="00B25887">
              <w:rPr>
                <w:color w:val="000000"/>
                <w:lang w:val="uk-UA"/>
              </w:rPr>
              <w:t xml:space="preserve"> «</w:t>
            </w:r>
            <w:r w:rsidRPr="00AD575A">
              <w:rPr>
                <w:lang w:val="uk-UA"/>
              </w:rPr>
              <w:t xml:space="preserve">Про вихід виконавчого комітету Новоград-Волинської міської ради зі складу засновників Новоград-Волинського економіко-гуманітарного фахового коледжу </w:t>
            </w:r>
            <w:r w:rsidRPr="00AD575A">
              <w:rPr>
                <w:color w:val="000000"/>
                <w:lang w:val="uk-UA"/>
              </w:rPr>
              <w:t>(Товариство з обмеженою відповідальністю)</w:t>
            </w:r>
            <w:r>
              <w:rPr>
                <w:color w:val="000000"/>
                <w:lang w:val="uk-UA"/>
              </w:rPr>
              <w:t>»</w:t>
            </w:r>
          </w:p>
        </w:tc>
        <w:tc>
          <w:tcPr>
            <w:tcW w:w="5103" w:type="dxa"/>
            <w:shd w:val="clear" w:color="auto" w:fill="auto"/>
          </w:tcPr>
          <w:p w:rsidR="004408E6" w:rsidRPr="00A3031E" w:rsidRDefault="004408E6" w:rsidP="004408E6">
            <w:pPr>
              <w:jc w:val="both"/>
              <w:rPr>
                <w:lang w:val="uk-UA" w:eastAsia="en-US"/>
              </w:rPr>
            </w:pPr>
            <w:r w:rsidRPr="00A3031E">
              <w:rPr>
                <w:lang w:val="uk-UA" w:eastAsia="en-US"/>
              </w:rPr>
              <w:t xml:space="preserve">Вжито необхідних заходів. Згідно відомостей ЄДР виконавчий комітет Звягельської міської ради відсутній у засновниках </w:t>
            </w:r>
            <w:r w:rsidRPr="00A3031E">
              <w:rPr>
                <w:color w:val="000000"/>
                <w:lang w:val="uk-UA" w:eastAsia="en-US"/>
              </w:rPr>
              <w:t>товариства з обмеженою відповідальністю</w:t>
            </w:r>
            <w:r w:rsidRPr="00A3031E">
              <w:rPr>
                <w:lang w:val="uk-UA" w:eastAsia="en-US"/>
              </w:rPr>
              <w:t xml:space="preserve"> «Новоград-Волинський економіко-гуманітарний фаховий коледж». </w:t>
            </w:r>
            <w:r w:rsidRPr="00A3031E">
              <w:rPr>
                <w:i/>
                <w:lang w:val="uk-UA"/>
              </w:rPr>
              <w:t>(</w:t>
            </w:r>
            <w:proofErr w:type="spellStart"/>
            <w:r w:rsidRPr="00A3031E">
              <w:rPr>
                <w:i/>
                <w:lang w:val="uk-UA"/>
              </w:rPr>
              <w:t>інф</w:t>
            </w:r>
            <w:proofErr w:type="spellEnd"/>
            <w:r w:rsidRPr="00A3031E">
              <w:rPr>
                <w:i/>
                <w:lang w:val="uk-UA"/>
              </w:rPr>
              <w:t>. Грабовська Н.М.)</w:t>
            </w: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25.</w:t>
            </w:r>
          </w:p>
        </w:tc>
        <w:tc>
          <w:tcPr>
            <w:tcW w:w="4678" w:type="dxa"/>
            <w:shd w:val="clear" w:color="auto" w:fill="auto"/>
          </w:tcPr>
          <w:p w:rsidR="004408E6" w:rsidRDefault="004408E6" w:rsidP="004408E6">
            <w:pPr>
              <w:jc w:val="both"/>
              <w:rPr>
                <w:sz w:val="26"/>
                <w:szCs w:val="26"/>
                <w:lang w:val="uk-UA" w:eastAsia="en-US"/>
              </w:rPr>
            </w:pPr>
            <w:r>
              <w:rPr>
                <w:color w:val="000000"/>
                <w:sz w:val="26"/>
                <w:szCs w:val="26"/>
                <w:lang w:val="uk-UA" w:eastAsia="en-US"/>
              </w:rPr>
              <w:t>від 21.07.2022 № 576 «</w:t>
            </w:r>
            <w:r>
              <w:rPr>
                <w:bCs/>
                <w:lang w:val="uk-UA" w:eastAsia="en-US"/>
              </w:rPr>
              <w:t>Про внесення змін до К</w:t>
            </w:r>
            <w:r>
              <w:rPr>
                <w:lang w:val="uk-UA" w:eastAsia="en-US"/>
              </w:rPr>
              <w:t>омплексної програми захисту населення і територій від надзвичайних ситуацій техногенного, природного та воєнного характеру</w:t>
            </w:r>
            <w:r>
              <w:rPr>
                <w:color w:val="000000"/>
                <w:lang w:val="uk-UA" w:eastAsia="en-US"/>
              </w:rPr>
              <w:t xml:space="preserve"> на 2022-2024 роки</w:t>
            </w:r>
            <w:r>
              <w:rPr>
                <w:bCs/>
                <w:szCs w:val="27"/>
                <w:lang w:val="uk-UA" w:eastAsia="en-US"/>
              </w:rPr>
              <w:t>»</w:t>
            </w:r>
          </w:p>
        </w:tc>
        <w:tc>
          <w:tcPr>
            <w:tcW w:w="5103" w:type="dxa"/>
            <w:shd w:val="clear" w:color="auto" w:fill="auto"/>
          </w:tcPr>
          <w:p w:rsidR="004408E6" w:rsidRPr="00916225" w:rsidRDefault="00473A14" w:rsidP="00337FFC">
            <w:pPr>
              <w:jc w:val="both"/>
              <w:rPr>
                <w:shd w:val="clear" w:color="auto" w:fill="FFFFFF"/>
                <w:lang w:val="uk-UA"/>
              </w:rPr>
            </w:pPr>
            <w:r w:rsidRPr="00473A14">
              <w:rPr>
                <w:lang w:val="uk-UA"/>
              </w:rPr>
              <w:t xml:space="preserve">Даним рішенням було забезпечено </w:t>
            </w:r>
            <w:r>
              <w:rPr>
                <w:lang w:val="uk-UA"/>
              </w:rPr>
              <w:t>п</w:t>
            </w:r>
            <w:r w:rsidRPr="00473A14">
              <w:rPr>
                <w:lang w:val="uk-UA"/>
              </w:rPr>
              <w:t xml:space="preserve">ридбання пально-мастильних матеріалів, твердопаливного котла, спеціального одягу, пожежної, спеціальної, аварійно-рятувальної техніки, </w:t>
            </w:r>
            <w:r>
              <w:rPr>
                <w:lang w:val="uk-UA"/>
              </w:rPr>
              <w:t xml:space="preserve">та </w:t>
            </w:r>
            <w:proofErr w:type="spellStart"/>
            <w:r>
              <w:rPr>
                <w:lang w:val="uk-UA"/>
              </w:rPr>
              <w:t>інш</w:t>
            </w:r>
            <w:proofErr w:type="spellEnd"/>
            <w:r>
              <w:rPr>
                <w:lang w:val="uk-UA"/>
              </w:rPr>
              <w:t>.</w:t>
            </w:r>
            <w:r w:rsidRPr="00473A14">
              <w:rPr>
                <w:lang w:val="uk-UA"/>
              </w:rPr>
              <w:t xml:space="preserve"> 10 державної </w:t>
            </w:r>
            <w:proofErr w:type="spellStart"/>
            <w:r w:rsidRPr="00473A14">
              <w:rPr>
                <w:lang w:val="uk-UA"/>
              </w:rPr>
              <w:t>пожежно</w:t>
            </w:r>
            <w:proofErr w:type="spellEnd"/>
            <w:r w:rsidRPr="00473A14">
              <w:rPr>
                <w:lang w:val="uk-UA"/>
              </w:rPr>
              <w:t>-рятувальної частини міста Звягеля в межах фінансових можливостей</w:t>
            </w:r>
            <w:r>
              <w:rPr>
                <w:lang w:val="uk-UA"/>
              </w:rPr>
              <w:t>. 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w:t>
            </w:r>
            <w:r w:rsidRPr="001B5EDD">
              <w:rPr>
                <w:lang w:val="uk-UA" w:eastAsia="en-US"/>
              </w:rPr>
              <w:t>8</w:t>
            </w:r>
            <w:r>
              <w:rPr>
                <w:lang w:val="uk-UA" w:eastAsia="en-US"/>
              </w:rPr>
              <w:t xml:space="preserve"> «</w:t>
            </w:r>
            <w:r w:rsidRPr="00E00BBB">
              <w:rPr>
                <w:bCs/>
                <w:lang w:val="uk-UA"/>
              </w:rPr>
              <w:t>Про затвердження</w:t>
            </w:r>
            <w:r>
              <w:rPr>
                <w:bCs/>
                <w:lang w:val="uk-UA"/>
              </w:rPr>
              <w:t xml:space="preserve"> </w:t>
            </w:r>
            <w:r w:rsidRPr="00E00BBB">
              <w:rPr>
                <w:lang w:val="uk-UA"/>
              </w:rPr>
              <w:t>Комплексної</w:t>
            </w:r>
            <w:r>
              <w:rPr>
                <w:lang w:val="uk-UA"/>
              </w:rPr>
              <w:t xml:space="preserve"> </w:t>
            </w:r>
            <w:r w:rsidRPr="00E00BBB">
              <w:rPr>
                <w:lang w:val="uk-UA"/>
              </w:rPr>
              <w:t>програми</w:t>
            </w:r>
            <w:r>
              <w:rPr>
                <w:lang w:val="uk-UA"/>
              </w:rPr>
              <w:t xml:space="preserve"> </w:t>
            </w:r>
            <w:r w:rsidRPr="00E00BBB">
              <w:rPr>
                <w:lang w:val="uk-UA"/>
              </w:rPr>
              <w:t>захисту</w:t>
            </w:r>
            <w:r>
              <w:rPr>
                <w:lang w:val="uk-UA"/>
              </w:rPr>
              <w:t xml:space="preserve"> </w:t>
            </w:r>
            <w:r w:rsidRPr="00E00BBB">
              <w:rPr>
                <w:lang w:val="uk-UA"/>
              </w:rPr>
              <w:t>населення</w:t>
            </w:r>
            <w:r>
              <w:rPr>
                <w:lang w:val="uk-UA"/>
              </w:rPr>
              <w:t xml:space="preserve"> </w:t>
            </w:r>
            <w:r w:rsidRPr="00E00BBB">
              <w:rPr>
                <w:lang w:val="uk-UA"/>
              </w:rPr>
              <w:t>і</w:t>
            </w:r>
            <w:r>
              <w:rPr>
                <w:lang w:val="uk-UA"/>
              </w:rPr>
              <w:t xml:space="preserve"> </w:t>
            </w:r>
            <w:r w:rsidRPr="00E00BBB">
              <w:rPr>
                <w:lang w:val="uk-UA"/>
              </w:rPr>
              <w:t>території Звягельської міської територіальної громади від</w:t>
            </w:r>
            <w:r>
              <w:rPr>
                <w:lang w:val="uk-UA"/>
              </w:rPr>
              <w:t xml:space="preserve"> </w:t>
            </w:r>
            <w:r w:rsidRPr="00E00BBB">
              <w:rPr>
                <w:lang w:val="uk-UA"/>
              </w:rPr>
              <w:t>надзвичайних</w:t>
            </w:r>
            <w:r>
              <w:rPr>
                <w:lang w:val="uk-UA"/>
              </w:rPr>
              <w:t xml:space="preserve"> </w:t>
            </w:r>
            <w:r w:rsidRPr="00E00BBB">
              <w:rPr>
                <w:lang w:val="uk-UA"/>
              </w:rPr>
              <w:t>ситуацій</w:t>
            </w:r>
            <w:r>
              <w:rPr>
                <w:lang w:val="uk-UA"/>
              </w:rPr>
              <w:t xml:space="preserve"> </w:t>
            </w:r>
            <w:r w:rsidRPr="00E00BBB">
              <w:rPr>
                <w:color w:val="000000"/>
                <w:lang w:val="uk-UA"/>
              </w:rPr>
              <w:t>на</w:t>
            </w:r>
            <w:r>
              <w:rPr>
                <w:color w:val="000000"/>
                <w:lang w:val="uk-UA"/>
              </w:rPr>
              <w:t xml:space="preserve"> </w:t>
            </w:r>
            <w:r w:rsidRPr="00E00BBB">
              <w:rPr>
                <w:color w:val="000000"/>
                <w:lang w:val="uk-UA"/>
              </w:rPr>
              <w:t>2025-2027 роки</w:t>
            </w:r>
            <w:r>
              <w:rPr>
                <w:lang w:val="uk-UA"/>
              </w:rPr>
              <w:t xml:space="preserve">». </w:t>
            </w:r>
            <w:r w:rsidRPr="005410D2">
              <w:rPr>
                <w:i/>
                <w:lang w:val="uk-UA"/>
              </w:rPr>
              <w:t>(</w:t>
            </w:r>
            <w:proofErr w:type="spellStart"/>
            <w:r w:rsidRPr="005410D2">
              <w:rPr>
                <w:i/>
                <w:lang w:val="uk-UA"/>
              </w:rPr>
              <w:t>інф</w:t>
            </w:r>
            <w:proofErr w:type="spellEnd"/>
            <w:r w:rsidRPr="005410D2">
              <w:rPr>
                <w:i/>
                <w:lang w:val="uk-UA"/>
              </w:rPr>
              <w:t>. Кирилюка Р.М.)</w:t>
            </w:r>
          </w:p>
        </w:tc>
      </w:tr>
      <w:tr w:rsidR="004408E6" w:rsidRPr="00180203" w:rsidTr="00AA67BA">
        <w:trPr>
          <w:trHeight w:val="274"/>
          <w:jc w:val="center"/>
        </w:trPr>
        <w:tc>
          <w:tcPr>
            <w:tcW w:w="710" w:type="dxa"/>
            <w:shd w:val="clear" w:color="auto" w:fill="auto"/>
          </w:tcPr>
          <w:p w:rsidR="004408E6" w:rsidRPr="006E02B0" w:rsidRDefault="004408E6" w:rsidP="00706400">
            <w:pPr>
              <w:tabs>
                <w:tab w:val="left" w:pos="480"/>
              </w:tabs>
              <w:jc w:val="center"/>
              <w:rPr>
                <w:color w:val="000000"/>
                <w:lang w:val="uk-UA"/>
              </w:rPr>
            </w:pPr>
            <w:r>
              <w:rPr>
                <w:color w:val="000000"/>
                <w:lang w:val="uk-UA"/>
              </w:rPr>
              <w:t>26.</w:t>
            </w:r>
          </w:p>
        </w:tc>
        <w:tc>
          <w:tcPr>
            <w:tcW w:w="4678" w:type="dxa"/>
            <w:shd w:val="clear" w:color="auto" w:fill="auto"/>
          </w:tcPr>
          <w:p w:rsidR="004408E6" w:rsidRDefault="004408E6" w:rsidP="00706400">
            <w:pPr>
              <w:jc w:val="both"/>
              <w:rPr>
                <w:color w:val="000000"/>
                <w:sz w:val="26"/>
                <w:szCs w:val="26"/>
                <w:lang w:val="uk-UA" w:eastAsia="en-US"/>
              </w:rPr>
            </w:pPr>
            <w:r>
              <w:rPr>
                <w:color w:val="000000"/>
                <w:sz w:val="26"/>
                <w:szCs w:val="26"/>
                <w:lang w:val="uk-UA"/>
              </w:rPr>
              <w:t>від 21.07.2022 № 577 «</w:t>
            </w:r>
            <w:r w:rsidRPr="00AD575A">
              <w:rPr>
                <w:lang w:val="uk-UA"/>
              </w:rPr>
              <w:t>Про включення майна комунальної власності Новоград - Волинської міської територіальної громади до Переліку другого типу</w:t>
            </w:r>
            <w:r>
              <w:rPr>
                <w:bCs/>
                <w:szCs w:val="27"/>
                <w:lang w:val="uk-UA"/>
              </w:rPr>
              <w:t>»</w:t>
            </w:r>
          </w:p>
        </w:tc>
        <w:tc>
          <w:tcPr>
            <w:tcW w:w="5103" w:type="dxa"/>
            <w:shd w:val="clear" w:color="auto" w:fill="auto"/>
          </w:tcPr>
          <w:p w:rsidR="004408E6" w:rsidRPr="00706400" w:rsidRDefault="00706400" w:rsidP="00306046">
            <w:pPr>
              <w:pStyle w:val="13841"/>
              <w:shd w:val="clear" w:color="auto" w:fill="FFFFFF"/>
              <w:spacing w:before="0" w:beforeAutospacing="0" w:after="0" w:afterAutospacing="0"/>
              <w:jc w:val="both"/>
              <w:rPr>
                <w:lang w:val="uk-UA"/>
              </w:rPr>
            </w:pPr>
            <w:r w:rsidRPr="00706400">
              <w:rPr>
                <w:lang w:val="uk-UA"/>
              </w:rPr>
              <w:t>Включено до Переліку</w:t>
            </w:r>
            <w:r>
              <w:rPr>
                <w:lang w:val="uk-UA"/>
              </w:rPr>
              <w:t xml:space="preserve"> другого типу майно комунальної власності: нежитлове п</w:t>
            </w:r>
            <w:r w:rsidRPr="00706400">
              <w:rPr>
                <w:lang w:val="uk-UA"/>
              </w:rPr>
              <w:t>риміщення</w:t>
            </w:r>
            <w:r w:rsidRPr="00706400">
              <w:rPr>
                <w:rFonts w:ascii="Lato" w:hAnsi="Lato"/>
                <w:sz w:val="27"/>
                <w:szCs w:val="27"/>
                <w:lang w:val="uk-UA"/>
              </w:rPr>
              <w:t> </w:t>
            </w:r>
            <w:r w:rsidRPr="00706400">
              <w:rPr>
                <w:lang w:val="uk-UA"/>
              </w:rPr>
              <w:t xml:space="preserve">на вул. Звягельська,16 </w:t>
            </w:r>
            <w:r>
              <w:rPr>
                <w:lang w:val="uk-UA"/>
              </w:rPr>
              <w:t>с. Наталівка</w:t>
            </w:r>
            <w:r w:rsidRPr="00706400">
              <w:rPr>
                <w:lang w:val="uk-UA"/>
              </w:rPr>
              <w:t>; нежитлове </w:t>
            </w:r>
            <w:r>
              <w:rPr>
                <w:lang w:val="uk-UA"/>
              </w:rPr>
              <w:t>приміщення на вул. Довжика,1,с.</w:t>
            </w:r>
            <w:r w:rsidRPr="00706400">
              <w:rPr>
                <w:lang w:val="uk-UA"/>
              </w:rPr>
              <w:t>Пилип</w:t>
            </w:r>
            <w:r>
              <w:rPr>
                <w:lang w:val="uk-UA"/>
              </w:rPr>
              <w:t>овичі; н</w:t>
            </w:r>
            <w:r w:rsidR="00306046">
              <w:rPr>
                <w:lang w:val="uk-UA"/>
              </w:rPr>
              <w:t xml:space="preserve">ежитлові приміщення </w:t>
            </w:r>
            <w:r w:rsidRPr="00706400">
              <w:rPr>
                <w:lang w:val="uk-UA"/>
              </w:rPr>
              <w:t> на вул.</w:t>
            </w:r>
            <w:r>
              <w:rPr>
                <w:lang w:val="uk-UA"/>
              </w:rPr>
              <w:t xml:space="preserve"> </w:t>
            </w:r>
            <w:r w:rsidRPr="00706400">
              <w:rPr>
                <w:lang w:val="uk-UA"/>
              </w:rPr>
              <w:t>Наталії Оржевської,13.</w:t>
            </w:r>
            <w:r>
              <w:rPr>
                <w:lang w:val="uk-UA"/>
              </w:rPr>
              <w:t xml:space="preserve"> </w:t>
            </w:r>
            <w:r w:rsidRPr="00706400">
              <w:rPr>
                <w:lang w:val="uk-UA"/>
              </w:rPr>
              <w:t xml:space="preserve">Об’єкти відображено в системі </w:t>
            </w:r>
            <w:proofErr w:type="spellStart"/>
            <w:r w:rsidRPr="00706400">
              <w:rPr>
                <w:lang w:val="uk-UA"/>
              </w:rPr>
              <w:t>ProZorro</w:t>
            </w:r>
            <w:proofErr w:type="spellEnd"/>
            <w:r w:rsidRPr="00706400">
              <w:rPr>
                <w:lang w:val="uk-UA"/>
              </w:rPr>
              <w:t xml:space="preserve">. </w:t>
            </w:r>
            <w:r w:rsidRPr="00706400">
              <w:rPr>
                <w:rStyle w:val="docdata"/>
                <w:i/>
                <w:lang w:val="uk-UA"/>
              </w:rPr>
              <w:t>(</w:t>
            </w:r>
            <w:proofErr w:type="spellStart"/>
            <w:r w:rsidRPr="00706400">
              <w:rPr>
                <w:rStyle w:val="docdata"/>
                <w:i/>
                <w:lang w:val="uk-UA"/>
              </w:rPr>
              <w:t>інф</w:t>
            </w:r>
            <w:proofErr w:type="spellEnd"/>
            <w:r w:rsidRPr="00706400">
              <w:rPr>
                <w:rStyle w:val="docdata"/>
                <w:i/>
                <w:lang w:val="uk-UA"/>
              </w:rPr>
              <w:t xml:space="preserve">. </w:t>
            </w:r>
            <w:proofErr w:type="spellStart"/>
            <w:r w:rsidRPr="00706400">
              <w:rPr>
                <w:rStyle w:val="docdata"/>
                <w:i/>
                <w:lang w:val="uk-UA"/>
              </w:rPr>
              <w:t>Годуна</w:t>
            </w:r>
            <w:proofErr w:type="spellEnd"/>
            <w:r w:rsidRPr="00706400">
              <w:rPr>
                <w:rStyle w:val="docdata"/>
                <w:i/>
                <w:lang w:val="uk-UA"/>
              </w:rPr>
              <w:t xml:space="preserve"> О.В.)</w:t>
            </w:r>
          </w:p>
        </w:tc>
      </w:tr>
      <w:tr w:rsidR="004408E6" w:rsidRPr="000627F7"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27.</w:t>
            </w:r>
          </w:p>
        </w:tc>
        <w:tc>
          <w:tcPr>
            <w:tcW w:w="4678" w:type="dxa"/>
            <w:shd w:val="clear" w:color="auto" w:fill="auto"/>
          </w:tcPr>
          <w:p w:rsidR="004408E6" w:rsidRDefault="004408E6" w:rsidP="004408E6">
            <w:pPr>
              <w:jc w:val="both"/>
              <w:rPr>
                <w:color w:val="000000"/>
                <w:sz w:val="26"/>
                <w:szCs w:val="26"/>
                <w:lang w:val="uk-UA" w:eastAsia="en-US"/>
              </w:rPr>
            </w:pPr>
            <w:r>
              <w:rPr>
                <w:color w:val="000000"/>
                <w:sz w:val="26"/>
                <w:szCs w:val="26"/>
                <w:lang w:val="uk-UA"/>
              </w:rPr>
              <w:t>від 21.07.2022 № 599 «</w:t>
            </w:r>
            <w:r>
              <w:rPr>
                <w:lang w:val="uk-UA"/>
              </w:rPr>
              <w:t xml:space="preserve">Про отримання гранту від Північної екологічної фінансової корпорації (НЕФКО) для фінансування інвестиційного проекту «Реконструкція нежитлової будівлі (головного корпусу) під гуртожиток поліпшеного планування для ВПО на вул. Василя Карпенка, 63 (вул. Герцена) в </w:t>
            </w:r>
            <w:proofErr w:type="spellStart"/>
            <w:r>
              <w:rPr>
                <w:lang w:val="uk-UA"/>
              </w:rPr>
              <w:t>м.Новограді</w:t>
            </w:r>
            <w:proofErr w:type="spellEnd"/>
            <w:r>
              <w:rPr>
                <w:lang w:val="uk-UA"/>
              </w:rPr>
              <w:t>-Волинському Житомирської області»</w:t>
            </w:r>
          </w:p>
        </w:tc>
        <w:tc>
          <w:tcPr>
            <w:tcW w:w="5103" w:type="dxa"/>
            <w:shd w:val="clear" w:color="auto" w:fill="auto"/>
          </w:tcPr>
          <w:p w:rsidR="004408E6" w:rsidRPr="00A12E1D" w:rsidRDefault="004408E6" w:rsidP="004408E6">
            <w:pPr>
              <w:jc w:val="both"/>
              <w:rPr>
                <w:shd w:val="clear" w:color="auto" w:fill="FFFFFF"/>
                <w:lang w:val="uk-UA"/>
              </w:rPr>
            </w:pPr>
            <w:r>
              <w:rPr>
                <w:bCs/>
                <w:lang w:val="uk-UA"/>
              </w:rPr>
              <w:t>Погоджено грантове фінансування від Інвестиційної платформи сусідства Європейського союзу («</w:t>
            </w:r>
            <w:r>
              <w:rPr>
                <w:bCs/>
                <w:lang w:val="en-US"/>
              </w:rPr>
              <w:t>NIP</w:t>
            </w:r>
            <w:r>
              <w:rPr>
                <w:bCs/>
                <w:lang w:val="uk-UA"/>
              </w:rPr>
              <w:t>»</w:t>
            </w:r>
            <w:r w:rsidRPr="00A12E1D">
              <w:rPr>
                <w:bCs/>
                <w:lang w:val="uk-UA"/>
              </w:rPr>
              <w:t>)</w:t>
            </w:r>
            <w:r>
              <w:rPr>
                <w:bCs/>
                <w:lang w:val="uk-UA"/>
              </w:rPr>
              <w:t xml:space="preserve"> </w:t>
            </w:r>
            <w:r w:rsidRPr="00A12E1D">
              <w:rPr>
                <w:bCs/>
                <w:i/>
                <w:lang w:val="uk-UA"/>
              </w:rPr>
              <w:t>(</w:t>
            </w:r>
            <w:proofErr w:type="spellStart"/>
            <w:r w:rsidRPr="00A12E1D">
              <w:rPr>
                <w:bCs/>
                <w:i/>
                <w:lang w:val="uk-UA"/>
              </w:rPr>
              <w:t>інф</w:t>
            </w:r>
            <w:proofErr w:type="spellEnd"/>
            <w:r w:rsidRPr="00A12E1D">
              <w:rPr>
                <w:bCs/>
                <w:i/>
                <w:lang w:val="uk-UA"/>
              </w:rPr>
              <w:t>. Савича Ю.У.)</w:t>
            </w: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28.</w:t>
            </w:r>
          </w:p>
        </w:tc>
        <w:tc>
          <w:tcPr>
            <w:tcW w:w="4678" w:type="dxa"/>
            <w:shd w:val="clear" w:color="auto" w:fill="auto"/>
          </w:tcPr>
          <w:p w:rsidR="004408E6" w:rsidRDefault="004408E6" w:rsidP="004408E6">
            <w:pPr>
              <w:jc w:val="both"/>
              <w:rPr>
                <w:color w:val="000000"/>
                <w:sz w:val="26"/>
                <w:szCs w:val="26"/>
                <w:lang w:val="uk-UA"/>
              </w:rPr>
            </w:pPr>
            <w:r>
              <w:rPr>
                <w:color w:val="000000"/>
                <w:sz w:val="26"/>
                <w:szCs w:val="26"/>
                <w:lang w:val="uk-UA"/>
              </w:rPr>
              <w:t>від 15.09.2022 № 634 «</w:t>
            </w:r>
            <w:r>
              <w:rPr>
                <w:lang w:val="uk-UA"/>
              </w:rPr>
              <w:t xml:space="preserve">Про внесення змін до рішення міської ради від 21.07.2022  №599 «Про отримання гранту від  Північної екологічної фінансової корпорації (НЕФКО) для фінансування інвестиційного проекту «Реконструкція нежитлової будівлі (головного корпусу) під гуртожиток поліпшеного планування для ВПО на </w:t>
            </w:r>
            <w:proofErr w:type="spellStart"/>
            <w:r>
              <w:rPr>
                <w:lang w:val="uk-UA"/>
              </w:rPr>
              <w:t>вул.Василя</w:t>
            </w:r>
            <w:proofErr w:type="spellEnd"/>
            <w:r>
              <w:rPr>
                <w:lang w:val="uk-UA"/>
              </w:rPr>
              <w:t xml:space="preserve"> Карпенка, 63 (вул. Герцена) в </w:t>
            </w:r>
            <w:proofErr w:type="spellStart"/>
            <w:r>
              <w:rPr>
                <w:lang w:val="uk-UA"/>
              </w:rPr>
              <w:t>м.Новограді</w:t>
            </w:r>
            <w:proofErr w:type="spellEnd"/>
            <w:r>
              <w:rPr>
                <w:lang w:val="uk-UA"/>
              </w:rPr>
              <w:t>-Волинському Житомирської області»</w:t>
            </w:r>
          </w:p>
        </w:tc>
        <w:tc>
          <w:tcPr>
            <w:tcW w:w="5103" w:type="dxa"/>
            <w:shd w:val="clear" w:color="auto" w:fill="auto"/>
          </w:tcPr>
          <w:p w:rsidR="004408E6" w:rsidRPr="00916225" w:rsidRDefault="004408E6" w:rsidP="004408E6">
            <w:pPr>
              <w:jc w:val="both"/>
              <w:rPr>
                <w:shd w:val="clear" w:color="auto" w:fill="FFFFFF"/>
                <w:lang w:val="uk-UA"/>
              </w:rPr>
            </w:pPr>
            <w:r>
              <w:rPr>
                <w:lang w:val="uk-UA"/>
              </w:rPr>
              <w:t xml:space="preserve">Відповідно до рішення МР підписано договір секретарем міської ради Оксаною Гвозденко 11.10.2022. </w:t>
            </w:r>
            <w:r w:rsidRPr="00A12E1D">
              <w:rPr>
                <w:bCs/>
                <w:i/>
                <w:lang w:val="uk-UA"/>
              </w:rPr>
              <w:t>(</w:t>
            </w:r>
            <w:proofErr w:type="spellStart"/>
            <w:r w:rsidRPr="00A12E1D">
              <w:rPr>
                <w:bCs/>
                <w:i/>
                <w:lang w:val="uk-UA"/>
              </w:rPr>
              <w:t>інф</w:t>
            </w:r>
            <w:proofErr w:type="spellEnd"/>
            <w:r w:rsidRPr="00A12E1D">
              <w:rPr>
                <w:bCs/>
                <w:i/>
                <w:lang w:val="uk-UA"/>
              </w:rPr>
              <w:t>. Савича Ю.У.)</w:t>
            </w: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29.</w:t>
            </w:r>
          </w:p>
        </w:tc>
        <w:tc>
          <w:tcPr>
            <w:tcW w:w="4678" w:type="dxa"/>
            <w:shd w:val="clear" w:color="auto" w:fill="auto"/>
          </w:tcPr>
          <w:p w:rsidR="004408E6" w:rsidRPr="00C01FAD" w:rsidRDefault="004408E6" w:rsidP="004408E6">
            <w:pPr>
              <w:jc w:val="both"/>
              <w:rPr>
                <w:color w:val="000000"/>
                <w:sz w:val="26"/>
                <w:szCs w:val="26"/>
                <w:lang w:val="uk-UA"/>
              </w:rPr>
            </w:pPr>
            <w:r>
              <w:rPr>
                <w:color w:val="000000"/>
                <w:sz w:val="26"/>
                <w:szCs w:val="26"/>
                <w:lang w:val="uk-UA"/>
              </w:rPr>
              <w:t>від 20.10.2022 № 647 «</w:t>
            </w:r>
            <w:r w:rsidRPr="00AD575A">
              <w:rPr>
                <w:lang w:val="uk-UA" w:eastAsia="uk-UA" w:bidi="uk-UA"/>
              </w:rPr>
              <w:t xml:space="preserve">Про внесення змін до </w:t>
            </w:r>
            <w:r w:rsidRPr="00AD575A">
              <w:rPr>
                <w:lang w:val="uk-UA"/>
              </w:rPr>
              <w:t>Програми фінансової підтримки співвласників багатокварти</w:t>
            </w:r>
            <w:r>
              <w:rPr>
                <w:lang w:val="uk-UA"/>
              </w:rPr>
              <w:t>рних будинків на 2022-2024 роки</w:t>
            </w:r>
            <w:r>
              <w:rPr>
                <w:bCs/>
                <w:szCs w:val="27"/>
                <w:lang w:val="uk-UA"/>
              </w:rPr>
              <w:t>»</w:t>
            </w:r>
          </w:p>
        </w:tc>
        <w:tc>
          <w:tcPr>
            <w:tcW w:w="5103" w:type="dxa"/>
            <w:shd w:val="clear" w:color="auto" w:fill="auto"/>
          </w:tcPr>
          <w:p w:rsidR="004408E6" w:rsidRPr="00916225" w:rsidRDefault="00607336" w:rsidP="004408E6">
            <w:pPr>
              <w:jc w:val="both"/>
              <w:rPr>
                <w:shd w:val="clear" w:color="auto" w:fill="FFFFFF"/>
                <w:lang w:val="uk-UA"/>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379 «</w:t>
            </w:r>
            <w:r w:rsidRPr="00E00BBB">
              <w:rPr>
                <w:bCs/>
                <w:lang w:val="uk-UA"/>
              </w:rPr>
              <w:t>Про затвердження</w:t>
            </w:r>
            <w:r>
              <w:rPr>
                <w:bCs/>
                <w:lang w:val="uk-UA"/>
              </w:rPr>
              <w:t xml:space="preserve"> </w:t>
            </w:r>
            <w:r w:rsidRPr="00E00BBB">
              <w:rPr>
                <w:bCs/>
                <w:lang w:val="uk-UA"/>
              </w:rPr>
              <w:t>Програми</w:t>
            </w:r>
            <w:r>
              <w:rPr>
                <w:bCs/>
                <w:lang w:val="uk-UA"/>
              </w:rPr>
              <w:t xml:space="preserve"> </w:t>
            </w:r>
            <w:r w:rsidRPr="00E00BBB">
              <w:rPr>
                <w:lang w:val="uk-UA"/>
              </w:rPr>
              <w:t>фінансової підтримки співвласників багатоквартирних будинків</w:t>
            </w:r>
            <w:r>
              <w:rPr>
                <w:lang w:val="uk-UA"/>
              </w:rPr>
              <w:t xml:space="preserve"> </w:t>
            </w:r>
            <w:r w:rsidRPr="00E00BBB">
              <w:rPr>
                <w:lang w:val="uk-UA"/>
              </w:rPr>
              <w:t>на 2025-2027 рок</w:t>
            </w:r>
            <w:r>
              <w:rPr>
                <w:lang w:val="uk-UA"/>
              </w:rPr>
              <w:t xml:space="preserve">». </w:t>
            </w:r>
            <w:r w:rsidRPr="005410D2">
              <w:rPr>
                <w:i/>
                <w:lang w:val="uk-UA"/>
              </w:rPr>
              <w:t>(</w:t>
            </w:r>
            <w:proofErr w:type="spellStart"/>
            <w:r w:rsidRPr="005410D2">
              <w:rPr>
                <w:i/>
                <w:lang w:val="uk-UA"/>
              </w:rPr>
              <w:t>інф</w:t>
            </w:r>
            <w:proofErr w:type="spellEnd"/>
            <w:r w:rsidRPr="005410D2">
              <w:rPr>
                <w:i/>
                <w:lang w:val="uk-UA"/>
              </w:rPr>
              <w:t xml:space="preserve">. </w:t>
            </w:r>
            <w:proofErr w:type="spellStart"/>
            <w:r>
              <w:rPr>
                <w:i/>
                <w:lang w:val="uk-UA"/>
              </w:rPr>
              <w:t>Годуна</w:t>
            </w:r>
            <w:proofErr w:type="spellEnd"/>
            <w:r>
              <w:rPr>
                <w:i/>
                <w:lang w:val="uk-UA"/>
              </w:rPr>
              <w:t xml:space="preserve"> О</w:t>
            </w:r>
            <w:r w:rsidRPr="005410D2">
              <w:rPr>
                <w:i/>
                <w:lang w:val="uk-UA"/>
              </w:rPr>
              <w:t>.</w:t>
            </w:r>
            <w:r>
              <w:rPr>
                <w:i/>
                <w:lang w:val="uk-UA"/>
              </w:rPr>
              <w:t>В</w:t>
            </w:r>
            <w:r w:rsidRPr="005410D2">
              <w:rPr>
                <w:i/>
                <w:lang w:val="uk-UA"/>
              </w:rPr>
              <w:t>.)</w:t>
            </w: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lastRenderedPageBreak/>
              <w:t>30.</w:t>
            </w:r>
          </w:p>
        </w:tc>
        <w:tc>
          <w:tcPr>
            <w:tcW w:w="4678" w:type="dxa"/>
            <w:shd w:val="clear" w:color="auto" w:fill="auto"/>
          </w:tcPr>
          <w:p w:rsidR="004408E6" w:rsidRPr="00C01FAD" w:rsidRDefault="004408E6" w:rsidP="004408E6">
            <w:pPr>
              <w:jc w:val="both"/>
              <w:rPr>
                <w:color w:val="000000"/>
                <w:sz w:val="26"/>
                <w:szCs w:val="26"/>
                <w:lang w:val="uk-UA"/>
              </w:rPr>
            </w:pPr>
            <w:r>
              <w:rPr>
                <w:color w:val="000000"/>
                <w:sz w:val="26"/>
                <w:szCs w:val="26"/>
                <w:lang w:val="uk-UA"/>
              </w:rPr>
              <w:t>від 20.10.2022 № 649 «</w:t>
            </w:r>
            <w:r w:rsidRPr="00AD575A">
              <w:rPr>
                <w:lang w:val="uk-UA"/>
              </w:rPr>
              <w:t>Про внесення змін до Статуту комунального підприємства  Новоград-Волинської міської ради «Виробниче управління водопровідно-каналізаційного господарства</w:t>
            </w:r>
            <w:r>
              <w:rPr>
                <w:bCs/>
                <w:szCs w:val="27"/>
                <w:lang w:val="uk-UA"/>
              </w:rPr>
              <w:t>»</w:t>
            </w:r>
          </w:p>
        </w:tc>
        <w:tc>
          <w:tcPr>
            <w:tcW w:w="5103" w:type="dxa"/>
            <w:shd w:val="clear" w:color="auto" w:fill="auto"/>
          </w:tcPr>
          <w:p w:rsidR="004408E6" w:rsidRPr="00B765D4" w:rsidRDefault="00B765D4" w:rsidP="00B765D4">
            <w:pPr>
              <w:jc w:val="both"/>
              <w:rPr>
                <w:shd w:val="clear" w:color="auto" w:fill="FFFFFF"/>
                <w:lang w:val="uk-UA"/>
              </w:rPr>
            </w:pPr>
            <w:r w:rsidRPr="00B765D4">
              <w:rPr>
                <w:rStyle w:val="docdata"/>
                <w:color w:val="000000"/>
                <w:lang w:val="uk-UA"/>
              </w:rPr>
              <w:t>КП</w:t>
            </w:r>
            <w:r>
              <w:rPr>
                <w:color w:val="000000"/>
                <w:lang w:val="uk-UA"/>
              </w:rPr>
              <w:t xml:space="preserve"> </w:t>
            </w:r>
            <w:r w:rsidRPr="00B765D4">
              <w:rPr>
                <w:color w:val="000000"/>
                <w:lang w:val="uk-UA"/>
              </w:rPr>
              <w:t xml:space="preserve">«Виробниче управління водопровідно-каналізаційного господарства» здійснено державну реєстрацію Статуту згідно вимог законодавства. </w:t>
            </w:r>
            <w:r w:rsidRPr="00B765D4">
              <w:rPr>
                <w:i/>
                <w:lang w:val="uk-UA"/>
              </w:rPr>
              <w:t>(</w:t>
            </w:r>
            <w:proofErr w:type="spellStart"/>
            <w:r w:rsidRPr="00B765D4">
              <w:rPr>
                <w:i/>
                <w:lang w:val="uk-UA"/>
              </w:rPr>
              <w:t>інф</w:t>
            </w:r>
            <w:proofErr w:type="spellEnd"/>
            <w:r w:rsidRPr="00B765D4">
              <w:rPr>
                <w:i/>
                <w:lang w:val="uk-UA"/>
              </w:rPr>
              <w:t xml:space="preserve">. </w:t>
            </w:r>
            <w:proofErr w:type="spellStart"/>
            <w:r w:rsidRPr="00B765D4">
              <w:rPr>
                <w:i/>
                <w:lang w:val="uk-UA"/>
              </w:rPr>
              <w:t>Годуна</w:t>
            </w:r>
            <w:proofErr w:type="spellEnd"/>
            <w:r w:rsidRPr="00B765D4">
              <w:rPr>
                <w:i/>
                <w:lang w:val="uk-UA"/>
              </w:rPr>
              <w:t xml:space="preserve"> О.В.)</w:t>
            </w:r>
          </w:p>
        </w:tc>
      </w:tr>
      <w:tr w:rsidR="004408E6" w:rsidRPr="001B5EDD"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31.</w:t>
            </w:r>
          </w:p>
        </w:tc>
        <w:tc>
          <w:tcPr>
            <w:tcW w:w="4678" w:type="dxa"/>
            <w:shd w:val="clear" w:color="auto" w:fill="auto"/>
          </w:tcPr>
          <w:p w:rsidR="004408E6" w:rsidRDefault="004408E6" w:rsidP="004408E6">
            <w:pPr>
              <w:jc w:val="both"/>
              <w:rPr>
                <w:sz w:val="26"/>
                <w:szCs w:val="26"/>
                <w:lang w:val="uk-UA" w:eastAsia="en-US"/>
              </w:rPr>
            </w:pPr>
            <w:r>
              <w:rPr>
                <w:color w:val="000000"/>
                <w:sz w:val="26"/>
                <w:szCs w:val="26"/>
                <w:lang w:val="uk-UA" w:eastAsia="en-US"/>
              </w:rPr>
              <w:t>від 24.11.2022 № 681 «</w:t>
            </w:r>
            <w:r>
              <w:rPr>
                <w:lang w:val="uk-UA" w:eastAsia="en-US"/>
              </w:rPr>
              <w:t>Про внесення змін до Комплексної програми захисту населення і територій від надзвичайних ситуацій техногенного, природного та воєнного характеру</w:t>
            </w:r>
            <w:r>
              <w:rPr>
                <w:color w:val="000000"/>
                <w:lang w:val="uk-UA" w:eastAsia="en-US"/>
              </w:rPr>
              <w:t xml:space="preserve"> на 2022-2024 роки</w:t>
            </w:r>
            <w:r>
              <w:rPr>
                <w:bCs/>
                <w:szCs w:val="27"/>
                <w:lang w:val="uk-UA" w:eastAsia="en-US"/>
              </w:rPr>
              <w:t>»</w:t>
            </w:r>
          </w:p>
        </w:tc>
        <w:tc>
          <w:tcPr>
            <w:tcW w:w="5103" w:type="dxa"/>
            <w:shd w:val="clear" w:color="auto" w:fill="auto"/>
          </w:tcPr>
          <w:p w:rsidR="004408E6" w:rsidRPr="00A3031E" w:rsidRDefault="003A1FA3" w:rsidP="004408E6">
            <w:pPr>
              <w:jc w:val="both"/>
              <w:rPr>
                <w:lang w:val="uk-UA" w:eastAsia="en-US"/>
              </w:rPr>
            </w:pPr>
            <w:r w:rsidRPr="003A1FA3">
              <w:rPr>
                <w:lang w:val="uk-UA"/>
              </w:rPr>
              <w:t xml:space="preserve">Програму було доповнено Розділом 5 «Забезпечення безпеки перебування людей на водних об'єктах», що </w:t>
            </w:r>
            <w:r w:rsidR="002478FF" w:rsidRPr="003A1FA3">
              <w:rPr>
                <w:lang w:val="uk-UA"/>
              </w:rPr>
              <w:t>зменшило</w:t>
            </w:r>
            <w:r w:rsidRPr="003A1FA3">
              <w:rPr>
                <w:lang w:val="uk-UA"/>
              </w:rPr>
              <w:t xml:space="preserve"> ризики виникнення надзвичайних ситуацій на водних об’єктах громади.</w:t>
            </w:r>
            <w:r>
              <w:rPr>
                <w:lang w:val="uk-UA"/>
              </w:rPr>
              <w:t xml:space="preserve"> 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w:t>
            </w:r>
            <w:r w:rsidRPr="001B5EDD">
              <w:rPr>
                <w:lang w:val="uk-UA" w:eastAsia="en-US"/>
              </w:rPr>
              <w:t>8</w:t>
            </w:r>
            <w:r>
              <w:rPr>
                <w:lang w:val="uk-UA" w:eastAsia="en-US"/>
              </w:rPr>
              <w:t xml:space="preserve"> «</w:t>
            </w:r>
            <w:r w:rsidRPr="00E00BBB">
              <w:rPr>
                <w:bCs/>
                <w:lang w:val="uk-UA"/>
              </w:rPr>
              <w:t>Про затвердження</w:t>
            </w:r>
            <w:r>
              <w:rPr>
                <w:bCs/>
                <w:lang w:val="uk-UA"/>
              </w:rPr>
              <w:t xml:space="preserve"> </w:t>
            </w:r>
            <w:r w:rsidRPr="00E00BBB">
              <w:rPr>
                <w:lang w:val="uk-UA"/>
              </w:rPr>
              <w:t>Комплексної</w:t>
            </w:r>
            <w:r>
              <w:rPr>
                <w:lang w:val="uk-UA"/>
              </w:rPr>
              <w:t xml:space="preserve"> </w:t>
            </w:r>
            <w:r w:rsidRPr="00E00BBB">
              <w:rPr>
                <w:lang w:val="uk-UA"/>
              </w:rPr>
              <w:t>програми</w:t>
            </w:r>
            <w:r>
              <w:rPr>
                <w:lang w:val="uk-UA"/>
              </w:rPr>
              <w:t xml:space="preserve"> </w:t>
            </w:r>
            <w:r w:rsidRPr="00E00BBB">
              <w:rPr>
                <w:lang w:val="uk-UA"/>
              </w:rPr>
              <w:t>захисту</w:t>
            </w:r>
            <w:r>
              <w:rPr>
                <w:lang w:val="uk-UA"/>
              </w:rPr>
              <w:t xml:space="preserve"> </w:t>
            </w:r>
            <w:r w:rsidRPr="00E00BBB">
              <w:rPr>
                <w:lang w:val="uk-UA"/>
              </w:rPr>
              <w:t>населення</w:t>
            </w:r>
            <w:r>
              <w:rPr>
                <w:lang w:val="uk-UA"/>
              </w:rPr>
              <w:t xml:space="preserve"> </w:t>
            </w:r>
            <w:r w:rsidRPr="00E00BBB">
              <w:rPr>
                <w:lang w:val="uk-UA"/>
              </w:rPr>
              <w:t>і</w:t>
            </w:r>
            <w:r>
              <w:rPr>
                <w:lang w:val="uk-UA"/>
              </w:rPr>
              <w:t xml:space="preserve"> </w:t>
            </w:r>
            <w:r w:rsidRPr="00E00BBB">
              <w:rPr>
                <w:lang w:val="uk-UA"/>
              </w:rPr>
              <w:t>території Звягельської міської територіальної громади від</w:t>
            </w:r>
            <w:r>
              <w:rPr>
                <w:lang w:val="uk-UA"/>
              </w:rPr>
              <w:t xml:space="preserve"> </w:t>
            </w:r>
            <w:r w:rsidRPr="00E00BBB">
              <w:rPr>
                <w:lang w:val="uk-UA"/>
              </w:rPr>
              <w:t>надзвичайних</w:t>
            </w:r>
            <w:r>
              <w:rPr>
                <w:lang w:val="uk-UA"/>
              </w:rPr>
              <w:t xml:space="preserve"> </w:t>
            </w:r>
            <w:r w:rsidRPr="00E00BBB">
              <w:rPr>
                <w:lang w:val="uk-UA"/>
              </w:rPr>
              <w:t>ситуацій</w:t>
            </w:r>
            <w:r>
              <w:rPr>
                <w:lang w:val="uk-UA"/>
              </w:rPr>
              <w:t xml:space="preserve"> </w:t>
            </w:r>
            <w:r w:rsidRPr="00E00BBB">
              <w:rPr>
                <w:color w:val="000000"/>
                <w:lang w:val="uk-UA"/>
              </w:rPr>
              <w:t>на</w:t>
            </w:r>
            <w:r>
              <w:rPr>
                <w:color w:val="000000"/>
                <w:lang w:val="uk-UA"/>
              </w:rPr>
              <w:t xml:space="preserve"> </w:t>
            </w:r>
            <w:r w:rsidRPr="00E00BBB">
              <w:rPr>
                <w:color w:val="000000"/>
                <w:lang w:val="uk-UA"/>
              </w:rPr>
              <w:t>2025-2027 роки</w:t>
            </w:r>
            <w:r>
              <w:rPr>
                <w:lang w:val="uk-UA"/>
              </w:rPr>
              <w:t xml:space="preserve">». </w:t>
            </w:r>
            <w:r w:rsidRPr="005410D2">
              <w:rPr>
                <w:i/>
                <w:lang w:val="uk-UA"/>
              </w:rPr>
              <w:t>(</w:t>
            </w:r>
            <w:proofErr w:type="spellStart"/>
            <w:r w:rsidRPr="005410D2">
              <w:rPr>
                <w:i/>
                <w:lang w:val="uk-UA"/>
              </w:rPr>
              <w:t>інф</w:t>
            </w:r>
            <w:proofErr w:type="spellEnd"/>
            <w:r w:rsidRPr="005410D2">
              <w:rPr>
                <w:i/>
                <w:lang w:val="uk-UA"/>
              </w:rPr>
              <w:t>. Кирилюка Р.М.)</w:t>
            </w: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32.</w:t>
            </w:r>
          </w:p>
        </w:tc>
        <w:tc>
          <w:tcPr>
            <w:tcW w:w="4678" w:type="dxa"/>
            <w:shd w:val="clear" w:color="auto" w:fill="auto"/>
          </w:tcPr>
          <w:p w:rsidR="004408E6" w:rsidRPr="00C01FAD" w:rsidRDefault="004408E6" w:rsidP="004408E6">
            <w:pPr>
              <w:jc w:val="both"/>
              <w:rPr>
                <w:color w:val="000000"/>
                <w:sz w:val="26"/>
                <w:szCs w:val="26"/>
                <w:lang w:val="uk-UA"/>
              </w:rPr>
            </w:pPr>
            <w:r>
              <w:rPr>
                <w:color w:val="000000"/>
                <w:sz w:val="26"/>
                <w:szCs w:val="26"/>
                <w:lang w:val="uk-UA"/>
              </w:rPr>
              <w:t>від 24.11.2022 № 682 «</w:t>
            </w:r>
            <w:r w:rsidRPr="00AD575A">
              <w:rPr>
                <w:color w:val="000000"/>
                <w:lang w:val="uk-UA"/>
              </w:rPr>
              <w:t>Про внесення змін до Програми утримання об’єктів нерухомого майна комунальної власності Новоград-Волинської міської територіальної громади на 2022-2024 роки</w:t>
            </w:r>
            <w:r>
              <w:rPr>
                <w:bCs/>
                <w:szCs w:val="27"/>
                <w:lang w:val="uk-UA"/>
              </w:rPr>
              <w:t>»</w:t>
            </w:r>
          </w:p>
        </w:tc>
        <w:tc>
          <w:tcPr>
            <w:tcW w:w="5103" w:type="dxa"/>
            <w:shd w:val="clear" w:color="auto" w:fill="auto"/>
          </w:tcPr>
          <w:p w:rsidR="004408E6" w:rsidRPr="00916225" w:rsidRDefault="00950C64" w:rsidP="004408E6">
            <w:pPr>
              <w:jc w:val="both"/>
              <w:rPr>
                <w:shd w:val="clear" w:color="auto" w:fill="FFFFFF"/>
                <w:lang w:val="uk-UA"/>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w:t>
            </w:r>
            <w:r w:rsidRPr="001B5EDD">
              <w:rPr>
                <w:lang w:val="uk-UA" w:eastAsia="en-US"/>
              </w:rPr>
              <w:t>8</w:t>
            </w:r>
            <w:r>
              <w:rPr>
                <w:lang w:val="uk-UA" w:eastAsia="en-US"/>
              </w:rPr>
              <w:t>0 «</w:t>
            </w:r>
            <w:r w:rsidRPr="00E00BBB">
              <w:rPr>
                <w:bCs/>
                <w:lang w:val="uk-UA"/>
              </w:rPr>
              <w:t>Про затвердження Програми приватизації та управління комунальним майном на 2025-2027 роки</w:t>
            </w:r>
            <w:r>
              <w:rPr>
                <w:lang w:val="uk-UA"/>
              </w:rPr>
              <w:t xml:space="preserve">». </w:t>
            </w:r>
            <w:r w:rsidRPr="001B5EDD">
              <w:rPr>
                <w:i/>
                <w:lang w:val="uk-UA"/>
              </w:rPr>
              <w:t>(</w:t>
            </w:r>
            <w:proofErr w:type="spellStart"/>
            <w:r w:rsidRPr="001B5EDD">
              <w:rPr>
                <w:i/>
                <w:lang w:val="uk-UA"/>
              </w:rPr>
              <w:t>інф</w:t>
            </w:r>
            <w:proofErr w:type="spellEnd"/>
            <w:r w:rsidRPr="001B5EDD">
              <w:rPr>
                <w:i/>
                <w:lang w:val="uk-UA"/>
              </w:rPr>
              <w:t xml:space="preserve">. </w:t>
            </w:r>
            <w:proofErr w:type="spellStart"/>
            <w:r>
              <w:rPr>
                <w:i/>
                <w:lang w:val="uk-UA"/>
              </w:rPr>
              <w:t>Годуна</w:t>
            </w:r>
            <w:proofErr w:type="spellEnd"/>
            <w:r>
              <w:rPr>
                <w:i/>
                <w:lang w:val="uk-UA"/>
              </w:rPr>
              <w:t xml:space="preserve"> О</w:t>
            </w:r>
            <w:r w:rsidRPr="001B5EDD">
              <w:rPr>
                <w:i/>
                <w:lang w:val="uk-UA"/>
              </w:rPr>
              <w:t>.</w:t>
            </w:r>
            <w:r>
              <w:rPr>
                <w:i/>
                <w:lang w:val="uk-UA"/>
              </w:rPr>
              <w:t>В</w:t>
            </w:r>
            <w:r w:rsidRPr="001B5EDD">
              <w:rPr>
                <w:i/>
                <w:lang w:val="uk-UA"/>
              </w:rPr>
              <w:t>.)</w:t>
            </w: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33.</w:t>
            </w:r>
          </w:p>
        </w:tc>
        <w:tc>
          <w:tcPr>
            <w:tcW w:w="4678" w:type="dxa"/>
            <w:shd w:val="clear" w:color="auto" w:fill="auto"/>
          </w:tcPr>
          <w:p w:rsidR="004408E6" w:rsidRPr="00C01FAD" w:rsidRDefault="004408E6" w:rsidP="004408E6">
            <w:pPr>
              <w:jc w:val="both"/>
              <w:rPr>
                <w:color w:val="000000"/>
                <w:sz w:val="26"/>
                <w:szCs w:val="26"/>
                <w:lang w:val="uk-UA"/>
              </w:rPr>
            </w:pPr>
            <w:r>
              <w:rPr>
                <w:color w:val="000000"/>
                <w:sz w:val="26"/>
                <w:szCs w:val="26"/>
                <w:lang w:val="uk-UA"/>
              </w:rPr>
              <w:t>від 24.11.2022 № 683 «</w:t>
            </w:r>
            <w:r w:rsidRPr="00AD575A">
              <w:rPr>
                <w:bCs/>
                <w:lang w:val="uk-UA"/>
              </w:rPr>
              <w:t xml:space="preserve">Про затвердження Програми благоустрою населених пунктів </w:t>
            </w:r>
            <w:r w:rsidRPr="00AD575A">
              <w:rPr>
                <w:lang w:val="uk-UA"/>
              </w:rPr>
              <w:t>Новоград -Волинської міської територіальної громади</w:t>
            </w:r>
            <w:r w:rsidRPr="00AD575A">
              <w:rPr>
                <w:bCs/>
                <w:lang w:val="uk-UA"/>
              </w:rPr>
              <w:t xml:space="preserve"> </w:t>
            </w:r>
            <w:r w:rsidRPr="00AD575A">
              <w:rPr>
                <w:lang w:val="uk-UA"/>
              </w:rPr>
              <w:t>на 2023-2024 роки</w:t>
            </w:r>
            <w:r>
              <w:rPr>
                <w:lang w:val="uk-UA"/>
              </w:rPr>
              <w:t>»</w:t>
            </w:r>
          </w:p>
        </w:tc>
        <w:tc>
          <w:tcPr>
            <w:tcW w:w="5103" w:type="dxa"/>
            <w:shd w:val="clear" w:color="auto" w:fill="auto"/>
          </w:tcPr>
          <w:p w:rsidR="004408E6" w:rsidRPr="001B351F" w:rsidRDefault="001B351F" w:rsidP="001B351F">
            <w:pPr>
              <w:pStyle w:val="1906"/>
              <w:spacing w:before="0" w:beforeAutospacing="0" w:after="0" w:afterAutospacing="0"/>
              <w:jc w:val="both"/>
              <w:rPr>
                <w:lang w:val="uk-UA"/>
              </w:rPr>
            </w:pPr>
            <w:r w:rsidRPr="001B351F">
              <w:rPr>
                <w:color w:val="000000"/>
                <w:lang w:val="uk-UA"/>
              </w:rPr>
              <w:t xml:space="preserve">Заходи передбачені програмою виконані в рамках наявного фінансування. </w:t>
            </w:r>
            <w:r w:rsidRPr="001B351F">
              <w:rPr>
                <w:lang w:val="uk-UA"/>
              </w:rPr>
              <w:t xml:space="preserve">Поінформовано міську раду про виконання програми. Рішення втратило чинність згідно рішення міської ради </w:t>
            </w:r>
            <w:r w:rsidRPr="001B351F">
              <w:rPr>
                <w:lang w:val="uk-UA" w:eastAsia="en-US"/>
              </w:rPr>
              <w:t>від 19.12.2024 №1381 «</w:t>
            </w:r>
            <w:r w:rsidRPr="001B351F">
              <w:rPr>
                <w:bCs/>
                <w:lang w:val="uk-UA"/>
              </w:rPr>
              <w:t>Про затвердження Програми</w:t>
            </w:r>
            <w:r w:rsidRPr="001B351F">
              <w:rPr>
                <w:lang w:val="uk-UA"/>
              </w:rPr>
              <w:t xml:space="preserve"> </w:t>
            </w:r>
            <w:r w:rsidRPr="001B351F">
              <w:rPr>
                <w:bCs/>
                <w:lang w:val="uk-UA"/>
              </w:rPr>
              <w:t>благоустрою населених пунктів Звягельської міської територіальної громади на 2025-2027 роки</w:t>
            </w:r>
            <w:r w:rsidRPr="001B351F">
              <w:rPr>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p>
        </w:tc>
      </w:tr>
      <w:tr w:rsidR="004408E6" w:rsidRPr="00180203"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34.</w:t>
            </w:r>
          </w:p>
        </w:tc>
        <w:tc>
          <w:tcPr>
            <w:tcW w:w="4678" w:type="dxa"/>
            <w:shd w:val="clear" w:color="auto" w:fill="auto"/>
          </w:tcPr>
          <w:p w:rsidR="004408E6" w:rsidRPr="00D53BF9" w:rsidRDefault="004408E6" w:rsidP="004408E6">
            <w:pPr>
              <w:jc w:val="both"/>
              <w:rPr>
                <w:lang w:val="uk-UA"/>
              </w:rPr>
            </w:pPr>
            <w:r w:rsidRPr="00D53BF9">
              <w:rPr>
                <w:color w:val="000000"/>
                <w:lang w:val="uk-UA"/>
              </w:rPr>
              <w:t>від 24.11.2022 № 684 «</w:t>
            </w:r>
            <w:r w:rsidRPr="00D53BF9">
              <w:rPr>
                <w:rStyle w:val="a8"/>
                <w:rFonts w:eastAsia="Batang"/>
                <w:sz w:val="24"/>
                <w:szCs w:val="24"/>
                <w:lang w:val="uk-UA"/>
              </w:rPr>
              <w:t>Про затвердження Програми фінансової підтримки комунальних підприємств Новоград-Волинської міської ради на 2023-2024 роки та Порядку використання коштів, передбачених у бюджеті Новоград-Волинської міської територіальної громади для її надання»</w:t>
            </w:r>
          </w:p>
        </w:tc>
        <w:tc>
          <w:tcPr>
            <w:tcW w:w="5103" w:type="dxa"/>
            <w:shd w:val="clear" w:color="auto" w:fill="auto"/>
          </w:tcPr>
          <w:p w:rsidR="004408E6" w:rsidRPr="00A12E1D" w:rsidRDefault="004408E6" w:rsidP="004408E6">
            <w:pPr>
              <w:jc w:val="both"/>
              <w:rPr>
                <w:shd w:val="clear" w:color="auto" w:fill="FFFFFF"/>
                <w:lang w:val="uk-UA"/>
              </w:rPr>
            </w:pPr>
          </w:p>
        </w:tc>
      </w:tr>
      <w:tr w:rsidR="004408E6" w:rsidRPr="00B86EC4"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35.</w:t>
            </w:r>
          </w:p>
        </w:tc>
        <w:tc>
          <w:tcPr>
            <w:tcW w:w="4678" w:type="dxa"/>
            <w:shd w:val="clear" w:color="auto" w:fill="auto"/>
          </w:tcPr>
          <w:p w:rsidR="004408E6" w:rsidRPr="00585826" w:rsidRDefault="004408E6" w:rsidP="004408E6">
            <w:pPr>
              <w:jc w:val="both"/>
              <w:rPr>
                <w:sz w:val="26"/>
                <w:szCs w:val="26"/>
                <w:lang w:val="uk-UA"/>
              </w:rPr>
            </w:pPr>
            <w:r>
              <w:rPr>
                <w:color w:val="000000"/>
                <w:sz w:val="26"/>
                <w:szCs w:val="26"/>
                <w:lang w:val="uk-UA"/>
              </w:rPr>
              <w:t>від 24.11.2022 № 685 «</w:t>
            </w:r>
            <w:r w:rsidRPr="00AD575A">
              <w:rPr>
                <w:lang w:val="uk-UA"/>
              </w:rPr>
              <w:t>Про перелік об’єктів комунальної власності, що підлягають приватизації у 2022 році</w:t>
            </w:r>
            <w:r>
              <w:rPr>
                <w:lang w:val="uk-UA"/>
              </w:rPr>
              <w:t>»</w:t>
            </w:r>
          </w:p>
        </w:tc>
        <w:tc>
          <w:tcPr>
            <w:tcW w:w="5103" w:type="dxa"/>
            <w:shd w:val="clear" w:color="auto" w:fill="auto"/>
          </w:tcPr>
          <w:p w:rsidR="004408E6" w:rsidRPr="00F86695" w:rsidRDefault="00F86695" w:rsidP="004408E6">
            <w:pPr>
              <w:jc w:val="both"/>
              <w:rPr>
                <w:shd w:val="clear" w:color="auto" w:fill="FFFFFF"/>
                <w:lang w:val="uk-UA"/>
              </w:rPr>
            </w:pPr>
            <w:r w:rsidRPr="00F86695">
              <w:rPr>
                <w:rStyle w:val="docdata"/>
                <w:lang w:val="uk-UA"/>
              </w:rPr>
              <w:t>Нежитлові приміщення</w:t>
            </w:r>
            <w:r w:rsidRPr="00F86695">
              <w:rPr>
                <w:lang w:val="uk-UA"/>
              </w:rPr>
              <w:t> по вул. Гранітна,8 площею 92,5 м² і 104,6 м² не продано на аукціоні у зв’язку з відсутністю претендентів. Приміщення на вул. Дружби,50-А продано.</w:t>
            </w:r>
            <w:r>
              <w:rPr>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36.</w:t>
            </w:r>
          </w:p>
        </w:tc>
        <w:tc>
          <w:tcPr>
            <w:tcW w:w="4678" w:type="dxa"/>
            <w:shd w:val="clear" w:color="auto" w:fill="auto"/>
          </w:tcPr>
          <w:p w:rsidR="004408E6" w:rsidRPr="006B4355" w:rsidRDefault="004408E6" w:rsidP="004408E6">
            <w:pPr>
              <w:jc w:val="both"/>
              <w:rPr>
                <w:b/>
                <w:color w:val="000000"/>
                <w:sz w:val="26"/>
                <w:szCs w:val="26"/>
                <w:lang w:val="uk-UA" w:eastAsia="en-US"/>
              </w:rPr>
            </w:pPr>
            <w:r>
              <w:rPr>
                <w:color w:val="000000"/>
                <w:sz w:val="26"/>
                <w:szCs w:val="26"/>
                <w:lang w:val="uk-UA"/>
              </w:rPr>
              <w:t>від 22.12.2022 № 722 «</w:t>
            </w:r>
            <w:r>
              <w:rPr>
                <w:lang w:val="uk-UA"/>
              </w:rPr>
              <w:t xml:space="preserve">Про схвалення умов договору про грант між Північною Екологічною Фінансовою Корпорацією (НЕФКО) та Новоград-Волинською міською радою від 11 жовтня 2022 року щодо фінансування проекту: «Реконструкція нежитлової будівлі (головного корпусу) під гуртожиток поліпшеного планування для ВПО на </w:t>
            </w:r>
            <w:proofErr w:type="spellStart"/>
            <w:r>
              <w:rPr>
                <w:lang w:val="uk-UA"/>
              </w:rPr>
              <w:t>вул.Василя</w:t>
            </w:r>
            <w:proofErr w:type="spellEnd"/>
            <w:r>
              <w:rPr>
                <w:lang w:val="uk-UA"/>
              </w:rPr>
              <w:t xml:space="preserve"> Карпенка, 63 (вул. Герцена) в </w:t>
            </w:r>
            <w:proofErr w:type="spellStart"/>
            <w:r>
              <w:rPr>
                <w:lang w:val="uk-UA"/>
              </w:rPr>
              <w:lastRenderedPageBreak/>
              <w:t>м.Новограді</w:t>
            </w:r>
            <w:proofErr w:type="spellEnd"/>
            <w:r>
              <w:rPr>
                <w:lang w:val="uk-UA"/>
              </w:rPr>
              <w:t>-Волинському Житомирської області»)»</w:t>
            </w:r>
          </w:p>
        </w:tc>
        <w:tc>
          <w:tcPr>
            <w:tcW w:w="5103" w:type="dxa"/>
            <w:shd w:val="clear" w:color="auto" w:fill="auto"/>
          </w:tcPr>
          <w:p w:rsidR="004408E6" w:rsidRDefault="004408E6" w:rsidP="004408E6">
            <w:pPr>
              <w:jc w:val="both"/>
              <w:rPr>
                <w:lang w:val="uk-UA"/>
              </w:rPr>
            </w:pPr>
            <w:r>
              <w:rPr>
                <w:lang w:val="uk-UA"/>
              </w:rPr>
              <w:lastRenderedPageBreak/>
              <w:t>В рамках Програми дій «Підтримка ЄС для нагальних потреб розміщення внутрішньо переміщених осіб в Україні» передбачено грантове фінансування у сумі  2 460 000 євро.</w:t>
            </w:r>
          </w:p>
          <w:p w:rsidR="004408E6" w:rsidRPr="00916225" w:rsidRDefault="004408E6" w:rsidP="004408E6">
            <w:pPr>
              <w:jc w:val="both"/>
              <w:rPr>
                <w:shd w:val="clear" w:color="auto" w:fill="FFFFFF"/>
                <w:lang w:val="uk-UA"/>
              </w:rPr>
            </w:pPr>
            <w:r>
              <w:rPr>
                <w:lang w:val="uk-UA"/>
              </w:rPr>
              <w:t xml:space="preserve">Юридичний відділ міської ради підписав юридичний висновок до Договору про грант. </w:t>
            </w:r>
            <w:r w:rsidRPr="00A12E1D">
              <w:rPr>
                <w:bCs/>
                <w:i/>
                <w:lang w:val="uk-UA"/>
              </w:rPr>
              <w:t>(</w:t>
            </w:r>
            <w:proofErr w:type="spellStart"/>
            <w:r w:rsidRPr="00A12E1D">
              <w:rPr>
                <w:bCs/>
                <w:i/>
                <w:lang w:val="uk-UA"/>
              </w:rPr>
              <w:t>інф</w:t>
            </w:r>
            <w:proofErr w:type="spellEnd"/>
            <w:r w:rsidRPr="00A12E1D">
              <w:rPr>
                <w:bCs/>
                <w:i/>
                <w:lang w:val="uk-UA"/>
              </w:rPr>
              <w:t>. Савича Ю.У.)</w:t>
            </w:r>
          </w:p>
        </w:tc>
      </w:tr>
      <w:tr w:rsidR="004408E6" w:rsidRPr="000A67DF"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lastRenderedPageBreak/>
              <w:t>37.</w:t>
            </w:r>
          </w:p>
        </w:tc>
        <w:tc>
          <w:tcPr>
            <w:tcW w:w="4678" w:type="dxa"/>
            <w:shd w:val="clear" w:color="auto" w:fill="auto"/>
          </w:tcPr>
          <w:p w:rsidR="004408E6" w:rsidRDefault="004408E6" w:rsidP="004408E6">
            <w:pPr>
              <w:jc w:val="both"/>
              <w:rPr>
                <w:color w:val="000000"/>
                <w:sz w:val="26"/>
                <w:szCs w:val="26"/>
                <w:lang w:val="uk-UA"/>
              </w:rPr>
            </w:pPr>
            <w:r>
              <w:rPr>
                <w:color w:val="000000"/>
                <w:sz w:val="26"/>
                <w:szCs w:val="26"/>
                <w:lang w:val="uk-UA"/>
              </w:rPr>
              <w:t>від 22.12.2022 № 741 «</w:t>
            </w:r>
            <w:r w:rsidRPr="00AD575A">
              <w:rPr>
                <w:lang w:val="uk-UA"/>
              </w:rPr>
              <w:t>Про звіти депутатів міської ради перед виборцями Звягельської міської територіальної громади</w:t>
            </w:r>
            <w:r>
              <w:rPr>
                <w:lang w:val="uk-UA"/>
              </w:rPr>
              <w:t>»</w:t>
            </w:r>
          </w:p>
        </w:tc>
        <w:tc>
          <w:tcPr>
            <w:tcW w:w="5103" w:type="dxa"/>
            <w:shd w:val="clear" w:color="auto" w:fill="auto"/>
          </w:tcPr>
          <w:p w:rsidR="004408E6" w:rsidRPr="00933404" w:rsidRDefault="004408E6" w:rsidP="004408E6">
            <w:pPr>
              <w:jc w:val="both"/>
              <w:rPr>
                <w:lang w:val="uk-UA"/>
              </w:rPr>
            </w:pPr>
            <w:r w:rsidRPr="00933404">
              <w:rPr>
                <w:lang w:val="uk-UA"/>
              </w:rPr>
              <w:t>Поінформовано міську раду про проведення звітів депутатів міської ради. Рішення втратило чинність зг</w:t>
            </w:r>
            <w:r>
              <w:rPr>
                <w:lang w:val="uk-UA"/>
              </w:rPr>
              <w:t>ідно рішення міської ради від 21</w:t>
            </w:r>
            <w:r w:rsidRPr="00933404">
              <w:rPr>
                <w:lang w:val="uk-UA"/>
              </w:rPr>
              <w:t>.12.20</w:t>
            </w:r>
            <w:r>
              <w:rPr>
                <w:lang w:val="uk-UA"/>
              </w:rPr>
              <w:t>23</w:t>
            </w:r>
            <w:r w:rsidRPr="00933404">
              <w:rPr>
                <w:lang w:val="uk-UA"/>
              </w:rPr>
              <w:t xml:space="preserve"> № 1</w:t>
            </w:r>
            <w:r>
              <w:rPr>
                <w:lang w:val="uk-UA"/>
              </w:rPr>
              <w:t>106</w:t>
            </w:r>
            <w:r w:rsidRPr="00933404">
              <w:rPr>
                <w:lang w:val="uk-UA"/>
              </w:rPr>
              <w:t xml:space="preserve">  «Про звіти депутатів міської ради перед виборцями Звягельської міської територіальної громади» </w:t>
            </w:r>
            <w:r w:rsidRPr="00933404">
              <w:rPr>
                <w:i/>
                <w:lang w:val="uk-UA"/>
              </w:rPr>
              <w:t>(</w:t>
            </w:r>
            <w:proofErr w:type="spellStart"/>
            <w:r w:rsidRPr="00933404">
              <w:rPr>
                <w:i/>
                <w:lang w:val="uk-UA"/>
              </w:rPr>
              <w:t>інф</w:t>
            </w:r>
            <w:proofErr w:type="spellEnd"/>
            <w:r w:rsidRPr="00933404">
              <w:rPr>
                <w:i/>
                <w:lang w:val="uk-UA"/>
              </w:rPr>
              <w:t>. Марчук Н.В.)</w:t>
            </w:r>
          </w:p>
        </w:tc>
      </w:tr>
      <w:tr w:rsidR="004408E6" w:rsidRPr="00785775"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38.</w:t>
            </w:r>
          </w:p>
        </w:tc>
        <w:tc>
          <w:tcPr>
            <w:tcW w:w="4678" w:type="dxa"/>
            <w:shd w:val="clear" w:color="auto" w:fill="auto"/>
          </w:tcPr>
          <w:p w:rsidR="004408E6" w:rsidRDefault="004408E6" w:rsidP="004408E6">
            <w:pPr>
              <w:jc w:val="both"/>
              <w:rPr>
                <w:color w:val="000000"/>
                <w:sz w:val="26"/>
                <w:szCs w:val="26"/>
                <w:lang w:val="uk-UA"/>
              </w:rPr>
            </w:pPr>
            <w:r>
              <w:rPr>
                <w:color w:val="000000"/>
                <w:sz w:val="26"/>
                <w:szCs w:val="26"/>
                <w:lang w:val="uk-UA"/>
              </w:rPr>
              <w:t>від 26.01.2023 № 753 «</w:t>
            </w:r>
            <w:r w:rsidRPr="00AD575A">
              <w:rPr>
                <w:lang w:val="uk-UA"/>
              </w:rPr>
              <w:t>Про затвердження рішення виконавчого комітету міської ради від 11.</w:t>
            </w:r>
            <w:r w:rsidRPr="00A00B31">
              <w:rPr>
                <w:lang w:val="uk-UA"/>
              </w:rPr>
              <w:t>01.2023 № 633 «Про припинення аукціонів</w:t>
            </w:r>
            <w:r w:rsidRPr="00823F09">
              <w:rPr>
                <w:lang w:val="uk-UA"/>
              </w:rPr>
              <w:t xml:space="preserve"> </w:t>
            </w:r>
            <w:hyperlink r:id="rId8" w:history="1">
              <w:r w:rsidRPr="00823F09">
                <w:rPr>
                  <w:rStyle w:val="aa"/>
                  <w:bCs/>
                  <w:color w:val="000000"/>
                  <w:u w:val="none"/>
                  <w:shd w:val="clear" w:color="auto" w:fill="FFFFFF"/>
                  <w:lang w:val="uk-UA"/>
                </w:rPr>
                <w:t>з</w:t>
              </w:r>
            </w:hyperlink>
            <w:r w:rsidRPr="00823F09">
              <w:rPr>
                <w:rStyle w:val="aa"/>
                <w:bCs/>
                <w:color w:val="000000"/>
                <w:u w:val="none"/>
                <w:shd w:val="clear" w:color="auto" w:fill="FFFFFF"/>
                <w:lang w:val="uk-UA"/>
              </w:rPr>
              <w:t xml:space="preserve"> приватизації комунального майна</w:t>
            </w:r>
            <w:r w:rsidRPr="00823F09">
              <w:rPr>
                <w:lang w:val="uk-UA"/>
              </w:rPr>
              <w:t>»</w:t>
            </w:r>
          </w:p>
        </w:tc>
        <w:tc>
          <w:tcPr>
            <w:tcW w:w="5103" w:type="dxa"/>
            <w:shd w:val="clear" w:color="auto" w:fill="auto"/>
          </w:tcPr>
          <w:p w:rsidR="004408E6" w:rsidRPr="008F61D8" w:rsidRDefault="008F61D8" w:rsidP="004408E6">
            <w:pPr>
              <w:jc w:val="both"/>
              <w:rPr>
                <w:shd w:val="clear" w:color="auto" w:fill="FFFFFF"/>
                <w:lang w:val="uk-UA"/>
              </w:rPr>
            </w:pPr>
            <w:r w:rsidRPr="008F61D8">
              <w:rPr>
                <w:rStyle w:val="docdata"/>
                <w:color w:val="000000"/>
                <w:lang w:val="uk-UA"/>
              </w:rPr>
              <w:t xml:space="preserve">Аукціон припинено в системі </w:t>
            </w:r>
            <w:proofErr w:type="spellStart"/>
            <w:r>
              <w:rPr>
                <w:color w:val="000000"/>
              </w:rPr>
              <w:t>ProZorro</w:t>
            </w:r>
            <w:proofErr w:type="spellEnd"/>
            <w:r w:rsidRPr="008F61D8">
              <w:rPr>
                <w:color w:val="000000"/>
                <w:lang w:val="uk-UA"/>
              </w:rPr>
              <w:t>.</w:t>
            </w:r>
            <w:r>
              <w:rPr>
                <w:color w:val="000000"/>
              </w:rPr>
              <w:t> </w:t>
            </w:r>
            <w:r>
              <w:rPr>
                <w:color w:val="000000"/>
                <w:lang w:val="uk-UA"/>
              </w:rPr>
              <w:t>у зв</w:t>
            </w:r>
            <w:r w:rsidRPr="008F61D8">
              <w:rPr>
                <w:color w:val="000000"/>
                <w:lang w:val="uk-UA"/>
              </w:rPr>
              <w:t>’язку з відсутністю учасників</w:t>
            </w:r>
            <w:r>
              <w:rPr>
                <w:color w:val="000000"/>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39.</w:t>
            </w:r>
          </w:p>
        </w:tc>
        <w:tc>
          <w:tcPr>
            <w:tcW w:w="4678" w:type="dxa"/>
            <w:shd w:val="clear" w:color="auto" w:fill="auto"/>
          </w:tcPr>
          <w:p w:rsidR="004408E6" w:rsidRDefault="004408E6" w:rsidP="004408E6">
            <w:pPr>
              <w:widowControl w:val="0"/>
              <w:autoSpaceDE w:val="0"/>
              <w:autoSpaceDN w:val="0"/>
              <w:adjustRightInd w:val="0"/>
              <w:jc w:val="both"/>
              <w:rPr>
                <w:lang w:val="uk-UA" w:eastAsia="en-US"/>
              </w:rPr>
            </w:pPr>
            <w:r>
              <w:rPr>
                <w:color w:val="000000"/>
                <w:sz w:val="26"/>
                <w:szCs w:val="26"/>
                <w:lang w:val="uk-UA" w:eastAsia="en-US"/>
              </w:rPr>
              <w:t>від 23.02.2023 № 774 «</w:t>
            </w:r>
            <w:r>
              <w:rPr>
                <w:lang w:val="uk-UA" w:eastAsia="en-US"/>
              </w:rPr>
              <w:t>Про внесення змін у додаток 2 до Комплексної програми захисту населення і територій від надзвичайних ситуацій техногенного та природного характеру</w:t>
            </w:r>
            <w:r>
              <w:rPr>
                <w:color w:val="000000"/>
                <w:lang w:val="uk-UA" w:eastAsia="en-US"/>
              </w:rPr>
              <w:t xml:space="preserve"> на 2022-2024 роки»</w:t>
            </w:r>
          </w:p>
        </w:tc>
        <w:tc>
          <w:tcPr>
            <w:tcW w:w="5103" w:type="dxa"/>
            <w:shd w:val="clear" w:color="auto" w:fill="auto"/>
          </w:tcPr>
          <w:p w:rsidR="004408E6" w:rsidRPr="00916225" w:rsidRDefault="00E24B22" w:rsidP="004408E6">
            <w:pPr>
              <w:jc w:val="both"/>
              <w:rPr>
                <w:shd w:val="clear" w:color="auto" w:fill="FFFFFF"/>
                <w:lang w:val="uk-UA"/>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w:t>
            </w:r>
            <w:r w:rsidRPr="001B5EDD">
              <w:rPr>
                <w:lang w:val="uk-UA" w:eastAsia="en-US"/>
              </w:rPr>
              <w:t>8</w:t>
            </w:r>
            <w:r>
              <w:rPr>
                <w:lang w:val="uk-UA" w:eastAsia="en-US"/>
              </w:rPr>
              <w:t xml:space="preserve"> «</w:t>
            </w:r>
            <w:r w:rsidRPr="00E00BBB">
              <w:rPr>
                <w:bCs/>
                <w:lang w:val="uk-UA"/>
              </w:rPr>
              <w:t>Про затвердження</w:t>
            </w:r>
            <w:r>
              <w:rPr>
                <w:bCs/>
                <w:lang w:val="uk-UA"/>
              </w:rPr>
              <w:t xml:space="preserve"> </w:t>
            </w:r>
            <w:r w:rsidRPr="00E00BBB">
              <w:rPr>
                <w:lang w:val="uk-UA"/>
              </w:rPr>
              <w:t>Комплексної</w:t>
            </w:r>
            <w:r>
              <w:rPr>
                <w:lang w:val="uk-UA"/>
              </w:rPr>
              <w:t xml:space="preserve"> </w:t>
            </w:r>
            <w:r w:rsidRPr="00E00BBB">
              <w:rPr>
                <w:lang w:val="uk-UA"/>
              </w:rPr>
              <w:t>програми</w:t>
            </w:r>
            <w:r>
              <w:rPr>
                <w:lang w:val="uk-UA"/>
              </w:rPr>
              <w:t xml:space="preserve"> </w:t>
            </w:r>
            <w:r w:rsidRPr="00E00BBB">
              <w:rPr>
                <w:lang w:val="uk-UA"/>
              </w:rPr>
              <w:t>захисту</w:t>
            </w:r>
            <w:r>
              <w:rPr>
                <w:lang w:val="uk-UA"/>
              </w:rPr>
              <w:t xml:space="preserve"> </w:t>
            </w:r>
            <w:r w:rsidRPr="00E00BBB">
              <w:rPr>
                <w:lang w:val="uk-UA"/>
              </w:rPr>
              <w:t>населення</w:t>
            </w:r>
            <w:r>
              <w:rPr>
                <w:lang w:val="uk-UA"/>
              </w:rPr>
              <w:t xml:space="preserve"> </w:t>
            </w:r>
            <w:r w:rsidRPr="00E00BBB">
              <w:rPr>
                <w:lang w:val="uk-UA"/>
              </w:rPr>
              <w:t>і</w:t>
            </w:r>
            <w:r>
              <w:rPr>
                <w:lang w:val="uk-UA"/>
              </w:rPr>
              <w:t xml:space="preserve"> </w:t>
            </w:r>
            <w:r w:rsidRPr="00E00BBB">
              <w:rPr>
                <w:lang w:val="uk-UA"/>
              </w:rPr>
              <w:t>території Звягельської міської територіальної громади від</w:t>
            </w:r>
            <w:r>
              <w:rPr>
                <w:lang w:val="uk-UA"/>
              </w:rPr>
              <w:t xml:space="preserve"> </w:t>
            </w:r>
            <w:r w:rsidRPr="00E00BBB">
              <w:rPr>
                <w:lang w:val="uk-UA"/>
              </w:rPr>
              <w:t>надзвичайних</w:t>
            </w:r>
            <w:r>
              <w:rPr>
                <w:lang w:val="uk-UA"/>
              </w:rPr>
              <w:t xml:space="preserve"> </w:t>
            </w:r>
            <w:r w:rsidRPr="00E00BBB">
              <w:rPr>
                <w:lang w:val="uk-UA"/>
              </w:rPr>
              <w:t>ситуацій</w:t>
            </w:r>
            <w:r>
              <w:rPr>
                <w:lang w:val="uk-UA"/>
              </w:rPr>
              <w:t xml:space="preserve"> </w:t>
            </w:r>
            <w:r w:rsidRPr="00E00BBB">
              <w:rPr>
                <w:color w:val="000000"/>
                <w:lang w:val="uk-UA"/>
              </w:rPr>
              <w:t>на</w:t>
            </w:r>
            <w:r>
              <w:rPr>
                <w:color w:val="000000"/>
                <w:lang w:val="uk-UA"/>
              </w:rPr>
              <w:t xml:space="preserve"> </w:t>
            </w:r>
            <w:r w:rsidRPr="00E00BBB">
              <w:rPr>
                <w:color w:val="000000"/>
                <w:lang w:val="uk-UA"/>
              </w:rPr>
              <w:t>2025-2027 роки</w:t>
            </w:r>
            <w:r>
              <w:rPr>
                <w:lang w:val="uk-UA"/>
              </w:rPr>
              <w:t xml:space="preserve">». </w:t>
            </w:r>
            <w:r w:rsidRPr="005410D2">
              <w:rPr>
                <w:i/>
                <w:lang w:val="uk-UA"/>
              </w:rPr>
              <w:t>(</w:t>
            </w:r>
            <w:proofErr w:type="spellStart"/>
            <w:r w:rsidRPr="005410D2">
              <w:rPr>
                <w:i/>
                <w:lang w:val="uk-UA"/>
              </w:rPr>
              <w:t>інф</w:t>
            </w:r>
            <w:proofErr w:type="spellEnd"/>
            <w:r w:rsidRPr="005410D2">
              <w:rPr>
                <w:i/>
                <w:lang w:val="uk-UA"/>
              </w:rPr>
              <w:t>. Кирилюка Р.М.)</w:t>
            </w: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40.</w:t>
            </w:r>
          </w:p>
        </w:tc>
        <w:tc>
          <w:tcPr>
            <w:tcW w:w="4678" w:type="dxa"/>
            <w:shd w:val="clear" w:color="auto" w:fill="auto"/>
          </w:tcPr>
          <w:p w:rsidR="004408E6" w:rsidRDefault="004408E6" w:rsidP="004408E6">
            <w:pPr>
              <w:widowControl w:val="0"/>
              <w:autoSpaceDE w:val="0"/>
              <w:autoSpaceDN w:val="0"/>
              <w:adjustRightInd w:val="0"/>
              <w:jc w:val="both"/>
              <w:rPr>
                <w:color w:val="000000"/>
                <w:sz w:val="26"/>
                <w:szCs w:val="26"/>
                <w:lang w:val="uk-UA" w:eastAsia="en-US"/>
              </w:rPr>
            </w:pPr>
            <w:r>
              <w:rPr>
                <w:color w:val="000000"/>
                <w:sz w:val="26"/>
                <w:szCs w:val="26"/>
                <w:lang w:val="uk-UA"/>
              </w:rPr>
              <w:t>від 23.02.2023 № 780 «</w:t>
            </w:r>
            <w:r w:rsidRPr="00AD575A">
              <w:rPr>
                <w:lang w:val="uk-UA"/>
              </w:rPr>
              <w:t>Про затвердження Положення про виплату грошової компенсації за належні для отримання жилі приміщення військовослужбовцям Звягельської міської територіальної громади на 2023 – 2024 роки</w:t>
            </w:r>
            <w:r>
              <w:rPr>
                <w:lang w:val="uk-UA"/>
              </w:rPr>
              <w:t>»</w:t>
            </w:r>
          </w:p>
        </w:tc>
        <w:tc>
          <w:tcPr>
            <w:tcW w:w="5103" w:type="dxa"/>
            <w:shd w:val="clear" w:color="auto" w:fill="auto"/>
          </w:tcPr>
          <w:p w:rsidR="004408E6" w:rsidRPr="00D9675E" w:rsidRDefault="004408E6" w:rsidP="004408E6">
            <w:pPr>
              <w:jc w:val="both"/>
              <w:rPr>
                <w:lang w:val="uk-UA" w:eastAsia="en-US"/>
              </w:rPr>
            </w:pPr>
            <w:r>
              <w:rPr>
                <w:lang w:val="uk-UA" w:eastAsia="en-US"/>
              </w:rPr>
              <w:t xml:space="preserve">Рішення опрацьоване та втратило чинність </w:t>
            </w:r>
            <w:r>
              <w:rPr>
                <w:lang w:val="uk-UA"/>
              </w:rPr>
              <w:t>у зв’язку із закінченням терміну дії</w:t>
            </w:r>
            <w:r w:rsidRPr="00D9675E">
              <w:rPr>
                <w:lang w:val="uk-UA" w:eastAsia="en-US"/>
              </w:rPr>
              <w:t xml:space="preserve">. Відповідно до затвердженого Положення </w:t>
            </w:r>
            <w:r>
              <w:rPr>
                <w:lang w:val="uk-UA" w:eastAsia="en-US"/>
              </w:rPr>
              <w:t>військовослужбовцям</w:t>
            </w:r>
            <w:r w:rsidRPr="00D9675E">
              <w:rPr>
                <w:lang w:val="uk-UA" w:eastAsia="en-US"/>
              </w:rPr>
              <w:t xml:space="preserve"> нараховано </w:t>
            </w:r>
            <w:r>
              <w:rPr>
                <w:lang w:val="uk-UA" w:eastAsia="en-US"/>
              </w:rPr>
              <w:t xml:space="preserve">та </w:t>
            </w:r>
            <w:proofErr w:type="spellStart"/>
            <w:r>
              <w:rPr>
                <w:lang w:val="uk-UA" w:eastAsia="en-US"/>
              </w:rPr>
              <w:t>виплачено</w:t>
            </w:r>
            <w:proofErr w:type="spellEnd"/>
            <w:r>
              <w:rPr>
                <w:lang w:val="uk-UA" w:eastAsia="en-US"/>
              </w:rPr>
              <w:t xml:space="preserve"> </w:t>
            </w:r>
            <w:r w:rsidRPr="00D9675E">
              <w:rPr>
                <w:lang w:val="uk-UA" w:eastAsia="en-US"/>
              </w:rPr>
              <w:t>компенсацію</w:t>
            </w:r>
            <w:r>
              <w:rPr>
                <w:lang w:val="uk-UA" w:eastAsia="en-US"/>
              </w:rPr>
              <w:t xml:space="preserve"> </w:t>
            </w:r>
            <w:r w:rsidRPr="00AD575A">
              <w:rPr>
                <w:lang w:val="uk-UA"/>
              </w:rPr>
              <w:t>за належні для отримання жилі приміщення</w:t>
            </w:r>
            <w:r>
              <w:rPr>
                <w:lang w:val="uk-UA"/>
              </w:rPr>
              <w:t xml:space="preserve">. </w:t>
            </w:r>
            <w:r w:rsidRPr="00D9675E">
              <w:rPr>
                <w:i/>
                <w:lang w:val="uk-UA"/>
              </w:rPr>
              <w:t>(</w:t>
            </w:r>
            <w:proofErr w:type="spellStart"/>
            <w:r w:rsidRPr="00D9675E">
              <w:rPr>
                <w:i/>
                <w:lang w:val="uk-UA"/>
              </w:rPr>
              <w:t>інф</w:t>
            </w:r>
            <w:proofErr w:type="spellEnd"/>
            <w:r w:rsidRPr="00D9675E">
              <w:rPr>
                <w:i/>
                <w:lang w:val="uk-UA"/>
              </w:rPr>
              <w:t>. Хрущ Л.В.)</w:t>
            </w:r>
          </w:p>
          <w:p w:rsidR="004408E6" w:rsidRPr="00D9675E" w:rsidRDefault="004408E6" w:rsidP="004408E6">
            <w:pPr>
              <w:jc w:val="both"/>
              <w:rPr>
                <w:shd w:val="clear" w:color="auto" w:fill="FFFFFF"/>
              </w:rPr>
            </w:pP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41.</w:t>
            </w:r>
          </w:p>
        </w:tc>
        <w:tc>
          <w:tcPr>
            <w:tcW w:w="4678" w:type="dxa"/>
            <w:shd w:val="clear" w:color="auto" w:fill="auto"/>
          </w:tcPr>
          <w:p w:rsidR="004408E6" w:rsidRPr="00C01FAD" w:rsidRDefault="004408E6" w:rsidP="004408E6">
            <w:pPr>
              <w:jc w:val="both"/>
              <w:rPr>
                <w:sz w:val="26"/>
                <w:szCs w:val="26"/>
                <w:lang w:val="uk-UA"/>
              </w:rPr>
            </w:pPr>
            <w:r>
              <w:rPr>
                <w:color w:val="000000"/>
                <w:sz w:val="26"/>
                <w:szCs w:val="26"/>
                <w:lang w:val="uk-UA"/>
              </w:rPr>
              <w:t>від 09.03.2023 № 804 «</w:t>
            </w:r>
            <w:r w:rsidRPr="00AD575A">
              <w:rPr>
                <w:szCs w:val="28"/>
                <w:lang w:val="uk-UA"/>
              </w:rPr>
              <w:t>Про розміщення тимчасово вільних коштів бюджету Новоград-Волинської міської територіальної громади на депозитах, а також шляхом придбання державних цінних паперів</w:t>
            </w:r>
            <w:r>
              <w:rPr>
                <w:lang w:val="uk-UA"/>
              </w:rPr>
              <w:t>»</w:t>
            </w:r>
          </w:p>
        </w:tc>
        <w:tc>
          <w:tcPr>
            <w:tcW w:w="5103" w:type="dxa"/>
            <w:shd w:val="clear" w:color="auto" w:fill="auto"/>
          </w:tcPr>
          <w:p w:rsidR="004408E6" w:rsidRPr="00CB136B" w:rsidRDefault="004408E6" w:rsidP="004408E6">
            <w:pPr>
              <w:jc w:val="both"/>
              <w:rPr>
                <w:shd w:val="clear" w:color="auto" w:fill="FFFFFF"/>
                <w:lang w:val="uk-UA"/>
              </w:rPr>
            </w:pPr>
            <w:r w:rsidRPr="00CB136B">
              <w:rPr>
                <w:lang w:val="uk-UA"/>
              </w:rPr>
              <w:t>Рішення втратило чинність у зв’язку із закінченням бюджетного періоду. Відповідно до рішення міської ради придбано державні цінні папери – облігації внутрішньої державної позики на суму 220,0 млн. грн.</w:t>
            </w:r>
            <w:r>
              <w:rPr>
                <w:lang w:val="uk-UA"/>
              </w:rPr>
              <w:t xml:space="preserve"> </w:t>
            </w:r>
            <w:r>
              <w:rPr>
                <w:i/>
                <w:lang w:val="uk-UA"/>
              </w:rPr>
              <w:t>(</w:t>
            </w:r>
            <w:proofErr w:type="spellStart"/>
            <w:r>
              <w:rPr>
                <w:i/>
                <w:lang w:val="uk-UA"/>
              </w:rPr>
              <w:t>інф</w:t>
            </w:r>
            <w:proofErr w:type="spellEnd"/>
            <w:r>
              <w:rPr>
                <w:i/>
                <w:lang w:val="uk-UA"/>
              </w:rPr>
              <w:t>. Ящук І</w:t>
            </w:r>
            <w:r w:rsidRPr="00D9675E">
              <w:rPr>
                <w:i/>
                <w:lang w:val="uk-UA"/>
              </w:rPr>
              <w:t>.</w:t>
            </w:r>
            <w:r>
              <w:rPr>
                <w:i/>
                <w:lang w:val="uk-UA"/>
              </w:rPr>
              <w:t>К</w:t>
            </w:r>
            <w:r w:rsidRPr="00D9675E">
              <w:rPr>
                <w:i/>
                <w:lang w:val="uk-UA"/>
              </w:rPr>
              <w:t>.)</w:t>
            </w:r>
          </w:p>
        </w:tc>
      </w:tr>
      <w:tr w:rsidR="004408E6" w:rsidRPr="001B5EDD"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42.</w:t>
            </w:r>
          </w:p>
        </w:tc>
        <w:tc>
          <w:tcPr>
            <w:tcW w:w="4678" w:type="dxa"/>
            <w:shd w:val="clear" w:color="auto" w:fill="auto"/>
          </w:tcPr>
          <w:p w:rsidR="004408E6" w:rsidRPr="00244B84" w:rsidRDefault="004408E6" w:rsidP="004408E6">
            <w:pPr>
              <w:jc w:val="both"/>
              <w:rPr>
                <w:lang w:val="uk-UA" w:eastAsia="en-US"/>
              </w:rPr>
            </w:pPr>
            <w:r w:rsidRPr="00244B84">
              <w:rPr>
                <w:color w:val="000000"/>
                <w:lang w:val="uk-UA" w:eastAsia="en-US"/>
              </w:rPr>
              <w:t>від 09.03.2023 № 806 «</w:t>
            </w:r>
            <w:r w:rsidRPr="00244B84">
              <w:rPr>
                <w:lang w:val="uk-UA" w:eastAsia="en-US"/>
              </w:rPr>
              <w:t>Про надання дозволу на розроблення проекту землеустрою щодо відведення земельних ділянок на території міста Звягель»</w:t>
            </w:r>
          </w:p>
        </w:tc>
        <w:tc>
          <w:tcPr>
            <w:tcW w:w="5103" w:type="dxa"/>
            <w:shd w:val="clear" w:color="auto" w:fill="auto"/>
          </w:tcPr>
          <w:p w:rsidR="004408E6" w:rsidRPr="00A65D1C" w:rsidRDefault="004408E6" w:rsidP="004408E6">
            <w:pPr>
              <w:pStyle w:val="a3"/>
              <w:shd w:val="clear" w:color="auto" w:fill="FFFFFF"/>
              <w:spacing w:before="0" w:beforeAutospacing="0" w:after="0" w:afterAutospacing="0"/>
              <w:jc w:val="both"/>
              <w:textAlignment w:val="baseline"/>
              <w:rPr>
                <w:lang w:val="uk-UA"/>
              </w:rPr>
            </w:pPr>
            <w:r w:rsidRPr="00A727B2">
              <w:rPr>
                <w:lang w:val="uk-UA"/>
              </w:rPr>
              <w:t>Розроблені проекти землеустрою та зареєстровані земельні ділянки на вул. Шевченка, 16-Б, вул. Гоголя, 4-Д, вул. Гоголя, 4-Е та вул. Дмитра</w:t>
            </w:r>
            <w:r>
              <w:rPr>
                <w:lang w:val="uk-UA"/>
              </w:rPr>
              <w:t xml:space="preserve"> Герасимчука, 2-Б. </w:t>
            </w:r>
            <w:r w:rsidRPr="00A65D1C">
              <w:rPr>
                <w:i/>
                <w:lang w:val="uk-UA"/>
              </w:rPr>
              <w:t>(</w:t>
            </w:r>
            <w:proofErr w:type="spellStart"/>
            <w:r w:rsidRPr="00A65D1C">
              <w:rPr>
                <w:i/>
                <w:lang w:val="uk-UA"/>
              </w:rPr>
              <w:t>інф</w:t>
            </w:r>
            <w:proofErr w:type="spellEnd"/>
            <w:r w:rsidRPr="00A65D1C">
              <w:rPr>
                <w:i/>
                <w:lang w:val="uk-UA"/>
              </w:rPr>
              <w:t>. Демяненко Н.Б.)</w:t>
            </w: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43.</w:t>
            </w:r>
          </w:p>
        </w:tc>
        <w:tc>
          <w:tcPr>
            <w:tcW w:w="4678" w:type="dxa"/>
            <w:shd w:val="clear" w:color="auto" w:fill="auto"/>
          </w:tcPr>
          <w:p w:rsidR="004408E6" w:rsidRPr="002C2D1D" w:rsidRDefault="004408E6" w:rsidP="004408E6">
            <w:pPr>
              <w:jc w:val="both"/>
              <w:rPr>
                <w:lang w:val="uk-UA"/>
              </w:rPr>
            </w:pPr>
            <w:r>
              <w:rPr>
                <w:color w:val="000000"/>
                <w:sz w:val="26"/>
                <w:szCs w:val="26"/>
                <w:lang w:val="uk-UA"/>
              </w:rPr>
              <w:t>від 30.03.2023 № 811 «</w:t>
            </w:r>
            <w:r w:rsidRPr="00AD575A">
              <w:rPr>
                <w:szCs w:val="28"/>
                <w:lang w:val="uk-UA"/>
              </w:rPr>
              <w:t>Про внесення змін до рішення міської ради від 09.03.2023 №804 «</w:t>
            </w:r>
            <w:r w:rsidRPr="00AD575A">
              <w:rPr>
                <w:lang w:val="uk-UA"/>
              </w:rPr>
              <w:t>Про розміщення тимчасово вільних коштів бюджету Новоград-Волинської міської територіальної громади на депозитах, а також шляхом придбання державних цінних паперів</w:t>
            </w:r>
            <w:r w:rsidRPr="00AD575A">
              <w:rPr>
                <w:szCs w:val="28"/>
                <w:lang w:val="uk-UA"/>
              </w:rPr>
              <w:t>»</w:t>
            </w:r>
          </w:p>
        </w:tc>
        <w:tc>
          <w:tcPr>
            <w:tcW w:w="5103" w:type="dxa"/>
            <w:shd w:val="clear" w:color="auto" w:fill="auto"/>
          </w:tcPr>
          <w:p w:rsidR="004408E6" w:rsidRPr="00616B63" w:rsidRDefault="004408E6" w:rsidP="004408E6">
            <w:pPr>
              <w:jc w:val="both"/>
              <w:rPr>
                <w:shd w:val="clear" w:color="auto" w:fill="FFFFFF"/>
                <w:lang w:val="uk-UA"/>
              </w:rPr>
            </w:pPr>
            <w:r w:rsidRPr="00616B63">
              <w:rPr>
                <w:lang w:val="uk-UA"/>
              </w:rPr>
              <w:t xml:space="preserve">Рішення втратило чинність у зв’язку із закінченням бюджетного періоду. Даним рішенням </w:t>
            </w:r>
            <w:proofErr w:type="spellStart"/>
            <w:r w:rsidRPr="00616B63">
              <w:rPr>
                <w:lang w:val="uk-UA"/>
              </w:rPr>
              <w:t>внесено</w:t>
            </w:r>
            <w:proofErr w:type="spellEnd"/>
            <w:r w:rsidRPr="00616B63">
              <w:rPr>
                <w:lang w:val="uk-UA"/>
              </w:rPr>
              <w:t xml:space="preserve"> зміни в частині терміну придбання ОДВП, а саме: «строк обігу до одного року (короткотермінові державні облігації)» замінено на « від одного до п’яти років (середньострокові державні облігації)»</w:t>
            </w:r>
            <w:r>
              <w:rPr>
                <w:lang w:val="uk-UA"/>
              </w:rPr>
              <w:t>.</w:t>
            </w:r>
            <w:r>
              <w:rPr>
                <w:i/>
                <w:lang w:val="uk-UA"/>
              </w:rPr>
              <w:t xml:space="preserve"> (</w:t>
            </w:r>
            <w:proofErr w:type="spellStart"/>
            <w:r>
              <w:rPr>
                <w:i/>
                <w:lang w:val="uk-UA"/>
              </w:rPr>
              <w:t>інф</w:t>
            </w:r>
            <w:proofErr w:type="spellEnd"/>
            <w:r>
              <w:rPr>
                <w:i/>
                <w:lang w:val="uk-UA"/>
              </w:rPr>
              <w:t>. Ящук І</w:t>
            </w:r>
            <w:r w:rsidRPr="00D9675E">
              <w:rPr>
                <w:i/>
                <w:lang w:val="uk-UA"/>
              </w:rPr>
              <w:t>.</w:t>
            </w:r>
            <w:r>
              <w:rPr>
                <w:i/>
                <w:lang w:val="uk-UA"/>
              </w:rPr>
              <w:t>К</w:t>
            </w:r>
            <w:r w:rsidRPr="00D9675E">
              <w:rPr>
                <w:i/>
                <w:lang w:val="uk-UA"/>
              </w:rPr>
              <w:t>.)</w:t>
            </w:r>
          </w:p>
        </w:tc>
      </w:tr>
      <w:tr w:rsidR="004408E6" w:rsidRPr="00C84D2C"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44.</w:t>
            </w:r>
          </w:p>
        </w:tc>
        <w:tc>
          <w:tcPr>
            <w:tcW w:w="4678" w:type="dxa"/>
            <w:shd w:val="clear" w:color="auto" w:fill="auto"/>
          </w:tcPr>
          <w:p w:rsidR="004408E6" w:rsidRPr="00244B84" w:rsidRDefault="004408E6" w:rsidP="004408E6">
            <w:pPr>
              <w:jc w:val="both"/>
              <w:rPr>
                <w:color w:val="000000"/>
                <w:lang w:val="uk-UA" w:eastAsia="en-US"/>
              </w:rPr>
            </w:pPr>
            <w:r>
              <w:rPr>
                <w:color w:val="000000"/>
                <w:sz w:val="26"/>
                <w:szCs w:val="26"/>
                <w:lang w:val="uk-UA"/>
              </w:rPr>
              <w:t>від 27.04.2023 № 818 «</w:t>
            </w:r>
            <w:r>
              <w:rPr>
                <w:bCs/>
                <w:lang w:val="uk-UA"/>
              </w:rPr>
              <w:t xml:space="preserve">Про затвердження Програми заходів з нагоди відзначення 175-ї річниці від дня народження Олени Пчілки </w:t>
            </w:r>
            <w:r>
              <w:rPr>
                <w:bCs/>
                <w:iCs/>
                <w:lang w:val="uk-UA"/>
              </w:rPr>
              <w:t>(Ольги Петрівни Косач)</w:t>
            </w:r>
            <w:r>
              <w:rPr>
                <w:lang w:val="uk-UA"/>
              </w:rPr>
              <w:t xml:space="preserve"> на 2023-2024»</w:t>
            </w:r>
          </w:p>
        </w:tc>
        <w:tc>
          <w:tcPr>
            <w:tcW w:w="5103" w:type="dxa"/>
            <w:shd w:val="clear" w:color="auto" w:fill="auto"/>
          </w:tcPr>
          <w:p w:rsidR="004408E6" w:rsidRPr="00A87614" w:rsidRDefault="004408E6" w:rsidP="004408E6">
            <w:pPr>
              <w:jc w:val="both"/>
              <w:rPr>
                <w:bCs/>
                <w:szCs w:val="26"/>
                <w:lang w:val="uk-UA"/>
              </w:rPr>
            </w:pPr>
            <w:r w:rsidRPr="006D61FD">
              <w:rPr>
                <w:szCs w:val="26"/>
                <w:lang w:val="uk-UA"/>
              </w:rPr>
              <w:t xml:space="preserve">У 2023 р. утворено організаційний комітет та затверджено Програму </w:t>
            </w:r>
            <w:r w:rsidRPr="006D61FD">
              <w:rPr>
                <w:bCs/>
                <w:szCs w:val="26"/>
                <w:lang w:val="uk-UA"/>
              </w:rPr>
              <w:t xml:space="preserve">заходів з нагоди відзначення 175-ї річниці від дня народження Олени Пчілки на 2023-2024 роки. </w:t>
            </w:r>
            <w:r>
              <w:rPr>
                <w:bCs/>
                <w:szCs w:val="26"/>
                <w:lang w:val="uk-UA"/>
              </w:rPr>
              <w:t>Згідно програми</w:t>
            </w:r>
            <w:r w:rsidRPr="006D61FD">
              <w:rPr>
                <w:bCs/>
                <w:szCs w:val="26"/>
                <w:lang w:val="uk-UA"/>
              </w:rPr>
              <w:t xml:space="preserve"> заходів відбулись:</w:t>
            </w:r>
            <w:r>
              <w:rPr>
                <w:bCs/>
                <w:szCs w:val="26"/>
                <w:lang w:val="uk-UA"/>
              </w:rPr>
              <w:t xml:space="preserve"> </w:t>
            </w:r>
            <w:r w:rsidRPr="006D61FD">
              <w:rPr>
                <w:bCs/>
                <w:szCs w:val="26"/>
                <w:lang w:val="uk-UA"/>
              </w:rPr>
              <w:t xml:space="preserve">Всеукраїнський культурно-туристичний </w:t>
            </w:r>
            <w:proofErr w:type="spellStart"/>
            <w:r w:rsidRPr="006D61FD">
              <w:rPr>
                <w:bCs/>
                <w:szCs w:val="26"/>
                <w:lang w:val="uk-UA"/>
              </w:rPr>
              <w:t>хакатон</w:t>
            </w:r>
            <w:proofErr w:type="spellEnd"/>
            <w:r w:rsidRPr="006D61FD">
              <w:rPr>
                <w:bCs/>
                <w:szCs w:val="26"/>
                <w:lang w:val="uk-UA"/>
              </w:rPr>
              <w:t xml:space="preserve"> «</w:t>
            </w:r>
            <w:proofErr w:type="spellStart"/>
            <w:r w:rsidRPr="006D61FD">
              <w:rPr>
                <w:bCs/>
                <w:szCs w:val="26"/>
                <w:lang w:val="uk-UA"/>
              </w:rPr>
              <w:t>Заміксуй</w:t>
            </w:r>
            <w:proofErr w:type="spellEnd"/>
            <w:r w:rsidRPr="006D61FD">
              <w:rPr>
                <w:bCs/>
                <w:szCs w:val="26"/>
                <w:lang w:val="uk-UA"/>
              </w:rPr>
              <w:t xml:space="preserve"> туризм у </w:t>
            </w:r>
            <w:proofErr w:type="spellStart"/>
            <w:r w:rsidRPr="006D61FD">
              <w:rPr>
                <w:bCs/>
                <w:szCs w:val="26"/>
                <w:lang w:val="uk-UA"/>
              </w:rPr>
              <w:t>Звягелі</w:t>
            </w:r>
            <w:proofErr w:type="spellEnd"/>
            <w:r w:rsidRPr="006D61FD">
              <w:rPr>
                <w:bCs/>
                <w:szCs w:val="26"/>
                <w:lang w:val="uk-UA"/>
              </w:rPr>
              <w:t>»;</w:t>
            </w:r>
            <w:r>
              <w:rPr>
                <w:bCs/>
                <w:szCs w:val="26"/>
                <w:lang w:val="uk-UA"/>
              </w:rPr>
              <w:t xml:space="preserve"> </w:t>
            </w:r>
            <w:r w:rsidRPr="006D61FD">
              <w:rPr>
                <w:bCs/>
                <w:szCs w:val="26"/>
                <w:lang w:val="uk-UA"/>
              </w:rPr>
              <w:t xml:space="preserve">Всеукраїнський жіночий форум культурних та креативних індустрій </w:t>
            </w:r>
            <w:r w:rsidRPr="006D61FD">
              <w:rPr>
                <w:bCs/>
                <w:szCs w:val="26"/>
                <w:lang w:val="uk-UA"/>
              </w:rPr>
              <w:lastRenderedPageBreak/>
              <w:t>«Мистецтво успіху»;</w:t>
            </w:r>
            <w:r>
              <w:rPr>
                <w:bCs/>
                <w:szCs w:val="26"/>
                <w:lang w:val="uk-UA"/>
              </w:rPr>
              <w:t xml:space="preserve"> </w:t>
            </w:r>
            <w:r w:rsidRPr="006D61FD">
              <w:rPr>
                <w:bCs/>
                <w:szCs w:val="26"/>
                <w:lang w:val="uk-UA"/>
              </w:rPr>
              <w:t>Всеукраїнська науково-практична конференція «Олена Пчілка: барви особистості та феномен національного духу» та виданий збірник наукових матеріалів;</w:t>
            </w:r>
            <w:r>
              <w:rPr>
                <w:bCs/>
                <w:szCs w:val="26"/>
                <w:lang w:val="uk-UA"/>
              </w:rPr>
              <w:t xml:space="preserve"> </w:t>
            </w:r>
            <w:r w:rsidRPr="006D61FD">
              <w:rPr>
                <w:bCs/>
                <w:szCs w:val="26"/>
                <w:lang w:val="uk-UA"/>
              </w:rPr>
              <w:t>Всеукраїнський пленер-конкурс «Світло добра»; щотижня демонструвались відеофільми про Олену Пчілку та проходили інші заходи.</w:t>
            </w:r>
            <w:r>
              <w:rPr>
                <w:bCs/>
                <w:szCs w:val="26"/>
                <w:lang w:val="uk-UA"/>
              </w:rPr>
              <w:t xml:space="preserve"> </w:t>
            </w:r>
            <w:r w:rsidRPr="00545D3C">
              <w:rPr>
                <w:bCs/>
                <w:i/>
                <w:szCs w:val="26"/>
                <w:lang w:val="uk-UA"/>
              </w:rPr>
              <w:t>(</w:t>
            </w:r>
            <w:proofErr w:type="spellStart"/>
            <w:r w:rsidRPr="00545D3C">
              <w:rPr>
                <w:bCs/>
                <w:i/>
                <w:szCs w:val="26"/>
                <w:lang w:val="uk-UA"/>
              </w:rPr>
              <w:t>інф</w:t>
            </w:r>
            <w:proofErr w:type="spellEnd"/>
            <w:r w:rsidRPr="00545D3C">
              <w:rPr>
                <w:bCs/>
                <w:i/>
                <w:szCs w:val="26"/>
                <w:lang w:val="uk-UA"/>
              </w:rPr>
              <w:t>. Широкопояс О.Ю.)</w:t>
            </w:r>
          </w:p>
        </w:tc>
      </w:tr>
      <w:tr w:rsidR="004408E6" w:rsidRPr="001B5EDD"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lastRenderedPageBreak/>
              <w:t>45.</w:t>
            </w:r>
          </w:p>
        </w:tc>
        <w:tc>
          <w:tcPr>
            <w:tcW w:w="4678" w:type="dxa"/>
            <w:shd w:val="clear" w:color="auto" w:fill="auto"/>
          </w:tcPr>
          <w:p w:rsidR="004408E6" w:rsidRDefault="004408E6" w:rsidP="004408E6">
            <w:pPr>
              <w:jc w:val="both"/>
              <w:rPr>
                <w:color w:val="000000"/>
                <w:sz w:val="26"/>
                <w:szCs w:val="26"/>
                <w:lang w:val="uk-UA"/>
              </w:rPr>
            </w:pPr>
            <w:r>
              <w:rPr>
                <w:color w:val="000000"/>
                <w:sz w:val="26"/>
                <w:szCs w:val="26"/>
                <w:lang w:val="uk-UA"/>
              </w:rPr>
              <w:t>від 27.04.2023 № 834 «</w:t>
            </w:r>
            <w:r>
              <w:rPr>
                <w:szCs w:val="28"/>
                <w:lang w:val="uk-UA"/>
              </w:rPr>
              <w:t>Про списання майна комунальної власності»</w:t>
            </w:r>
          </w:p>
        </w:tc>
        <w:tc>
          <w:tcPr>
            <w:tcW w:w="5103" w:type="dxa"/>
            <w:shd w:val="clear" w:color="auto" w:fill="auto"/>
          </w:tcPr>
          <w:p w:rsidR="004408E6" w:rsidRPr="00E1212D" w:rsidRDefault="004408E6" w:rsidP="004408E6">
            <w:pPr>
              <w:jc w:val="both"/>
              <w:rPr>
                <w:shd w:val="clear" w:color="auto" w:fill="FFFFFF"/>
                <w:lang w:val="uk-UA"/>
              </w:rPr>
            </w:pPr>
            <w:r w:rsidRPr="00E1212D">
              <w:rPr>
                <w:lang w:val="uk-UA" w:eastAsia="uk-UA"/>
              </w:rPr>
              <w:t>Надано дозвіл Гімназії № 9 Звягельської міської ради на демонтаж, списання з балансу</w:t>
            </w:r>
            <w:r>
              <w:rPr>
                <w:lang w:val="uk-UA" w:eastAsia="uk-UA"/>
              </w:rPr>
              <w:t xml:space="preserve"> гаража </w:t>
            </w:r>
            <w:r w:rsidRPr="00E1212D">
              <w:rPr>
                <w:lang w:val="uk-UA" w:eastAsia="uk-UA"/>
              </w:rPr>
              <w:t xml:space="preserve">на вул. Гоголя,9, загальною площею 157,1 </w:t>
            </w:r>
            <w:proofErr w:type="spellStart"/>
            <w:r w:rsidRPr="00E1212D">
              <w:rPr>
                <w:lang w:val="uk-UA" w:eastAsia="uk-UA"/>
              </w:rPr>
              <w:t>кв.м</w:t>
            </w:r>
            <w:proofErr w:type="spellEnd"/>
            <w:r w:rsidRPr="00E1212D">
              <w:rPr>
                <w:lang w:val="uk-UA" w:eastAsia="uk-UA"/>
              </w:rPr>
              <w:t>, балансовою варті</w:t>
            </w:r>
            <w:r>
              <w:rPr>
                <w:lang w:val="uk-UA" w:eastAsia="uk-UA"/>
              </w:rPr>
              <w:t xml:space="preserve">стю 4 023,00 грн згідно чинного </w:t>
            </w:r>
            <w:r w:rsidRPr="00E1212D">
              <w:rPr>
                <w:lang w:val="uk-UA" w:eastAsia="uk-UA"/>
              </w:rPr>
              <w:t>законодавства. Гараж демонтовано та списано.</w:t>
            </w:r>
            <w:r>
              <w:rPr>
                <w:lang w:val="uk-UA" w:eastAsia="uk-UA"/>
              </w:rPr>
              <w:t xml:space="preserve"> </w:t>
            </w:r>
            <w:r w:rsidRPr="00E1212D">
              <w:rPr>
                <w:i/>
                <w:lang w:val="uk-UA" w:eastAsia="uk-UA"/>
              </w:rPr>
              <w:t>(</w:t>
            </w:r>
            <w:proofErr w:type="spellStart"/>
            <w:r w:rsidRPr="00E1212D">
              <w:rPr>
                <w:i/>
                <w:lang w:val="uk-UA" w:eastAsia="uk-UA"/>
              </w:rPr>
              <w:t>інф</w:t>
            </w:r>
            <w:proofErr w:type="spellEnd"/>
            <w:r w:rsidRPr="00E1212D">
              <w:rPr>
                <w:i/>
                <w:lang w:val="uk-UA" w:eastAsia="uk-UA"/>
              </w:rPr>
              <w:t>. Ващук Т.В.)</w:t>
            </w:r>
          </w:p>
        </w:tc>
      </w:tr>
      <w:tr w:rsidR="004408E6" w:rsidRPr="0013551A"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46.</w:t>
            </w:r>
          </w:p>
        </w:tc>
        <w:tc>
          <w:tcPr>
            <w:tcW w:w="4678" w:type="dxa"/>
            <w:shd w:val="clear" w:color="auto" w:fill="auto"/>
          </w:tcPr>
          <w:p w:rsidR="004408E6" w:rsidRPr="00C01FAD" w:rsidRDefault="004408E6" w:rsidP="004408E6">
            <w:pPr>
              <w:jc w:val="both"/>
              <w:rPr>
                <w:sz w:val="26"/>
                <w:szCs w:val="26"/>
                <w:lang w:val="uk-UA"/>
              </w:rPr>
            </w:pPr>
            <w:r>
              <w:rPr>
                <w:color w:val="000000"/>
                <w:sz w:val="26"/>
                <w:szCs w:val="26"/>
                <w:lang w:val="uk-UA"/>
              </w:rPr>
              <w:t>від 27.04.2023 № 838 «</w:t>
            </w:r>
            <w:r w:rsidRPr="00AD575A">
              <w:rPr>
                <w:lang w:val="uk-UA"/>
              </w:rPr>
              <w:t>Про внесення змін до  Положення про виплату грошової компенсації за належні для отримання жилі приміщення військовослужбовцям Звягельської міської територіальної громади на 2023 – 2024 роки</w:t>
            </w:r>
            <w:r>
              <w:rPr>
                <w:lang w:val="uk-UA"/>
              </w:rPr>
              <w:t>»</w:t>
            </w:r>
          </w:p>
        </w:tc>
        <w:tc>
          <w:tcPr>
            <w:tcW w:w="5103" w:type="dxa"/>
            <w:shd w:val="clear" w:color="auto" w:fill="auto"/>
          </w:tcPr>
          <w:p w:rsidR="004408E6" w:rsidRPr="006E02B0" w:rsidRDefault="004408E6" w:rsidP="004408E6">
            <w:pPr>
              <w:jc w:val="both"/>
              <w:rPr>
                <w:shd w:val="clear" w:color="auto" w:fill="FFFFFF"/>
                <w:lang w:val="uk-UA"/>
              </w:rPr>
            </w:pPr>
            <w:r>
              <w:rPr>
                <w:lang w:val="uk-UA"/>
              </w:rPr>
              <w:t xml:space="preserve">Внесені зміни враховані при розрахунку грошової компенсації. Відповідно внесених змін до членів сім’ї заявника враховано доньку, яка навчається за денною формою навчання. </w:t>
            </w:r>
            <w:r w:rsidRPr="00D9675E">
              <w:rPr>
                <w:i/>
                <w:lang w:val="uk-UA"/>
              </w:rPr>
              <w:t>(</w:t>
            </w:r>
            <w:proofErr w:type="spellStart"/>
            <w:r w:rsidRPr="00D9675E">
              <w:rPr>
                <w:i/>
                <w:lang w:val="uk-UA"/>
              </w:rPr>
              <w:t>інф</w:t>
            </w:r>
            <w:proofErr w:type="spellEnd"/>
            <w:r w:rsidRPr="00D9675E">
              <w:rPr>
                <w:i/>
                <w:lang w:val="uk-UA"/>
              </w:rPr>
              <w:t>. Хрущ Л.В.)</w:t>
            </w:r>
          </w:p>
        </w:tc>
      </w:tr>
      <w:tr w:rsidR="004408E6" w:rsidRPr="00CF73AD"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47.</w:t>
            </w:r>
          </w:p>
        </w:tc>
        <w:tc>
          <w:tcPr>
            <w:tcW w:w="4678" w:type="dxa"/>
            <w:shd w:val="clear" w:color="auto" w:fill="auto"/>
          </w:tcPr>
          <w:p w:rsidR="004408E6" w:rsidRDefault="004408E6" w:rsidP="004408E6">
            <w:pPr>
              <w:jc w:val="both"/>
              <w:rPr>
                <w:color w:val="000000"/>
                <w:sz w:val="26"/>
                <w:szCs w:val="26"/>
                <w:lang w:val="uk-UA"/>
              </w:rPr>
            </w:pPr>
            <w:r>
              <w:rPr>
                <w:color w:val="000000"/>
                <w:sz w:val="26"/>
                <w:szCs w:val="26"/>
                <w:lang w:val="uk-UA"/>
              </w:rPr>
              <w:t>від 27.04.2023 № 839 «</w:t>
            </w:r>
            <w:r w:rsidRPr="00AD575A">
              <w:rPr>
                <w:color w:val="000000"/>
                <w:lang w:val="uk-UA"/>
              </w:rPr>
              <w:t>Про затвердження списків отримувачів грошової компенсації за належні для отримання жилі приміщення військовослужбовцям Звягельської міської територіальної громади та розмірів грошової компенсації за належні для отримання жилі приміщення військовослужбовцям Звягельської</w:t>
            </w:r>
            <w:r>
              <w:rPr>
                <w:color w:val="000000"/>
                <w:lang w:val="uk-UA"/>
              </w:rPr>
              <w:t xml:space="preserve"> міської територіальної громади»</w:t>
            </w:r>
          </w:p>
        </w:tc>
        <w:tc>
          <w:tcPr>
            <w:tcW w:w="5103" w:type="dxa"/>
            <w:shd w:val="clear" w:color="auto" w:fill="auto"/>
          </w:tcPr>
          <w:p w:rsidR="004408E6" w:rsidRPr="00A27912" w:rsidRDefault="004408E6" w:rsidP="004408E6">
            <w:pPr>
              <w:jc w:val="both"/>
              <w:rPr>
                <w:shd w:val="clear" w:color="auto" w:fill="FFFFFF"/>
                <w:lang w:val="uk-UA"/>
              </w:rPr>
            </w:pPr>
            <w:r>
              <w:rPr>
                <w:lang w:val="uk-UA"/>
              </w:rPr>
              <w:t xml:space="preserve">Відповідно до затверджених списків отримувачів грошової компенсації за належні для отримання жилі приміщення військовослужбовцям Звягельської МТГ нараховано та </w:t>
            </w:r>
            <w:proofErr w:type="spellStart"/>
            <w:r>
              <w:rPr>
                <w:lang w:val="uk-UA"/>
              </w:rPr>
              <w:t>виплачено</w:t>
            </w:r>
            <w:proofErr w:type="spellEnd"/>
            <w:r>
              <w:rPr>
                <w:lang w:val="uk-UA"/>
              </w:rPr>
              <w:t xml:space="preserve"> грошову компенсацію </w:t>
            </w:r>
            <w:r>
              <w:t xml:space="preserve">50 </w:t>
            </w:r>
            <w:r w:rsidRPr="00C17C66">
              <w:rPr>
                <w:lang w:val="uk-UA"/>
              </w:rPr>
              <w:t>військовослужбовцям</w:t>
            </w:r>
            <w:r>
              <w:t>.</w:t>
            </w:r>
            <w:r>
              <w:rPr>
                <w:lang w:val="uk-UA"/>
              </w:rPr>
              <w:t xml:space="preserve"> </w:t>
            </w:r>
            <w:r w:rsidRPr="00D9675E">
              <w:rPr>
                <w:i/>
                <w:lang w:val="uk-UA"/>
              </w:rPr>
              <w:t>(</w:t>
            </w:r>
            <w:proofErr w:type="spellStart"/>
            <w:r w:rsidRPr="00D9675E">
              <w:rPr>
                <w:i/>
                <w:lang w:val="uk-UA"/>
              </w:rPr>
              <w:t>інф</w:t>
            </w:r>
            <w:proofErr w:type="spellEnd"/>
            <w:r w:rsidRPr="00D9675E">
              <w:rPr>
                <w:i/>
                <w:lang w:val="uk-UA"/>
              </w:rPr>
              <w:t>. Хрущ Л.В.)</w:t>
            </w:r>
          </w:p>
        </w:tc>
      </w:tr>
      <w:tr w:rsidR="004408E6" w:rsidRPr="004A0642" w:rsidTr="00A65D1C">
        <w:trPr>
          <w:trHeight w:val="1192"/>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48.</w:t>
            </w:r>
          </w:p>
        </w:tc>
        <w:tc>
          <w:tcPr>
            <w:tcW w:w="4678" w:type="dxa"/>
            <w:shd w:val="clear" w:color="auto" w:fill="auto"/>
          </w:tcPr>
          <w:p w:rsidR="004408E6" w:rsidRDefault="004408E6" w:rsidP="004408E6">
            <w:pPr>
              <w:jc w:val="both"/>
              <w:rPr>
                <w:color w:val="000000"/>
                <w:sz w:val="26"/>
                <w:szCs w:val="26"/>
                <w:lang w:val="uk-UA"/>
              </w:rPr>
            </w:pPr>
            <w:r>
              <w:rPr>
                <w:color w:val="000000"/>
                <w:sz w:val="26"/>
                <w:szCs w:val="26"/>
                <w:lang w:val="uk-UA"/>
              </w:rPr>
              <w:t>від 27.04.2022 № 845 «</w:t>
            </w:r>
            <w:r>
              <w:rPr>
                <w:lang w:val="uk-UA"/>
              </w:rPr>
              <w:t>Про затвердження Програми заходів національного спротиву Звягельської міської територіальної громади на 2023-2024 рік»</w:t>
            </w:r>
          </w:p>
        </w:tc>
        <w:tc>
          <w:tcPr>
            <w:tcW w:w="5103" w:type="dxa"/>
            <w:shd w:val="clear" w:color="auto" w:fill="auto"/>
          </w:tcPr>
          <w:p w:rsidR="004408E6" w:rsidRPr="00E738E1" w:rsidRDefault="004408E6" w:rsidP="004408E6">
            <w:pPr>
              <w:jc w:val="both"/>
              <w:rPr>
                <w:shd w:val="clear" w:color="auto" w:fill="FFFFFF"/>
                <w:lang w:val="uk-UA"/>
              </w:rPr>
            </w:pPr>
            <w:r w:rsidRPr="00E738E1">
              <w:rPr>
                <w:lang w:val="uk-UA" w:eastAsia="en-US"/>
              </w:rPr>
              <w:t xml:space="preserve">Рішення опрацьоване та втратило чинність </w:t>
            </w:r>
            <w:r w:rsidRPr="00E738E1">
              <w:rPr>
                <w:lang w:val="uk-UA"/>
              </w:rPr>
              <w:t>у зв’язку із закінченням терміну дії</w:t>
            </w:r>
            <w:r w:rsidRPr="00E738E1">
              <w:rPr>
                <w:lang w:val="uk-UA" w:eastAsia="en-US"/>
              </w:rPr>
              <w:t xml:space="preserve">. </w:t>
            </w:r>
            <w:r w:rsidRPr="00E738E1">
              <w:rPr>
                <w:lang w:val="uk-UA"/>
              </w:rPr>
              <w:t>Згідно програми було виділено кошти на обладнання захисних споруд  (фортифікаційні споруди) у сумі 97 775 грн та на розхідні матеріали для проведення ТО автомобілів Звягельського РТЦК та СП у сумі 140 000 грн</w:t>
            </w:r>
            <w:r w:rsidRPr="00E738E1">
              <w:rPr>
                <w:i/>
                <w:lang w:val="uk-UA"/>
              </w:rPr>
              <w:t xml:space="preserve"> (</w:t>
            </w:r>
            <w:proofErr w:type="spellStart"/>
            <w:r w:rsidRPr="00E738E1">
              <w:rPr>
                <w:i/>
                <w:lang w:val="uk-UA"/>
              </w:rPr>
              <w:t>інф</w:t>
            </w:r>
            <w:proofErr w:type="spellEnd"/>
            <w:r w:rsidRPr="00E738E1">
              <w:rPr>
                <w:i/>
                <w:lang w:val="uk-UA"/>
              </w:rPr>
              <w:t>. Ляшук В.В.)</w:t>
            </w:r>
          </w:p>
        </w:tc>
      </w:tr>
      <w:tr w:rsidR="004408E6" w:rsidRPr="00A65D1C"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49.</w:t>
            </w:r>
          </w:p>
        </w:tc>
        <w:tc>
          <w:tcPr>
            <w:tcW w:w="4678" w:type="dxa"/>
            <w:shd w:val="clear" w:color="auto" w:fill="auto"/>
          </w:tcPr>
          <w:p w:rsidR="004408E6" w:rsidRPr="00585826" w:rsidRDefault="004408E6" w:rsidP="004408E6">
            <w:pPr>
              <w:jc w:val="both"/>
              <w:rPr>
                <w:sz w:val="26"/>
                <w:szCs w:val="26"/>
                <w:lang w:val="uk-UA"/>
              </w:rPr>
            </w:pPr>
            <w:r>
              <w:rPr>
                <w:color w:val="000000"/>
                <w:sz w:val="26"/>
                <w:szCs w:val="26"/>
                <w:lang w:val="uk-UA"/>
              </w:rPr>
              <w:t>від 01.06.2023 № 873 «</w:t>
            </w:r>
            <w:r w:rsidRPr="00AD575A">
              <w:rPr>
                <w:lang w:val="uk-UA"/>
              </w:rPr>
              <w:t>Про внесення змін до Програми фінансової підтримки співвласників багатоквартирних будинків на 2022-2024 роки</w:t>
            </w:r>
            <w:r>
              <w:rPr>
                <w:lang w:val="uk-UA"/>
              </w:rPr>
              <w:t>»</w:t>
            </w:r>
          </w:p>
        </w:tc>
        <w:tc>
          <w:tcPr>
            <w:tcW w:w="5103" w:type="dxa"/>
            <w:shd w:val="clear" w:color="auto" w:fill="auto"/>
          </w:tcPr>
          <w:p w:rsidR="004408E6" w:rsidRPr="006E02B0" w:rsidRDefault="00607336" w:rsidP="004408E6">
            <w:pPr>
              <w:jc w:val="both"/>
              <w:rPr>
                <w:shd w:val="clear" w:color="auto" w:fill="FFFFFF"/>
                <w:lang w:val="uk-UA"/>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379 «</w:t>
            </w:r>
            <w:r w:rsidRPr="00E00BBB">
              <w:rPr>
                <w:bCs/>
                <w:lang w:val="uk-UA"/>
              </w:rPr>
              <w:t>Про затвердження</w:t>
            </w:r>
            <w:r>
              <w:rPr>
                <w:bCs/>
                <w:lang w:val="uk-UA"/>
              </w:rPr>
              <w:t xml:space="preserve"> </w:t>
            </w:r>
            <w:r w:rsidRPr="00E00BBB">
              <w:rPr>
                <w:bCs/>
                <w:lang w:val="uk-UA"/>
              </w:rPr>
              <w:t>Програми</w:t>
            </w:r>
            <w:r>
              <w:rPr>
                <w:bCs/>
                <w:lang w:val="uk-UA"/>
              </w:rPr>
              <w:t xml:space="preserve"> </w:t>
            </w:r>
            <w:r w:rsidRPr="00E00BBB">
              <w:rPr>
                <w:lang w:val="uk-UA"/>
              </w:rPr>
              <w:t>фінансової підтримки співвласників багатоквартирних будинків</w:t>
            </w:r>
            <w:r>
              <w:rPr>
                <w:lang w:val="uk-UA"/>
              </w:rPr>
              <w:t xml:space="preserve"> </w:t>
            </w:r>
            <w:r w:rsidRPr="00E00BBB">
              <w:rPr>
                <w:lang w:val="uk-UA"/>
              </w:rPr>
              <w:t>на 2025-2027 рок</w:t>
            </w:r>
            <w:r>
              <w:rPr>
                <w:lang w:val="uk-UA"/>
              </w:rPr>
              <w:t xml:space="preserve">». </w:t>
            </w:r>
            <w:r w:rsidRPr="005410D2">
              <w:rPr>
                <w:i/>
                <w:lang w:val="uk-UA"/>
              </w:rPr>
              <w:t>(</w:t>
            </w:r>
            <w:proofErr w:type="spellStart"/>
            <w:r w:rsidRPr="005410D2">
              <w:rPr>
                <w:i/>
                <w:lang w:val="uk-UA"/>
              </w:rPr>
              <w:t>інф</w:t>
            </w:r>
            <w:proofErr w:type="spellEnd"/>
            <w:r w:rsidRPr="005410D2">
              <w:rPr>
                <w:i/>
                <w:lang w:val="uk-UA"/>
              </w:rPr>
              <w:t xml:space="preserve">. </w:t>
            </w:r>
            <w:proofErr w:type="spellStart"/>
            <w:r>
              <w:rPr>
                <w:i/>
                <w:lang w:val="uk-UA"/>
              </w:rPr>
              <w:t>Годуна</w:t>
            </w:r>
            <w:proofErr w:type="spellEnd"/>
            <w:r>
              <w:rPr>
                <w:i/>
                <w:lang w:val="uk-UA"/>
              </w:rPr>
              <w:t xml:space="preserve"> О</w:t>
            </w:r>
            <w:r w:rsidRPr="005410D2">
              <w:rPr>
                <w:i/>
                <w:lang w:val="uk-UA"/>
              </w:rPr>
              <w:t>.</w:t>
            </w:r>
            <w:r>
              <w:rPr>
                <w:i/>
                <w:lang w:val="uk-UA"/>
              </w:rPr>
              <w:t>В</w:t>
            </w:r>
            <w:r w:rsidRPr="005410D2">
              <w:rPr>
                <w:i/>
                <w:lang w:val="uk-UA"/>
              </w:rPr>
              <w:t>.)</w:t>
            </w:r>
          </w:p>
        </w:tc>
      </w:tr>
      <w:tr w:rsidR="004408E6" w:rsidRPr="004A0642" w:rsidTr="00AA67BA">
        <w:trPr>
          <w:trHeight w:val="274"/>
          <w:jc w:val="center"/>
        </w:trPr>
        <w:tc>
          <w:tcPr>
            <w:tcW w:w="710" w:type="dxa"/>
            <w:shd w:val="clear" w:color="auto" w:fill="auto"/>
          </w:tcPr>
          <w:p w:rsidR="004408E6" w:rsidRPr="006E02B0" w:rsidRDefault="004408E6" w:rsidP="004408E6">
            <w:pPr>
              <w:tabs>
                <w:tab w:val="left" w:pos="480"/>
              </w:tabs>
              <w:jc w:val="center"/>
              <w:rPr>
                <w:color w:val="000000"/>
                <w:lang w:val="uk-UA"/>
              </w:rPr>
            </w:pPr>
            <w:r>
              <w:rPr>
                <w:color w:val="000000"/>
                <w:lang w:val="uk-UA"/>
              </w:rPr>
              <w:t>50.</w:t>
            </w:r>
          </w:p>
        </w:tc>
        <w:tc>
          <w:tcPr>
            <w:tcW w:w="4678" w:type="dxa"/>
            <w:shd w:val="clear" w:color="auto" w:fill="auto"/>
          </w:tcPr>
          <w:p w:rsidR="004408E6" w:rsidRPr="00585826" w:rsidRDefault="004408E6" w:rsidP="004408E6">
            <w:pPr>
              <w:jc w:val="both"/>
              <w:rPr>
                <w:sz w:val="26"/>
                <w:szCs w:val="26"/>
                <w:lang w:val="uk-UA"/>
              </w:rPr>
            </w:pPr>
            <w:r>
              <w:rPr>
                <w:color w:val="000000"/>
                <w:sz w:val="26"/>
                <w:szCs w:val="26"/>
                <w:lang w:val="uk-UA"/>
              </w:rPr>
              <w:t>від 01.06.2023 № 877 «</w:t>
            </w:r>
            <w:r w:rsidRPr="00AD575A">
              <w:rPr>
                <w:lang w:val="uk-UA"/>
              </w:rPr>
              <w:t>Про погодження інвестиційної програми комунального підприємства Звягельської міської ради «</w:t>
            </w:r>
            <w:proofErr w:type="spellStart"/>
            <w:r w:rsidRPr="00AD575A">
              <w:rPr>
                <w:lang w:val="uk-UA"/>
              </w:rPr>
              <w:t>Звягельтепло</w:t>
            </w:r>
            <w:proofErr w:type="spellEnd"/>
            <w:r w:rsidRPr="00AD575A">
              <w:rPr>
                <w:lang w:val="uk-UA"/>
              </w:rPr>
              <w:t>» на 2023-2024 роки</w:t>
            </w:r>
            <w:r>
              <w:rPr>
                <w:lang w:val="uk-UA"/>
              </w:rPr>
              <w:t>»</w:t>
            </w:r>
          </w:p>
        </w:tc>
        <w:tc>
          <w:tcPr>
            <w:tcW w:w="5103" w:type="dxa"/>
            <w:shd w:val="clear" w:color="auto" w:fill="auto"/>
          </w:tcPr>
          <w:p w:rsidR="004408E6" w:rsidRPr="006E02B0" w:rsidRDefault="004408E6" w:rsidP="004408E6">
            <w:pPr>
              <w:jc w:val="both"/>
              <w:rPr>
                <w:shd w:val="clear" w:color="auto" w:fill="FFFFFF"/>
                <w:lang w:val="uk-UA"/>
              </w:rPr>
            </w:pPr>
          </w:p>
        </w:tc>
      </w:tr>
      <w:tr w:rsidR="001B351F" w:rsidRPr="00A87614" w:rsidTr="00AA67BA">
        <w:trPr>
          <w:trHeight w:val="27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51.</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01.06.2023 № 878 «</w:t>
            </w:r>
            <w:r w:rsidRPr="00AD575A">
              <w:rPr>
                <w:lang w:val="uk-UA"/>
              </w:rPr>
              <w:t>Про внесення змін до Програми благоустрою населених пунктів Звягельської міської територіальної громади на 2023-2024 роки</w:t>
            </w:r>
            <w:r>
              <w:rPr>
                <w:lang w:val="uk-UA"/>
              </w:rPr>
              <w:t>»</w:t>
            </w:r>
          </w:p>
        </w:tc>
        <w:tc>
          <w:tcPr>
            <w:tcW w:w="5103" w:type="dxa"/>
            <w:shd w:val="clear" w:color="auto" w:fill="auto"/>
          </w:tcPr>
          <w:p w:rsidR="001B351F" w:rsidRPr="001B351F" w:rsidRDefault="001B351F" w:rsidP="001B351F">
            <w:pPr>
              <w:pStyle w:val="1906"/>
              <w:spacing w:before="0" w:beforeAutospacing="0" w:after="0" w:afterAutospacing="0"/>
              <w:jc w:val="both"/>
              <w:rPr>
                <w:lang w:val="uk-UA"/>
              </w:rPr>
            </w:pPr>
            <w:r w:rsidRPr="001B351F">
              <w:rPr>
                <w:color w:val="000000"/>
                <w:lang w:val="uk-UA"/>
              </w:rPr>
              <w:t xml:space="preserve">Заходи передбачені програмою виконані в рамках наявного фінансування. </w:t>
            </w:r>
            <w:r w:rsidRPr="001B351F">
              <w:rPr>
                <w:lang w:val="uk-UA"/>
              </w:rPr>
              <w:t xml:space="preserve">Поінформовано міську раду про виконання програми. Рішення втратило чинність згідно рішення міської ради </w:t>
            </w:r>
            <w:r w:rsidRPr="001B351F">
              <w:rPr>
                <w:lang w:val="uk-UA" w:eastAsia="en-US"/>
              </w:rPr>
              <w:t>від 19.12.2024 №1381 «</w:t>
            </w:r>
            <w:r w:rsidRPr="001B351F">
              <w:rPr>
                <w:bCs/>
                <w:lang w:val="uk-UA"/>
              </w:rPr>
              <w:t>Про затвердження Програми</w:t>
            </w:r>
            <w:r w:rsidRPr="001B351F">
              <w:rPr>
                <w:lang w:val="uk-UA"/>
              </w:rPr>
              <w:t xml:space="preserve"> </w:t>
            </w:r>
            <w:r w:rsidRPr="001B351F">
              <w:rPr>
                <w:bCs/>
                <w:lang w:val="uk-UA"/>
              </w:rPr>
              <w:t>благоустрою населених пунктів Звягельської міської територіальної громади на 2025-2027 роки</w:t>
            </w:r>
            <w:r w:rsidRPr="001B351F">
              <w:rPr>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p>
        </w:tc>
      </w:tr>
      <w:tr w:rsidR="001B351F" w:rsidRPr="0013551A" w:rsidTr="004408E6">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lastRenderedPageBreak/>
              <w:t>52.</w:t>
            </w:r>
          </w:p>
        </w:tc>
        <w:tc>
          <w:tcPr>
            <w:tcW w:w="4678" w:type="dxa"/>
            <w:shd w:val="clear" w:color="auto" w:fill="auto"/>
          </w:tcPr>
          <w:p w:rsidR="001B351F" w:rsidRDefault="001B351F" w:rsidP="001B351F">
            <w:pPr>
              <w:jc w:val="both"/>
              <w:rPr>
                <w:color w:val="000000"/>
                <w:sz w:val="26"/>
                <w:szCs w:val="26"/>
                <w:lang w:val="uk-UA"/>
              </w:rPr>
            </w:pPr>
            <w:r>
              <w:rPr>
                <w:color w:val="000000"/>
                <w:sz w:val="26"/>
                <w:szCs w:val="26"/>
                <w:lang w:val="uk-UA"/>
              </w:rPr>
              <w:t>від 01.06.2023 № 882 «</w:t>
            </w:r>
            <w:r w:rsidRPr="00AD575A">
              <w:rPr>
                <w:lang w:val="uk-UA"/>
              </w:rPr>
              <w:t>Про затвердження списків отримувачів грошової компенсації за належні для отримання жилі приміщення військовослужбовцям Звягельської міської територіальної громади та розмірів грошової компенсації за належні для отримання жилі приміщення військовослужбовцям Звягельської міської територіальної громади</w:t>
            </w:r>
            <w:r>
              <w:rPr>
                <w:lang w:val="uk-UA"/>
              </w:rPr>
              <w:t>»</w:t>
            </w:r>
          </w:p>
        </w:tc>
        <w:tc>
          <w:tcPr>
            <w:tcW w:w="5103" w:type="dxa"/>
            <w:shd w:val="clear" w:color="auto" w:fill="auto"/>
          </w:tcPr>
          <w:p w:rsidR="001B351F" w:rsidRPr="00A27912" w:rsidRDefault="001B351F" w:rsidP="001B351F">
            <w:pPr>
              <w:jc w:val="both"/>
              <w:rPr>
                <w:shd w:val="clear" w:color="auto" w:fill="FFFFFF"/>
                <w:lang w:val="uk-UA"/>
              </w:rPr>
            </w:pPr>
            <w:r>
              <w:rPr>
                <w:lang w:val="uk-UA"/>
              </w:rPr>
              <w:t xml:space="preserve">Відповідно до затверджених списків отримувачів грошової компенсації за належні для отримання жилі приміщення військовослужбовцям Звягельської МТГ нараховано та </w:t>
            </w:r>
            <w:proofErr w:type="spellStart"/>
            <w:r>
              <w:rPr>
                <w:lang w:val="uk-UA"/>
              </w:rPr>
              <w:t>виплачено</w:t>
            </w:r>
            <w:proofErr w:type="spellEnd"/>
            <w:r>
              <w:rPr>
                <w:lang w:val="uk-UA"/>
              </w:rPr>
              <w:t xml:space="preserve"> грошову компенсацію 2</w:t>
            </w:r>
            <w:r>
              <w:t xml:space="preserve"> </w:t>
            </w:r>
            <w:r w:rsidRPr="00C17C66">
              <w:rPr>
                <w:lang w:val="uk-UA"/>
              </w:rPr>
              <w:t>військовослужбовцям</w:t>
            </w:r>
            <w:r>
              <w:t>.</w:t>
            </w:r>
            <w:r>
              <w:rPr>
                <w:lang w:val="uk-UA"/>
              </w:rPr>
              <w:t xml:space="preserve"> </w:t>
            </w:r>
            <w:r w:rsidRPr="00D9675E">
              <w:rPr>
                <w:i/>
                <w:lang w:val="uk-UA"/>
              </w:rPr>
              <w:t>(</w:t>
            </w:r>
            <w:proofErr w:type="spellStart"/>
            <w:r w:rsidRPr="00D9675E">
              <w:rPr>
                <w:i/>
                <w:lang w:val="uk-UA"/>
              </w:rPr>
              <w:t>інф</w:t>
            </w:r>
            <w:proofErr w:type="spellEnd"/>
            <w:r w:rsidRPr="00D9675E">
              <w:rPr>
                <w:i/>
                <w:lang w:val="uk-UA"/>
              </w:rPr>
              <w:t>. Хрущ Л.В.)</w:t>
            </w:r>
          </w:p>
        </w:tc>
      </w:tr>
      <w:tr w:rsidR="001B351F" w:rsidRPr="00E24B22" w:rsidTr="00AA67BA">
        <w:trPr>
          <w:trHeight w:val="27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53.</w:t>
            </w:r>
          </w:p>
        </w:tc>
        <w:tc>
          <w:tcPr>
            <w:tcW w:w="4678" w:type="dxa"/>
            <w:shd w:val="clear" w:color="auto" w:fill="auto"/>
          </w:tcPr>
          <w:p w:rsidR="001B351F" w:rsidRPr="00244B84" w:rsidRDefault="001B351F" w:rsidP="001B351F">
            <w:pPr>
              <w:jc w:val="both"/>
              <w:rPr>
                <w:color w:val="000000"/>
                <w:lang w:val="uk-UA" w:eastAsia="en-US"/>
              </w:rPr>
            </w:pPr>
            <w:r>
              <w:rPr>
                <w:color w:val="000000"/>
                <w:sz w:val="26"/>
                <w:szCs w:val="26"/>
                <w:lang w:val="uk-UA"/>
              </w:rPr>
              <w:t>від 09.06.2023 № 898 «</w:t>
            </w:r>
            <w:r>
              <w:rPr>
                <w:bCs/>
                <w:lang w:val="uk-UA"/>
              </w:rPr>
              <w:t xml:space="preserve">Про внесення змін </w:t>
            </w:r>
            <w:r>
              <w:rPr>
                <w:lang w:val="uk-UA"/>
              </w:rPr>
              <w:t xml:space="preserve">Комплексної  програми  захисту   населення   і   територій   від  надзвичайних  ситуацій  техногенного, природного та воєнного  характеру </w:t>
            </w:r>
            <w:r>
              <w:rPr>
                <w:color w:val="000000"/>
                <w:lang w:val="uk-UA"/>
              </w:rPr>
              <w:t>на  2022-2024 роки»</w:t>
            </w:r>
          </w:p>
        </w:tc>
        <w:tc>
          <w:tcPr>
            <w:tcW w:w="5103" w:type="dxa"/>
            <w:shd w:val="clear" w:color="auto" w:fill="auto"/>
          </w:tcPr>
          <w:p w:rsidR="001B351F" w:rsidRPr="00E24B22" w:rsidRDefault="001B351F" w:rsidP="001B351F">
            <w:pPr>
              <w:jc w:val="both"/>
              <w:rPr>
                <w:shd w:val="clear" w:color="auto" w:fill="FFFFFF"/>
                <w:lang w:val="uk-UA"/>
              </w:rPr>
            </w:pPr>
            <w:r w:rsidRPr="00E24B22">
              <w:rPr>
                <w:lang w:val="uk-UA"/>
              </w:rPr>
              <w:t>Забезпечено виконання заходів із ліквідації наслідків надзвичайних ситуацій, що с</w:t>
            </w:r>
            <w:r>
              <w:rPr>
                <w:lang w:val="uk-UA"/>
              </w:rPr>
              <w:t>причинених військовою агресією російської ф</w:t>
            </w:r>
            <w:r w:rsidRPr="00E24B22">
              <w:rPr>
                <w:lang w:val="uk-UA"/>
              </w:rPr>
              <w:t>едерації</w:t>
            </w:r>
            <w:r>
              <w:rPr>
                <w:lang w:val="uk-UA"/>
              </w:rPr>
              <w:t>.</w:t>
            </w:r>
            <w:r w:rsidRPr="00E24B22">
              <w:rPr>
                <w:lang w:val="uk-UA"/>
              </w:rPr>
              <w:t xml:space="preserve"> </w:t>
            </w: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w:t>
            </w:r>
            <w:r w:rsidRPr="001B5EDD">
              <w:rPr>
                <w:lang w:val="uk-UA" w:eastAsia="en-US"/>
              </w:rPr>
              <w:t>8</w:t>
            </w:r>
            <w:r>
              <w:rPr>
                <w:lang w:val="uk-UA" w:eastAsia="en-US"/>
              </w:rPr>
              <w:t xml:space="preserve"> «</w:t>
            </w:r>
            <w:r w:rsidRPr="00E00BBB">
              <w:rPr>
                <w:bCs/>
                <w:lang w:val="uk-UA"/>
              </w:rPr>
              <w:t>Про затвердження</w:t>
            </w:r>
            <w:r>
              <w:rPr>
                <w:bCs/>
                <w:lang w:val="uk-UA"/>
              </w:rPr>
              <w:t xml:space="preserve"> </w:t>
            </w:r>
            <w:r w:rsidRPr="00E00BBB">
              <w:rPr>
                <w:lang w:val="uk-UA"/>
              </w:rPr>
              <w:t>Комплексної</w:t>
            </w:r>
            <w:r>
              <w:rPr>
                <w:lang w:val="uk-UA"/>
              </w:rPr>
              <w:t xml:space="preserve"> </w:t>
            </w:r>
            <w:r w:rsidRPr="00E00BBB">
              <w:rPr>
                <w:lang w:val="uk-UA"/>
              </w:rPr>
              <w:t>програми</w:t>
            </w:r>
            <w:r>
              <w:rPr>
                <w:lang w:val="uk-UA"/>
              </w:rPr>
              <w:t xml:space="preserve"> </w:t>
            </w:r>
            <w:r w:rsidRPr="00E00BBB">
              <w:rPr>
                <w:lang w:val="uk-UA"/>
              </w:rPr>
              <w:t>захисту</w:t>
            </w:r>
            <w:r>
              <w:rPr>
                <w:lang w:val="uk-UA"/>
              </w:rPr>
              <w:t xml:space="preserve"> </w:t>
            </w:r>
            <w:r w:rsidRPr="00E00BBB">
              <w:rPr>
                <w:lang w:val="uk-UA"/>
              </w:rPr>
              <w:t>населення</w:t>
            </w:r>
            <w:r>
              <w:rPr>
                <w:lang w:val="uk-UA"/>
              </w:rPr>
              <w:t xml:space="preserve"> </w:t>
            </w:r>
            <w:r w:rsidRPr="00E00BBB">
              <w:rPr>
                <w:lang w:val="uk-UA"/>
              </w:rPr>
              <w:t>і</w:t>
            </w:r>
            <w:r>
              <w:rPr>
                <w:lang w:val="uk-UA"/>
              </w:rPr>
              <w:t xml:space="preserve"> </w:t>
            </w:r>
            <w:r w:rsidRPr="00E00BBB">
              <w:rPr>
                <w:lang w:val="uk-UA"/>
              </w:rPr>
              <w:t>території Звягельської міської територіальної громади від</w:t>
            </w:r>
            <w:r>
              <w:rPr>
                <w:lang w:val="uk-UA"/>
              </w:rPr>
              <w:t xml:space="preserve"> </w:t>
            </w:r>
            <w:r w:rsidRPr="00E00BBB">
              <w:rPr>
                <w:lang w:val="uk-UA"/>
              </w:rPr>
              <w:t>надзвичайних</w:t>
            </w:r>
            <w:r>
              <w:rPr>
                <w:lang w:val="uk-UA"/>
              </w:rPr>
              <w:t xml:space="preserve"> </w:t>
            </w:r>
            <w:r w:rsidRPr="00E00BBB">
              <w:rPr>
                <w:lang w:val="uk-UA"/>
              </w:rPr>
              <w:t>ситуацій</w:t>
            </w:r>
            <w:r>
              <w:rPr>
                <w:lang w:val="uk-UA"/>
              </w:rPr>
              <w:t xml:space="preserve"> </w:t>
            </w:r>
            <w:r w:rsidRPr="00E00BBB">
              <w:rPr>
                <w:color w:val="000000"/>
                <w:lang w:val="uk-UA"/>
              </w:rPr>
              <w:t>на</w:t>
            </w:r>
            <w:r>
              <w:rPr>
                <w:color w:val="000000"/>
                <w:lang w:val="uk-UA"/>
              </w:rPr>
              <w:t xml:space="preserve"> </w:t>
            </w:r>
            <w:r w:rsidRPr="00E00BBB">
              <w:rPr>
                <w:color w:val="000000"/>
                <w:lang w:val="uk-UA"/>
              </w:rPr>
              <w:t>2025-2027 роки</w:t>
            </w:r>
            <w:r>
              <w:rPr>
                <w:lang w:val="uk-UA"/>
              </w:rPr>
              <w:t xml:space="preserve">». </w:t>
            </w:r>
            <w:r w:rsidRPr="005410D2">
              <w:rPr>
                <w:i/>
                <w:lang w:val="uk-UA"/>
              </w:rPr>
              <w:t>(</w:t>
            </w:r>
            <w:proofErr w:type="spellStart"/>
            <w:r w:rsidRPr="005410D2">
              <w:rPr>
                <w:i/>
                <w:lang w:val="uk-UA"/>
              </w:rPr>
              <w:t>інф</w:t>
            </w:r>
            <w:proofErr w:type="spellEnd"/>
            <w:r w:rsidRPr="005410D2">
              <w:rPr>
                <w:i/>
                <w:lang w:val="uk-UA"/>
              </w:rPr>
              <w:t>. Кирилюка Р.М.)</w:t>
            </w:r>
          </w:p>
        </w:tc>
      </w:tr>
      <w:tr w:rsidR="001B351F" w:rsidRPr="00CF73AD" w:rsidTr="00AA67BA">
        <w:trPr>
          <w:trHeight w:val="27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54.</w:t>
            </w:r>
          </w:p>
        </w:tc>
        <w:tc>
          <w:tcPr>
            <w:tcW w:w="4678" w:type="dxa"/>
            <w:shd w:val="clear" w:color="auto" w:fill="auto"/>
          </w:tcPr>
          <w:p w:rsidR="001B351F" w:rsidRDefault="001B351F" w:rsidP="001B351F">
            <w:pPr>
              <w:jc w:val="both"/>
              <w:rPr>
                <w:color w:val="000000"/>
                <w:sz w:val="26"/>
                <w:szCs w:val="26"/>
                <w:lang w:val="uk-UA"/>
              </w:rPr>
            </w:pPr>
            <w:r>
              <w:rPr>
                <w:color w:val="000000"/>
                <w:sz w:val="26"/>
                <w:szCs w:val="26"/>
                <w:lang w:val="uk-UA"/>
              </w:rPr>
              <w:t>від 20.07.2023 № 911 «</w:t>
            </w:r>
            <w:r>
              <w:rPr>
                <w:lang w:val="uk-UA"/>
              </w:rPr>
              <w:t>Про організацію харчування у закладах загальної середньої освіти Звягельської міської територіальної громади у 2023-2024 навчальному році»</w:t>
            </w:r>
          </w:p>
        </w:tc>
        <w:tc>
          <w:tcPr>
            <w:tcW w:w="5103" w:type="dxa"/>
            <w:shd w:val="clear" w:color="auto" w:fill="auto"/>
          </w:tcPr>
          <w:p w:rsidR="001B351F" w:rsidRPr="00AE69CA" w:rsidRDefault="001B351F" w:rsidP="001B351F">
            <w:pPr>
              <w:jc w:val="both"/>
              <w:rPr>
                <w:shd w:val="clear" w:color="auto" w:fill="FFFFFF"/>
                <w:lang w:val="uk-UA"/>
              </w:rPr>
            </w:pPr>
            <w:r w:rsidRPr="00AE69CA">
              <w:rPr>
                <w:color w:val="000000"/>
                <w:lang w:val="uk-UA"/>
              </w:rPr>
              <w:t>З 01 вересня 2023 року в закладах загальної середньої освіти Звягельської міської територіальної громади забезпечено безкоштовне одноразове гаряче харчування учнів пільгових категорій.</w:t>
            </w:r>
            <w:r>
              <w:rPr>
                <w:color w:val="000000"/>
                <w:lang w:val="uk-UA"/>
              </w:rPr>
              <w:t xml:space="preserve"> </w:t>
            </w:r>
            <w:r w:rsidRPr="00E1212D">
              <w:rPr>
                <w:i/>
                <w:lang w:val="uk-UA" w:eastAsia="uk-UA"/>
              </w:rPr>
              <w:t>(</w:t>
            </w:r>
            <w:proofErr w:type="spellStart"/>
            <w:r w:rsidRPr="00E1212D">
              <w:rPr>
                <w:i/>
                <w:lang w:val="uk-UA" w:eastAsia="uk-UA"/>
              </w:rPr>
              <w:t>інф</w:t>
            </w:r>
            <w:proofErr w:type="spellEnd"/>
            <w:r w:rsidRPr="00E1212D">
              <w:rPr>
                <w:i/>
                <w:lang w:val="uk-UA" w:eastAsia="uk-UA"/>
              </w:rPr>
              <w:t>. Ващук Т.В.)</w:t>
            </w:r>
          </w:p>
        </w:tc>
      </w:tr>
      <w:tr w:rsidR="001B351F" w:rsidRPr="0013551A" w:rsidTr="00AA67BA">
        <w:trPr>
          <w:trHeight w:val="27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55.</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20.07.2023 № 920 «</w:t>
            </w:r>
            <w:r w:rsidRPr="00AD575A">
              <w:rPr>
                <w:lang w:val="uk-UA"/>
              </w:rPr>
              <w:t>Про внесення змін до Програми благоустрою населених пунктів Звягельської міської територіальної громади  на  2023-2024 роки</w:t>
            </w:r>
            <w:r>
              <w:rPr>
                <w:lang w:val="uk-UA"/>
              </w:rPr>
              <w:t>»</w:t>
            </w:r>
          </w:p>
        </w:tc>
        <w:tc>
          <w:tcPr>
            <w:tcW w:w="5103" w:type="dxa"/>
            <w:shd w:val="clear" w:color="auto" w:fill="auto"/>
          </w:tcPr>
          <w:p w:rsidR="001B351F" w:rsidRPr="001B351F" w:rsidRDefault="001B351F" w:rsidP="001B351F">
            <w:pPr>
              <w:pStyle w:val="1906"/>
              <w:spacing w:before="0" w:beforeAutospacing="0" w:after="0" w:afterAutospacing="0"/>
              <w:jc w:val="both"/>
              <w:rPr>
                <w:lang w:val="uk-UA"/>
              </w:rPr>
            </w:pPr>
            <w:r w:rsidRPr="001B351F">
              <w:rPr>
                <w:color w:val="000000"/>
                <w:lang w:val="uk-UA"/>
              </w:rPr>
              <w:t xml:space="preserve">Заходи передбачені програмою виконані в рамках наявного фінансування. </w:t>
            </w:r>
            <w:r w:rsidRPr="001B351F">
              <w:rPr>
                <w:lang w:val="uk-UA"/>
              </w:rPr>
              <w:t xml:space="preserve">Поінформовано міську раду про виконання програми. Рішення втратило чинність згідно рішення міської ради </w:t>
            </w:r>
            <w:r w:rsidRPr="001B351F">
              <w:rPr>
                <w:lang w:val="uk-UA" w:eastAsia="en-US"/>
              </w:rPr>
              <w:t>від 19.12.2024 №1381 «</w:t>
            </w:r>
            <w:r w:rsidRPr="001B351F">
              <w:rPr>
                <w:bCs/>
                <w:lang w:val="uk-UA"/>
              </w:rPr>
              <w:t>Про затвердження Програми</w:t>
            </w:r>
            <w:r w:rsidRPr="001B351F">
              <w:rPr>
                <w:lang w:val="uk-UA"/>
              </w:rPr>
              <w:t xml:space="preserve"> </w:t>
            </w:r>
            <w:r w:rsidRPr="001B351F">
              <w:rPr>
                <w:bCs/>
                <w:lang w:val="uk-UA"/>
              </w:rPr>
              <w:t>благоустрою населених пунктів Звягельської міської територіальної громади на 2025-2027 роки</w:t>
            </w:r>
            <w:r w:rsidRPr="001B351F">
              <w:rPr>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p>
        </w:tc>
      </w:tr>
      <w:tr w:rsidR="001B351F" w:rsidRPr="0013551A" w:rsidTr="00AA67BA">
        <w:trPr>
          <w:trHeight w:val="27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56.</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20.07.2023 № 922 «</w:t>
            </w:r>
            <w:r w:rsidRPr="00AD575A">
              <w:rPr>
                <w:lang w:val="uk-UA"/>
              </w:rPr>
              <w:t xml:space="preserve">Про прийняття у комунальну власність майна </w:t>
            </w:r>
            <w:proofErr w:type="spellStart"/>
            <w:r w:rsidRPr="00AD575A">
              <w:rPr>
                <w:lang w:val="uk-UA"/>
              </w:rPr>
              <w:t>відумерлої</w:t>
            </w:r>
            <w:proofErr w:type="spellEnd"/>
            <w:r w:rsidRPr="00AD575A">
              <w:rPr>
                <w:lang w:val="uk-UA"/>
              </w:rPr>
              <w:t xml:space="preserve"> спадщини</w:t>
            </w:r>
            <w:r>
              <w:rPr>
                <w:lang w:val="uk-UA"/>
              </w:rPr>
              <w:t>»</w:t>
            </w:r>
          </w:p>
        </w:tc>
        <w:tc>
          <w:tcPr>
            <w:tcW w:w="5103" w:type="dxa"/>
            <w:shd w:val="clear" w:color="auto" w:fill="auto"/>
          </w:tcPr>
          <w:p w:rsidR="001B351F" w:rsidRPr="00B01572" w:rsidRDefault="00B01572" w:rsidP="00B01572">
            <w:pPr>
              <w:jc w:val="both"/>
              <w:rPr>
                <w:shd w:val="clear" w:color="auto" w:fill="FFFFFF"/>
                <w:lang w:val="uk-UA"/>
              </w:rPr>
            </w:pPr>
            <w:r w:rsidRPr="00B01572">
              <w:rPr>
                <w:rStyle w:val="docdata"/>
                <w:lang w:val="uk-UA"/>
              </w:rPr>
              <w:t>Прийнято до комунальної власності</w:t>
            </w:r>
            <w:r w:rsidRPr="00B01572">
              <w:rPr>
                <w:lang w:val="uk-UA"/>
              </w:rPr>
              <w:t xml:space="preserve"> кв</w:t>
            </w:r>
            <w:r>
              <w:rPr>
                <w:lang w:val="uk-UA"/>
              </w:rPr>
              <w:t xml:space="preserve">артиру № </w:t>
            </w:r>
            <w:r w:rsidRPr="00B01572">
              <w:rPr>
                <w:lang w:val="uk-UA"/>
              </w:rPr>
              <w:t xml:space="preserve">2 на вул. Олександра </w:t>
            </w:r>
            <w:proofErr w:type="spellStart"/>
            <w:r w:rsidRPr="00B01572">
              <w:rPr>
                <w:lang w:val="uk-UA"/>
              </w:rPr>
              <w:t>Чернявського</w:t>
            </w:r>
            <w:proofErr w:type="spellEnd"/>
            <w:r w:rsidRPr="00B01572">
              <w:rPr>
                <w:lang w:val="uk-UA"/>
              </w:rPr>
              <w:t xml:space="preserve"> 17. </w:t>
            </w:r>
            <w:r w:rsidRPr="00B01572">
              <w:rPr>
                <w:i/>
                <w:lang w:val="uk-UA"/>
              </w:rPr>
              <w:t>(</w:t>
            </w:r>
            <w:proofErr w:type="spellStart"/>
            <w:r w:rsidRPr="00B01572">
              <w:rPr>
                <w:i/>
                <w:lang w:val="uk-UA"/>
              </w:rPr>
              <w:t>інф</w:t>
            </w:r>
            <w:proofErr w:type="spellEnd"/>
            <w:r w:rsidRPr="00B01572">
              <w:rPr>
                <w:i/>
                <w:lang w:val="uk-UA"/>
              </w:rPr>
              <w:t xml:space="preserve">. </w:t>
            </w:r>
            <w:proofErr w:type="spellStart"/>
            <w:r w:rsidRPr="00B01572">
              <w:rPr>
                <w:i/>
                <w:lang w:val="uk-UA"/>
              </w:rPr>
              <w:t>Годуна</w:t>
            </w:r>
            <w:proofErr w:type="spellEnd"/>
            <w:r w:rsidRPr="00B01572">
              <w:rPr>
                <w:i/>
                <w:lang w:val="uk-UA"/>
              </w:rPr>
              <w:t xml:space="preserve"> О.В.)</w:t>
            </w:r>
          </w:p>
        </w:tc>
      </w:tr>
      <w:tr w:rsidR="001B351F" w:rsidRPr="0013551A" w:rsidTr="00AA67BA">
        <w:trPr>
          <w:trHeight w:val="27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57.</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20.07.2023 № 935 «</w:t>
            </w:r>
            <w:r w:rsidRPr="00244B84">
              <w:rPr>
                <w:lang w:val="uk-UA" w:eastAsia="en-US"/>
              </w:rPr>
              <w:t>Про проведення земельних торгів у формі аукціону в м. Звягель»</w:t>
            </w:r>
          </w:p>
        </w:tc>
        <w:tc>
          <w:tcPr>
            <w:tcW w:w="5103" w:type="dxa"/>
            <w:shd w:val="clear" w:color="auto" w:fill="auto"/>
          </w:tcPr>
          <w:p w:rsidR="001B351F" w:rsidRPr="00BF4609" w:rsidRDefault="001B351F" w:rsidP="001B351F">
            <w:pPr>
              <w:pStyle w:val="FR5"/>
              <w:spacing w:before="0"/>
              <w:jc w:val="both"/>
              <w:rPr>
                <w:rFonts w:ascii="Times New Roman" w:hAnsi="Times New Roman" w:cs="Times New Roman"/>
                <w:b w:val="0"/>
                <w:sz w:val="24"/>
                <w:szCs w:val="24"/>
              </w:rPr>
            </w:pPr>
            <w:r w:rsidRPr="00BF4609">
              <w:rPr>
                <w:rFonts w:ascii="Times New Roman" w:hAnsi="Times New Roman" w:cs="Times New Roman"/>
                <w:b w:val="0"/>
                <w:sz w:val="24"/>
                <w:szCs w:val="24"/>
              </w:rPr>
              <w:t xml:space="preserve">Проведено земельні торги 29.09.2023 з продажу права оренди на земельні ділянки на вул. Відродження, 7/111. Проведено земельні торги 09.10.2023 з продажу права оренди на земельну ділянку на вул. Гоголя, 4-В. Земельна ділянка на вул. Природна, 3 на торги не виставлялась (втратило чинність). </w:t>
            </w:r>
            <w:r w:rsidRPr="00BF4609">
              <w:rPr>
                <w:rFonts w:ascii="Times New Roman" w:hAnsi="Times New Roman" w:cs="Times New Roman"/>
                <w:b w:val="0"/>
                <w:i/>
                <w:sz w:val="24"/>
                <w:szCs w:val="24"/>
              </w:rPr>
              <w:t>(</w:t>
            </w:r>
            <w:proofErr w:type="spellStart"/>
            <w:r w:rsidRPr="00BF4609">
              <w:rPr>
                <w:rFonts w:ascii="Times New Roman" w:hAnsi="Times New Roman" w:cs="Times New Roman"/>
                <w:b w:val="0"/>
                <w:i/>
                <w:sz w:val="24"/>
                <w:szCs w:val="24"/>
              </w:rPr>
              <w:t>інф</w:t>
            </w:r>
            <w:proofErr w:type="spellEnd"/>
            <w:r w:rsidRPr="00BF4609">
              <w:rPr>
                <w:rFonts w:ascii="Times New Roman" w:hAnsi="Times New Roman" w:cs="Times New Roman"/>
                <w:b w:val="0"/>
                <w:i/>
                <w:sz w:val="24"/>
                <w:szCs w:val="24"/>
              </w:rPr>
              <w:t>. Демяненко Н.Б.)</w:t>
            </w:r>
          </w:p>
        </w:tc>
      </w:tr>
      <w:tr w:rsidR="001B351F" w:rsidRPr="00A47C60" w:rsidTr="00AA67BA">
        <w:trPr>
          <w:trHeight w:val="27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58.</w:t>
            </w:r>
          </w:p>
        </w:tc>
        <w:tc>
          <w:tcPr>
            <w:tcW w:w="4678" w:type="dxa"/>
            <w:shd w:val="clear" w:color="auto" w:fill="auto"/>
          </w:tcPr>
          <w:p w:rsidR="001B351F" w:rsidRPr="00244B84" w:rsidRDefault="001B351F" w:rsidP="001B351F">
            <w:pPr>
              <w:jc w:val="both"/>
              <w:rPr>
                <w:color w:val="000000"/>
                <w:lang w:val="uk-UA" w:eastAsia="en-US"/>
              </w:rPr>
            </w:pPr>
            <w:r>
              <w:rPr>
                <w:color w:val="000000"/>
                <w:sz w:val="26"/>
                <w:szCs w:val="26"/>
                <w:lang w:val="uk-UA"/>
              </w:rPr>
              <w:t>від 02.08.2023 № 943 «</w:t>
            </w:r>
            <w:r w:rsidRPr="00AD575A">
              <w:rPr>
                <w:color w:val="000000"/>
                <w:szCs w:val="28"/>
                <w:lang w:val="uk-UA"/>
              </w:rPr>
              <w:t>Про закріплення майна комунальної власності на праві оперативного управління</w:t>
            </w:r>
            <w:r>
              <w:rPr>
                <w:color w:val="000000"/>
                <w:szCs w:val="28"/>
                <w:lang w:val="uk-UA"/>
              </w:rPr>
              <w:t>»</w:t>
            </w:r>
          </w:p>
        </w:tc>
        <w:tc>
          <w:tcPr>
            <w:tcW w:w="5103" w:type="dxa"/>
            <w:shd w:val="clear" w:color="auto" w:fill="auto"/>
          </w:tcPr>
          <w:p w:rsidR="001B351F" w:rsidRPr="00A47C60" w:rsidRDefault="00A47C60" w:rsidP="00A47C60">
            <w:pPr>
              <w:pStyle w:val="FR5"/>
              <w:spacing w:before="0"/>
              <w:jc w:val="both"/>
              <w:rPr>
                <w:rFonts w:ascii="Times New Roman" w:hAnsi="Times New Roman" w:cs="Times New Roman"/>
                <w:b w:val="0"/>
                <w:sz w:val="24"/>
                <w:szCs w:val="24"/>
              </w:rPr>
            </w:pPr>
            <w:r w:rsidRPr="00A47C60">
              <w:rPr>
                <w:rStyle w:val="docdata"/>
                <w:rFonts w:ascii="Times New Roman" w:hAnsi="Times New Roman" w:cs="Times New Roman"/>
                <w:b w:val="0"/>
                <w:color w:val="000000"/>
                <w:sz w:val="24"/>
                <w:szCs w:val="24"/>
              </w:rPr>
              <w:t>Нерухоме майно</w:t>
            </w:r>
            <w:r>
              <w:rPr>
                <w:rStyle w:val="docdata"/>
                <w:rFonts w:ascii="Times New Roman" w:hAnsi="Times New Roman" w:cs="Times New Roman"/>
                <w:b w:val="0"/>
                <w:color w:val="000000"/>
                <w:sz w:val="24"/>
                <w:szCs w:val="24"/>
              </w:rPr>
              <w:t xml:space="preserve"> на</w:t>
            </w:r>
            <w:r w:rsidRPr="00A47C60">
              <w:rPr>
                <w:rStyle w:val="docdata"/>
                <w:rFonts w:ascii="Times New Roman" w:hAnsi="Times New Roman" w:cs="Times New Roman"/>
                <w:b w:val="0"/>
                <w:color w:val="000000"/>
                <w:sz w:val="24"/>
                <w:szCs w:val="24"/>
              </w:rPr>
              <w:t xml:space="preserve"> </w:t>
            </w:r>
            <w:r w:rsidRPr="00A47C60">
              <w:rPr>
                <w:rFonts w:ascii="Times New Roman" w:hAnsi="Times New Roman" w:cs="Times New Roman"/>
                <w:b w:val="0"/>
                <w:sz w:val="24"/>
                <w:szCs w:val="24"/>
              </w:rPr>
              <w:t>вул. Василя Карпенка,63</w:t>
            </w:r>
            <w:r>
              <w:rPr>
                <w:rFonts w:ascii="Times New Roman" w:hAnsi="Times New Roman" w:cs="Times New Roman"/>
                <w:b w:val="0"/>
                <w:sz w:val="24"/>
                <w:szCs w:val="24"/>
              </w:rPr>
              <w:t xml:space="preserve"> </w:t>
            </w:r>
            <w:r w:rsidRPr="00A47C60">
              <w:rPr>
                <w:rStyle w:val="docdata"/>
                <w:rFonts w:ascii="Times New Roman" w:hAnsi="Times New Roman" w:cs="Times New Roman"/>
                <w:b w:val="0"/>
                <w:color w:val="000000"/>
                <w:sz w:val="24"/>
                <w:szCs w:val="24"/>
              </w:rPr>
              <w:t>закріплене на праві оперативного управління за установами</w:t>
            </w:r>
            <w:r>
              <w:rPr>
                <w:rFonts w:ascii="Times New Roman" w:hAnsi="Times New Roman" w:cs="Times New Roman"/>
                <w:b w:val="0"/>
                <w:color w:val="000000"/>
                <w:sz w:val="24"/>
                <w:szCs w:val="24"/>
              </w:rPr>
              <w:t xml:space="preserve"> зазначеними у рішенні. </w:t>
            </w:r>
            <w:r w:rsidRPr="00A47C60">
              <w:rPr>
                <w:rFonts w:ascii="Times New Roman" w:hAnsi="Times New Roman" w:cs="Times New Roman"/>
                <w:b w:val="0"/>
                <w:i/>
                <w:sz w:val="24"/>
                <w:szCs w:val="24"/>
              </w:rPr>
              <w:t>(</w:t>
            </w:r>
            <w:proofErr w:type="spellStart"/>
            <w:r w:rsidRPr="00A47C60">
              <w:rPr>
                <w:rFonts w:ascii="Times New Roman" w:hAnsi="Times New Roman" w:cs="Times New Roman"/>
                <w:b w:val="0"/>
                <w:i/>
                <w:sz w:val="24"/>
                <w:szCs w:val="24"/>
              </w:rPr>
              <w:t>інф</w:t>
            </w:r>
            <w:proofErr w:type="spellEnd"/>
            <w:r w:rsidRPr="00A47C60">
              <w:rPr>
                <w:rFonts w:ascii="Times New Roman" w:hAnsi="Times New Roman" w:cs="Times New Roman"/>
                <w:b w:val="0"/>
                <w:i/>
                <w:sz w:val="24"/>
                <w:szCs w:val="24"/>
              </w:rPr>
              <w:t xml:space="preserve">. </w:t>
            </w:r>
            <w:proofErr w:type="spellStart"/>
            <w:r w:rsidRPr="00A47C60">
              <w:rPr>
                <w:rFonts w:ascii="Times New Roman" w:hAnsi="Times New Roman" w:cs="Times New Roman"/>
                <w:b w:val="0"/>
                <w:i/>
                <w:sz w:val="24"/>
                <w:szCs w:val="24"/>
              </w:rPr>
              <w:t>Годуна</w:t>
            </w:r>
            <w:proofErr w:type="spellEnd"/>
            <w:r w:rsidRPr="00A47C60">
              <w:rPr>
                <w:rFonts w:ascii="Times New Roman" w:hAnsi="Times New Roman" w:cs="Times New Roman"/>
                <w:b w:val="0"/>
                <w:i/>
                <w:sz w:val="24"/>
                <w:szCs w:val="24"/>
              </w:rPr>
              <w:t xml:space="preserve"> О.В.)</w:t>
            </w:r>
          </w:p>
        </w:tc>
      </w:tr>
      <w:tr w:rsidR="001B351F" w:rsidRPr="00CF73AD" w:rsidTr="00AA67BA">
        <w:trPr>
          <w:trHeight w:val="27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59.</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02.08.2023 № 944 «</w:t>
            </w:r>
            <w:r w:rsidRPr="00244B84">
              <w:rPr>
                <w:lang w:val="uk-UA" w:eastAsia="en-US"/>
              </w:rPr>
              <w:t>Про питання земельних відносин на території міста Звягель</w:t>
            </w:r>
            <w:r w:rsidRPr="00244B84">
              <w:rPr>
                <w:color w:val="000000"/>
                <w:lang w:val="uk-UA" w:eastAsia="en-US"/>
              </w:rPr>
              <w:t>»</w:t>
            </w:r>
          </w:p>
        </w:tc>
        <w:tc>
          <w:tcPr>
            <w:tcW w:w="5103" w:type="dxa"/>
            <w:shd w:val="clear" w:color="auto" w:fill="auto"/>
          </w:tcPr>
          <w:p w:rsidR="001B351F" w:rsidRPr="003B741B" w:rsidRDefault="001B351F" w:rsidP="001B351F">
            <w:pPr>
              <w:jc w:val="both"/>
              <w:rPr>
                <w:highlight w:val="yellow"/>
                <w:lang w:val="uk-UA"/>
              </w:rPr>
            </w:pPr>
            <w:r w:rsidRPr="00A727B2">
              <w:rPr>
                <w:lang w:val="uk-UA"/>
              </w:rPr>
              <w:t xml:space="preserve">Виконано в повному обсязі, укладено договори </w:t>
            </w:r>
            <w:proofErr w:type="spellStart"/>
            <w:r w:rsidRPr="00A727B2">
              <w:rPr>
                <w:lang w:val="uk-UA"/>
              </w:rPr>
              <w:t>суперфіцію</w:t>
            </w:r>
            <w:proofErr w:type="spellEnd"/>
            <w:r w:rsidRPr="00A727B2">
              <w:rPr>
                <w:lang w:val="uk-UA"/>
              </w:rPr>
              <w:t xml:space="preserve"> на безоплатне користування земельними ділянками на вул. Василя Карпенка, 63, на вул. Наталії </w:t>
            </w:r>
            <w:proofErr w:type="spellStart"/>
            <w:r w:rsidRPr="00A727B2">
              <w:rPr>
                <w:lang w:val="uk-UA"/>
              </w:rPr>
              <w:t>Оржевської</w:t>
            </w:r>
            <w:proofErr w:type="spellEnd"/>
            <w:r w:rsidRPr="00A727B2">
              <w:rPr>
                <w:lang w:val="uk-UA"/>
              </w:rPr>
              <w:t>, 13</w:t>
            </w:r>
            <w:r>
              <w:rPr>
                <w:lang w:val="uk-UA"/>
              </w:rPr>
              <w:t xml:space="preserve">. </w:t>
            </w:r>
            <w:r w:rsidRPr="009C5009">
              <w:rPr>
                <w:i/>
                <w:lang w:val="uk-UA"/>
              </w:rPr>
              <w:t>(</w:t>
            </w:r>
            <w:proofErr w:type="spellStart"/>
            <w:r w:rsidRPr="009C5009">
              <w:rPr>
                <w:i/>
                <w:lang w:val="uk-UA"/>
              </w:rPr>
              <w:t>інф</w:t>
            </w:r>
            <w:proofErr w:type="spellEnd"/>
            <w:r w:rsidRPr="009C5009">
              <w:rPr>
                <w:i/>
                <w:lang w:val="uk-UA"/>
              </w:rPr>
              <w:t>. Демяненко Н.Б.)</w:t>
            </w:r>
          </w:p>
        </w:tc>
      </w:tr>
      <w:tr w:rsidR="001B351F" w:rsidRPr="0013551A" w:rsidTr="00AA67BA">
        <w:trPr>
          <w:trHeight w:val="27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60.</w:t>
            </w:r>
          </w:p>
        </w:tc>
        <w:tc>
          <w:tcPr>
            <w:tcW w:w="4678" w:type="dxa"/>
            <w:shd w:val="clear" w:color="auto" w:fill="auto"/>
          </w:tcPr>
          <w:p w:rsidR="001B351F" w:rsidRPr="00244B84" w:rsidRDefault="001B351F" w:rsidP="001B351F">
            <w:pPr>
              <w:jc w:val="both"/>
              <w:rPr>
                <w:color w:val="000000"/>
                <w:lang w:val="uk-UA" w:eastAsia="en-US"/>
              </w:rPr>
            </w:pPr>
            <w:r>
              <w:rPr>
                <w:color w:val="000000"/>
                <w:sz w:val="26"/>
                <w:szCs w:val="26"/>
                <w:lang w:val="uk-UA"/>
              </w:rPr>
              <w:t>від 07.09.2023 № 951 «</w:t>
            </w:r>
            <w:r>
              <w:rPr>
                <w:lang w:val="uk-UA"/>
              </w:rPr>
              <w:t>Про фінансове стимулювання спортсменів та тренерів за І півріччя 2023 року»</w:t>
            </w:r>
          </w:p>
        </w:tc>
        <w:tc>
          <w:tcPr>
            <w:tcW w:w="5103" w:type="dxa"/>
            <w:shd w:val="clear" w:color="auto" w:fill="auto"/>
          </w:tcPr>
          <w:p w:rsidR="001B351F" w:rsidRPr="006265B4" w:rsidRDefault="001B351F" w:rsidP="001B351F">
            <w:pPr>
              <w:jc w:val="both"/>
              <w:rPr>
                <w:bCs/>
                <w:lang w:eastAsia="en-US"/>
              </w:rPr>
            </w:pPr>
            <w:r w:rsidRPr="00351BD9">
              <w:rPr>
                <w:lang w:val="uk-UA"/>
              </w:rPr>
              <w:t xml:space="preserve">Призначено та </w:t>
            </w:r>
            <w:proofErr w:type="spellStart"/>
            <w:r w:rsidRPr="00351BD9">
              <w:rPr>
                <w:lang w:val="uk-UA"/>
              </w:rPr>
              <w:t>виплачено</w:t>
            </w:r>
            <w:proofErr w:type="spellEnd"/>
            <w:r w:rsidRPr="00351BD9">
              <w:rPr>
                <w:lang w:val="uk-UA"/>
              </w:rPr>
              <w:t xml:space="preserve"> фінансове стимулювання згідно затвердженого списку тренерів та спортсменів – пере</w:t>
            </w:r>
            <w:r>
              <w:rPr>
                <w:lang w:val="uk-UA"/>
              </w:rPr>
              <w:t xml:space="preserve">можців та </w:t>
            </w:r>
            <w:r>
              <w:rPr>
                <w:lang w:val="uk-UA"/>
              </w:rPr>
              <w:lastRenderedPageBreak/>
              <w:t>призерів змагань за І</w:t>
            </w:r>
            <w:r w:rsidRPr="00351BD9">
              <w:rPr>
                <w:lang w:val="uk-UA"/>
              </w:rPr>
              <w:t xml:space="preserve"> півріччя 202</w:t>
            </w:r>
            <w:r>
              <w:rPr>
                <w:lang w:val="uk-UA"/>
              </w:rPr>
              <w:t>3</w:t>
            </w:r>
            <w:r w:rsidRPr="00351BD9">
              <w:rPr>
                <w:lang w:val="uk-UA"/>
              </w:rPr>
              <w:t xml:space="preserve"> року на суму </w:t>
            </w:r>
            <w:r>
              <w:rPr>
                <w:lang w:val="uk-UA"/>
              </w:rPr>
              <w:t>65 050</w:t>
            </w:r>
            <w:r w:rsidRPr="00351BD9">
              <w:t xml:space="preserve">,00 </w:t>
            </w:r>
            <w:proofErr w:type="spellStart"/>
            <w:r w:rsidRPr="00351BD9">
              <w:t>грн</w:t>
            </w:r>
            <w:proofErr w:type="spellEnd"/>
            <w:r w:rsidRPr="00351BD9">
              <w:rPr>
                <w:lang w:val="uk-UA"/>
              </w:rPr>
              <w:t>.</w:t>
            </w:r>
            <w:r w:rsidRPr="00351BD9">
              <w:rPr>
                <w:i/>
                <w:lang w:val="uk-UA"/>
              </w:rPr>
              <w:t xml:space="preserve"> (</w:t>
            </w:r>
            <w:proofErr w:type="spellStart"/>
            <w:r w:rsidRPr="00351BD9">
              <w:rPr>
                <w:i/>
                <w:lang w:val="uk-UA"/>
              </w:rPr>
              <w:t>інф</w:t>
            </w:r>
            <w:proofErr w:type="spellEnd"/>
            <w:r w:rsidRPr="00351BD9">
              <w:rPr>
                <w:i/>
                <w:lang w:val="uk-UA"/>
              </w:rPr>
              <w:t xml:space="preserve">. </w:t>
            </w:r>
            <w:proofErr w:type="spellStart"/>
            <w:r>
              <w:rPr>
                <w:i/>
                <w:lang w:val="uk-UA"/>
              </w:rPr>
              <w:t>Мостович</w:t>
            </w:r>
            <w:proofErr w:type="spellEnd"/>
            <w:r>
              <w:rPr>
                <w:i/>
                <w:lang w:val="uk-UA"/>
              </w:rPr>
              <w:t xml:space="preserve"> О.Ф.</w:t>
            </w:r>
            <w:r w:rsidRPr="00351BD9">
              <w:rPr>
                <w:i/>
                <w:lang w:val="uk-UA"/>
              </w:rPr>
              <w:t>)</w:t>
            </w:r>
          </w:p>
        </w:tc>
      </w:tr>
      <w:tr w:rsidR="001B351F" w:rsidRPr="00CF73AD" w:rsidTr="00AA67BA">
        <w:trPr>
          <w:trHeight w:val="27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lastRenderedPageBreak/>
              <w:t>61.</w:t>
            </w:r>
          </w:p>
        </w:tc>
        <w:tc>
          <w:tcPr>
            <w:tcW w:w="4678" w:type="dxa"/>
            <w:shd w:val="clear" w:color="auto" w:fill="auto"/>
          </w:tcPr>
          <w:p w:rsidR="001B351F" w:rsidRPr="00244B84" w:rsidRDefault="001B351F" w:rsidP="001B351F">
            <w:pPr>
              <w:jc w:val="both"/>
              <w:rPr>
                <w:color w:val="000000"/>
                <w:lang w:val="uk-UA" w:eastAsia="en-US"/>
              </w:rPr>
            </w:pPr>
            <w:r>
              <w:rPr>
                <w:color w:val="000000"/>
                <w:sz w:val="26"/>
                <w:szCs w:val="26"/>
                <w:lang w:val="uk-UA"/>
              </w:rPr>
              <w:t>від 07.09.2023 № 960 «</w:t>
            </w:r>
            <w:r>
              <w:rPr>
                <w:lang w:val="uk-UA"/>
              </w:rPr>
              <w:t>Про оголошення 2024 року роком Олени Пчілки»</w:t>
            </w:r>
          </w:p>
        </w:tc>
        <w:tc>
          <w:tcPr>
            <w:tcW w:w="5103" w:type="dxa"/>
            <w:shd w:val="clear" w:color="auto" w:fill="auto"/>
          </w:tcPr>
          <w:p w:rsidR="001B351F" w:rsidRPr="003B741B" w:rsidRDefault="001B351F" w:rsidP="001B351F">
            <w:pPr>
              <w:jc w:val="both"/>
              <w:rPr>
                <w:highlight w:val="yellow"/>
                <w:lang w:val="uk-UA"/>
              </w:rPr>
            </w:pPr>
            <w:r w:rsidRPr="008675BF">
              <w:rPr>
                <w:szCs w:val="26"/>
                <w:lang w:val="uk-UA"/>
              </w:rPr>
              <w:t xml:space="preserve">Управлінням культури і туризму розроблений офіційний </w:t>
            </w:r>
            <w:proofErr w:type="spellStart"/>
            <w:r w:rsidRPr="008675BF">
              <w:rPr>
                <w:szCs w:val="26"/>
                <w:lang w:val="uk-UA"/>
              </w:rPr>
              <w:t>брендбук</w:t>
            </w:r>
            <w:proofErr w:type="spellEnd"/>
            <w:r w:rsidRPr="008675BF">
              <w:rPr>
                <w:szCs w:val="26"/>
                <w:lang w:val="uk-UA"/>
              </w:rPr>
              <w:t>, що супроводжував весь ювілейний рік Олени Пчілки та використовувався на рівні держави. Відповідно до Програми з відзначення ювілейної дати проведено масштабні події від міського до Всеукраїнського рівня. Готувались інформаційно-просвітницькі, наукові та публіцистичні матеріали.</w:t>
            </w:r>
            <w:r>
              <w:rPr>
                <w:szCs w:val="26"/>
                <w:lang w:val="uk-UA"/>
              </w:rPr>
              <w:t xml:space="preserve"> </w:t>
            </w:r>
            <w:r w:rsidRPr="008675BF">
              <w:rPr>
                <w:szCs w:val="26"/>
                <w:lang w:val="uk-UA"/>
              </w:rPr>
              <w:t>Всі заходи висвітлювались через медіа ресурси. 14.01.2025 відбулось підсумкове розширене засідання організаційного комітету з питань організації та проведення заходів з нагоди 175-річчя від дня народження Олени Пчілки</w:t>
            </w:r>
            <w:r w:rsidRPr="008675BF">
              <w:rPr>
                <w:bCs/>
                <w:i/>
                <w:sz w:val="22"/>
                <w:szCs w:val="26"/>
                <w:lang w:val="uk-UA"/>
              </w:rPr>
              <w:t xml:space="preserve"> </w:t>
            </w:r>
            <w:r w:rsidRPr="00545D3C">
              <w:rPr>
                <w:bCs/>
                <w:i/>
                <w:szCs w:val="26"/>
                <w:lang w:val="uk-UA"/>
              </w:rPr>
              <w:t>(</w:t>
            </w:r>
            <w:proofErr w:type="spellStart"/>
            <w:r w:rsidRPr="00545D3C">
              <w:rPr>
                <w:bCs/>
                <w:i/>
                <w:szCs w:val="26"/>
                <w:lang w:val="uk-UA"/>
              </w:rPr>
              <w:t>інф</w:t>
            </w:r>
            <w:proofErr w:type="spellEnd"/>
            <w:r w:rsidRPr="00545D3C">
              <w:rPr>
                <w:bCs/>
                <w:i/>
                <w:szCs w:val="26"/>
                <w:lang w:val="uk-UA"/>
              </w:rPr>
              <w:t>. Широкопояс О.Ю.)</w:t>
            </w:r>
          </w:p>
        </w:tc>
      </w:tr>
      <w:tr w:rsidR="001B351F" w:rsidRPr="0029569F" w:rsidTr="00AA67BA">
        <w:trPr>
          <w:trHeight w:val="27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62.</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 xml:space="preserve">від 07.09.2023 № 963 </w:t>
            </w:r>
            <w:r>
              <w:rPr>
                <w:lang w:val="uk-UA"/>
              </w:rPr>
              <w:t>«</w:t>
            </w:r>
            <w:r w:rsidRPr="00AD575A">
              <w:rPr>
                <w:lang w:val="uk-UA"/>
              </w:rPr>
              <w:t>Про надання згоди на поділ об’єкта нерухомого майна комунальної власності Звягельської міської територіальної громади</w:t>
            </w:r>
            <w:r>
              <w:rPr>
                <w:lang w:val="uk-UA"/>
              </w:rPr>
              <w:t>»</w:t>
            </w:r>
          </w:p>
        </w:tc>
        <w:tc>
          <w:tcPr>
            <w:tcW w:w="5103" w:type="dxa"/>
            <w:shd w:val="clear" w:color="auto" w:fill="auto"/>
          </w:tcPr>
          <w:p w:rsidR="001B351F" w:rsidRPr="00B91A1F" w:rsidRDefault="00B91A1F" w:rsidP="00B91A1F">
            <w:pPr>
              <w:shd w:val="clear" w:color="auto" w:fill="FFFFFF"/>
              <w:jc w:val="both"/>
              <w:rPr>
                <w:lang w:val="uk-UA"/>
              </w:rPr>
            </w:pPr>
            <w:r>
              <w:rPr>
                <w:lang w:val="uk-UA"/>
              </w:rPr>
              <w:t>Здійснено</w:t>
            </w:r>
            <w:r w:rsidRPr="00B91A1F">
              <w:rPr>
                <w:lang w:val="uk-UA"/>
              </w:rPr>
              <w:t xml:space="preserve"> поділ об’єкта нерухомого майна</w:t>
            </w:r>
            <w:r>
              <w:rPr>
                <w:lang w:val="uk-UA"/>
              </w:rPr>
              <w:t xml:space="preserve"> по</w:t>
            </w:r>
            <w:r w:rsidRPr="00B91A1F">
              <w:rPr>
                <w:lang w:val="uk-UA"/>
              </w:rPr>
              <w:t> вул.</w:t>
            </w:r>
            <w:r>
              <w:rPr>
                <w:lang w:val="uk-UA"/>
              </w:rPr>
              <w:t xml:space="preserve"> </w:t>
            </w:r>
            <w:r w:rsidRPr="00B91A1F">
              <w:rPr>
                <w:lang w:val="uk-UA"/>
              </w:rPr>
              <w:t>Шевченка, 29</w:t>
            </w:r>
            <w:r>
              <w:rPr>
                <w:lang w:val="uk-UA"/>
              </w:rPr>
              <w:t xml:space="preserve"> на 2 об’єкти:</w:t>
            </w:r>
            <w:r w:rsidRPr="00B91A1F">
              <w:rPr>
                <w:lang w:val="uk-UA"/>
              </w:rPr>
              <w:t xml:space="preserve"> нежитлове приміщення 1000</w:t>
            </w:r>
            <w:r>
              <w:rPr>
                <w:lang w:val="uk-UA"/>
              </w:rPr>
              <w:t>,</w:t>
            </w:r>
            <w:r w:rsidRPr="00B91A1F">
              <w:rPr>
                <w:lang w:val="uk-UA"/>
              </w:rPr>
              <w:t xml:space="preserve"> загальною площею 245,0 м</w:t>
            </w:r>
            <w:r w:rsidRPr="00B91A1F">
              <w:rPr>
                <w:vertAlign w:val="superscript"/>
                <w:lang w:val="uk-UA"/>
              </w:rPr>
              <w:t>2</w:t>
            </w:r>
            <w:r>
              <w:rPr>
                <w:vertAlign w:val="superscript"/>
                <w:lang w:val="uk-UA"/>
              </w:rPr>
              <w:t xml:space="preserve"> </w:t>
            </w:r>
            <w:r w:rsidRPr="00B91A1F">
              <w:rPr>
                <w:lang w:val="uk-UA"/>
              </w:rPr>
              <w:t> </w:t>
            </w:r>
            <w:r>
              <w:rPr>
                <w:lang w:val="uk-UA"/>
              </w:rPr>
              <w:t xml:space="preserve">та </w:t>
            </w:r>
            <w:r w:rsidRPr="00B91A1F">
              <w:rPr>
                <w:lang w:val="uk-UA"/>
              </w:rPr>
              <w:t>нежитлове приміщення 1001</w:t>
            </w:r>
            <w:r>
              <w:rPr>
                <w:lang w:val="uk-UA"/>
              </w:rPr>
              <w:t>,</w:t>
            </w:r>
            <w:r w:rsidRPr="00B91A1F">
              <w:rPr>
                <w:lang w:val="uk-UA"/>
              </w:rPr>
              <w:t xml:space="preserve"> 2 загальною площею 760,5 м</w:t>
            </w:r>
            <w:r w:rsidRPr="00B91A1F">
              <w:rPr>
                <w:vertAlign w:val="superscript"/>
                <w:lang w:val="uk-UA"/>
              </w:rPr>
              <w:t>2</w:t>
            </w:r>
            <w:r>
              <w:rPr>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p>
        </w:tc>
      </w:tr>
      <w:tr w:rsidR="001B351F" w:rsidRPr="0029569F" w:rsidTr="00AA67BA">
        <w:trPr>
          <w:trHeight w:val="27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63.</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 xml:space="preserve">від 07.09.2023 № 970 </w:t>
            </w:r>
            <w:r>
              <w:rPr>
                <w:lang w:val="uk-UA"/>
              </w:rPr>
              <w:t>«</w:t>
            </w:r>
            <w:r w:rsidRPr="00AD575A">
              <w:rPr>
                <w:lang w:val="uk-UA"/>
              </w:rPr>
              <w:t>Про внесення змін до Програми благоустрою населених пунктів Звягельської міської територіальної громади  на  2023-2024 роки</w:t>
            </w:r>
            <w:r>
              <w:rPr>
                <w:lang w:val="uk-UA"/>
              </w:rPr>
              <w:t>»</w:t>
            </w:r>
          </w:p>
        </w:tc>
        <w:tc>
          <w:tcPr>
            <w:tcW w:w="5103" w:type="dxa"/>
            <w:shd w:val="clear" w:color="auto" w:fill="auto"/>
          </w:tcPr>
          <w:p w:rsidR="001B351F" w:rsidRPr="001B351F" w:rsidRDefault="001B351F" w:rsidP="001B351F">
            <w:pPr>
              <w:pStyle w:val="1906"/>
              <w:spacing w:before="0" w:beforeAutospacing="0" w:after="0" w:afterAutospacing="0"/>
              <w:jc w:val="both"/>
              <w:rPr>
                <w:lang w:val="uk-UA"/>
              </w:rPr>
            </w:pPr>
            <w:r w:rsidRPr="001B351F">
              <w:rPr>
                <w:color w:val="000000"/>
                <w:lang w:val="uk-UA"/>
              </w:rPr>
              <w:t xml:space="preserve">Заходи передбачені програмою виконані в рамках наявного фінансування. </w:t>
            </w:r>
            <w:r w:rsidRPr="001B351F">
              <w:rPr>
                <w:lang w:val="uk-UA"/>
              </w:rPr>
              <w:t xml:space="preserve">Поінформовано міську раду про виконання програми. Рішення втратило чинність згідно рішення міської ради </w:t>
            </w:r>
            <w:r w:rsidRPr="001B351F">
              <w:rPr>
                <w:lang w:val="uk-UA" w:eastAsia="en-US"/>
              </w:rPr>
              <w:t>від 19.12.2024 №1381 «</w:t>
            </w:r>
            <w:r w:rsidRPr="001B351F">
              <w:rPr>
                <w:bCs/>
                <w:lang w:val="uk-UA"/>
              </w:rPr>
              <w:t>Про затвердження Програми</w:t>
            </w:r>
            <w:r w:rsidRPr="001B351F">
              <w:rPr>
                <w:lang w:val="uk-UA"/>
              </w:rPr>
              <w:t xml:space="preserve"> </w:t>
            </w:r>
            <w:r w:rsidRPr="001B351F">
              <w:rPr>
                <w:bCs/>
                <w:lang w:val="uk-UA"/>
              </w:rPr>
              <w:t>благоустрою населених пунктів Звягельської міської територіальної громади на 2025-2027 роки</w:t>
            </w:r>
            <w:r w:rsidRPr="001B351F">
              <w:rPr>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p>
        </w:tc>
      </w:tr>
      <w:tr w:rsidR="001B351F" w:rsidRPr="0013551A"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64.</w:t>
            </w:r>
          </w:p>
        </w:tc>
        <w:tc>
          <w:tcPr>
            <w:tcW w:w="4678" w:type="dxa"/>
            <w:shd w:val="clear" w:color="auto" w:fill="auto"/>
          </w:tcPr>
          <w:p w:rsidR="001B351F" w:rsidRPr="00244B84" w:rsidRDefault="001B351F" w:rsidP="001B351F">
            <w:pPr>
              <w:jc w:val="both"/>
              <w:rPr>
                <w:color w:val="000000"/>
                <w:lang w:val="uk-UA" w:eastAsia="en-US"/>
              </w:rPr>
            </w:pPr>
            <w:r>
              <w:rPr>
                <w:color w:val="000000"/>
                <w:sz w:val="26"/>
                <w:szCs w:val="26"/>
                <w:lang w:val="uk-UA"/>
              </w:rPr>
              <w:t>від 07.09.2023 № 1000 «</w:t>
            </w:r>
            <w:r>
              <w:rPr>
                <w:bCs/>
                <w:color w:val="000000"/>
                <w:lang w:val="uk-UA"/>
              </w:rPr>
              <w:t>Про внесення змін до К</w:t>
            </w:r>
            <w:r>
              <w:rPr>
                <w:color w:val="000000"/>
                <w:lang w:val="uk-UA"/>
              </w:rPr>
              <w:t>омплексної програми захисту населення і територій від надзвичайних ситуацій техногенного, природного та воєнного характеру на 2022-2024 роки»</w:t>
            </w:r>
          </w:p>
        </w:tc>
        <w:tc>
          <w:tcPr>
            <w:tcW w:w="5103" w:type="dxa"/>
            <w:shd w:val="clear" w:color="auto" w:fill="auto"/>
          </w:tcPr>
          <w:p w:rsidR="001B351F" w:rsidRPr="00E97530" w:rsidRDefault="001B351F" w:rsidP="001B351F">
            <w:pPr>
              <w:jc w:val="both"/>
              <w:rPr>
                <w:color w:val="000000"/>
                <w:lang w:val="uk-UA"/>
              </w:rPr>
            </w:pPr>
            <w:r w:rsidRPr="00E97530">
              <w:rPr>
                <w:color w:val="000000"/>
                <w:shd w:val="clear" w:color="auto" w:fill="FFFFFF"/>
                <w:lang w:val="uk-UA"/>
              </w:rPr>
              <w:t>Забезпечено утримання пунктів незламності,</w:t>
            </w:r>
            <w:r w:rsidRPr="00E97530">
              <w:rPr>
                <w:lang w:val="uk-UA"/>
              </w:rPr>
              <w:t xml:space="preserve">  в</w:t>
            </w:r>
            <w:r w:rsidRPr="00E97530">
              <w:rPr>
                <w:color w:val="000000"/>
                <w:lang w:val="uk-UA"/>
              </w:rPr>
              <w:t xml:space="preserve"> межах фінансових можливостей забезпечено будівництво, реконструкція та ремонт захисних споруд цивільного захисту. </w:t>
            </w:r>
            <w:r w:rsidRPr="00E97530">
              <w:rPr>
                <w:lang w:val="uk-UA"/>
              </w:rPr>
              <w:t xml:space="preserve">Поінформовано міську раду про виконання програми. Рішення втратило чинність згідно рішення міської ради </w:t>
            </w:r>
            <w:r w:rsidRPr="00E97530">
              <w:rPr>
                <w:lang w:val="uk-UA" w:eastAsia="en-US"/>
              </w:rPr>
              <w:t>від 19.12.2024 №1378 «</w:t>
            </w:r>
            <w:r w:rsidRPr="00E97530">
              <w:rPr>
                <w:bCs/>
                <w:lang w:val="uk-UA"/>
              </w:rPr>
              <w:t xml:space="preserve">Про затвердження </w:t>
            </w:r>
            <w:r w:rsidRPr="00E97530">
              <w:rPr>
                <w:lang w:val="uk-UA"/>
              </w:rPr>
              <w:t xml:space="preserve">Комплексної програми захисту населення і території Звягельської міської територіальної громади від надзвичайних ситуацій </w:t>
            </w:r>
            <w:r w:rsidRPr="00E97530">
              <w:rPr>
                <w:color w:val="000000"/>
                <w:lang w:val="uk-UA"/>
              </w:rPr>
              <w:t>на 2025-2027 роки</w:t>
            </w:r>
            <w:r w:rsidRPr="00E97530">
              <w:rPr>
                <w:lang w:val="uk-UA"/>
              </w:rPr>
              <w:t xml:space="preserve">». </w:t>
            </w:r>
            <w:r w:rsidRPr="00E97530">
              <w:rPr>
                <w:i/>
                <w:lang w:val="uk-UA"/>
              </w:rPr>
              <w:t>(</w:t>
            </w:r>
            <w:proofErr w:type="spellStart"/>
            <w:r w:rsidRPr="00E97530">
              <w:rPr>
                <w:i/>
                <w:lang w:val="uk-UA"/>
              </w:rPr>
              <w:t>інф</w:t>
            </w:r>
            <w:proofErr w:type="spellEnd"/>
            <w:r w:rsidRPr="00E97530">
              <w:rPr>
                <w:i/>
                <w:lang w:val="uk-UA"/>
              </w:rPr>
              <w:t>. Кирилюка Р.М.)</w:t>
            </w:r>
          </w:p>
        </w:tc>
      </w:tr>
      <w:tr w:rsidR="001B351F" w:rsidRPr="0013551A"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65.</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 xml:space="preserve">від 07.09.2023 № 1002 </w:t>
            </w:r>
            <w:r>
              <w:rPr>
                <w:color w:val="212529"/>
                <w:lang w:val="uk-UA"/>
              </w:rPr>
              <w:t>«</w:t>
            </w:r>
            <w:r w:rsidRPr="00AD575A">
              <w:rPr>
                <w:color w:val="212529"/>
                <w:lang w:val="uk-UA"/>
              </w:rPr>
              <w:t xml:space="preserve">Про надання згоди на укладення договору постачання природного </w:t>
            </w:r>
            <w:r w:rsidRPr="00AD575A">
              <w:rPr>
                <w:lang w:val="uk-UA"/>
              </w:rPr>
              <w:t xml:space="preserve">газу між Товариством з обмеженою відповідальністю «Газопостачальна компанія «Нафтогаз </w:t>
            </w:r>
            <w:proofErr w:type="spellStart"/>
            <w:r w:rsidRPr="00AD575A">
              <w:rPr>
                <w:lang w:val="uk-UA"/>
              </w:rPr>
              <w:t>Трейдинг</w:t>
            </w:r>
            <w:proofErr w:type="spellEnd"/>
            <w:r w:rsidRPr="00AD575A">
              <w:rPr>
                <w:lang w:val="uk-UA"/>
              </w:rPr>
              <w:t>» (Постачальник) та Комунальним підприємством Звягельської міської</w:t>
            </w:r>
            <w:r>
              <w:rPr>
                <w:lang w:val="uk-UA"/>
              </w:rPr>
              <w:t xml:space="preserve"> ради «</w:t>
            </w:r>
            <w:proofErr w:type="spellStart"/>
            <w:r>
              <w:rPr>
                <w:lang w:val="uk-UA"/>
              </w:rPr>
              <w:t>Звягельтепло</w:t>
            </w:r>
            <w:proofErr w:type="spellEnd"/>
            <w:r>
              <w:rPr>
                <w:lang w:val="uk-UA"/>
              </w:rPr>
              <w:t>» (Споживач)»</w:t>
            </w:r>
          </w:p>
        </w:tc>
        <w:tc>
          <w:tcPr>
            <w:tcW w:w="5103" w:type="dxa"/>
            <w:shd w:val="clear" w:color="auto" w:fill="auto"/>
          </w:tcPr>
          <w:p w:rsidR="001B351F" w:rsidRPr="00D16A31" w:rsidRDefault="00D16A31" w:rsidP="00D16A31">
            <w:pPr>
              <w:jc w:val="both"/>
              <w:rPr>
                <w:lang w:val="uk-UA"/>
              </w:rPr>
            </w:pPr>
            <w:r w:rsidRPr="00D16A31">
              <w:rPr>
                <w:color w:val="000000"/>
                <w:lang w:val="uk-UA"/>
              </w:rPr>
              <w:t>Комунальним підприємством Звягельської міської ради «</w:t>
            </w:r>
            <w:proofErr w:type="spellStart"/>
            <w:r w:rsidRPr="00D16A31">
              <w:rPr>
                <w:color w:val="000000"/>
                <w:lang w:val="uk-UA"/>
              </w:rPr>
              <w:t>Звягельтепло</w:t>
            </w:r>
            <w:proofErr w:type="spellEnd"/>
            <w:r w:rsidRPr="00D16A31">
              <w:rPr>
                <w:color w:val="000000"/>
                <w:lang w:val="uk-UA"/>
              </w:rPr>
              <w:t xml:space="preserve">» укладено договір на постачання природного газу </w:t>
            </w:r>
            <w:r w:rsidRPr="00D16A31">
              <w:rPr>
                <w:lang w:val="uk-UA"/>
              </w:rPr>
              <w:t xml:space="preserve">в кількості 8327.940 </w:t>
            </w:r>
            <w:proofErr w:type="spellStart"/>
            <w:r w:rsidRPr="00D16A31">
              <w:rPr>
                <w:lang w:val="uk-UA"/>
              </w:rPr>
              <w:t>тис.куб.метрів</w:t>
            </w:r>
            <w:proofErr w:type="spellEnd"/>
            <w:r w:rsidRPr="00D16A31">
              <w:rPr>
                <w:color w:val="000000"/>
                <w:lang w:val="uk-UA"/>
              </w:rPr>
              <w:t xml:space="preserve"> терміном до 15 квітня 2024 року. </w:t>
            </w:r>
            <w:r w:rsidRPr="00D16A31">
              <w:rPr>
                <w:i/>
                <w:lang w:val="uk-UA"/>
              </w:rPr>
              <w:t>(</w:t>
            </w:r>
            <w:proofErr w:type="spellStart"/>
            <w:r w:rsidRPr="00D16A31">
              <w:rPr>
                <w:i/>
                <w:lang w:val="uk-UA"/>
              </w:rPr>
              <w:t>інф</w:t>
            </w:r>
            <w:proofErr w:type="spellEnd"/>
            <w:r w:rsidRPr="00D16A31">
              <w:rPr>
                <w:i/>
                <w:lang w:val="uk-UA"/>
              </w:rPr>
              <w:t xml:space="preserve">. </w:t>
            </w:r>
            <w:proofErr w:type="spellStart"/>
            <w:r w:rsidRPr="00D16A31">
              <w:rPr>
                <w:i/>
                <w:lang w:val="uk-UA"/>
              </w:rPr>
              <w:t>Годуна</w:t>
            </w:r>
            <w:proofErr w:type="spellEnd"/>
            <w:r w:rsidRPr="00D16A31">
              <w:rPr>
                <w:i/>
                <w:lang w:val="uk-UA"/>
              </w:rPr>
              <w:t xml:space="preserve"> О.В.)</w:t>
            </w:r>
          </w:p>
        </w:tc>
      </w:tr>
      <w:tr w:rsidR="001B351F" w:rsidRPr="0013551A" w:rsidTr="00AA67BA">
        <w:trPr>
          <w:trHeight w:val="71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66.</w:t>
            </w:r>
          </w:p>
        </w:tc>
        <w:tc>
          <w:tcPr>
            <w:tcW w:w="4678" w:type="dxa"/>
            <w:shd w:val="clear" w:color="auto" w:fill="auto"/>
          </w:tcPr>
          <w:p w:rsidR="001B351F" w:rsidRPr="00C01FAD" w:rsidRDefault="001B351F" w:rsidP="001B351F">
            <w:pPr>
              <w:jc w:val="both"/>
              <w:rPr>
                <w:sz w:val="26"/>
                <w:szCs w:val="26"/>
                <w:lang w:val="uk-UA"/>
              </w:rPr>
            </w:pPr>
            <w:r>
              <w:rPr>
                <w:color w:val="000000"/>
                <w:sz w:val="26"/>
                <w:szCs w:val="26"/>
                <w:lang w:val="uk-UA"/>
              </w:rPr>
              <w:t>від 26.10.2023 № 1019 «</w:t>
            </w:r>
            <w:r w:rsidRPr="00AD575A">
              <w:rPr>
                <w:lang w:val="uk-UA"/>
              </w:rPr>
              <w:t xml:space="preserve">Про затвердження Програми соціальної підтримки учасників антитерористичної операції, операції об’єднаних сил, </w:t>
            </w:r>
            <w:r w:rsidRPr="00AD575A">
              <w:rPr>
                <w:shd w:val="clear" w:color="auto" w:fill="FFFFFF"/>
                <w:lang w:val="uk-UA"/>
              </w:rPr>
              <w:t xml:space="preserve">захисту безпеки населення та інтересів держави у зв’язку з військовою агресією Російської Федерації проти </w:t>
            </w:r>
            <w:r w:rsidRPr="00AD575A">
              <w:rPr>
                <w:shd w:val="clear" w:color="auto" w:fill="FFFFFF"/>
                <w:lang w:val="uk-UA"/>
              </w:rPr>
              <w:lastRenderedPageBreak/>
              <w:t>України,</w:t>
            </w:r>
            <w:r w:rsidRPr="00AD575A">
              <w:rPr>
                <w:lang w:val="uk-UA"/>
              </w:rPr>
              <w:t xml:space="preserve"> членів сімей загиблих учасників антитерористичної операції, операції об’єднаних сил, </w:t>
            </w:r>
            <w:r w:rsidRPr="00AD575A">
              <w:rPr>
                <w:shd w:val="clear" w:color="auto" w:fill="FFFFFF"/>
                <w:lang w:val="uk-UA"/>
              </w:rPr>
              <w:t>захисту безпеки населення та інтересів держави у зв’язку з військовою агресією Російської Федерації проти України,</w:t>
            </w:r>
            <w:r w:rsidRPr="00AD575A">
              <w:rPr>
                <w:lang w:val="uk-UA"/>
              </w:rPr>
              <w:t xml:space="preserve"> учасників Революції Гідності, членів сімей загиблих учасників Революції Гідності, військовослужбовців, що отримали поранення </w:t>
            </w:r>
            <w:r w:rsidRPr="00AD575A">
              <w:rPr>
                <w:shd w:val="clear" w:color="auto" w:fill="FFFFFF"/>
                <w:lang w:val="uk-UA"/>
              </w:rPr>
              <w:t>у зв’язку з військовою агресією Російської Федерації проти України,</w:t>
            </w:r>
            <w:r w:rsidRPr="00AD575A">
              <w:rPr>
                <w:lang w:val="uk-UA"/>
              </w:rPr>
              <w:t xml:space="preserve"> на 2024 рік</w:t>
            </w:r>
            <w:r>
              <w:rPr>
                <w:lang w:val="uk-UA"/>
              </w:rPr>
              <w:t>»</w:t>
            </w:r>
          </w:p>
        </w:tc>
        <w:tc>
          <w:tcPr>
            <w:tcW w:w="5103" w:type="dxa"/>
            <w:shd w:val="clear" w:color="auto" w:fill="auto"/>
          </w:tcPr>
          <w:p w:rsidR="001B351F" w:rsidRPr="003B741B" w:rsidRDefault="001B351F" w:rsidP="001B351F">
            <w:pPr>
              <w:jc w:val="both"/>
              <w:rPr>
                <w:highlight w:val="yellow"/>
                <w:lang w:val="uk-UA"/>
              </w:rPr>
            </w:pPr>
            <w:r>
              <w:rPr>
                <w:lang w:val="uk-UA"/>
              </w:rPr>
              <w:lastRenderedPageBreak/>
              <w:t xml:space="preserve">Рішення втратило чинність згідно рішення міської ради від  22.02.2024 № 1143 «Про затвердження Комплексної програми підтримки ветеранів війни, членів їх сімей, сімей загиблих (померлих) Захисників і Захисниць України та деяких інших категорій осіб у Звягельській міській територіальній </w:t>
            </w:r>
            <w:r>
              <w:rPr>
                <w:lang w:val="uk-UA"/>
              </w:rPr>
              <w:lastRenderedPageBreak/>
              <w:t>громаді на 2024-2025 роки</w:t>
            </w:r>
            <w:r>
              <w:rPr>
                <w:shd w:val="clear" w:color="auto" w:fill="FFFFFF"/>
                <w:lang w:val="uk-UA"/>
              </w:rPr>
              <w:t xml:space="preserve">». </w:t>
            </w:r>
            <w:r>
              <w:rPr>
                <w:lang w:val="uk-UA"/>
              </w:rPr>
              <w:t>Основні завдання, заходи рішення враховано у новій програмі та виконуються усіма відповідальними.</w:t>
            </w:r>
            <w:r>
              <w:rPr>
                <w:i/>
                <w:lang w:val="uk-UA"/>
              </w:rPr>
              <w:t xml:space="preserve"> (</w:t>
            </w:r>
            <w:proofErr w:type="spellStart"/>
            <w:r>
              <w:rPr>
                <w:i/>
                <w:lang w:val="uk-UA"/>
              </w:rPr>
              <w:t>інф</w:t>
            </w:r>
            <w:proofErr w:type="spellEnd"/>
            <w:r>
              <w:rPr>
                <w:i/>
                <w:lang w:val="uk-UA"/>
              </w:rPr>
              <w:t>. Хрущ Л.В.)</w:t>
            </w:r>
          </w:p>
        </w:tc>
      </w:tr>
      <w:tr w:rsidR="001B351F" w:rsidRPr="0013551A" w:rsidTr="00AA67BA">
        <w:trPr>
          <w:trHeight w:val="71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lastRenderedPageBreak/>
              <w:t>67.</w:t>
            </w:r>
          </w:p>
        </w:tc>
        <w:tc>
          <w:tcPr>
            <w:tcW w:w="4678" w:type="dxa"/>
            <w:shd w:val="clear" w:color="auto" w:fill="auto"/>
          </w:tcPr>
          <w:p w:rsidR="001B351F" w:rsidRPr="00C01FAD" w:rsidRDefault="001B351F" w:rsidP="001B351F">
            <w:pPr>
              <w:jc w:val="both"/>
              <w:rPr>
                <w:sz w:val="26"/>
                <w:szCs w:val="26"/>
                <w:lang w:val="uk-UA"/>
              </w:rPr>
            </w:pPr>
            <w:r>
              <w:rPr>
                <w:color w:val="000000"/>
                <w:sz w:val="26"/>
                <w:szCs w:val="26"/>
                <w:lang w:val="uk-UA"/>
              </w:rPr>
              <w:t>від 26.10.2023 № 1021 «</w:t>
            </w:r>
            <w:r w:rsidRPr="00AD575A">
              <w:rPr>
                <w:lang w:val="uk-UA"/>
              </w:rPr>
              <w:t xml:space="preserve">Про затвердження Програми соціальної підтримки та забезпечення перебування внутрішньо переміщених осіб на території </w:t>
            </w:r>
            <w:r w:rsidRPr="00AD575A">
              <w:rPr>
                <w:shd w:val="clear" w:color="auto" w:fill="FFFFFF"/>
                <w:lang w:val="uk-UA"/>
              </w:rPr>
              <w:t>Звягельської</w:t>
            </w:r>
            <w:r w:rsidRPr="00AD575A">
              <w:rPr>
                <w:lang w:val="uk-UA"/>
              </w:rPr>
              <w:t xml:space="preserve"> міської територіальної громади на 2024 рік</w:t>
            </w:r>
            <w:r>
              <w:rPr>
                <w:lang w:val="uk-UA"/>
              </w:rPr>
              <w:t>»</w:t>
            </w:r>
          </w:p>
        </w:tc>
        <w:tc>
          <w:tcPr>
            <w:tcW w:w="5103" w:type="dxa"/>
            <w:shd w:val="clear" w:color="auto" w:fill="auto"/>
          </w:tcPr>
          <w:p w:rsidR="001B351F" w:rsidRPr="00FA19D3" w:rsidRDefault="001B351F" w:rsidP="001B351F">
            <w:pPr>
              <w:tabs>
                <w:tab w:val="left" w:pos="851"/>
                <w:tab w:val="left" w:pos="1134"/>
                <w:tab w:val="left" w:pos="1276"/>
              </w:tabs>
              <w:ind w:right="-8"/>
              <w:jc w:val="both"/>
              <w:rPr>
                <w:lang w:val="uk-UA" w:eastAsia="en-US"/>
              </w:rPr>
            </w:pPr>
            <w:r>
              <w:rPr>
                <w:lang w:val="uk-UA"/>
              </w:rPr>
              <w:t>Рішення втратило чинність згідно рішення міської ради від  19.12.2024 № 1372 «</w:t>
            </w:r>
            <w:r w:rsidRPr="00AD575A">
              <w:rPr>
                <w:lang w:val="uk-UA"/>
              </w:rPr>
              <w:t>Про затвердження Програми соціальної підтримки та забезпечення перебування внутрішньо переміщених осіб на території Звягельської міської територіальної громади  на 2025 рік</w:t>
            </w:r>
            <w:r>
              <w:rPr>
                <w:shd w:val="clear" w:color="auto" w:fill="FFFFFF"/>
                <w:lang w:val="uk-UA"/>
              </w:rPr>
              <w:t xml:space="preserve">». </w:t>
            </w:r>
            <w:r>
              <w:rPr>
                <w:lang w:val="uk-UA" w:eastAsia="en-US"/>
              </w:rPr>
              <w:t>Станом на 01.12.2024 року наша громада прихистила 2 116 внутрішньо переміщених осіб.</w:t>
            </w:r>
            <w:r>
              <w:rPr>
                <w:i/>
                <w:lang w:val="uk-UA"/>
              </w:rPr>
              <w:t xml:space="preserve"> (</w:t>
            </w:r>
            <w:proofErr w:type="spellStart"/>
            <w:r>
              <w:rPr>
                <w:i/>
                <w:lang w:val="uk-UA"/>
              </w:rPr>
              <w:t>інф</w:t>
            </w:r>
            <w:proofErr w:type="spellEnd"/>
            <w:r>
              <w:rPr>
                <w:i/>
                <w:lang w:val="uk-UA"/>
              </w:rPr>
              <w:t>. Хрущ Л.В.)</w:t>
            </w:r>
          </w:p>
        </w:tc>
      </w:tr>
      <w:tr w:rsidR="001B351F" w:rsidRPr="00785775" w:rsidTr="00560983">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68.</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26.10.2023 № 1023 «</w:t>
            </w:r>
            <w:r w:rsidRPr="00AD575A">
              <w:rPr>
                <w:lang w:val="uk-UA"/>
              </w:rPr>
              <w:t>Про внесення змін до рішення міської ради від 07.09.2023 №963 «Про надання згоди на поділ об’єкта нерухомого майна комунальної власності Звягельської міської територіальної громади»</w:t>
            </w:r>
          </w:p>
        </w:tc>
        <w:tc>
          <w:tcPr>
            <w:tcW w:w="5103" w:type="dxa"/>
            <w:shd w:val="clear" w:color="auto" w:fill="auto"/>
          </w:tcPr>
          <w:p w:rsidR="001B351F" w:rsidRPr="00901AE5" w:rsidRDefault="00901AE5" w:rsidP="001B351F">
            <w:pPr>
              <w:jc w:val="both"/>
            </w:pPr>
            <w:proofErr w:type="spellStart"/>
            <w:r w:rsidRPr="00901AE5">
              <w:rPr>
                <w:color w:val="000000"/>
                <w:lang w:val="uk-UA"/>
              </w:rPr>
              <w:t>Внесе</w:t>
            </w:r>
            <w:r>
              <w:rPr>
                <w:color w:val="000000"/>
                <w:lang w:val="uk-UA"/>
              </w:rPr>
              <w:t>но</w:t>
            </w:r>
            <w:proofErr w:type="spellEnd"/>
            <w:r>
              <w:rPr>
                <w:color w:val="000000"/>
                <w:lang w:val="uk-UA"/>
              </w:rPr>
              <w:t xml:space="preserve"> зміни в підпункти 1.1 та 1.2 щодо поділу  </w:t>
            </w:r>
            <w:r>
              <w:rPr>
                <w:lang w:val="uk-UA"/>
              </w:rPr>
              <w:t>о</w:t>
            </w:r>
            <w:r w:rsidRPr="00B91A1F">
              <w:rPr>
                <w:lang w:val="uk-UA"/>
              </w:rPr>
              <w:t>б’єкта нерухомого майна</w:t>
            </w:r>
            <w:r>
              <w:rPr>
                <w:lang w:val="uk-UA"/>
              </w:rPr>
              <w:t xml:space="preserve"> по</w:t>
            </w:r>
            <w:r w:rsidRPr="00B91A1F">
              <w:rPr>
                <w:lang w:val="uk-UA"/>
              </w:rPr>
              <w:t> вул.</w:t>
            </w:r>
            <w:r>
              <w:rPr>
                <w:lang w:val="uk-UA"/>
              </w:rPr>
              <w:t xml:space="preserve"> </w:t>
            </w:r>
            <w:r w:rsidRPr="00B91A1F">
              <w:rPr>
                <w:lang w:val="uk-UA"/>
              </w:rPr>
              <w:t>Шевченка, 29</w:t>
            </w:r>
            <w:r>
              <w:rPr>
                <w:lang w:val="uk-UA"/>
              </w:rPr>
              <w:t xml:space="preserve"> на 2 об’єкти:</w:t>
            </w:r>
            <w:r w:rsidRPr="00B91A1F">
              <w:rPr>
                <w:lang w:val="uk-UA"/>
              </w:rPr>
              <w:t xml:space="preserve"> нежитлове приміщення 1000</w:t>
            </w:r>
            <w:r>
              <w:rPr>
                <w:lang w:val="uk-UA"/>
              </w:rPr>
              <w:t>,</w:t>
            </w:r>
            <w:r w:rsidRPr="00B91A1F">
              <w:rPr>
                <w:lang w:val="uk-UA"/>
              </w:rPr>
              <w:t xml:space="preserve"> загальною площею </w:t>
            </w:r>
            <w:r>
              <w:rPr>
                <w:lang w:val="uk-UA"/>
              </w:rPr>
              <w:t>195</w:t>
            </w:r>
            <w:r w:rsidRPr="00B91A1F">
              <w:rPr>
                <w:lang w:val="uk-UA"/>
              </w:rPr>
              <w:t>,</w:t>
            </w:r>
            <w:r>
              <w:rPr>
                <w:lang w:val="uk-UA"/>
              </w:rPr>
              <w:t>9</w:t>
            </w:r>
            <w:r w:rsidRPr="00B91A1F">
              <w:rPr>
                <w:lang w:val="uk-UA"/>
              </w:rPr>
              <w:t xml:space="preserve"> м</w:t>
            </w:r>
            <w:r w:rsidRPr="00B91A1F">
              <w:rPr>
                <w:vertAlign w:val="superscript"/>
                <w:lang w:val="uk-UA"/>
              </w:rPr>
              <w:t>2</w:t>
            </w:r>
            <w:r>
              <w:rPr>
                <w:vertAlign w:val="superscript"/>
                <w:lang w:val="uk-UA"/>
              </w:rPr>
              <w:t xml:space="preserve"> </w:t>
            </w:r>
            <w:r w:rsidRPr="00B91A1F">
              <w:rPr>
                <w:lang w:val="uk-UA"/>
              </w:rPr>
              <w:t> </w:t>
            </w:r>
            <w:r>
              <w:rPr>
                <w:lang w:val="uk-UA"/>
              </w:rPr>
              <w:t xml:space="preserve">та </w:t>
            </w:r>
            <w:r w:rsidRPr="00B91A1F">
              <w:rPr>
                <w:lang w:val="uk-UA"/>
              </w:rPr>
              <w:t>нежитлове приміщення 1001</w:t>
            </w:r>
            <w:r>
              <w:rPr>
                <w:lang w:val="uk-UA"/>
              </w:rPr>
              <w:t>,</w:t>
            </w:r>
            <w:r w:rsidRPr="00B91A1F">
              <w:rPr>
                <w:lang w:val="uk-UA"/>
              </w:rPr>
              <w:t xml:space="preserve"> 2 загальною площею </w:t>
            </w:r>
            <w:r>
              <w:rPr>
                <w:lang w:val="uk-UA"/>
              </w:rPr>
              <w:t>806</w:t>
            </w:r>
            <w:r w:rsidRPr="00B91A1F">
              <w:rPr>
                <w:lang w:val="uk-UA"/>
              </w:rPr>
              <w:t>,</w:t>
            </w:r>
            <w:r>
              <w:rPr>
                <w:lang w:val="uk-UA"/>
              </w:rPr>
              <w:t>7</w:t>
            </w:r>
            <w:r w:rsidRPr="00B91A1F">
              <w:rPr>
                <w:lang w:val="uk-UA"/>
              </w:rPr>
              <w:t xml:space="preserve"> м</w:t>
            </w:r>
            <w:r w:rsidRPr="00B91A1F">
              <w:rPr>
                <w:vertAlign w:val="superscript"/>
                <w:lang w:val="uk-UA"/>
              </w:rPr>
              <w:t>2</w:t>
            </w:r>
            <w:r>
              <w:rPr>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r w:rsidRPr="00901AE5">
              <w:rPr>
                <w:color w:val="000000"/>
                <w:lang w:val="uk-UA"/>
              </w:rPr>
              <w:t xml:space="preserve"> </w:t>
            </w:r>
          </w:p>
        </w:tc>
      </w:tr>
      <w:tr w:rsidR="001B351F" w:rsidRPr="0013551A" w:rsidTr="00560983">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69.</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26.10.2023 № 1029 «</w:t>
            </w:r>
            <w:r w:rsidRPr="00AD575A">
              <w:rPr>
                <w:lang w:val="uk-UA"/>
              </w:rPr>
              <w:t>Про надання згоди на укладення договору про договірне списання між ПУБЛІЧНИМ АКЦІОНЕРНИМ ТОВАРИСТВОМ АКЦІОНЕРНИЙ БАНК «УКРГАЗБАНК» (Банк), Комунальним підприємством Звягельської міської ради «</w:t>
            </w:r>
            <w:proofErr w:type="spellStart"/>
            <w:r w:rsidRPr="00AD575A">
              <w:rPr>
                <w:lang w:val="uk-UA"/>
              </w:rPr>
              <w:t>Звягельтепло</w:t>
            </w:r>
            <w:proofErr w:type="spellEnd"/>
            <w:r w:rsidRPr="00AD575A">
              <w:rPr>
                <w:lang w:val="uk-UA"/>
              </w:rPr>
              <w:t xml:space="preserve">» (Клієнт) та Товариством з обмеженою відповідальністю «Газопостачальна компанія «Нафтогаз </w:t>
            </w:r>
            <w:proofErr w:type="spellStart"/>
            <w:r w:rsidRPr="00AD575A">
              <w:rPr>
                <w:lang w:val="uk-UA"/>
              </w:rPr>
              <w:t>Трейдинг</w:t>
            </w:r>
            <w:proofErr w:type="spellEnd"/>
            <w:r w:rsidRPr="00AD575A">
              <w:rPr>
                <w:lang w:val="uk-UA"/>
              </w:rPr>
              <w:t>» (Сторона 3)</w:t>
            </w:r>
            <w:r>
              <w:rPr>
                <w:lang w:val="uk-UA"/>
              </w:rPr>
              <w:t>»</w:t>
            </w:r>
          </w:p>
        </w:tc>
        <w:tc>
          <w:tcPr>
            <w:tcW w:w="5103" w:type="dxa"/>
            <w:shd w:val="clear" w:color="auto" w:fill="auto"/>
          </w:tcPr>
          <w:p w:rsidR="001B351F" w:rsidRPr="003B741B" w:rsidRDefault="001B351F" w:rsidP="001B351F">
            <w:pPr>
              <w:jc w:val="both"/>
              <w:rPr>
                <w:highlight w:val="yellow"/>
                <w:lang w:val="uk-UA"/>
              </w:rPr>
            </w:pPr>
          </w:p>
        </w:tc>
      </w:tr>
      <w:tr w:rsidR="001B351F" w:rsidRPr="0013551A" w:rsidTr="00560983">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70.</w:t>
            </w:r>
          </w:p>
        </w:tc>
        <w:tc>
          <w:tcPr>
            <w:tcW w:w="4678" w:type="dxa"/>
            <w:shd w:val="clear" w:color="auto" w:fill="auto"/>
          </w:tcPr>
          <w:p w:rsidR="001B351F" w:rsidRDefault="001B351F" w:rsidP="001B351F">
            <w:pPr>
              <w:jc w:val="both"/>
              <w:rPr>
                <w:color w:val="000000"/>
                <w:sz w:val="26"/>
                <w:szCs w:val="26"/>
                <w:lang w:val="uk-UA"/>
              </w:rPr>
            </w:pPr>
            <w:r>
              <w:rPr>
                <w:color w:val="000000"/>
                <w:sz w:val="26"/>
                <w:szCs w:val="26"/>
                <w:lang w:val="uk-UA"/>
              </w:rPr>
              <w:t>від 26.10.2023 № 1030 «</w:t>
            </w:r>
            <w:r w:rsidRPr="00AD575A">
              <w:rPr>
                <w:shd w:val="clear" w:color="auto" w:fill="FFFFFF"/>
                <w:lang w:val="uk-UA"/>
              </w:rPr>
              <w:t>Про поворотну фінансову допомогу комунальному підприємству Звягельської міської ради «</w:t>
            </w:r>
            <w:proofErr w:type="spellStart"/>
            <w:r w:rsidRPr="00AD575A">
              <w:rPr>
                <w:shd w:val="clear" w:color="auto" w:fill="FFFFFF"/>
                <w:lang w:val="uk-UA"/>
              </w:rPr>
              <w:t>Звягельтепло</w:t>
            </w:r>
            <w:proofErr w:type="spellEnd"/>
            <w:r w:rsidRPr="00AD575A">
              <w:rPr>
                <w:shd w:val="clear" w:color="auto" w:fill="FFFFFF"/>
                <w:lang w:val="uk-UA"/>
              </w:rPr>
              <w:t>»</w:t>
            </w:r>
          </w:p>
        </w:tc>
        <w:tc>
          <w:tcPr>
            <w:tcW w:w="5103" w:type="dxa"/>
            <w:shd w:val="clear" w:color="auto" w:fill="auto"/>
          </w:tcPr>
          <w:p w:rsidR="001B351F" w:rsidRPr="003B741B" w:rsidRDefault="001B351F" w:rsidP="001B351F">
            <w:pPr>
              <w:jc w:val="both"/>
              <w:rPr>
                <w:highlight w:val="yellow"/>
                <w:lang w:val="uk-UA"/>
              </w:rPr>
            </w:pPr>
          </w:p>
        </w:tc>
      </w:tr>
      <w:tr w:rsidR="001B351F" w:rsidRPr="0013551A" w:rsidTr="00AA67BA">
        <w:trPr>
          <w:trHeight w:val="71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71.</w:t>
            </w:r>
          </w:p>
        </w:tc>
        <w:tc>
          <w:tcPr>
            <w:tcW w:w="4678" w:type="dxa"/>
            <w:shd w:val="clear" w:color="auto" w:fill="auto"/>
          </w:tcPr>
          <w:p w:rsidR="001B351F" w:rsidRDefault="001B351F" w:rsidP="001B351F">
            <w:pPr>
              <w:jc w:val="both"/>
              <w:rPr>
                <w:color w:val="000000"/>
                <w:sz w:val="26"/>
                <w:szCs w:val="26"/>
                <w:lang w:val="uk-UA"/>
              </w:rPr>
            </w:pPr>
            <w:r>
              <w:rPr>
                <w:color w:val="000000"/>
                <w:sz w:val="26"/>
                <w:szCs w:val="26"/>
                <w:lang w:val="uk-UA"/>
              </w:rPr>
              <w:t>від 26.10.2023 № 1054 «</w:t>
            </w:r>
            <w:r>
              <w:rPr>
                <w:color w:val="000000"/>
                <w:lang w:val="uk-UA"/>
              </w:rPr>
              <w:t>Про внесення змін до Програми заходів національного спротиву Звягельської міської територіальної громади на 2023-2024 рік»</w:t>
            </w:r>
          </w:p>
        </w:tc>
        <w:tc>
          <w:tcPr>
            <w:tcW w:w="5103" w:type="dxa"/>
            <w:shd w:val="clear" w:color="auto" w:fill="auto"/>
          </w:tcPr>
          <w:p w:rsidR="001B351F" w:rsidRPr="00E738E1" w:rsidRDefault="001B351F" w:rsidP="001B351F">
            <w:pPr>
              <w:jc w:val="both"/>
              <w:rPr>
                <w:shd w:val="clear" w:color="auto" w:fill="FFFFFF"/>
                <w:lang w:val="uk-UA"/>
              </w:rPr>
            </w:pPr>
            <w:r w:rsidRPr="00E738E1">
              <w:rPr>
                <w:lang w:val="uk-UA" w:eastAsia="en-US"/>
              </w:rPr>
              <w:t xml:space="preserve">Рішення опрацьоване та втратило чинність </w:t>
            </w:r>
            <w:r w:rsidRPr="00E738E1">
              <w:rPr>
                <w:lang w:val="uk-UA"/>
              </w:rPr>
              <w:t>у зв’язку із закінченням терміну дії</w:t>
            </w:r>
            <w:r w:rsidRPr="00E738E1">
              <w:rPr>
                <w:lang w:val="uk-UA" w:eastAsia="en-US"/>
              </w:rPr>
              <w:t xml:space="preserve">. </w:t>
            </w:r>
            <w:r w:rsidRPr="00E738E1">
              <w:rPr>
                <w:lang w:val="uk-UA"/>
              </w:rPr>
              <w:t>Згідно програми було виділено кошти на обладнання захисних споруд  (фортифікаційні споруди) у сумі 97 775 грн та на розхідні матеріали для проведення ТО автомобілів Звягельського РТЦК та СП у сумі 140 000 грн</w:t>
            </w:r>
            <w:r w:rsidRPr="00E738E1">
              <w:rPr>
                <w:i/>
                <w:lang w:val="uk-UA"/>
              </w:rPr>
              <w:t xml:space="preserve"> (</w:t>
            </w:r>
            <w:proofErr w:type="spellStart"/>
            <w:r w:rsidRPr="00E738E1">
              <w:rPr>
                <w:i/>
                <w:lang w:val="uk-UA"/>
              </w:rPr>
              <w:t>інф</w:t>
            </w:r>
            <w:proofErr w:type="spellEnd"/>
            <w:r w:rsidRPr="00E738E1">
              <w:rPr>
                <w:i/>
                <w:lang w:val="uk-UA"/>
              </w:rPr>
              <w:t>. Ляшук В.В.)</w:t>
            </w:r>
          </w:p>
        </w:tc>
      </w:tr>
      <w:tr w:rsidR="001B351F" w:rsidRPr="0013551A" w:rsidTr="00AA67BA">
        <w:trPr>
          <w:trHeight w:val="71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72.</w:t>
            </w:r>
          </w:p>
        </w:tc>
        <w:tc>
          <w:tcPr>
            <w:tcW w:w="4678" w:type="dxa"/>
            <w:shd w:val="clear" w:color="auto" w:fill="auto"/>
          </w:tcPr>
          <w:p w:rsidR="001B351F" w:rsidRDefault="001B351F" w:rsidP="001B351F">
            <w:pPr>
              <w:jc w:val="both"/>
              <w:rPr>
                <w:color w:val="000000"/>
                <w:sz w:val="26"/>
                <w:szCs w:val="26"/>
                <w:lang w:val="uk-UA"/>
              </w:rPr>
            </w:pPr>
            <w:r>
              <w:rPr>
                <w:color w:val="000000"/>
                <w:sz w:val="26"/>
                <w:szCs w:val="26"/>
                <w:lang w:val="uk-UA"/>
              </w:rPr>
              <w:t>від 21.12.2023 № 1072 «</w:t>
            </w:r>
            <w:r>
              <w:rPr>
                <w:lang w:val="uk-UA"/>
              </w:rPr>
              <w:t>Про пільги зі сплати за харчування дітей у закладах дошкільної та загальної середньої освіти Звягельської міської територіальної громади на 2024 рік»</w:t>
            </w:r>
          </w:p>
        </w:tc>
        <w:tc>
          <w:tcPr>
            <w:tcW w:w="5103" w:type="dxa"/>
            <w:shd w:val="clear" w:color="auto" w:fill="auto"/>
          </w:tcPr>
          <w:p w:rsidR="001B351F" w:rsidRPr="009E73D0" w:rsidRDefault="001B351F" w:rsidP="001B351F">
            <w:pPr>
              <w:jc w:val="both"/>
              <w:rPr>
                <w:highlight w:val="yellow"/>
                <w:lang w:val="uk-UA"/>
              </w:rPr>
            </w:pPr>
            <w:r w:rsidRPr="00A443B7">
              <w:rPr>
                <w:lang w:val="uk-UA"/>
              </w:rPr>
              <w:t xml:space="preserve">Рішення втратило чинність згідно рішення міської ради від </w:t>
            </w:r>
            <w:r>
              <w:rPr>
                <w:lang w:val="uk-UA"/>
              </w:rPr>
              <w:t>19</w:t>
            </w:r>
            <w:r w:rsidRPr="00A443B7">
              <w:rPr>
                <w:lang w:val="uk-UA"/>
              </w:rPr>
              <w:t>.</w:t>
            </w:r>
            <w:r>
              <w:rPr>
                <w:lang w:val="uk-UA"/>
              </w:rPr>
              <w:t>12</w:t>
            </w:r>
            <w:r w:rsidRPr="00A443B7">
              <w:rPr>
                <w:lang w:val="uk-UA"/>
              </w:rPr>
              <w:t>.202</w:t>
            </w:r>
            <w:r>
              <w:rPr>
                <w:lang w:val="uk-UA"/>
              </w:rPr>
              <w:t>4</w:t>
            </w:r>
            <w:r w:rsidRPr="00A443B7">
              <w:rPr>
                <w:lang w:val="uk-UA"/>
              </w:rPr>
              <w:t xml:space="preserve"> № </w:t>
            </w:r>
            <w:r>
              <w:rPr>
                <w:lang w:val="uk-UA"/>
              </w:rPr>
              <w:t>1360</w:t>
            </w:r>
            <w:r w:rsidRPr="00A443B7">
              <w:rPr>
                <w:lang w:val="uk-UA"/>
              </w:rPr>
              <w:t xml:space="preserve"> «</w:t>
            </w:r>
            <w:r w:rsidRPr="00AD575A">
              <w:rPr>
                <w:lang w:val="uk-UA"/>
              </w:rPr>
              <w:t xml:space="preserve">Про пільги зі сплати за харчування дітей у закладах дошкільної та загальної середньої освіти Звягельської </w:t>
            </w:r>
            <w:r>
              <w:rPr>
                <w:lang w:val="uk-UA"/>
              </w:rPr>
              <w:t xml:space="preserve">МТГ </w:t>
            </w:r>
            <w:r w:rsidRPr="00AD575A">
              <w:rPr>
                <w:lang w:val="uk-UA"/>
              </w:rPr>
              <w:t>на 2025 рік</w:t>
            </w:r>
            <w:r w:rsidRPr="00A443B7">
              <w:rPr>
                <w:shd w:val="clear" w:color="auto" w:fill="FFFFFF"/>
                <w:lang w:val="uk-UA"/>
              </w:rPr>
              <w:t xml:space="preserve">». </w:t>
            </w:r>
            <w:r w:rsidRPr="00A443B7">
              <w:rPr>
                <w:i/>
                <w:szCs w:val="28"/>
                <w:lang w:val="uk-UA"/>
              </w:rPr>
              <w:t>(</w:t>
            </w:r>
            <w:proofErr w:type="spellStart"/>
            <w:r w:rsidRPr="00A443B7">
              <w:rPr>
                <w:i/>
                <w:szCs w:val="28"/>
                <w:lang w:val="uk-UA"/>
              </w:rPr>
              <w:t>інф</w:t>
            </w:r>
            <w:proofErr w:type="spellEnd"/>
            <w:r w:rsidRPr="00A443B7">
              <w:rPr>
                <w:i/>
                <w:szCs w:val="28"/>
                <w:lang w:val="uk-UA"/>
              </w:rPr>
              <w:t>. Ващук Т.В.)</w:t>
            </w:r>
          </w:p>
        </w:tc>
      </w:tr>
      <w:tr w:rsidR="001B351F" w:rsidRPr="0013551A" w:rsidTr="00AA67BA">
        <w:trPr>
          <w:trHeight w:val="71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lastRenderedPageBreak/>
              <w:t>73.</w:t>
            </w:r>
          </w:p>
        </w:tc>
        <w:tc>
          <w:tcPr>
            <w:tcW w:w="4678" w:type="dxa"/>
            <w:shd w:val="clear" w:color="auto" w:fill="auto"/>
          </w:tcPr>
          <w:p w:rsidR="001B351F" w:rsidRDefault="001B351F" w:rsidP="001B351F">
            <w:pPr>
              <w:jc w:val="both"/>
              <w:rPr>
                <w:color w:val="000000"/>
                <w:sz w:val="26"/>
                <w:szCs w:val="26"/>
                <w:lang w:val="uk-UA"/>
              </w:rPr>
            </w:pPr>
            <w:r>
              <w:rPr>
                <w:color w:val="000000"/>
                <w:sz w:val="26"/>
                <w:szCs w:val="26"/>
                <w:lang w:val="uk-UA"/>
              </w:rPr>
              <w:t>від 21.12.2023 № 1077 «</w:t>
            </w:r>
            <w:r>
              <w:rPr>
                <w:color w:val="000000"/>
                <w:shd w:val="clear" w:color="auto" w:fill="FFFFFF"/>
                <w:lang w:val="uk-UA"/>
              </w:rPr>
              <w:t>Про фінансове стимулювання спортсменів та тренерів за ІІ півріччя 2023 року»</w:t>
            </w:r>
          </w:p>
        </w:tc>
        <w:tc>
          <w:tcPr>
            <w:tcW w:w="5103" w:type="dxa"/>
            <w:shd w:val="clear" w:color="auto" w:fill="auto"/>
          </w:tcPr>
          <w:p w:rsidR="001B351F" w:rsidRPr="003B741B" w:rsidRDefault="001B351F" w:rsidP="001B351F">
            <w:pPr>
              <w:jc w:val="both"/>
              <w:rPr>
                <w:highlight w:val="yellow"/>
                <w:lang w:val="uk-UA"/>
              </w:rPr>
            </w:pPr>
            <w:r w:rsidRPr="00351BD9">
              <w:rPr>
                <w:lang w:val="uk-UA"/>
              </w:rPr>
              <w:t xml:space="preserve">Призначено та </w:t>
            </w:r>
            <w:proofErr w:type="spellStart"/>
            <w:r w:rsidRPr="00351BD9">
              <w:rPr>
                <w:lang w:val="uk-UA"/>
              </w:rPr>
              <w:t>виплачено</w:t>
            </w:r>
            <w:proofErr w:type="spellEnd"/>
            <w:r w:rsidRPr="00351BD9">
              <w:rPr>
                <w:lang w:val="uk-UA"/>
              </w:rPr>
              <w:t xml:space="preserve"> фінансове стимулювання згідно затвердженого списку тренерів та спортсменів – пере</w:t>
            </w:r>
            <w:r>
              <w:rPr>
                <w:lang w:val="uk-UA"/>
              </w:rPr>
              <w:t>можців та призерів змагань за ІІ</w:t>
            </w:r>
            <w:r w:rsidRPr="00351BD9">
              <w:rPr>
                <w:lang w:val="uk-UA"/>
              </w:rPr>
              <w:t xml:space="preserve"> півріччя 202</w:t>
            </w:r>
            <w:r>
              <w:rPr>
                <w:lang w:val="uk-UA"/>
              </w:rPr>
              <w:t>3</w:t>
            </w:r>
            <w:r w:rsidRPr="00351BD9">
              <w:rPr>
                <w:lang w:val="uk-UA"/>
              </w:rPr>
              <w:t xml:space="preserve"> року на суму </w:t>
            </w:r>
            <w:r>
              <w:rPr>
                <w:lang w:val="uk-UA"/>
              </w:rPr>
              <w:t>80 750</w:t>
            </w:r>
            <w:r w:rsidRPr="00351BD9">
              <w:t xml:space="preserve">,00 </w:t>
            </w:r>
            <w:proofErr w:type="spellStart"/>
            <w:r w:rsidRPr="00351BD9">
              <w:t>грн</w:t>
            </w:r>
            <w:proofErr w:type="spellEnd"/>
            <w:r w:rsidRPr="00351BD9">
              <w:rPr>
                <w:lang w:val="uk-UA"/>
              </w:rPr>
              <w:t>.</w:t>
            </w:r>
            <w:r w:rsidRPr="00351BD9">
              <w:rPr>
                <w:i/>
                <w:lang w:val="uk-UA"/>
              </w:rPr>
              <w:t xml:space="preserve"> (</w:t>
            </w:r>
            <w:proofErr w:type="spellStart"/>
            <w:r w:rsidRPr="00351BD9">
              <w:rPr>
                <w:i/>
                <w:lang w:val="uk-UA"/>
              </w:rPr>
              <w:t>інф</w:t>
            </w:r>
            <w:proofErr w:type="spellEnd"/>
            <w:r w:rsidRPr="00351BD9">
              <w:rPr>
                <w:i/>
                <w:lang w:val="uk-UA"/>
              </w:rPr>
              <w:t xml:space="preserve">. </w:t>
            </w:r>
            <w:proofErr w:type="spellStart"/>
            <w:r>
              <w:rPr>
                <w:i/>
                <w:lang w:val="uk-UA"/>
              </w:rPr>
              <w:t>Мостович</w:t>
            </w:r>
            <w:proofErr w:type="spellEnd"/>
            <w:r>
              <w:rPr>
                <w:i/>
                <w:lang w:val="uk-UA"/>
              </w:rPr>
              <w:t xml:space="preserve"> О.Ф.</w:t>
            </w:r>
            <w:r w:rsidRPr="00351BD9">
              <w:rPr>
                <w:i/>
                <w:lang w:val="uk-UA"/>
              </w:rPr>
              <w:t>)</w:t>
            </w:r>
          </w:p>
        </w:tc>
      </w:tr>
      <w:tr w:rsidR="001B351F" w:rsidRPr="00CF73AD" w:rsidTr="00AA67BA">
        <w:trPr>
          <w:trHeight w:val="71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74.</w:t>
            </w:r>
          </w:p>
        </w:tc>
        <w:tc>
          <w:tcPr>
            <w:tcW w:w="4678" w:type="dxa"/>
            <w:shd w:val="clear" w:color="auto" w:fill="auto"/>
          </w:tcPr>
          <w:p w:rsidR="001B351F" w:rsidRDefault="001B351F" w:rsidP="001B351F">
            <w:pPr>
              <w:jc w:val="both"/>
              <w:rPr>
                <w:sz w:val="26"/>
                <w:szCs w:val="26"/>
                <w:lang w:val="uk-UA" w:eastAsia="en-US"/>
              </w:rPr>
            </w:pPr>
            <w:r>
              <w:rPr>
                <w:color w:val="000000"/>
                <w:sz w:val="26"/>
                <w:szCs w:val="26"/>
                <w:lang w:val="uk-UA" w:eastAsia="en-US"/>
              </w:rPr>
              <w:t>від 21.12.2023 № 1080 «</w:t>
            </w:r>
            <w:r>
              <w:rPr>
                <w:shd w:val="clear" w:color="auto" w:fill="FFFFFF"/>
                <w:lang w:val="uk-UA" w:eastAsia="en-US"/>
              </w:rPr>
              <w:t>Про затвердження Програми економічного і соціального розвитку Звягельської міської територіальної громади на 2024 рік</w:t>
            </w:r>
            <w:r>
              <w:rPr>
                <w:lang w:val="uk-UA" w:eastAsia="en-US"/>
              </w:rPr>
              <w:t>»</w:t>
            </w:r>
          </w:p>
        </w:tc>
        <w:tc>
          <w:tcPr>
            <w:tcW w:w="5103" w:type="dxa"/>
            <w:shd w:val="clear" w:color="auto" w:fill="auto"/>
          </w:tcPr>
          <w:p w:rsidR="001B351F" w:rsidRPr="00577408" w:rsidRDefault="001B351F" w:rsidP="001B351F">
            <w:pPr>
              <w:jc w:val="both"/>
              <w:rPr>
                <w:highlight w:val="yellow"/>
                <w:lang w:val="uk-UA"/>
              </w:rPr>
            </w:pPr>
            <w:r w:rsidRPr="00577408">
              <w:rPr>
                <w:lang w:val="uk-UA"/>
              </w:rPr>
              <w:t>Втратило чинність у зв’язку з прийняттям рішення міської ради від 19.12.2024  № 1368 «Про затвердження Програми економічного і соціального розвитку Звягельської міської територіальної громади на  2025  рік.</w:t>
            </w:r>
            <w:r w:rsidRPr="00577408">
              <w:rPr>
                <w:i/>
                <w:lang w:val="uk-UA"/>
              </w:rPr>
              <w:t xml:space="preserve"> (</w:t>
            </w:r>
            <w:proofErr w:type="spellStart"/>
            <w:r w:rsidRPr="00577408">
              <w:rPr>
                <w:i/>
                <w:lang w:val="uk-UA"/>
              </w:rPr>
              <w:t>інф</w:t>
            </w:r>
            <w:proofErr w:type="spellEnd"/>
            <w:r w:rsidRPr="00577408">
              <w:rPr>
                <w:i/>
                <w:lang w:val="uk-UA"/>
              </w:rPr>
              <w:t xml:space="preserve">.    </w:t>
            </w:r>
            <w:proofErr w:type="spellStart"/>
            <w:r w:rsidRPr="00577408">
              <w:rPr>
                <w:i/>
                <w:lang w:val="uk-UA"/>
              </w:rPr>
              <w:t>Володіної</w:t>
            </w:r>
            <w:proofErr w:type="spellEnd"/>
            <w:r w:rsidRPr="00577408">
              <w:rPr>
                <w:i/>
                <w:lang w:val="uk-UA"/>
              </w:rPr>
              <w:t xml:space="preserve"> А.В.)</w:t>
            </w:r>
          </w:p>
        </w:tc>
      </w:tr>
      <w:tr w:rsidR="001B351F" w:rsidRPr="001B5EDD" w:rsidTr="00AA67BA">
        <w:trPr>
          <w:trHeight w:val="71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75.</w:t>
            </w:r>
          </w:p>
        </w:tc>
        <w:tc>
          <w:tcPr>
            <w:tcW w:w="4678" w:type="dxa"/>
            <w:shd w:val="clear" w:color="auto" w:fill="auto"/>
          </w:tcPr>
          <w:p w:rsidR="001B351F" w:rsidRDefault="001B351F" w:rsidP="001B351F">
            <w:pPr>
              <w:jc w:val="both"/>
              <w:rPr>
                <w:sz w:val="26"/>
                <w:szCs w:val="26"/>
                <w:lang w:val="uk-UA" w:eastAsia="en-US"/>
              </w:rPr>
            </w:pPr>
            <w:r>
              <w:rPr>
                <w:color w:val="000000"/>
                <w:sz w:val="26"/>
                <w:szCs w:val="26"/>
                <w:lang w:val="uk-UA" w:eastAsia="en-US"/>
              </w:rPr>
              <w:t>від 21.12.2023 № 1081 «</w:t>
            </w:r>
            <w:r>
              <w:rPr>
                <w:lang w:val="uk-UA" w:eastAsia="en-US"/>
              </w:rPr>
              <w:t>Про пільгові перевезення на міських, приміських автобусних маршрутах загального користування на території Звягельської міської територіальної громади у 2024 році»</w:t>
            </w:r>
          </w:p>
        </w:tc>
        <w:tc>
          <w:tcPr>
            <w:tcW w:w="5103" w:type="dxa"/>
            <w:shd w:val="clear" w:color="auto" w:fill="auto"/>
          </w:tcPr>
          <w:p w:rsidR="001B351F" w:rsidRPr="00577408" w:rsidRDefault="001B351F" w:rsidP="001B351F">
            <w:pPr>
              <w:jc w:val="both"/>
              <w:rPr>
                <w:highlight w:val="yellow"/>
                <w:lang w:val="uk-UA"/>
              </w:rPr>
            </w:pPr>
            <w:r w:rsidRPr="00577408">
              <w:rPr>
                <w:lang w:val="uk-UA"/>
              </w:rPr>
              <w:t xml:space="preserve">Втратило чинність у зв’язку з прийняттям рішення міської ради від 19.12.2024 №1370 «Про пільгові перевезення на міських, приміських автобусних маршрутах загального користування на території Звягельської міської територіальної громади у 2025 році». </w:t>
            </w:r>
            <w:r w:rsidRPr="00577408">
              <w:rPr>
                <w:i/>
                <w:lang w:val="uk-UA"/>
              </w:rPr>
              <w:t>(</w:t>
            </w:r>
            <w:proofErr w:type="spellStart"/>
            <w:r w:rsidRPr="00577408">
              <w:rPr>
                <w:i/>
                <w:lang w:val="uk-UA"/>
              </w:rPr>
              <w:t>інф</w:t>
            </w:r>
            <w:proofErr w:type="spellEnd"/>
            <w:r w:rsidRPr="00577408">
              <w:rPr>
                <w:i/>
                <w:lang w:val="uk-UA"/>
              </w:rPr>
              <w:t xml:space="preserve">.    </w:t>
            </w:r>
            <w:proofErr w:type="spellStart"/>
            <w:r w:rsidRPr="00577408">
              <w:rPr>
                <w:i/>
                <w:lang w:val="uk-UA"/>
              </w:rPr>
              <w:t>Володіної</w:t>
            </w:r>
            <w:proofErr w:type="spellEnd"/>
            <w:r w:rsidRPr="00577408">
              <w:rPr>
                <w:i/>
                <w:lang w:val="uk-UA"/>
              </w:rPr>
              <w:t xml:space="preserve"> А.В.)</w:t>
            </w:r>
          </w:p>
        </w:tc>
      </w:tr>
      <w:tr w:rsidR="001B351F" w:rsidRPr="0013551A" w:rsidTr="00AA67BA">
        <w:trPr>
          <w:trHeight w:val="71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76.</w:t>
            </w:r>
          </w:p>
        </w:tc>
        <w:tc>
          <w:tcPr>
            <w:tcW w:w="4678" w:type="dxa"/>
            <w:shd w:val="clear" w:color="auto" w:fill="auto"/>
          </w:tcPr>
          <w:p w:rsidR="001B351F" w:rsidRDefault="001B351F" w:rsidP="001B351F">
            <w:pPr>
              <w:jc w:val="both"/>
              <w:rPr>
                <w:sz w:val="26"/>
                <w:szCs w:val="26"/>
                <w:lang w:val="uk-UA" w:eastAsia="en-US"/>
              </w:rPr>
            </w:pPr>
            <w:r>
              <w:rPr>
                <w:color w:val="000000"/>
                <w:sz w:val="26"/>
                <w:szCs w:val="26"/>
                <w:lang w:val="uk-UA" w:eastAsia="en-US"/>
              </w:rPr>
              <w:t>від 21.12.2023 № 1082 «</w:t>
            </w:r>
            <w:r>
              <w:rPr>
                <w:shd w:val="clear" w:color="auto" w:fill="FFFFFF"/>
                <w:lang w:val="uk-UA" w:eastAsia="en-US"/>
              </w:rPr>
              <w:t>Про затвердження плану діяльності Звягельської міської ради та її виконавчого комітету з підготовки проектів регуляторних актів на 2024 рік</w:t>
            </w:r>
            <w:r>
              <w:rPr>
                <w:lang w:val="uk-UA" w:eastAsia="en-US"/>
              </w:rPr>
              <w:t>»</w:t>
            </w:r>
          </w:p>
        </w:tc>
        <w:tc>
          <w:tcPr>
            <w:tcW w:w="5103" w:type="dxa"/>
            <w:shd w:val="clear" w:color="auto" w:fill="auto"/>
          </w:tcPr>
          <w:p w:rsidR="001B351F" w:rsidRPr="00577408" w:rsidRDefault="001B351F" w:rsidP="001B351F">
            <w:pPr>
              <w:jc w:val="both"/>
              <w:rPr>
                <w:highlight w:val="yellow"/>
                <w:lang w:val="uk-UA"/>
              </w:rPr>
            </w:pPr>
            <w:r w:rsidRPr="00577408">
              <w:rPr>
                <w:lang w:val="uk-UA"/>
              </w:rPr>
              <w:t xml:space="preserve">Втратило чинність у зв’язку з прийняттям рішення міської ради від 19.12.2024 № 1371 «Про затвердження плану діяльності Звягельської міської ради та її виконавчого комітету з підготовки </w:t>
            </w:r>
            <w:proofErr w:type="spellStart"/>
            <w:r w:rsidRPr="00577408">
              <w:rPr>
                <w:lang w:val="uk-UA"/>
              </w:rPr>
              <w:t>проєктів</w:t>
            </w:r>
            <w:proofErr w:type="spellEnd"/>
            <w:r w:rsidRPr="00577408">
              <w:rPr>
                <w:lang w:val="uk-UA"/>
              </w:rPr>
              <w:t xml:space="preserve"> регуляторних актів на 2025 рік».</w:t>
            </w:r>
            <w:r w:rsidRPr="00577408">
              <w:rPr>
                <w:i/>
                <w:lang w:val="uk-UA"/>
              </w:rPr>
              <w:t xml:space="preserve"> (</w:t>
            </w:r>
            <w:proofErr w:type="spellStart"/>
            <w:r w:rsidRPr="00577408">
              <w:rPr>
                <w:i/>
                <w:lang w:val="uk-UA"/>
              </w:rPr>
              <w:t>інф</w:t>
            </w:r>
            <w:proofErr w:type="spellEnd"/>
            <w:r w:rsidRPr="00577408">
              <w:rPr>
                <w:i/>
                <w:lang w:val="uk-UA"/>
              </w:rPr>
              <w:t xml:space="preserve">. </w:t>
            </w:r>
            <w:proofErr w:type="spellStart"/>
            <w:r w:rsidRPr="00577408">
              <w:rPr>
                <w:i/>
                <w:lang w:val="uk-UA"/>
              </w:rPr>
              <w:t>Володіної</w:t>
            </w:r>
            <w:proofErr w:type="spellEnd"/>
            <w:r w:rsidRPr="00577408">
              <w:rPr>
                <w:i/>
                <w:lang w:val="uk-UA"/>
              </w:rPr>
              <w:t xml:space="preserve"> А.В.)</w:t>
            </w:r>
          </w:p>
        </w:tc>
      </w:tr>
      <w:tr w:rsidR="001B351F" w:rsidRPr="0013551A" w:rsidTr="00AA67BA">
        <w:trPr>
          <w:trHeight w:val="71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77.</w:t>
            </w:r>
          </w:p>
        </w:tc>
        <w:tc>
          <w:tcPr>
            <w:tcW w:w="4678" w:type="dxa"/>
            <w:shd w:val="clear" w:color="auto" w:fill="auto"/>
          </w:tcPr>
          <w:p w:rsidR="001B351F" w:rsidRDefault="001B351F" w:rsidP="001B351F">
            <w:pPr>
              <w:jc w:val="both"/>
              <w:rPr>
                <w:color w:val="000000"/>
                <w:sz w:val="26"/>
                <w:szCs w:val="26"/>
                <w:lang w:val="uk-UA" w:eastAsia="en-US"/>
              </w:rPr>
            </w:pPr>
            <w:r>
              <w:rPr>
                <w:color w:val="000000"/>
                <w:sz w:val="26"/>
                <w:szCs w:val="26"/>
                <w:lang w:val="uk-UA"/>
              </w:rPr>
              <w:t>від 21.12.2023 № 1089 «</w:t>
            </w:r>
            <w:r>
              <w:rPr>
                <w:lang w:val="uk-UA"/>
              </w:rPr>
              <w:t>Про затвердження Програми  розвитку  та фінансової  підтримки  комунального підприємства  «Аптека № 217» Звягельської міської ради  на  2024 рік»</w:t>
            </w:r>
          </w:p>
        </w:tc>
        <w:tc>
          <w:tcPr>
            <w:tcW w:w="5103" w:type="dxa"/>
            <w:shd w:val="clear" w:color="auto" w:fill="auto"/>
          </w:tcPr>
          <w:p w:rsidR="001B351F" w:rsidRPr="007E7AC5" w:rsidRDefault="001B351F" w:rsidP="001B351F">
            <w:pPr>
              <w:jc w:val="both"/>
              <w:rPr>
                <w:lang w:val="uk-UA"/>
              </w:rPr>
            </w:pPr>
            <w:r w:rsidRPr="00BA0DC9">
              <w:rPr>
                <w:lang w:val="uk-UA"/>
              </w:rPr>
              <w:t xml:space="preserve">Втратило чинність в зв’язку із закінченням бюджетного року та ліквідацією комунального підприємства  «Аптека № 217».  Згідно програми було виділено </w:t>
            </w:r>
            <w:r>
              <w:rPr>
                <w:lang w:val="uk-UA"/>
              </w:rPr>
              <w:t>9</w:t>
            </w:r>
            <w:r w:rsidRPr="00BA0DC9">
              <w:rPr>
                <w:lang w:val="uk-UA"/>
              </w:rPr>
              <w:t>30 000грн.</w:t>
            </w:r>
            <w:r>
              <w:rPr>
                <w:lang w:val="uk-UA"/>
              </w:rPr>
              <w:t xml:space="preserve"> на фінансову  підтримку КП. </w:t>
            </w:r>
            <w:r w:rsidRPr="000627F7">
              <w:rPr>
                <w:i/>
                <w:lang w:val="uk-UA"/>
              </w:rPr>
              <w:t>(</w:t>
            </w:r>
            <w:proofErr w:type="spellStart"/>
            <w:r w:rsidRPr="000627F7">
              <w:rPr>
                <w:i/>
                <w:lang w:val="uk-UA"/>
              </w:rPr>
              <w:t>інф</w:t>
            </w:r>
            <w:proofErr w:type="spellEnd"/>
            <w:r w:rsidRPr="000627F7">
              <w:rPr>
                <w:i/>
                <w:lang w:val="uk-UA"/>
              </w:rPr>
              <w:t xml:space="preserve">. </w:t>
            </w:r>
            <w:proofErr w:type="spellStart"/>
            <w:r w:rsidRPr="000627F7">
              <w:rPr>
                <w:i/>
                <w:lang w:val="uk-UA"/>
              </w:rPr>
              <w:t>Скаковського</w:t>
            </w:r>
            <w:proofErr w:type="spellEnd"/>
            <w:r w:rsidRPr="000627F7">
              <w:rPr>
                <w:i/>
                <w:lang w:val="uk-UA"/>
              </w:rPr>
              <w:t xml:space="preserve"> В.Є.)</w:t>
            </w:r>
          </w:p>
        </w:tc>
      </w:tr>
      <w:tr w:rsidR="001B351F" w:rsidRPr="00E738E1" w:rsidTr="003112B3">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78.</w:t>
            </w:r>
          </w:p>
        </w:tc>
        <w:tc>
          <w:tcPr>
            <w:tcW w:w="4678" w:type="dxa"/>
            <w:shd w:val="clear" w:color="auto" w:fill="auto"/>
          </w:tcPr>
          <w:p w:rsidR="001B351F" w:rsidRPr="00C01FAD" w:rsidRDefault="001B351F" w:rsidP="001B351F">
            <w:pPr>
              <w:jc w:val="both"/>
              <w:rPr>
                <w:sz w:val="26"/>
                <w:szCs w:val="26"/>
                <w:lang w:val="uk-UA"/>
              </w:rPr>
            </w:pPr>
            <w:r>
              <w:rPr>
                <w:color w:val="000000"/>
                <w:sz w:val="26"/>
                <w:szCs w:val="26"/>
                <w:lang w:val="uk-UA"/>
              </w:rPr>
              <w:t>від 21.12.2023 № 1105 «</w:t>
            </w:r>
            <w:r w:rsidRPr="00AD575A">
              <w:rPr>
                <w:lang w:val="uk-UA"/>
              </w:rPr>
              <w:t>Про бюджет Новоград-Волинської міської територіальної громади на 2024 рік</w:t>
            </w:r>
            <w:r w:rsidRPr="00AD575A">
              <w:rPr>
                <w:szCs w:val="28"/>
                <w:lang w:val="uk-UA"/>
              </w:rPr>
              <w:t>»</w:t>
            </w:r>
          </w:p>
        </w:tc>
        <w:tc>
          <w:tcPr>
            <w:tcW w:w="5103" w:type="dxa"/>
            <w:shd w:val="clear" w:color="auto" w:fill="auto"/>
          </w:tcPr>
          <w:p w:rsidR="001B351F" w:rsidRPr="00D45B82" w:rsidRDefault="001B351F" w:rsidP="001B351F">
            <w:pPr>
              <w:jc w:val="both"/>
              <w:rPr>
                <w:lang w:val="uk-UA"/>
              </w:rPr>
            </w:pPr>
            <w:r w:rsidRPr="0046415A">
              <w:rPr>
                <w:lang w:val="uk-UA"/>
              </w:rPr>
              <w:t>Рішення втратило чинність у зв’язку із закінченням бюджетного періоду.</w:t>
            </w:r>
            <w:r>
              <w:rPr>
                <w:lang w:val="uk-UA"/>
              </w:rPr>
              <w:t xml:space="preserve"> </w:t>
            </w:r>
            <w:r w:rsidRPr="0046415A">
              <w:rPr>
                <w:lang w:val="uk-UA"/>
              </w:rPr>
              <w:t xml:space="preserve">Рішенням міської ради від 12.02.25 № 1432 затверджено звіт про виконання бюджету Новоград-Волинської міської територіальної громади за 2024 рік. </w:t>
            </w:r>
            <w:r w:rsidRPr="0046415A">
              <w:rPr>
                <w:i/>
                <w:lang w:val="uk-UA"/>
              </w:rPr>
              <w:t>(Ящук І.К.)</w:t>
            </w:r>
          </w:p>
        </w:tc>
      </w:tr>
      <w:tr w:rsidR="001B351F" w:rsidRPr="00CA5017" w:rsidTr="003112B3">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79.</w:t>
            </w:r>
          </w:p>
        </w:tc>
        <w:tc>
          <w:tcPr>
            <w:tcW w:w="4678" w:type="dxa"/>
            <w:shd w:val="clear" w:color="auto" w:fill="auto"/>
          </w:tcPr>
          <w:p w:rsidR="001B351F" w:rsidRPr="00CA5017" w:rsidRDefault="001B351F" w:rsidP="001B351F">
            <w:pPr>
              <w:pStyle w:val="FR5"/>
              <w:spacing w:before="0"/>
              <w:ind w:left="27"/>
              <w:jc w:val="both"/>
              <w:rPr>
                <w:rFonts w:ascii="Times New Roman" w:hAnsi="Times New Roman" w:cs="Times New Roman"/>
                <w:b w:val="0"/>
                <w:bCs w:val="0"/>
                <w:color w:val="0000FF"/>
                <w:sz w:val="24"/>
                <w:szCs w:val="24"/>
              </w:rPr>
            </w:pPr>
            <w:r w:rsidRPr="00CA5017">
              <w:rPr>
                <w:rFonts w:ascii="Times New Roman" w:hAnsi="Times New Roman" w:cs="Times New Roman"/>
                <w:b w:val="0"/>
                <w:sz w:val="24"/>
                <w:szCs w:val="24"/>
              </w:rPr>
              <w:t>від 21.12.2023 №1106 «Про звіти депутатів міської ради перед виборцями Звягельської міської територіальної громади</w:t>
            </w:r>
            <w:r>
              <w:rPr>
                <w:rFonts w:ascii="Times New Roman" w:hAnsi="Times New Roman" w:cs="Times New Roman"/>
                <w:b w:val="0"/>
                <w:sz w:val="24"/>
                <w:szCs w:val="24"/>
              </w:rPr>
              <w:t>»</w:t>
            </w:r>
          </w:p>
        </w:tc>
        <w:tc>
          <w:tcPr>
            <w:tcW w:w="5103" w:type="dxa"/>
            <w:shd w:val="clear" w:color="auto" w:fill="auto"/>
          </w:tcPr>
          <w:p w:rsidR="001B351F" w:rsidRPr="00933404" w:rsidRDefault="001B351F" w:rsidP="001B351F">
            <w:pPr>
              <w:jc w:val="both"/>
              <w:rPr>
                <w:lang w:val="uk-UA"/>
              </w:rPr>
            </w:pPr>
            <w:r w:rsidRPr="00933404">
              <w:rPr>
                <w:lang w:val="uk-UA"/>
              </w:rPr>
              <w:t xml:space="preserve">Поінформовано міську раду про проведення звітів депутатів міської ради. Рішення втратило чинність згідно рішення міської ради від 19.12.2024 № 1387  «Про звіти депутатів міської ради перед виборцями Звягельської міської територіальної громади» </w:t>
            </w:r>
            <w:r w:rsidRPr="00933404">
              <w:rPr>
                <w:i/>
                <w:lang w:val="uk-UA"/>
              </w:rPr>
              <w:t>(</w:t>
            </w:r>
            <w:proofErr w:type="spellStart"/>
            <w:r w:rsidRPr="00933404">
              <w:rPr>
                <w:i/>
                <w:lang w:val="uk-UA"/>
              </w:rPr>
              <w:t>інф</w:t>
            </w:r>
            <w:proofErr w:type="spellEnd"/>
            <w:r w:rsidRPr="00933404">
              <w:rPr>
                <w:i/>
                <w:lang w:val="uk-UA"/>
              </w:rPr>
              <w:t>. Марчук Н.В.)</w:t>
            </w:r>
          </w:p>
        </w:tc>
      </w:tr>
      <w:tr w:rsidR="001B351F" w:rsidRPr="00CA5017" w:rsidTr="003112B3">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80.</w:t>
            </w:r>
          </w:p>
        </w:tc>
        <w:tc>
          <w:tcPr>
            <w:tcW w:w="4678" w:type="dxa"/>
            <w:shd w:val="clear" w:color="auto" w:fill="auto"/>
          </w:tcPr>
          <w:p w:rsidR="001B351F" w:rsidRPr="00CA5017" w:rsidRDefault="001B351F" w:rsidP="001B351F">
            <w:pPr>
              <w:pStyle w:val="FR5"/>
              <w:spacing w:before="0"/>
              <w:ind w:left="27"/>
              <w:jc w:val="both"/>
              <w:rPr>
                <w:rFonts w:ascii="Times New Roman" w:hAnsi="Times New Roman" w:cs="Times New Roman"/>
                <w:b w:val="0"/>
                <w:sz w:val="24"/>
                <w:szCs w:val="24"/>
              </w:rPr>
            </w:pPr>
            <w:r>
              <w:rPr>
                <w:rFonts w:ascii="Times New Roman" w:hAnsi="Times New Roman" w:cs="Times New Roman"/>
                <w:b w:val="0"/>
                <w:sz w:val="24"/>
                <w:szCs w:val="24"/>
              </w:rPr>
              <w:t>від 21.12.2023 №</w:t>
            </w:r>
            <w:r w:rsidRPr="004F4001">
              <w:rPr>
                <w:rFonts w:ascii="Times New Roman" w:hAnsi="Times New Roman" w:cs="Times New Roman"/>
                <w:b w:val="0"/>
                <w:sz w:val="24"/>
                <w:szCs w:val="24"/>
              </w:rPr>
              <w:t>1107 «Про план роботи міської ради на 2024 рік»</w:t>
            </w:r>
          </w:p>
        </w:tc>
        <w:tc>
          <w:tcPr>
            <w:tcW w:w="5103" w:type="dxa"/>
            <w:shd w:val="clear" w:color="auto" w:fill="auto"/>
          </w:tcPr>
          <w:p w:rsidR="001B351F" w:rsidRPr="00933404" w:rsidRDefault="001B351F" w:rsidP="001B351F">
            <w:pPr>
              <w:jc w:val="both"/>
              <w:rPr>
                <w:lang w:val="uk-UA"/>
              </w:rPr>
            </w:pPr>
            <w:r w:rsidRPr="000166FC">
              <w:rPr>
                <w:lang w:val="uk-UA"/>
              </w:rPr>
              <w:t>На розгляд сесій міської ради забезпечено внесення питань, включених до плану роботи. Рішення втратило чинність зг</w:t>
            </w:r>
            <w:r>
              <w:rPr>
                <w:lang w:val="uk-UA"/>
              </w:rPr>
              <w:t>ідно рішення міської ради від 19</w:t>
            </w:r>
            <w:r w:rsidRPr="000166FC">
              <w:rPr>
                <w:lang w:val="uk-UA"/>
              </w:rPr>
              <w:t>.12.202</w:t>
            </w:r>
            <w:r>
              <w:rPr>
                <w:lang w:val="uk-UA"/>
              </w:rPr>
              <w:t>4</w:t>
            </w:r>
            <w:r w:rsidRPr="000166FC">
              <w:rPr>
                <w:lang w:val="uk-UA"/>
              </w:rPr>
              <w:t xml:space="preserve"> № </w:t>
            </w:r>
            <w:r>
              <w:rPr>
                <w:lang w:val="uk-UA"/>
              </w:rPr>
              <w:t>1388</w:t>
            </w:r>
            <w:r w:rsidRPr="000166FC">
              <w:rPr>
                <w:lang w:val="uk-UA"/>
              </w:rPr>
              <w:t xml:space="preserve"> «</w:t>
            </w:r>
            <w:r w:rsidRPr="000166FC">
              <w:rPr>
                <w:lang w:val="uk-UA" w:eastAsia="zh-CN"/>
              </w:rPr>
              <w:t>Про план роботи міської ради на 202</w:t>
            </w:r>
            <w:r>
              <w:rPr>
                <w:lang w:val="uk-UA" w:eastAsia="zh-CN"/>
              </w:rPr>
              <w:t>5</w:t>
            </w:r>
            <w:r w:rsidRPr="000166FC">
              <w:rPr>
                <w:lang w:val="uk-UA" w:eastAsia="zh-CN"/>
              </w:rPr>
              <w:t xml:space="preserve"> рік»</w:t>
            </w:r>
            <w:r w:rsidRPr="000166FC">
              <w:rPr>
                <w:lang w:val="uk-UA"/>
              </w:rPr>
              <w:t xml:space="preserve">. </w:t>
            </w:r>
            <w:r w:rsidRPr="000166FC">
              <w:rPr>
                <w:i/>
                <w:lang w:val="uk-UA"/>
              </w:rPr>
              <w:t>(</w:t>
            </w:r>
            <w:proofErr w:type="spellStart"/>
            <w:r w:rsidRPr="000166FC">
              <w:rPr>
                <w:i/>
                <w:lang w:val="uk-UA"/>
              </w:rPr>
              <w:t>інф</w:t>
            </w:r>
            <w:proofErr w:type="spellEnd"/>
            <w:r w:rsidRPr="000166FC">
              <w:rPr>
                <w:i/>
                <w:lang w:val="uk-UA"/>
              </w:rPr>
              <w:t>. Марчук Н.В.)</w:t>
            </w:r>
          </w:p>
        </w:tc>
      </w:tr>
      <w:tr w:rsidR="001B351F" w:rsidRPr="00CF73AD" w:rsidTr="00AA67BA">
        <w:trPr>
          <w:trHeight w:val="71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81.</w:t>
            </w:r>
          </w:p>
        </w:tc>
        <w:tc>
          <w:tcPr>
            <w:tcW w:w="4678" w:type="dxa"/>
            <w:shd w:val="clear" w:color="auto" w:fill="auto"/>
          </w:tcPr>
          <w:p w:rsidR="001B351F" w:rsidRDefault="001B351F" w:rsidP="001B351F">
            <w:pPr>
              <w:jc w:val="both"/>
              <w:rPr>
                <w:sz w:val="26"/>
                <w:szCs w:val="26"/>
                <w:lang w:val="uk-UA"/>
              </w:rPr>
            </w:pPr>
            <w:r>
              <w:rPr>
                <w:color w:val="000000"/>
                <w:sz w:val="26"/>
                <w:szCs w:val="26"/>
                <w:lang w:val="uk-UA"/>
              </w:rPr>
              <w:t>від 19.01.2024 № 1127 «</w:t>
            </w:r>
            <w:r w:rsidRPr="00AD575A">
              <w:rPr>
                <w:lang w:val="uk-UA"/>
              </w:rPr>
              <w:t>Про внесення змін до бюджету Новоград-Волинської міської територіальної громади на 2024 рік.</w:t>
            </w:r>
            <w:r>
              <w:rPr>
                <w:lang w:val="uk-UA"/>
              </w:rPr>
              <w:t>»</w:t>
            </w:r>
          </w:p>
        </w:tc>
        <w:tc>
          <w:tcPr>
            <w:tcW w:w="5103" w:type="dxa"/>
            <w:shd w:val="clear" w:color="auto" w:fill="auto"/>
          </w:tcPr>
          <w:p w:rsidR="001B351F" w:rsidRPr="00D45B82" w:rsidRDefault="001B351F" w:rsidP="001B351F">
            <w:pPr>
              <w:jc w:val="both"/>
              <w:rPr>
                <w:highlight w:val="yellow"/>
                <w:lang w:val="uk-UA"/>
              </w:rPr>
            </w:pPr>
            <w:r w:rsidRPr="00D45B82">
              <w:rPr>
                <w:lang w:val="uk-UA"/>
              </w:rPr>
              <w:t>Рішення втратило чинність у зв’язку із закінченням бюджетного періоду.</w:t>
            </w:r>
            <w:r>
              <w:rPr>
                <w:lang w:val="uk-UA"/>
              </w:rPr>
              <w:t xml:space="preserve"> </w:t>
            </w:r>
            <w:r w:rsidRPr="0046415A">
              <w:rPr>
                <w:i/>
                <w:lang w:val="uk-UA"/>
              </w:rPr>
              <w:t>(Ящук І.К.)</w:t>
            </w:r>
          </w:p>
        </w:tc>
      </w:tr>
      <w:tr w:rsidR="001B351F" w:rsidRPr="0013551A" w:rsidTr="00AA67BA">
        <w:trPr>
          <w:trHeight w:val="71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82.</w:t>
            </w:r>
          </w:p>
        </w:tc>
        <w:tc>
          <w:tcPr>
            <w:tcW w:w="4678" w:type="dxa"/>
            <w:shd w:val="clear" w:color="auto" w:fill="auto"/>
          </w:tcPr>
          <w:p w:rsidR="001B351F" w:rsidRPr="00244B84" w:rsidRDefault="001B351F" w:rsidP="001B351F">
            <w:pPr>
              <w:jc w:val="both"/>
              <w:rPr>
                <w:color w:val="000000"/>
                <w:lang w:val="uk-UA" w:eastAsia="en-US"/>
              </w:rPr>
            </w:pPr>
            <w:r>
              <w:rPr>
                <w:color w:val="000000"/>
                <w:sz w:val="26"/>
                <w:szCs w:val="26"/>
                <w:lang w:val="uk-UA"/>
              </w:rPr>
              <w:t>від 19.01.2024 № 1129 «</w:t>
            </w:r>
            <w:r>
              <w:rPr>
                <w:lang w:val="uk-UA"/>
              </w:rPr>
              <w:t>Про безоплатну передачу майна комунальної власності»</w:t>
            </w:r>
          </w:p>
        </w:tc>
        <w:tc>
          <w:tcPr>
            <w:tcW w:w="5103" w:type="dxa"/>
            <w:shd w:val="clear" w:color="auto" w:fill="auto"/>
          </w:tcPr>
          <w:p w:rsidR="001B351F" w:rsidRPr="00A87BC8" w:rsidRDefault="001B351F" w:rsidP="001B351F">
            <w:pPr>
              <w:jc w:val="both"/>
              <w:rPr>
                <w:i/>
                <w:lang w:val="uk-UA"/>
              </w:rPr>
            </w:pPr>
            <w:r w:rsidRPr="00A87BC8">
              <w:rPr>
                <w:lang w:val="uk-UA"/>
              </w:rPr>
              <w:t xml:space="preserve">Майно, зазначене в рішенні, передано з балансу виконавчого комітету міської ради на баланс військових частин А0409, А7306, ДФ ТГ №1; </w:t>
            </w:r>
            <w:r w:rsidRPr="00A87BC8">
              <w:rPr>
                <w:lang w:val="uk-UA"/>
              </w:rPr>
              <w:lastRenderedPageBreak/>
              <w:t>ДФ ТГ №2; ДФ ТГ №4; ДФ ТГ №5,  РТЦК та СП</w:t>
            </w:r>
            <w:r w:rsidRPr="00A87BC8">
              <w:rPr>
                <w:i/>
                <w:lang w:val="uk-UA"/>
              </w:rPr>
              <w:t xml:space="preserve"> (</w:t>
            </w:r>
            <w:proofErr w:type="spellStart"/>
            <w:r w:rsidRPr="00A87BC8">
              <w:rPr>
                <w:i/>
                <w:lang w:val="uk-UA"/>
              </w:rPr>
              <w:t>інф</w:t>
            </w:r>
            <w:proofErr w:type="spellEnd"/>
            <w:r w:rsidRPr="00A87BC8">
              <w:rPr>
                <w:i/>
                <w:lang w:val="uk-UA"/>
              </w:rPr>
              <w:t>. Вернигори Т.Л.)</w:t>
            </w:r>
            <w:r w:rsidRPr="00340394">
              <w:rPr>
                <w:sz w:val="28"/>
                <w:szCs w:val="28"/>
                <w:lang w:val="uk-UA"/>
              </w:rPr>
              <w:t xml:space="preserve"> </w:t>
            </w:r>
          </w:p>
        </w:tc>
      </w:tr>
      <w:tr w:rsidR="001B351F" w:rsidRPr="006767FC" w:rsidTr="00AA67BA">
        <w:trPr>
          <w:trHeight w:val="71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lastRenderedPageBreak/>
              <w:t>83.</w:t>
            </w:r>
          </w:p>
        </w:tc>
        <w:tc>
          <w:tcPr>
            <w:tcW w:w="4678" w:type="dxa"/>
            <w:shd w:val="clear" w:color="auto" w:fill="auto"/>
          </w:tcPr>
          <w:p w:rsidR="001B351F" w:rsidRDefault="001B351F" w:rsidP="001B351F">
            <w:pPr>
              <w:jc w:val="both"/>
              <w:rPr>
                <w:color w:val="000000"/>
                <w:sz w:val="26"/>
                <w:szCs w:val="26"/>
                <w:lang w:val="uk-UA"/>
              </w:rPr>
            </w:pPr>
            <w:r>
              <w:rPr>
                <w:color w:val="000000"/>
                <w:sz w:val="26"/>
                <w:szCs w:val="26"/>
                <w:lang w:val="uk-UA"/>
              </w:rPr>
              <w:t>від 22.02.2024 № 1136 «</w:t>
            </w:r>
            <w:r>
              <w:rPr>
                <w:rFonts w:eastAsia="Calibri"/>
                <w:lang w:val="uk-UA"/>
              </w:rPr>
              <w:t>Про передачу майна комунальної власності</w:t>
            </w:r>
            <w:r>
              <w:rPr>
                <w:lang w:val="uk-UA"/>
              </w:rPr>
              <w:t>»</w:t>
            </w:r>
          </w:p>
        </w:tc>
        <w:tc>
          <w:tcPr>
            <w:tcW w:w="5103" w:type="dxa"/>
            <w:shd w:val="clear" w:color="auto" w:fill="auto"/>
          </w:tcPr>
          <w:p w:rsidR="001B351F" w:rsidRPr="009044A9" w:rsidRDefault="001B351F" w:rsidP="001B351F">
            <w:pPr>
              <w:jc w:val="both"/>
              <w:rPr>
                <w:highlight w:val="yellow"/>
                <w:lang w:val="uk-UA"/>
              </w:rPr>
            </w:pPr>
            <w:r w:rsidRPr="009044A9">
              <w:rPr>
                <w:shd w:val="clear" w:color="auto" w:fill="FFFFFF"/>
                <w:lang w:val="uk-UA"/>
              </w:rPr>
              <w:t>Передано на баланс військової частини А0409 державну атрибутику: Державний Прапор України у кількості 300 штук на суму 97200,00 грн</w:t>
            </w:r>
            <w:r>
              <w:rPr>
                <w:shd w:val="clear" w:color="auto" w:fill="FFFFFF"/>
                <w:lang w:val="uk-UA"/>
              </w:rPr>
              <w:t>.</w:t>
            </w:r>
            <w:r w:rsidRPr="009044A9">
              <w:rPr>
                <w:bCs/>
                <w:i/>
                <w:szCs w:val="26"/>
                <w:lang w:val="uk-UA"/>
              </w:rPr>
              <w:t xml:space="preserve"> (</w:t>
            </w:r>
            <w:proofErr w:type="spellStart"/>
            <w:r w:rsidRPr="009044A9">
              <w:rPr>
                <w:bCs/>
                <w:i/>
                <w:szCs w:val="26"/>
                <w:lang w:val="uk-UA"/>
              </w:rPr>
              <w:t>інф</w:t>
            </w:r>
            <w:proofErr w:type="spellEnd"/>
            <w:r w:rsidRPr="009044A9">
              <w:rPr>
                <w:bCs/>
                <w:i/>
                <w:szCs w:val="26"/>
                <w:lang w:val="uk-UA"/>
              </w:rPr>
              <w:t>. Широкопояс О.Ю.)</w:t>
            </w:r>
          </w:p>
        </w:tc>
      </w:tr>
      <w:tr w:rsidR="001B351F" w:rsidRPr="00EC0B5E" w:rsidTr="00AA67BA">
        <w:trPr>
          <w:trHeight w:val="71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84.</w:t>
            </w:r>
          </w:p>
        </w:tc>
        <w:tc>
          <w:tcPr>
            <w:tcW w:w="4678" w:type="dxa"/>
            <w:shd w:val="clear" w:color="auto" w:fill="auto"/>
          </w:tcPr>
          <w:p w:rsidR="001B351F" w:rsidRPr="00F8786E" w:rsidRDefault="001B351F" w:rsidP="001B351F">
            <w:pPr>
              <w:jc w:val="both"/>
              <w:rPr>
                <w:lang w:val="uk-UA" w:eastAsia="en-US"/>
              </w:rPr>
            </w:pPr>
            <w:r w:rsidRPr="00F8786E">
              <w:rPr>
                <w:color w:val="000000"/>
                <w:lang w:val="uk-UA" w:eastAsia="en-US"/>
              </w:rPr>
              <w:t>від 22.02.2024 № 1138 «</w:t>
            </w:r>
            <w:r w:rsidRPr="00F8786E">
              <w:rPr>
                <w:lang w:val="uk-UA" w:eastAsia="en-US"/>
              </w:rPr>
              <w:t xml:space="preserve">Про внесення змін та доповнень до </w:t>
            </w:r>
            <w:r w:rsidRPr="00F8786E">
              <w:rPr>
                <w:shd w:val="clear" w:color="auto" w:fill="FFFFFF"/>
                <w:lang w:val="uk-UA" w:eastAsia="en-US"/>
              </w:rPr>
              <w:t>Програми економічного і соціального розвитку Звягельської міської територіальної громади на 2024 рік</w:t>
            </w:r>
            <w:r w:rsidRPr="00F8786E">
              <w:rPr>
                <w:lang w:val="uk-UA" w:eastAsia="en-US"/>
              </w:rPr>
              <w:t>»</w:t>
            </w:r>
          </w:p>
        </w:tc>
        <w:tc>
          <w:tcPr>
            <w:tcW w:w="5103" w:type="dxa"/>
            <w:shd w:val="clear" w:color="auto" w:fill="auto"/>
          </w:tcPr>
          <w:p w:rsidR="001B351F" w:rsidRPr="003B741B" w:rsidRDefault="001B351F" w:rsidP="001B351F">
            <w:pPr>
              <w:jc w:val="both"/>
              <w:rPr>
                <w:highlight w:val="yellow"/>
                <w:lang w:val="uk-UA"/>
              </w:rPr>
            </w:pPr>
            <w:r>
              <w:rPr>
                <w:lang w:val="uk-UA"/>
              </w:rPr>
              <w:t xml:space="preserve">Втратило чинність у зв’язку з прийняттям рішення міської ради від 19.12.2024  № 1368 «Про затвердження Програми економічного і соціального розвитку Звягельської міської територіальної громади на  2025  рік. </w:t>
            </w:r>
            <w:r w:rsidRPr="00577408">
              <w:rPr>
                <w:i/>
                <w:lang w:val="uk-UA"/>
              </w:rPr>
              <w:t>(</w:t>
            </w:r>
            <w:proofErr w:type="spellStart"/>
            <w:r w:rsidRPr="00577408">
              <w:rPr>
                <w:i/>
                <w:lang w:val="uk-UA"/>
              </w:rPr>
              <w:t>інф</w:t>
            </w:r>
            <w:proofErr w:type="spellEnd"/>
            <w:r w:rsidRPr="00577408">
              <w:rPr>
                <w:i/>
                <w:lang w:val="uk-UA"/>
              </w:rPr>
              <w:t xml:space="preserve">. </w:t>
            </w:r>
            <w:proofErr w:type="spellStart"/>
            <w:r w:rsidRPr="00577408">
              <w:rPr>
                <w:i/>
                <w:lang w:val="uk-UA"/>
              </w:rPr>
              <w:t>Володіної</w:t>
            </w:r>
            <w:proofErr w:type="spellEnd"/>
            <w:r w:rsidRPr="00577408">
              <w:rPr>
                <w:i/>
                <w:lang w:val="uk-UA"/>
              </w:rPr>
              <w:t xml:space="preserve"> А.В.)</w:t>
            </w:r>
          </w:p>
        </w:tc>
      </w:tr>
      <w:tr w:rsidR="001B351F" w:rsidRPr="0029569F" w:rsidTr="00AA67BA">
        <w:trPr>
          <w:trHeight w:val="71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85.</w:t>
            </w:r>
          </w:p>
        </w:tc>
        <w:tc>
          <w:tcPr>
            <w:tcW w:w="4678" w:type="dxa"/>
            <w:shd w:val="clear" w:color="auto" w:fill="auto"/>
          </w:tcPr>
          <w:p w:rsidR="001B351F" w:rsidRPr="00F8786E" w:rsidRDefault="001B351F" w:rsidP="001B351F">
            <w:pPr>
              <w:jc w:val="both"/>
              <w:rPr>
                <w:lang w:val="uk-UA" w:eastAsia="en-US"/>
              </w:rPr>
            </w:pPr>
            <w:r w:rsidRPr="00F8786E">
              <w:rPr>
                <w:color w:val="000000"/>
                <w:lang w:val="uk-UA" w:eastAsia="en-US"/>
              </w:rPr>
              <w:t>від 22.02.2024 № 1139 «</w:t>
            </w:r>
            <w:r w:rsidRPr="00F8786E">
              <w:rPr>
                <w:lang w:val="uk-UA" w:eastAsia="en-US"/>
              </w:rPr>
              <w:t xml:space="preserve">Про внесення доповнень у додаток до рішення міської ради від 21.12.2023 №1082 «Про затвердження плану діяльності Звягельської міської ради та її виконавчого комітету з підготовки </w:t>
            </w:r>
            <w:proofErr w:type="spellStart"/>
            <w:r w:rsidRPr="00F8786E">
              <w:rPr>
                <w:lang w:val="uk-UA" w:eastAsia="en-US"/>
              </w:rPr>
              <w:t>проєктів</w:t>
            </w:r>
            <w:proofErr w:type="spellEnd"/>
            <w:r w:rsidRPr="00F8786E">
              <w:rPr>
                <w:lang w:val="uk-UA" w:eastAsia="en-US"/>
              </w:rPr>
              <w:t xml:space="preserve"> регуляторних актів на 2024 рік»</w:t>
            </w:r>
          </w:p>
        </w:tc>
        <w:tc>
          <w:tcPr>
            <w:tcW w:w="5103" w:type="dxa"/>
            <w:shd w:val="clear" w:color="auto" w:fill="auto"/>
          </w:tcPr>
          <w:p w:rsidR="001B351F" w:rsidRPr="003B741B" w:rsidRDefault="001B351F" w:rsidP="001B351F">
            <w:pPr>
              <w:jc w:val="both"/>
              <w:rPr>
                <w:highlight w:val="yellow"/>
                <w:lang w:val="uk-UA"/>
              </w:rPr>
            </w:pPr>
            <w:r>
              <w:rPr>
                <w:lang w:val="uk-UA"/>
              </w:rPr>
              <w:t xml:space="preserve">Втратило чинність у зв’язку з прийняттям рішення міської ради від 19.12.2024 № 1371 «Про затвердження плану діяльності Звягельської міської ради та її виконавчого комітету з підготовки </w:t>
            </w:r>
            <w:proofErr w:type="spellStart"/>
            <w:r>
              <w:rPr>
                <w:lang w:val="uk-UA"/>
              </w:rPr>
              <w:t>проєктів</w:t>
            </w:r>
            <w:proofErr w:type="spellEnd"/>
            <w:r>
              <w:rPr>
                <w:lang w:val="uk-UA"/>
              </w:rPr>
              <w:t xml:space="preserve"> регуляторних актів на 2025 рік». </w:t>
            </w:r>
            <w:r w:rsidRPr="00577408">
              <w:rPr>
                <w:i/>
                <w:lang w:val="uk-UA"/>
              </w:rPr>
              <w:t>(</w:t>
            </w:r>
            <w:proofErr w:type="spellStart"/>
            <w:r w:rsidRPr="00577408">
              <w:rPr>
                <w:i/>
                <w:lang w:val="uk-UA"/>
              </w:rPr>
              <w:t>інф</w:t>
            </w:r>
            <w:proofErr w:type="spellEnd"/>
            <w:r w:rsidRPr="00577408">
              <w:rPr>
                <w:i/>
                <w:lang w:val="uk-UA"/>
              </w:rPr>
              <w:t xml:space="preserve">. </w:t>
            </w:r>
            <w:proofErr w:type="spellStart"/>
            <w:r w:rsidRPr="00577408">
              <w:rPr>
                <w:i/>
                <w:lang w:val="uk-UA"/>
              </w:rPr>
              <w:t>Володіної</w:t>
            </w:r>
            <w:proofErr w:type="spellEnd"/>
            <w:r w:rsidRPr="00577408">
              <w:rPr>
                <w:i/>
                <w:lang w:val="uk-UA"/>
              </w:rPr>
              <w:t xml:space="preserve"> А.В.)</w:t>
            </w:r>
          </w:p>
        </w:tc>
      </w:tr>
      <w:tr w:rsidR="001B351F" w:rsidRPr="00180203" w:rsidTr="00AA67BA">
        <w:trPr>
          <w:trHeight w:val="71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86.</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22.02.2024 № 1147 «</w:t>
            </w:r>
            <w:r w:rsidRPr="00AD575A">
              <w:rPr>
                <w:lang w:val="uk-UA"/>
              </w:rPr>
              <w:t>Про затвердження Програми відшкодування різниці в тарифах на централізоване водопостачання та централізоване водовідведення комунальному підприємству Звягельської міської ради «</w:t>
            </w:r>
            <w:proofErr w:type="spellStart"/>
            <w:r w:rsidRPr="00AD575A">
              <w:rPr>
                <w:lang w:val="uk-UA"/>
              </w:rPr>
              <w:t>Звягельводоканал</w:t>
            </w:r>
            <w:proofErr w:type="spellEnd"/>
            <w:r w:rsidRPr="00AD575A">
              <w:rPr>
                <w:lang w:val="uk-UA"/>
              </w:rPr>
              <w:t>» на 2024 рік</w:t>
            </w:r>
            <w:r>
              <w:rPr>
                <w:lang w:val="uk-UA"/>
              </w:rPr>
              <w:t>»</w:t>
            </w:r>
          </w:p>
        </w:tc>
        <w:tc>
          <w:tcPr>
            <w:tcW w:w="5103" w:type="dxa"/>
            <w:shd w:val="clear" w:color="auto" w:fill="auto"/>
          </w:tcPr>
          <w:p w:rsidR="001B351F" w:rsidRPr="003B741B" w:rsidRDefault="001B351F" w:rsidP="001B351F">
            <w:pPr>
              <w:jc w:val="both"/>
              <w:rPr>
                <w:highlight w:val="yellow"/>
                <w:lang w:val="uk-UA"/>
              </w:rPr>
            </w:pPr>
          </w:p>
        </w:tc>
      </w:tr>
      <w:tr w:rsidR="001B351F" w:rsidRPr="0029569F" w:rsidTr="0061536B">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87.</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22.02.2024 № 1148 «</w:t>
            </w:r>
            <w:r w:rsidRPr="00AD575A">
              <w:rPr>
                <w:lang w:val="uk-UA"/>
              </w:rPr>
              <w:t>Про списання майна комунальної власності</w:t>
            </w:r>
            <w:r>
              <w:rPr>
                <w:lang w:val="uk-UA"/>
              </w:rPr>
              <w:t>»</w:t>
            </w:r>
          </w:p>
        </w:tc>
        <w:tc>
          <w:tcPr>
            <w:tcW w:w="5103" w:type="dxa"/>
            <w:shd w:val="clear" w:color="auto" w:fill="auto"/>
          </w:tcPr>
          <w:p w:rsidR="001B351F" w:rsidRPr="007E7AC5" w:rsidRDefault="001B351F" w:rsidP="001B351F">
            <w:pPr>
              <w:jc w:val="both"/>
              <w:rPr>
                <w:lang w:val="uk-UA"/>
              </w:rPr>
            </w:pPr>
            <w:r w:rsidRPr="007E7AC5">
              <w:rPr>
                <w:lang w:val="uk-UA"/>
              </w:rPr>
              <w:t>Балансоутримувачами проведено списання майна комунальної власності (рентгенівського апарату РУМ - 20). Протокол засідання комісії по списанню матеріальних цінностей по КНП «Звягельська багатопрофільна лікарня» №2 від 23.02.2024 року.</w:t>
            </w:r>
            <w:r w:rsidRPr="007E7AC5">
              <w:rPr>
                <w:i/>
                <w:lang w:val="uk-UA"/>
              </w:rPr>
              <w:t xml:space="preserve"> (</w:t>
            </w:r>
            <w:proofErr w:type="spellStart"/>
            <w:r w:rsidRPr="007E7AC5">
              <w:rPr>
                <w:i/>
                <w:lang w:val="uk-UA"/>
              </w:rPr>
              <w:t>інф</w:t>
            </w:r>
            <w:proofErr w:type="spellEnd"/>
            <w:r w:rsidRPr="007E7AC5">
              <w:rPr>
                <w:i/>
                <w:lang w:val="uk-UA"/>
              </w:rPr>
              <w:t xml:space="preserve">. </w:t>
            </w:r>
            <w:proofErr w:type="spellStart"/>
            <w:r>
              <w:rPr>
                <w:i/>
                <w:lang w:val="uk-UA"/>
              </w:rPr>
              <w:t>Скаковського</w:t>
            </w:r>
            <w:proofErr w:type="spellEnd"/>
            <w:r>
              <w:rPr>
                <w:i/>
                <w:lang w:val="uk-UA"/>
              </w:rPr>
              <w:t xml:space="preserve"> В.Є</w:t>
            </w:r>
            <w:r w:rsidRPr="007E7AC5">
              <w:rPr>
                <w:i/>
                <w:lang w:val="uk-UA"/>
              </w:rPr>
              <w:t>.)</w:t>
            </w:r>
          </w:p>
        </w:tc>
      </w:tr>
      <w:tr w:rsidR="001B351F" w:rsidRPr="0029569F" w:rsidTr="00AA67BA">
        <w:trPr>
          <w:trHeight w:val="71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88.</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22.02.2024 № 1149 «</w:t>
            </w:r>
            <w:r w:rsidRPr="00AD575A">
              <w:rPr>
                <w:shd w:val="clear" w:color="auto" w:fill="FFFFFF"/>
                <w:lang w:val="uk-UA"/>
              </w:rPr>
              <w:t>Про закріплення майна комунальної власності на праві оперативного управління</w:t>
            </w:r>
            <w:r>
              <w:rPr>
                <w:shd w:val="clear" w:color="auto" w:fill="FFFFFF"/>
                <w:lang w:val="uk-UA"/>
              </w:rPr>
              <w:t>»</w:t>
            </w:r>
          </w:p>
        </w:tc>
        <w:tc>
          <w:tcPr>
            <w:tcW w:w="5103" w:type="dxa"/>
            <w:shd w:val="clear" w:color="auto" w:fill="auto"/>
          </w:tcPr>
          <w:p w:rsidR="001B351F" w:rsidRPr="00AA72C7" w:rsidRDefault="00AA72C7" w:rsidP="008D1B92">
            <w:pPr>
              <w:jc w:val="both"/>
              <w:rPr>
                <w:highlight w:val="yellow"/>
                <w:lang w:val="uk-UA"/>
              </w:rPr>
            </w:pPr>
            <w:r w:rsidRPr="00AA72C7">
              <w:rPr>
                <w:rStyle w:val="docdata"/>
                <w:lang w:val="uk-UA"/>
              </w:rPr>
              <w:t>Зареєстрован</w:t>
            </w:r>
            <w:r w:rsidRPr="00AA72C7">
              <w:rPr>
                <w:lang w:val="uk-UA"/>
              </w:rPr>
              <w:t xml:space="preserve">о право оперативного управління приміщення лазні, загальною площею 343,7 </w:t>
            </w:r>
            <w:proofErr w:type="spellStart"/>
            <w:r w:rsidRPr="00AA72C7">
              <w:rPr>
                <w:lang w:val="uk-UA"/>
              </w:rPr>
              <w:t>кв.м</w:t>
            </w:r>
            <w:proofErr w:type="spellEnd"/>
            <w:r w:rsidRPr="00AA72C7">
              <w:rPr>
                <w:lang w:val="uk-UA"/>
              </w:rPr>
              <w:t xml:space="preserve">, за </w:t>
            </w:r>
            <w:proofErr w:type="spellStart"/>
            <w:r w:rsidRPr="00AA72C7">
              <w:rPr>
                <w:lang w:val="uk-UA"/>
              </w:rPr>
              <w:t>адресою</w:t>
            </w:r>
            <w:proofErr w:type="spellEnd"/>
            <w:r w:rsidRPr="00AA72C7">
              <w:rPr>
                <w:lang w:val="uk-UA"/>
              </w:rPr>
              <w:t>: Житомирська обл., Звягельський р., м. Звягель, провулок Медичний 2, будинок 2 за територіальним цен</w:t>
            </w:r>
            <w:r>
              <w:rPr>
                <w:lang w:val="uk-UA"/>
              </w:rPr>
              <w:t xml:space="preserve">тром соціального обслуговування </w:t>
            </w:r>
            <w:r w:rsidRPr="00AA72C7">
              <w:rPr>
                <w:lang w:val="uk-UA"/>
              </w:rPr>
              <w:t>(надання соціальних послуг) Звягельської міської ради.</w:t>
            </w:r>
            <w:r w:rsidR="008D1B92">
              <w:rPr>
                <w:lang w:val="uk-UA"/>
              </w:rPr>
              <w:t xml:space="preserve"> </w:t>
            </w:r>
            <w:r w:rsidR="008D1B92" w:rsidRPr="007E7AC5">
              <w:rPr>
                <w:i/>
                <w:lang w:val="uk-UA"/>
              </w:rPr>
              <w:t>(</w:t>
            </w:r>
            <w:proofErr w:type="spellStart"/>
            <w:r w:rsidR="008D1B92" w:rsidRPr="007E7AC5">
              <w:rPr>
                <w:i/>
                <w:lang w:val="uk-UA"/>
              </w:rPr>
              <w:t>інф</w:t>
            </w:r>
            <w:proofErr w:type="spellEnd"/>
            <w:r w:rsidR="008D1B92" w:rsidRPr="007E7AC5">
              <w:rPr>
                <w:i/>
                <w:lang w:val="uk-UA"/>
              </w:rPr>
              <w:t xml:space="preserve">. </w:t>
            </w:r>
            <w:proofErr w:type="spellStart"/>
            <w:r w:rsidR="008D1B92">
              <w:rPr>
                <w:i/>
                <w:lang w:val="uk-UA"/>
              </w:rPr>
              <w:t>Годуна</w:t>
            </w:r>
            <w:proofErr w:type="spellEnd"/>
            <w:r w:rsidR="008D1B92">
              <w:rPr>
                <w:i/>
                <w:lang w:val="uk-UA"/>
              </w:rPr>
              <w:t xml:space="preserve"> О.В</w:t>
            </w:r>
            <w:r w:rsidR="008D1B92" w:rsidRPr="007E7AC5">
              <w:rPr>
                <w:i/>
                <w:lang w:val="uk-UA"/>
              </w:rPr>
              <w:t>.)</w:t>
            </w:r>
          </w:p>
        </w:tc>
      </w:tr>
      <w:tr w:rsidR="001B351F" w:rsidRPr="00541EFD" w:rsidTr="00AA67BA">
        <w:trPr>
          <w:trHeight w:val="71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89.</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22.02.2024 № 1150 «</w:t>
            </w:r>
            <w:r w:rsidRPr="00AD575A">
              <w:rPr>
                <w:bCs/>
                <w:lang w:val="uk-UA"/>
              </w:rPr>
              <w:t>Про надання пільг на послугу з постачання теплової енергії та плату за абонентське обслуговування</w:t>
            </w:r>
            <w:r>
              <w:rPr>
                <w:bCs/>
                <w:lang w:val="uk-UA"/>
              </w:rPr>
              <w:t>»</w:t>
            </w:r>
          </w:p>
        </w:tc>
        <w:tc>
          <w:tcPr>
            <w:tcW w:w="5103" w:type="dxa"/>
            <w:shd w:val="clear" w:color="auto" w:fill="auto"/>
          </w:tcPr>
          <w:p w:rsidR="00541EFD" w:rsidRPr="007445ED" w:rsidRDefault="00541EFD" w:rsidP="00541EFD">
            <w:pPr>
              <w:jc w:val="both"/>
            </w:pPr>
            <w:r w:rsidRPr="000166FC">
              <w:rPr>
                <w:lang w:val="uk-UA"/>
              </w:rPr>
              <w:t>Управлінням ЖКГЕ міської ради виділено кошти та відшкодовано пільги з</w:t>
            </w:r>
            <w:r>
              <w:rPr>
                <w:lang w:val="uk-UA"/>
              </w:rPr>
              <w:t>а</w:t>
            </w:r>
            <w:r w:rsidRPr="000166FC">
              <w:rPr>
                <w:lang w:val="uk-UA"/>
              </w:rPr>
              <w:t xml:space="preserve"> опалення</w:t>
            </w:r>
            <w:r w:rsidRPr="000166FC">
              <w:rPr>
                <w:lang w:val="de-DE"/>
              </w:rPr>
              <w:t xml:space="preserve"> </w:t>
            </w:r>
            <w:r w:rsidRPr="007445ED">
              <w:rPr>
                <w:lang w:val="uk-UA"/>
              </w:rPr>
              <w:t>нежитлових приміщень (</w:t>
            </w:r>
            <w:r w:rsidRPr="007445ED">
              <w:rPr>
                <w:color w:val="000000"/>
                <w:lang w:val="uk-UA"/>
              </w:rPr>
              <w:t>Спілка ветеранів афганської війни, Товариство Червоного Хреста України, громадську організацію «Постраждалі Чорнобиля»</w:t>
            </w:r>
            <w:r w:rsidRPr="007445ED">
              <w:rPr>
                <w:lang w:val="uk-UA"/>
              </w:rPr>
              <w:t>) комунальному підприємству «</w:t>
            </w:r>
            <w:proofErr w:type="spellStart"/>
            <w:r w:rsidRPr="007445ED">
              <w:rPr>
                <w:lang w:val="uk-UA"/>
              </w:rPr>
              <w:t>Звягельтепло</w:t>
            </w:r>
            <w:proofErr w:type="spellEnd"/>
            <w:r w:rsidRPr="007445ED">
              <w:rPr>
                <w:lang w:val="uk-UA"/>
              </w:rPr>
              <w:t>»</w:t>
            </w:r>
            <w:r w:rsidRPr="000166FC">
              <w:rPr>
                <w:lang w:val="uk-UA"/>
              </w:rPr>
              <w:t xml:space="preserve"> в повному обсязі.  </w:t>
            </w:r>
          </w:p>
          <w:p w:rsidR="001B351F" w:rsidRPr="003B741B" w:rsidRDefault="00541EFD" w:rsidP="00541EFD">
            <w:pPr>
              <w:jc w:val="both"/>
              <w:rPr>
                <w:highlight w:val="yellow"/>
                <w:lang w:val="uk-UA"/>
              </w:rPr>
            </w:pPr>
            <w:r w:rsidRPr="00A443B7">
              <w:rPr>
                <w:rStyle w:val="docdata"/>
                <w:i/>
                <w:lang w:val="uk-UA"/>
              </w:rPr>
              <w:t xml:space="preserve"> (</w:t>
            </w:r>
            <w:proofErr w:type="spellStart"/>
            <w:r w:rsidRPr="00A443B7">
              <w:rPr>
                <w:rStyle w:val="docdata"/>
                <w:i/>
                <w:lang w:val="uk-UA"/>
              </w:rPr>
              <w:t>інф</w:t>
            </w:r>
            <w:proofErr w:type="spellEnd"/>
            <w:r w:rsidRPr="00A443B7">
              <w:rPr>
                <w:rStyle w:val="docdata"/>
                <w:i/>
                <w:lang w:val="uk-UA"/>
              </w:rPr>
              <w:t xml:space="preserve">. </w:t>
            </w:r>
            <w:proofErr w:type="spellStart"/>
            <w:r w:rsidRPr="00A443B7">
              <w:rPr>
                <w:rStyle w:val="docdata"/>
                <w:i/>
                <w:lang w:val="uk-UA"/>
              </w:rPr>
              <w:t>Годуна</w:t>
            </w:r>
            <w:proofErr w:type="spellEnd"/>
            <w:r w:rsidRPr="00A443B7">
              <w:rPr>
                <w:rStyle w:val="docdata"/>
                <w:i/>
                <w:lang w:val="uk-UA"/>
              </w:rPr>
              <w:t xml:space="preserve"> О.В.)</w:t>
            </w:r>
          </w:p>
        </w:tc>
      </w:tr>
      <w:tr w:rsidR="001B351F" w:rsidRPr="0013551A" w:rsidTr="00870F0C">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90.</w:t>
            </w:r>
          </w:p>
        </w:tc>
        <w:tc>
          <w:tcPr>
            <w:tcW w:w="4678" w:type="dxa"/>
            <w:shd w:val="clear" w:color="auto" w:fill="auto"/>
          </w:tcPr>
          <w:p w:rsidR="001B351F" w:rsidRDefault="001B351F" w:rsidP="001B351F">
            <w:pPr>
              <w:jc w:val="both"/>
              <w:rPr>
                <w:color w:val="000000"/>
                <w:sz w:val="26"/>
                <w:szCs w:val="26"/>
                <w:lang w:val="uk-UA"/>
              </w:rPr>
            </w:pPr>
            <w:r>
              <w:rPr>
                <w:color w:val="000000"/>
                <w:sz w:val="26"/>
                <w:szCs w:val="26"/>
                <w:lang w:val="uk-UA"/>
              </w:rPr>
              <w:t>від 22.02.2024 № 1152 «</w:t>
            </w:r>
            <w:r w:rsidRPr="00AD575A">
              <w:rPr>
                <w:lang w:val="uk-UA"/>
              </w:rPr>
              <w:t>Про внесення змін до бюджету Новоград-Волинської міської територіальної громади на 2024 рік</w:t>
            </w:r>
            <w:r>
              <w:rPr>
                <w:bCs/>
                <w:lang w:val="uk-UA"/>
              </w:rPr>
              <w:t>»</w:t>
            </w:r>
          </w:p>
        </w:tc>
        <w:tc>
          <w:tcPr>
            <w:tcW w:w="5103" w:type="dxa"/>
            <w:shd w:val="clear" w:color="auto" w:fill="auto"/>
          </w:tcPr>
          <w:p w:rsidR="001B351F" w:rsidRPr="003B741B" w:rsidRDefault="001B351F" w:rsidP="001B351F">
            <w:pPr>
              <w:jc w:val="both"/>
              <w:rPr>
                <w:highlight w:val="yellow"/>
                <w:lang w:val="uk-UA"/>
              </w:rPr>
            </w:pPr>
            <w:r w:rsidRPr="00D45B82">
              <w:rPr>
                <w:lang w:val="uk-UA"/>
              </w:rPr>
              <w:t>Рішення втратило чинність у зв’язку із закінченням бюджетного періоду.</w:t>
            </w:r>
            <w:r>
              <w:rPr>
                <w:lang w:val="uk-UA"/>
              </w:rPr>
              <w:t xml:space="preserve"> </w:t>
            </w:r>
            <w:r w:rsidRPr="0046415A">
              <w:rPr>
                <w:i/>
                <w:lang w:val="uk-UA"/>
              </w:rPr>
              <w:t>(Ящук І.К.)</w:t>
            </w:r>
          </w:p>
        </w:tc>
      </w:tr>
      <w:tr w:rsidR="001B351F" w:rsidRPr="0013551A" w:rsidTr="00870F0C">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91.</w:t>
            </w:r>
          </w:p>
        </w:tc>
        <w:tc>
          <w:tcPr>
            <w:tcW w:w="4678" w:type="dxa"/>
            <w:shd w:val="clear" w:color="auto" w:fill="auto"/>
          </w:tcPr>
          <w:p w:rsidR="001B351F" w:rsidRDefault="001B351F" w:rsidP="001B351F">
            <w:pPr>
              <w:jc w:val="both"/>
              <w:rPr>
                <w:color w:val="000000"/>
                <w:sz w:val="26"/>
                <w:szCs w:val="26"/>
                <w:lang w:val="uk-UA"/>
              </w:rPr>
            </w:pPr>
            <w:r>
              <w:rPr>
                <w:color w:val="000000"/>
                <w:sz w:val="26"/>
                <w:szCs w:val="26"/>
                <w:lang w:val="uk-UA"/>
              </w:rPr>
              <w:t>від 22.02.2024 № 1153 «</w:t>
            </w:r>
            <w:r w:rsidRPr="00AD575A">
              <w:rPr>
                <w:lang w:val="uk-UA"/>
              </w:rPr>
              <w:t xml:space="preserve">Про розміщення тимчасово вільних коштів бюджету Новоград-Волинської міської </w:t>
            </w:r>
            <w:r w:rsidRPr="00AD575A">
              <w:rPr>
                <w:lang w:val="uk-UA"/>
              </w:rPr>
              <w:lastRenderedPageBreak/>
              <w:t>територіальної громади на депозитах, а також шляхом придбання державних цінних паперів</w:t>
            </w:r>
            <w:r>
              <w:rPr>
                <w:lang w:val="uk-UA"/>
              </w:rPr>
              <w:t>»</w:t>
            </w:r>
          </w:p>
        </w:tc>
        <w:tc>
          <w:tcPr>
            <w:tcW w:w="5103" w:type="dxa"/>
            <w:shd w:val="clear" w:color="auto" w:fill="auto"/>
          </w:tcPr>
          <w:p w:rsidR="001B351F" w:rsidRPr="00115B12" w:rsidRDefault="001B351F" w:rsidP="001B351F">
            <w:pPr>
              <w:jc w:val="both"/>
              <w:rPr>
                <w:highlight w:val="yellow"/>
                <w:lang w:val="uk-UA"/>
              </w:rPr>
            </w:pPr>
            <w:r w:rsidRPr="00115B12">
              <w:rPr>
                <w:lang w:val="uk-UA"/>
              </w:rPr>
              <w:lastRenderedPageBreak/>
              <w:t xml:space="preserve">Рішення втратило чинність у зв’язку із закінченням бюджетного періоду. Відповідно до рішення міської ради придбано державні </w:t>
            </w:r>
            <w:r w:rsidRPr="00115B12">
              <w:rPr>
                <w:lang w:val="uk-UA"/>
              </w:rPr>
              <w:lastRenderedPageBreak/>
              <w:t xml:space="preserve">цінні папери – облігації внутрішньої державної позики на суму </w:t>
            </w:r>
            <w:r>
              <w:rPr>
                <w:lang w:val="uk-UA"/>
              </w:rPr>
              <w:t>5</w:t>
            </w:r>
            <w:r w:rsidRPr="00115B12">
              <w:rPr>
                <w:lang w:val="uk-UA"/>
              </w:rPr>
              <w:t>0,0 млн. грн.</w:t>
            </w:r>
            <w:r>
              <w:rPr>
                <w:lang w:val="uk-UA"/>
              </w:rPr>
              <w:t xml:space="preserve"> </w:t>
            </w:r>
            <w:r w:rsidRPr="0046415A">
              <w:rPr>
                <w:i/>
                <w:lang w:val="uk-UA"/>
              </w:rPr>
              <w:t>(Ящук І.К.)</w:t>
            </w:r>
          </w:p>
        </w:tc>
      </w:tr>
      <w:tr w:rsidR="001B351F" w:rsidRPr="00AC7A19" w:rsidTr="00870F0C">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lastRenderedPageBreak/>
              <w:t>92.</w:t>
            </w:r>
          </w:p>
        </w:tc>
        <w:tc>
          <w:tcPr>
            <w:tcW w:w="4678" w:type="dxa"/>
            <w:shd w:val="clear" w:color="auto" w:fill="auto"/>
          </w:tcPr>
          <w:p w:rsidR="001B351F" w:rsidRPr="00DF4797" w:rsidRDefault="001B351F" w:rsidP="001B351F">
            <w:pPr>
              <w:pStyle w:val="FR5"/>
              <w:spacing w:before="0"/>
              <w:jc w:val="both"/>
              <w:rPr>
                <w:rFonts w:ascii="Times New Roman" w:hAnsi="Times New Roman" w:cs="Times New Roman"/>
                <w:b w:val="0"/>
                <w:bCs w:val="0"/>
                <w:color w:val="0000FF"/>
                <w:sz w:val="24"/>
                <w:szCs w:val="24"/>
              </w:rPr>
            </w:pPr>
            <w:r w:rsidRPr="00850E59">
              <w:rPr>
                <w:rFonts w:ascii="Times New Roman" w:hAnsi="Times New Roman" w:cs="Times New Roman"/>
                <w:b w:val="0"/>
                <w:color w:val="000000"/>
                <w:sz w:val="24"/>
                <w:szCs w:val="24"/>
              </w:rPr>
              <w:t>від 22.02.2024 № 1155 «</w:t>
            </w:r>
            <w:r w:rsidRPr="00850E59">
              <w:rPr>
                <w:rFonts w:ascii="Times New Roman" w:hAnsi="Times New Roman" w:cs="Times New Roman"/>
                <w:b w:val="0"/>
                <w:sz w:val="24"/>
                <w:szCs w:val="24"/>
              </w:rPr>
              <w:t>Про присвоєння посмертно звання «Почесний громадянин Звягеля» загиблим воїнам</w:t>
            </w:r>
            <w:r w:rsidRPr="00850E59">
              <w:rPr>
                <w:rFonts w:ascii="Times New Roman" w:hAnsi="Times New Roman" w:cs="Times New Roman"/>
                <w:b w:val="0"/>
                <w:bCs w:val="0"/>
                <w:sz w:val="24"/>
                <w:szCs w:val="24"/>
              </w:rPr>
              <w:t>»</w:t>
            </w:r>
          </w:p>
        </w:tc>
        <w:tc>
          <w:tcPr>
            <w:tcW w:w="5103" w:type="dxa"/>
            <w:shd w:val="clear" w:color="auto" w:fill="auto"/>
          </w:tcPr>
          <w:p w:rsidR="001B351F" w:rsidRPr="005C7F9F" w:rsidRDefault="001B351F" w:rsidP="001B351F">
            <w:pPr>
              <w:jc w:val="both"/>
              <w:rPr>
                <w:highlight w:val="yellow"/>
                <w:lang w:val="uk-UA"/>
              </w:rPr>
            </w:pPr>
            <w:r w:rsidRPr="005C7F9F">
              <w:rPr>
                <w:szCs w:val="26"/>
                <w:lang w:val="uk-UA"/>
              </w:rPr>
              <w:t xml:space="preserve">Почесне звання Звягельської </w:t>
            </w:r>
            <w:r>
              <w:rPr>
                <w:szCs w:val="26"/>
                <w:lang w:val="uk-UA"/>
              </w:rPr>
              <w:t>МТГ «Почесний громадянин Звягеля»</w:t>
            </w:r>
            <w:r w:rsidRPr="005C7F9F">
              <w:rPr>
                <w:szCs w:val="26"/>
                <w:lang w:val="uk-UA"/>
              </w:rPr>
              <w:t xml:space="preserve"> посмертно було </w:t>
            </w:r>
            <w:proofErr w:type="spellStart"/>
            <w:r w:rsidRPr="005C7F9F">
              <w:rPr>
                <w:szCs w:val="26"/>
                <w:lang w:val="uk-UA"/>
              </w:rPr>
              <w:t>вручено</w:t>
            </w:r>
            <w:proofErr w:type="spellEnd"/>
            <w:r w:rsidRPr="005C7F9F">
              <w:rPr>
                <w:szCs w:val="26"/>
                <w:lang w:val="uk-UA"/>
              </w:rPr>
              <w:t xml:space="preserve"> родинам під час відкриття банерів загиблим воїнам</w:t>
            </w:r>
            <w:r>
              <w:rPr>
                <w:szCs w:val="26"/>
                <w:lang w:val="uk-UA"/>
              </w:rPr>
              <w:t xml:space="preserve">. </w:t>
            </w:r>
            <w:r w:rsidRPr="00E75123">
              <w:rPr>
                <w:i/>
                <w:szCs w:val="26"/>
                <w:lang w:val="uk-UA"/>
              </w:rPr>
              <w:t>(</w:t>
            </w:r>
            <w:proofErr w:type="spellStart"/>
            <w:r>
              <w:rPr>
                <w:i/>
                <w:szCs w:val="26"/>
                <w:lang w:val="uk-UA"/>
              </w:rPr>
              <w:t>інф</w:t>
            </w:r>
            <w:proofErr w:type="spellEnd"/>
            <w:r>
              <w:rPr>
                <w:i/>
                <w:szCs w:val="26"/>
                <w:lang w:val="uk-UA"/>
              </w:rPr>
              <w:t>. Колесник Ж.О.</w:t>
            </w:r>
            <w:r w:rsidRPr="00E75123">
              <w:rPr>
                <w:i/>
                <w:szCs w:val="26"/>
                <w:lang w:val="uk-UA"/>
              </w:rPr>
              <w:t>)</w:t>
            </w:r>
          </w:p>
        </w:tc>
      </w:tr>
      <w:tr w:rsidR="001B351F" w:rsidRPr="001B5EDD" w:rsidTr="00870F0C">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93.</w:t>
            </w:r>
          </w:p>
        </w:tc>
        <w:tc>
          <w:tcPr>
            <w:tcW w:w="4678" w:type="dxa"/>
            <w:shd w:val="clear" w:color="auto" w:fill="auto"/>
          </w:tcPr>
          <w:p w:rsidR="001B351F" w:rsidRDefault="001B351F" w:rsidP="001B351F">
            <w:pPr>
              <w:jc w:val="both"/>
              <w:rPr>
                <w:color w:val="000000"/>
                <w:sz w:val="26"/>
                <w:szCs w:val="26"/>
                <w:lang w:val="uk-UA"/>
              </w:rPr>
            </w:pPr>
            <w:r>
              <w:rPr>
                <w:color w:val="000000"/>
                <w:sz w:val="26"/>
                <w:szCs w:val="26"/>
                <w:lang w:val="uk-UA"/>
              </w:rPr>
              <w:t>від 22.02.2024 № 1157 «</w:t>
            </w:r>
            <w:r>
              <w:rPr>
                <w:lang w:val="uk-UA"/>
              </w:rPr>
              <w:t>Про безоплатну передачу майна комунальної власності»</w:t>
            </w:r>
          </w:p>
        </w:tc>
        <w:tc>
          <w:tcPr>
            <w:tcW w:w="5103" w:type="dxa"/>
            <w:shd w:val="clear" w:color="auto" w:fill="auto"/>
          </w:tcPr>
          <w:p w:rsidR="001B351F" w:rsidRPr="003B741B" w:rsidRDefault="001B351F" w:rsidP="001B351F">
            <w:pPr>
              <w:jc w:val="both"/>
              <w:rPr>
                <w:highlight w:val="yellow"/>
                <w:lang w:val="uk-UA"/>
              </w:rPr>
            </w:pPr>
            <w:r w:rsidRPr="00A87BC8">
              <w:rPr>
                <w:lang w:val="uk-UA"/>
              </w:rPr>
              <w:t>Майно, зазначене в рішенні, передано з балансу виконавчого комітету м</w:t>
            </w:r>
            <w:r>
              <w:rPr>
                <w:lang w:val="uk-UA"/>
              </w:rPr>
              <w:t>іської ради на баланс військової</w:t>
            </w:r>
            <w:r w:rsidRPr="00A87BC8">
              <w:rPr>
                <w:lang w:val="uk-UA"/>
              </w:rPr>
              <w:t xml:space="preserve"> частин</w:t>
            </w:r>
            <w:r>
              <w:rPr>
                <w:lang w:val="uk-UA"/>
              </w:rPr>
              <w:t>и</w:t>
            </w:r>
            <w:r w:rsidRPr="00A87BC8">
              <w:rPr>
                <w:lang w:val="uk-UA"/>
              </w:rPr>
              <w:t xml:space="preserve"> А7306</w:t>
            </w:r>
            <w:r>
              <w:rPr>
                <w:lang w:val="uk-UA"/>
              </w:rPr>
              <w:t xml:space="preserve">. </w:t>
            </w:r>
            <w:r w:rsidRPr="00A87BC8">
              <w:rPr>
                <w:i/>
                <w:lang w:val="uk-UA"/>
              </w:rPr>
              <w:t>(</w:t>
            </w:r>
            <w:proofErr w:type="spellStart"/>
            <w:r w:rsidRPr="00A87BC8">
              <w:rPr>
                <w:i/>
                <w:lang w:val="uk-UA"/>
              </w:rPr>
              <w:t>інф</w:t>
            </w:r>
            <w:proofErr w:type="spellEnd"/>
            <w:r w:rsidRPr="00A87BC8">
              <w:rPr>
                <w:i/>
                <w:lang w:val="uk-UA"/>
              </w:rPr>
              <w:t>. Вернигори Т.Л.)</w:t>
            </w:r>
          </w:p>
        </w:tc>
      </w:tr>
      <w:tr w:rsidR="001B351F" w:rsidRPr="004A0642" w:rsidTr="00870F0C">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94.</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22.02.2024 № 1160 «</w:t>
            </w:r>
            <w:r w:rsidRPr="00244B84">
              <w:rPr>
                <w:lang w:val="uk-UA" w:eastAsia="en-US"/>
              </w:rPr>
              <w:t>Про передачу у власність, користування земельних ділянок та про інші питання земельних відносин на території міста Звягель»</w:t>
            </w:r>
          </w:p>
        </w:tc>
        <w:tc>
          <w:tcPr>
            <w:tcW w:w="5103" w:type="dxa"/>
            <w:shd w:val="clear" w:color="auto" w:fill="auto"/>
          </w:tcPr>
          <w:p w:rsidR="001B351F" w:rsidRPr="003B741B" w:rsidRDefault="001B351F" w:rsidP="001B351F">
            <w:pPr>
              <w:jc w:val="both"/>
              <w:rPr>
                <w:highlight w:val="yellow"/>
                <w:lang w:val="uk-UA"/>
              </w:rPr>
            </w:pPr>
            <w:r w:rsidRPr="00A727B2">
              <w:rPr>
                <w:lang w:val="uk-UA"/>
              </w:rPr>
              <w:t>Виконано в повному обсязі, виготовлені всі витяги з рішення з метою передачі громадянам та юридичним особам для виготовлення документації із землеустрою, оформлення права власності та права оренди.</w:t>
            </w:r>
            <w:r>
              <w:rPr>
                <w:lang w:val="uk-UA"/>
              </w:rPr>
              <w:t xml:space="preserve"> </w:t>
            </w:r>
            <w:r w:rsidRPr="003075F5">
              <w:rPr>
                <w:i/>
                <w:lang w:val="uk-UA"/>
              </w:rPr>
              <w:t>(</w:t>
            </w:r>
            <w:proofErr w:type="spellStart"/>
            <w:r w:rsidRPr="003075F5">
              <w:rPr>
                <w:i/>
                <w:lang w:val="uk-UA"/>
              </w:rPr>
              <w:t>інф</w:t>
            </w:r>
            <w:proofErr w:type="spellEnd"/>
            <w:r w:rsidRPr="003075F5">
              <w:rPr>
                <w:i/>
                <w:lang w:val="uk-UA"/>
              </w:rPr>
              <w:t>. Демяненко Н.Б.)</w:t>
            </w:r>
          </w:p>
        </w:tc>
      </w:tr>
      <w:tr w:rsidR="001B351F" w:rsidRPr="00F8786E" w:rsidTr="00870F0C">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95.</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22.02.2024 № 1161 «</w:t>
            </w:r>
            <w:r w:rsidRPr="00244B84">
              <w:rPr>
                <w:lang w:val="uk-UA" w:eastAsia="en-US"/>
              </w:rPr>
              <w:t>Про заміну сторони договорів оренди землі»</w:t>
            </w:r>
          </w:p>
        </w:tc>
        <w:tc>
          <w:tcPr>
            <w:tcW w:w="5103" w:type="dxa"/>
            <w:shd w:val="clear" w:color="auto" w:fill="auto"/>
          </w:tcPr>
          <w:p w:rsidR="001B351F" w:rsidRPr="006E02B0" w:rsidRDefault="001B351F" w:rsidP="001B351F">
            <w:pPr>
              <w:jc w:val="both"/>
              <w:rPr>
                <w:shd w:val="clear" w:color="auto" w:fill="FFFFFF"/>
                <w:lang w:val="uk-UA"/>
              </w:rPr>
            </w:pPr>
            <w:r w:rsidRPr="00A727B2">
              <w:rPr>
                <w:lang w:val="uk-UA"/>
              </w:rPr>
              <w:t>Виконано в повному обсязі, укладено додаткові угоди з фізичними особами</w:t>
            </w:r>
            <w:r>
              <w:rPr>
                <w:lang w:val="uk-UA"/>
              </w:rPr>
              <w:t xml:space="preserve"> згідно рішення</w:t>
            </w:r>
            <w:r w:rsidRPr="00A727B2">
              <w:rPr>
                <w:lang w:val="uk-UA"/>
              </w:rPr>
              <w:t>.</w:t>
            </w:r>
            <w:r>
              <w:rPr>
                <w:lang w:val="uk-UA"/>
              </w:rPr>
              <w:t xml:space="preserve"> </w:t>
            </w:r>
            <w:r w:rsidRPr="003075F5">
              <w:rPr>
                <w:i/>
                <w:lang w:val="uk-UA"/>
              </w:rPr>
              <w:t>(</w:t>
            </w:r>
            <w:proofErr w:type="spellStart"/>
            <w:r w:rsidRPr="003075F5">
              <w:rPr>
                <w:i/>
                <w:lang w:val="uk-UA"/>
              </w:rPr>
              <w:t>інф</w:t>
            </w:r>
            <w:proofErr w:type="spellEnd"/>
            <w:r w:rsidRPr="003075F5">
              <w:rPr>
                <w:i/>
                <w:lang w:val="uk-UA"/>
              </w:rPr>
              <w:t>. Демяненко Н.Б.)</w:t>
            </w:r>
          </w:p>
        </w:tc>
      </w:tr>
      <w:tr w:rsidR="001B351F" w:rsidRPr="00F8786E" w:rsidTr="00870F0C">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96.</w:t>
            </w:r>
          </w:p>
        </w:tc>
        <w:tc>
          <w:tcPr>
            <w:tcW w:w="4678" w:type="dxa"/>
            <w:shd w:val="clear" w:color="auto" w:fill="auto"/>
          </w:tcPr>
          <w:p w:rsidR="001B351F" w:rsidRPr="00244B84" w:rsidRDefault="001B351F" w:rsidP="001B351F">
            <w:pPr>
              <w:jc w:val="both"/>
              <w:rPr>
                <w:color w:val="000000"/>
                <w:lang w:val="uk-UA" w:eastAsia="en-US"/>
              </w:rPr>
            </w:pPr>
            <w:r w:rsidRPr="00244B84">
              <w:rPr>
                <w:color w:val="000000"/>
                <w:lang w:val="uk-UA" w:eastAsia="en-US"/>
              </w:rPr>
              <w:t>від 22.02.2024 № 1162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Великомолодьківського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Pr="00E54C01" w:rsidRDefault="001B351F" w:rsidP="001B351F">
            <w:pPr>
              <w:pStyle w:val="FR5"/>
              <w:spacing w:before="0"/>
              <w:jc w:val="both"/>
              <w:rPr>
                <w:rFonts w:ascii="Times New Roman" w:hAnsi="Times New Roman" w:cs="Times New Roman"/>
                <w:b w:val="0"/>
                <w:sz w:val="24"/>
                <w:szCs w:val="24"/>
              </w:rPr>
            </w:pPr>
            <w:r w:rsidRPr="00E54C01">
              <w:rPr>
                <w:rFonts w:ascii="Times New Roman" w:hAnsi="Times New Roman" w:cs="Times New Roman"/>
                <w:b w:val="0"/>
                <w:sz w:val="24"/>
                <w:szCs w:val="24"/>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E54C01">
              <w:rPr>
                <w:rFonts w:ascii="Times New Roman" w:hAnsi="Times New Roman" w:cs="Times New Roman"/>
                <w:b w:val="0"/>
                <w:i/>
                <w:sz w:val="24"/>
                <w:szCs w:val="24"/>
              </w:rPr>
              <w:t>(</w:t>
            </w:r>
            <w:proofErr w:type="spellStart"/>
            <w:r w:rsidRPr="00E54C01">
              <w:rPr>
                <w:rFonts w:ascii="Times New Roman" w:hAnsi="Times New Roman" w:cs="Times New Roman"/>
                <w:b w:val="0"/>
                <w:i/>
                <w:sz w:val="24"/>
                <w:szCs w:val="24"/>
              </w:rPr>
              <w:t>інф</w:t>
            </w:r>
            <w:proofErr w:type="spellEnd"/>
            <w:r w:rsidRPr="00E54C01">
              <w:rPr>
                <w:rFonts w:ascii="Times New Roman" w:hAnsi="Times New Roman" w:cs="Times New Roman"/>
                <w:b w:val="0"/>
                <w:i/>
                <w:sz w:val="24"/>
                <w:szCs w:val="24"/>
              </w:rPr>
              <w:t>. Демяненко Н.Б.)</w:t>
            </w:r>
          </w:p>
        </w:tc>
      </w:tr>
      <w:tr w:rsidR="001B351F" w:rsidRPr="00F8786E" w:rsidTr="00870F0C">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97.</w:t>
            </w:r>
          </w:p>
        </w:tc>
        <w:tc>
          <w:tcPr>
            <w:tcW w:w="4678" w:type="dxa"/>
            <w:shd w:val="clear" w:color="auto" w:fill="auto"/>
          </w:tcPr>
          <w:p w:rsidR="001B351F" w:rsidRPr="00244B84" w:rsidRDefault="001B351F" w:rsidP="001B351F">
            <w:pPr>
              <w:jc w:val="both"/>
              <w:rPr>
                <w:color w:val="000000"/>
                <w:lang w:val="uk-UA" w:eastAsia="en-US"/>
              </w:rPr>
            </w:pPr>
            <w:r w:rsidRPr="00244B84">
              <w:rPr>
                <w:color w:val="000000"/>
                <w:lang w:val="uk-UA" w:eastAsia="en-US"/>
              </w:rPr>
              <w:t>від 22.02.2024 № 1163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Дідовицького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Pr="00FF4580" w:rsidRDefault="001B351F" w:rsidP="001B351F">
            <w:pPr>
              <w:jc w:val="both"/>
              <w:rPr>
                <w:shd w:val="clear" w:color="auto" w:fill="FFFFFF"/>
                <w:lang w:val="uk-UA"/>
              </w:rPr>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3075F5">
              <w:rPr>
                <w:i/>
                <w:lang w:val="uk-UA"/>
              </w:rPr>
              <w:t>(</w:t>
            </w:r>
            <w:proofErr w:type="spellStart"/>
            <w:r w:rsidRPr="003075F5">
              <w:rPr>
                <w:i/>
                <w:lang w:val="uk-UA"/>
              </w:rPr>
              <w:t>інф</w:t>
            </w:r>
            <w:proofErr w:type="spellEnd"/>
            <w:r w:rsidRPr="003075F5">
              <w:rPr>
                <w:i/>
                <w:lang w:val="uk-UA"/>
              </w:rPr>
              <w:t>. Демяненко Н.Б.)</w:t>
            </w:r>
          </w:p>
        </w:tc>
      </w:tr>
      <w:tr w:rsidR="001B351F" w:rsidRPr="00B007A3" w:rsidTr="00870F0C">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98.</w:t>
            </w:r>
          </w:p>
        </w:tc>
        <w:tc>
          <w:tcPr>
            <w:tcW w:w="4678" w:type="dxa"/>
            <w:shd w:val="clear" w:color="auto" w:fill="auto"/>
          </w:tcPr>
          <w:p w:rsidR="001B351F" w:rsidRPr="00244B84" w:rsidRDefault="001B351F" w:rsidP="001B351F">
            <w:pPr>
              <w:jc w:val="both"/>
              <w:rPr>
                <w:color w:val="000000"/>
                <w:lang w:val="uk-UA" w:eastAsia="en-US"/>
              </w:rPr>
            </w:pPr>
            <w:r w:rsidRPr="00244B84">
              <w:rPr>
                <w:color w:val="000000"/>
                <w:lang w:val="uk-UA" w:eastAsia="en-US"/>
              </w:rPr>
              <w:t>від 22.02.2024 № 1164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Пилиповицького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Pr="00545359" w:rsidRDefault="001B351F" w:rsidP="001B351F">
            <w:pPr>
              <w:jc w:val="both"/>
              <w:rPr>
                <w:lang w:val="uk-UA"/>
              </w:rPr>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3075F5">
              <w:rPr>
                <w:i/>
                <w:lang w:val="uk-UA"/>
              </w:rPr>
              <w:t>(</w:t>
            </w:r>
            <w:proofErr w:type="spellStart"/>
            <w:r w:rsidRPr="003075F5">
              <w:rPr>
                <w:i/>
                <w:lang w:val="uk-UA"/>
              </w:rPr>
              <w:t>інф</w:t>
            </w:r>
            <w:proofErr w:type="spellEnd"/>
            <w:r w:rsidRPr="003075F5">
              <w:rPr>
                <w:i/>
                <w:lang w:val="uk-UA"/>
              </w:rPr>
              <w:t>. Демяненко Н.Б.)</w:t>
            </w:r>
          </w:p>
        </w:tc>
      </w:tr>
      <w:tr w:rsidR="001B351F" w:rsidRPr="004A0642" w:rsidTr="00870F0C">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99.</w:t>
            </w:r>
          </w:p>
        </w:tc>
        <w:tc>
          <w:tcPr>
            <w:tcW w:w="4678" w:type="dxa"/>
            <w:shd w:val="clear" w:color="auto" w:fill="auto"/>
          </w:tcPr>
          <w:p w:rsidR="001B351F" w:rsidRPr="00244B84" w:rsidRDefault="001B351F" w:rsidP="001B351F">
            <w:pPr>
              <w:jc w:val="both"/>
              <w:rPr>
                <w:color w:val="000000"/>
                <w:lang w:val="uk-UA" w:eastAsia="en-US"/>
              </w:rPr>
            </w:pPr>
            <w:r w:rsidRPr="00244B84">
              <w:rPr>
                <w:color w:val="000000"/>
                <w:lang w:val="uk-UA" w:eastAsia="en-US"/>
              </w:rPr>
              <w:t>від 22.02.2024 № 1165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Майстрівського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Pr="00D92E50" w:rsidRDefault="001B351F" w:rsidP="001B351F">
            <w:pPr>
              <w:jc w:val="both"/>
              <w:rPr>
                <w:shd w:val="clear" w:color="auto" w:fill="FFFFFF"/>
                <w:lang w:val="uk-UA"/>
              </w:rPr>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3075F5">
              <w:rPr>
                <w:i/>
                <w:lang w:val="uk-UA"/>
              </w:rPr>
              <w:t xml:space="preserve"> (</w:t>
            </w:r>
            <w:proofErr w:type="spellStart"/>
            <w:r w:rsidRPr="003075F5">
              <w:rPr>
                <w:i/>
                <w:lang w:val="uk-UA"/>
              </w:rPr>
              <w:t>інф</w:t>
            </w:r>
            <w:proofErr w:type="spellEnd"/>
            <w:r w:rsidRPr="003075F5">
              <w:rPr>
                <w:i/>
                <w:lang w:val="uk-UA"/>
              </w:rPr>
              <w:t>. Демяненко Н.Б.)</w:t>
            </w:r>
          </w:p>
        </w:tc>
      </w:tr>
      <w:tr w:rsidR="001B351F" w:rsidRPr="006345BC" w:rsidTr="00870F0C">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100.</w:t>
            </w:r>
          </w:p>
        </w:tc>
        <w:tc>
          <w:tcPr>
            <w:tcW w:w="4678" w:type="dxa"/>
            <w:shd w:val="clear" w:color="auto" w:fill="auto"/>
          </w:tcPr>
          <w:p w:rsidR="001B351F" w:rsidRPr="00244B84" w:rsidRDefault="001B351F" w:rsidP="001B351F">
            <w:pPr>
              <w:jc w:val="both"/>
              <w:rPr>
                <w:color w:val="000000"/>
                <w:lang w:val="uk-UA" w:eastAsia="en-US"/>
              </w:rPr>
            </w:pPr>
            <w:r w:rsidRPr="00244B84">
              <w:rPr>
                <w:color w:val="000000"/>
                <w:lang w:val="uk-UA" w:eastAsia="en-US"/>
              </w:rPr>
              <w:t>від 22.02.2024 № 1166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Наталівського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Pr="007231FE" w:rsidRDefault="001B351F" w:rsidP="001B351F">
            <w:pPr>
              <w:pStyle w:val="FR5"/>
              <w:spacing w:before="0"/>
              <w:jc w:val="both"/>
              <w:rPr>
                <w:rFonts w:ascii="Times New Roman" w:hAnsi="Times New Roman" w:cs="Times New Roman"/>
                <w:b w:val="0"/>
                <w:sz w:val="24"/>
                <w:szCs w:val="24"/>
              </w:rPr>
            </w:pPr>
            <w:r w:rsidRPr="007231FE">
              <w:rPr>
                <w:rFonts w:ascii="Times New Roman" w:hAnsi="Times New Roman" w:cs="Times New Roman"/>
                <w:b w:val="0"/>
                <w:sz w:val="24"/>
                <w:szCs w:val="24"/>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7231FE">
              <w:rPr>
                <w:rFonts w:ascii="Times New Roman" w:hAnsi="Times New Roman" w:cs="Times New Roman"/>
                <w:b w:val="0"/>
                <w:i/>
                <w:sz w:val="24"/>
                <w:szCs w:val="24"/>
              </w:rPr>
              <w:t xml:space="preserve"> (</w:t>
            </w:r>
            <w:proofErr w:type="spellStart"/>
            <w:r w:rsidRPr="007231FE">
              <w:rPr>
                <w:rFonts w:ascii="Times New Roman" w:hAnsi="Times New Roman" w:cs="Times New Roman"/>
                <w:b w:val="0"/>
                <w:i/>
                <w:sz w:val="24"/>
                <w:szCs w:val="24"/>
              </w:rPr>
              <w:t>інф</w:t>
            </w:r>
            <w:proofErr w:type="spellEnd"/>
            <w:r w:rsidRPr="007231FE">
              <w:rPr>
                <w:rFonts w:ascii="Times New Roman" w:hAnsi="Times New Roman" w:cs="Times New Roman"/>
                <w:b w:val="0"/>
                <w:i/>
                <w:sz w:val="24"/>
                <w:szCs w:val="24"/>
              </w:rPr>
              <w:t>. Демяненко Н.Б.)</w:t>
            </w:r>
          </w:p>
        </w:tc>
      </w:tr>
      <w:tr w:rsidR="001B351F" w:rsidRPr="0013551A" w:rsidTr="00870F0C">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101.</w:t>
            </w:r>
          </w:p>
        </w:tc>
        <w:tc>
          <w:tcPr>
            <w:tcW w:w="4678" w:type="dxa"/>
            <w:shd w:val="clear" w:color="auto" w:fill="auto"/>
          </w:tcPr>
          <w:p w:rsidR="001B351F" w:rsidRPr="00244B84" w:rsidRDefault="001B351F" w:rsidP="001B351F">
            <w:pPr>
              <w:jc w:val="both"/>
              <w:rPr>
                <w:color w:val="000000"/>
                <w:lang w:val="uk-UA" w:eastAsia="en-US"/>
              </w:rPr>
            </w:pPr>
            <w:r>
              <w:rPr>
                <w:color w:val="000000"/>
                <w:sz w:val="26"/>
                <w:szCs w:val="26"/>
                <w:lang w:val="uk-UA"/>
              </w:rPr>
              <w:t>від 22.02.2024 № 1167 «</w:t>
            </w:r>
            <w:r>
              <w:rPr>
                <w:lang w:val="uk-UA"/>
              </w:rPr>
              <w:t>Про припинення комунального підприємства «Аптека 217» Звягельської міської ради шляхом його ліквідації»</w:t>
            </w:r>
          </w:p>
        </w:tc>
        <w:tc>
          <w:tcPr>
            <w:tcW w:w="5103" w:type="dxa"/>
            <w:shd w:val="clear" w:color="auto" w:fill="auto"/>
          </w:tcPr>
          <w:p w:rsidR="001B351F" w:rsidRPr="00704D4B" w:rsidRDefault="001B351F" w:rsidP="001B351F">
            <w:pPr>
              <w:pStyle w:val="FR5"/>
              <w:spacing w:before="0"/>
              <w:jc w:val="both"/>
              <w:rPr>
                <w:rFonts w:ascii="Times New Roman" w:hAnsi="Times New Roman" w:cs="Times New Roman"/>
                <w:b w:val="0"/>
                <w:sz w:val="24"/>
                <w:szCs w:val="24"/>
              </w:rPr>
            </w:pPr>
            <w:r w:rsidRPr="00704D4B">
              <w:rPr>
                <w:rFonts w:ascii="Times New Roman" w:hAnsi="Times New Roman" w:cs="Times New Roman"/>
                <w:b w:val="0"/>
                <w:sz w:val="24"/>
                <w:szCs w:val="24"/>
              </w:rPr>
              <w:t xml:space="preserve">Рішення про припинення комунального підприємства «Аптека 217» Звягельської міської ради шляхом його ліквідації </w:t>
            </w:r>
            <w:proofErr w:type="spellStart"/>
            <w:r w:rsidRPr="00704D4B">
              <w:rPr>
                <w:rFonts w:ascii="Times New Roman" w:hAnsi="Times New Roman" w:cs="Times New Roman"/>
                <w:b w:val="0"/>
                <w:sz w:val="24"/>
                <w:szCs w:val="24"/>
              </w:rPr>
              <w:t>внесено</w:t>
            </w:r>
            <w:proofErr w:type="spellEnd"/>
            <w:r w:rsidRPr="00704D4B">
              <w:rPr>
                <w:rFonts w:ascii="Times New Roman" w:hAnsi="Times New Roman" w:cs="Times New Roman"/>
                <w:b w:val="0"/>
                <w:sz w:val="24"/>
                <w:szCs w:val="24"/>
              </w:rPr>
              <w:t xml:space="preserve"> до Єдиного державного реєстру 22.01.2025р.</w:t>
            </w:r>
            <w:r w:rsidRPr="00704D4B">
              <w:rPr>
                <w:rFonts w:ascii="Times New Roman" w:hAnsi="Times New Roman" w:cs="Times New Roman"/>
                <w:b w:val="0"/>
                <w:i/>
                <w:sz w:val="24"/>
                <w:szCs w:val="24"/>
              </w:rPr>
              <w:t xml:space="preserve"> (</w:t>
            </w:r>
            <w:proofErr w:type="spellStart"/>
            <w:r w:rsidRPr="00704D4B">
              <w:rPr>
                <w:rFonts w:ascii="Times New Roman" w:hAnsi="Times New Roman" w:cs="Times New Roman"/>
                <w:b w:val="0"/>
                <w:i/>
                <w:sz w:val="24"/>
                <w:szCs w:val="24"/>
              </w:rPr>
              <w:t>інф</w:t>
            </w:r>
            <w:proofErr w:type="spellEnd"/>
            <w:r w:rsidRPr="00704D4B">
              <w:rPr>
                <w:rFonts w:ascii="Times New Roman" w:hAnsi="Times New Roman" w:cs="Times New Roman"/>
                <w:b w:val="0"/>
                <w:i/>
                <w:sz w:val="24"/>
                <w:szCs w:val="24"/>
              </w:rPr>
              <w:t xml:space="preserve">. </w:t>
            </w:r>
            <w:proofErr w:type="spellStart"/>
            <w:r w:rsidRPr="00704D4B">
              <w:rPr>
                <w:rFonts w:ascii="Times New Roman" w:hAnsi="Times New Roman" w:cs="Times New Roman"/>
                <w:b w:val="0"/>
                <w:i/>
                <w:sz w:val="24"/>
                <w:szCs w:val="24"/>
              </w:rPr>
              <w:t>Скаковського</w:t>
            </w:r>
            <w:proofErr w:type="spellEnd"/>
            <w:r w:rsidRPr="00704D4B">
              <w:rPr>
                <w:rFonts w:ascii="Times New Roman" w:hAnsi="Times New Roman" w:cs="Times New Roman"/>
                <w:b w:val="0"/>
                <w:i/>
                <w:sz w:val="24"/>
                <w:szCs w:val="24"/>
              </w:rPr>
              <w:t xml:space="preserve"> В.Є.)</w:t>
            </w:r>
          </w:p>
        </w:tc>
      </w:tr>
      <w:tr w:rsidR="001B351F" w:rsidRPr="00497CA7" w:rsidTr="004F0D1C">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102.</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22.02.2024 № 1168 «</w:t>
            </w:r>
            <w:r w:rsidRPr="00AD575A">
              <w:rPr>
                <w:lang w:val="uk-UA"/>
              </w:rPr>
              <w:t xml:space="preserve">Про надання згоди на прийняття у комунальну власність Звягельської міської територіальної громади об’єкту незавершеного будівництва банно-прального комбінату, </w:t>
            </w:r>
            <w:r w:rsidRPr="00AD575A">
              <w:rPr>
                <w:lang w:val="uk-UA"/>
              </w:rPr>
              <w:lastRenderedPageBreak/>
              <w:t xml:space="preserve">що знаходиться на </w:t>
            </w:r>
            <w:proofErr w:type="spellStart"/>
            <w:r w:rsidRPr="00AD575A">
              <w:rPr>
                <w:lang w:val="uk-UA"/>
              </w:rPr>
              <w:t>вул.Левченка</w:t>
            </w:r>
            <w:proofErr w:type="spellEnd"/>
            <w:r w:rsidRPr="00AD575A">
              <w:rPr>
                <w:lang w:val="uk-UA"/>
              </w:rPr>
              <w:t xml:space="preserve">, 25-А в </w:t>
            </w:r>
            <w:proofErr w:type="spellStart"/>
            <w:r w:rsidRPr="00AD575A">
              <w:rPr>
                <w:lang w:val="uk-UA"/>
              </w:rPr>
              <w:t>м.Звягель</w:t>
            </w:r>
            <w:proofErr w:type="spellEnd"/>
            <w:r>
              <w:rPr>
                <w:lang w:val="uk-UA"/>
              </w:rPr>
              <w:t>»</w:t>
            </w:r>
          </w:p>
        </w:tc>
        <w:tc>
          <w:tcPr>
            <w:tcW w:w="5103" w:type="dxa"/>
            <w:shd w:val="clear" w:color="auto" w:fill="auto"/>
          </w:tcPr>
          <w:p w:rsidR="001B351F" w:rsidRPr="004F0D1C" w:rsidRDefault="004F0D1C" w:rsidP="001B351F">
            <w:pPr>
              <w:pStyle w:val="FR5"/>
              <w:spacing w:before="0"/>
              <w:jc w:val="both"/>
              <w:rPr>
                <w:rFonts w:ascii="Times New Roman" w:hAnsi="Times New Roman" w:cs="Times New Roman"/>
                <w:b w:val="0"/>
                <w:sz w:val="24"/>
                <w:szCs w:val="24"/>
              </w:rPr>
            </w:pPr>
            <w:r w:rsidRPr="004F0D1C">
              <w:rPr>
                <w:rFonts w:ascii="Times New Roman" w:hAnsi="Times New Roman" w:cs="Times New Roman"/>
                <w:b w:val="0"/>
                <w:color w:val="000000"/>
                <w:sz w:val="24"/>
                <w:szCs w:val="24"/>
              </w:rPr>
              <w:lastRenderedPageBreak/>
              <w:t>Надано згоду на прийняття у комунальну власність МТГ нежитлового приміщення на вул. Левченка,25-А.</w:t>
            </w:r>
            <w:r w:rsidRPr="004F0D1C">
              <w:rPr>
                <w:rStyle w:val="docdata"/>
                <w:rFonts w:ascii="Times New Roman" w:hAnsi="Times New Roman" w:cs="Times New Roman"/>
                <w:b w:val="0"/>
                <w:color w:val="000000"/>
                <w:sz w:val="24"/>
                <w:szCs w:val="24"/>
              </w:rPr>
              <w:t xml:space="preserve"> Рішення </w:t>
            </w:r>
            <w:r w:rsidRPr="004F0D1C">
              <w:rPr>
                <w:rFonts w:ascii="Times New Roman" w:hAnsi="Times New Roman" w:cs="Times New Roman"/>
                <w:b w:val="0"/>
                <w:color w:val="000000"/>
                <w:sz w:val="24"/>
                <w:szCs w:val="24"/>
              </w:rPr>
              <w:t>Житомирською обласною радою щодо передачі нежитлового приміщення  у комунальну власність Звягельської МТГ не приймалося.</w:t>
            </w:r>
            <w:r w:rsidRPr="004F0D1C">
              <w:rPr>
                <w:rStyle w:val="docdata"/>
                <w:rFonts w:ascii="Times New Roman" w:hAnsi="Times New Roman" w:cs="Times New Roman"/>
                <w:b w:val="0"/>
                <w:i/>
                <w:sz w:val="24"/>
                <w:szCs w:val="24"/>
              </w:rPr>
              <w:t xml:space="preserve"> (</w:t>
            </w:r>
            <w:proofErr w:type="spellStart"/>
            <w:r w:rsidRPr="004F0D1C">
              <w:rPr>
                <w:rStyle w:val="docdata"/>
                <w:rFonts w:ascii="Times New Roman" w:hAnsi="Times New Roman" w:cs="Times New Roman"/>
                <w:b w:val="0"/>
                <w:i/>
                <w:sz w:val="24"/>
                <w:szCs w:val="24"/>
              </w:rPr>
              <w:t>інф</w:t>
            </w:r>
            <w:proofErr w:type="spellEnd"/>
            <w:r w:rsidRPr="004F0D1C">
              <w:rPr>
                <w:rStyle w:val="docdata"/>
                <w:rFonts w:ascii="Times New Roman" w:hAnsi="Times New Roman" w:cs="Times New Roman"/>
                <w:b w:val="0"/>
                <w:i/>
                <w:sz w:val="24"/>
                <w:szCs w:val="24"/>
              </w:rPr>
              <w:t xml:space="preserve">. </w:t>
            </w:r>
            <w:proofErr w:type="spellStart"/>
            <w:r w:rsidRPr="004F0D1C">
              <w:rPr>
                <w:rStyle w:val="docdata"/>
                <w:rFonts w:ascii="Times New Roman" w:hAnsi="Times New Roman" w:cs="Times New Roman"/>
                <w:b w:val="0"/>
                <w:i/>
                <w:sz w:val="24"/>
                <w:szCs w:val="24"/>
              </w:rPr>
              <w:t>Годуна</w:t>
            </w:r>
            <w:proofErr w:type="spellEnd"/>
            <w:r w:rsidRPr="004F0D1C">
              <w:rPr>
                <w:rStyle w:val="docdata"/>
                <w:rFonts w:ascii="Times New Roman" w:hAnsi="Times New Roman" w:cs="Times New Roman"/>
                <w:b w:val="0"/>
                <w:i/>
                <w:sz w:val="24"/>
                <w:szCs w:val="24"/>
              </w:rPr>
              <w:t xml:space="preserve"> </w:t>
            </w:r>
            <w:r w:rsidRPr="004F0D1C">
              <w:rPr>
                <w:rStyle w:val="docdata"/>
                <w:rFonts w:ascii="Times New Roman" w:hAnsi="Times New Roman" w:cs="Times New Roman"/>
                <w:b w:val="0"/>
                <w:i/>
                <w:sz w:val="24"/>
                <w:szCs w:val="24"/>
              </w:rPr>
              <w:lastRenderedPageBreak/>
              <w:t>О.В.)</w:t>
            </w:r>
          </w:p>
        </w:tc>
      </w:tr>
      <w:tr w:rsidR="001B351F" w:rsidRPr="0013551A" w:rsidTr="00AA67BA">
        <w:trPr>
          <w:trHeight w:val="45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lastRenderedPageBreak/>
              <w:t>103.</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08.03.2024 № 1170 «</w:t>
            </w:r>
            <w:r w:rsidRPr="00AD575A">
              <w:rPr>
                <w:color w:val="000000"/>
                <w:szCs w:val="28"/>
                <w:shd w:val="clear" w:color="auto" w:fill="FFFFFF"/>
                <w:lang w:val="uk-UA"/>
              </w:rPr>
              <w:t>Про закріплення майна комунальної власності на праві оперативного управління</w:t>
            </w:r>
            <w:r>
              <w:rPr>
                <w:color w:val="000000"/>
                <w:szCs w:val="28"/>
                <w:shd w:val="clear" w:color="auto" w:fill="FFFFFF"/>
                <w:lang w:val="uk-UA"/>
              </w:rPr>
              <w:t>»</w:t>
            </w:r>
          </w:p>
        </w:tc>
        <w:tc>
          <w:tcPr>
            <w:tcW w:w="5103" w:type="dxa"/>
            <w:shd w:val="clear" w:color="auto" w:fill="auto"/>
          </w:tcPr>
          <w:p w:rsidR="001B351F" w:rsidRPr="00FF413F" w:rsidRDefault="00FF413F" w:rsidP="00FF413F">
            <w:pPr>
              <w:jc w:val="both"/>
              <w:rPr>
                <w:lang w:val="uk-UA"/>
              </w:rPr>
            </w:pPr>
            <w:r w:rsidRPr="00FF413F">
              <w:rPr>
                <w:color w:val="000000"/>
                <w:lang w:val="uk-UA"/>
              </w:rPr>
              <w:t xml:space="preserve">Майно </w:t>
            </w:r>
            <w:r w:rsidR="00A43375" w:rsidRPr="00A43375">
              <w:rPr>
                <w:color w:val="000000"/>
                <w:lang w:val="uk-UA"/>
              </w:rPr>
              <w:t>(</w:t>
            </w:r>
            <w:r w:rsidR="00A43375" w:rsidRPr="00A43375">
              <w:rPr>
                <w:lang w:val="uk-UA"/>
              </w:rPr>
              <w:t xml:space="preserve">нежитлове приміщення </w:t>
            </w:r>
            <w:proofErr w:type="spellStart"/>
            <w:r w:rsidR="00A43375" w:rsidRPr="00A43375">
              <w:t>центральної</w:t>
            </w:r>
            <w:proofErr w:type="spellEnd"/>
            <w:r w:rsidR="00A43375" w:rsidRPr="00A43375">
              <w:t xml:space="preserve"> </w:t>
            </w:r>
            <w:proofErr w:type="spellStart"/>
            <w:r w:rsidR="00A43375" w:rsidRPr="00A43375">
              <w:t>міськрайонної</w:t>
            </w:r>
            <w:proofErr w:type="spellEnd"/>
            <w:r w:rsidR="00A43375" w:rsidRPr="00A43375">
              <w:t xml:space="preserve"> </w:t>
            </w:r>
            <w:r w:rsidR="00A43375" w:rsidRPr="00A43375">
              <w:rPr>
                <w:lang w:val="uk-UA"/>
              </w:rPr>
              <w:t xml:space="preserve">аптеки № 217, загальною площею 195,9 </w:t>
            </w:r>
            <w:proofErr w:type="spellStart"/>
            <w:r w:rsidR="00A43375" w:rsidRPr="00A43375">
              <w:rPr>
                <w:lang w:val="uk-UA"/>
              </w:rPr>
              <w:t>кв.м</w:t>
            </w:r>
            <w:proofErr w:type="spellEnd"/>
            <w:r w:rsidR="00A43375" w:rsidRPr="00A43375">
              <w:rPr>
                <w:lang w:val="uk-UA"/>
              </w:rPr>
              <w:t xml:space="preserve"> за </w:t>
            </w:r>
            <w:proofErr w:type="spellStart"/>
            <w:r w:rsidR="00A43375" w:rsidRPr="00A43375">
              <w:rPr>
                <w:lang w:val="uk-UA"/>
              </w:rPr>
              <w:t>адресою</w:t>
            </w:r>
            <w:proofErr w:type="spellEnd"/>
            <w:r w:rsidR="00A43375" w:rsidRPr="00A43375">
              <w:rPr>
                <w:lang w:val="uk-UA"/>
              </w:rPr>
              <w:t>: вулиця Шевченка, 29 (нежитлове приміщення 1000)</w:t>
            </w:r>
            <w:r w:rsidR="00A43375" w:rsidRPr="00192F79">
              <w:rPr>
                <w:sz w:val="28"/>
                <w:szCs w:val="28"/>
                <w:lang w:val="uk-UA"/>
              </w:rPr>
              <w:t xml:space="preserve"> </w:t>
            </w:r>
            <w:r w:rsidRPr="00FF413F">
              <w:rPr>
                <w:color w:val="000000"/>
                <w:lang w:val="uk-UA"/>
              </w:rPr>
              <w:t xml:space="preserve">закріплене на праві оперативного управління за центром комплексної реабілітації для дітей з інвалідністю Звягельської міської ради. </w:t>
            </w:r>
            <w:r w:rsidRPr="00FF413F">
              <w:rPr>
                <w:rStyle w:val="docdata"/>
                <w:i/>
                <w:lang w:val="uk-UA"/>
              </w:rPr>
              <w:t>(</w:t>
            </w:r>
            <w:proofErr w:type="spellStart"/>
            <w:r w:rsidRPr="00FF413F">
              <w:rPr>
                <w:rStyle w:val="docdata"/>
                <w:i/>
                <w:lang w:val="uk-UA"/>
              </w:rPr>
              <w:t>інф</w:t>
            </w:r>
            <w:proofErr w:type="spellEnd"/>
            <w:r w:rsidRPr="00FF413F">
              <w:rPr>
                <w:rStyle w:val="docdata"/>
                <w:i/>
                <w:lang w:val="uk-UA"/>
              </w:rPr>
              <w:t xml:space="preserve">. </w:t>
            </w:r>
            <w:proofErr w:type="spellStart"/>
            <w:r w:rsidRPr="00FF413F">
              <w:rPr>
                <w:rStyle w:val="docdata"/>
                <w:i/>
                <w:lang w:val="uk-UA"/>
              </w:rPr>
              <w:t>Годуна</w:t>
            </w:r>
            <w:proofErr w:type="spellEnd"/>
            <w:r w:rsidRPr="00FF413F">
              <w:rPr>
                <w:rStyle w:val="docdata"/>
                <w:i/>
                <w:lang w:val="uk-UA"/>
              </w:rPr>
              <w:t xml:space="preserve"> О.В.)</w:t>
            </w:r>
          </w:p>
        </w:tc>
      </w:tr>
      <w:tr w:rsidR="001B351F" w:rsidRPr="006E02B0" w:rsidTr="00AA67BA">
        <w:trPr>
          <w:trHeight w:val="45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104.</w:t>
            </w:r>
          </w:p>
        </w:tc>
        <w:tc>
          <w:tcPr>
            <w:tcW w:w="4678" w:type="dxa"/>
            <w:shd w:val="clear" w:color="auto" w:fill="auto"/>
          </w:tcPr>
          <w:p w:rsidR="001B351F" w:rsidRDefault="001B351F" w:rsidP="001B351F">
            <w:pPr>
              <w:jc w:val="both"/>
              <w:rPr>
                <w:color w:val="000000"/>
                <w:sz w:val="26"/>
                <w:szCs w:val="26"/>
                <w:lang w:val="uk-UA"/>
              </w:rPr>
            </w:pPr>
            <w:r>
              <w:rPr>
                <w:color w:val="000000"/>
                <w:sz w:val="26"/>
                <w:szCs w:val="26"/>
                <w:lang w:val="uk-UA"/>
              </w:rPr>
              <w:t>від 08.03.2024 № 1171 «</w:t>
            </w:r>
            <w:r w:rsidRPr="00AD575A">
              <w:rPr>
                <w:lang w:val="uk-UA"/>
              </w:rPr>
              <w:t>Про внесення змін до бюджету Новоград-Волинської міської територіальної громади на 2024 рік</w:t>
            </w:r>
            <w:r>
              <w:rPr>
                <w:color w:val="000000"/>
                <w:szCs w:val="28"/>
                <w:shd w:val="clear" w:color="auto" w:fill="FFFFFF"/>
                <w:lang w:val="uk-UA"/>
              </w:rPr>
              <w:t>»</w:t>
            </w:r>
          </w:p>
        </w:tc>
        <w:tc>
          <w:tcPr>
            <w:tcW w:w="5103" w:type="dxa"/>
            <w:shd w:val="clear" w:color="auto" w:fill="auto"/>
          </w:tcPr>
          <w:p w:rsidR="001B351F" w:rsidRPr="00F6000A" w:rsidRDefault="001B351F" w:rsidP="001B351F">
            <w:pPr>
              <w:pStyle w:val="FR5"/>
              <w:spacing w:before="0"/>
              <w:jc w:val="both"/>
              <w:rPr>
                <w:rFonts w:ascii="Times New Roman" w:hAnsi="Times New Roman" w:cs="Times New Roman"/>
                <w:b w:val="0"/>
                <w:sz w:val="24"/>
                <w:szCs w:val="24"/>
              </w:rPr>
            </w:pPr>
            <w:r w:rsidRPr="00F6000A">
              <w:rPr>
                <w:rFonts w:ascii="Times New Roman" w:hAnsi="Times New Roman" w:cs="Times New Roman"/>
                <w:b w:val="0"/>
                <w:sz w:val="24"/>
                <w:szCs w:val="24"/>
              </w:rPr>
              <w:t xml:space="preserve">Рішення втратило чинність у зв’язку із закінченням бюджетного періоду. </w:t>
            </w:r>
            <w:r w:rsidRPr="00F6000A">
              <w:rPr>
                <w:rFonts w:ascii="Times New Roman" w:hAnsi="Times New Roman" w:cs="Times New Roman"/>
                <w:b w:val="0"/>
                <w:i/>
                <w:sz w:val="24"/>
                <w:szCs w:val="24"/>
              </w:rPr>
              <w:t>(Ящук І.К.)</w:t>
            </w:r>
          </w:p>
        </w:tc>
      </w:tr>
      <w:tr w:rsidR="001B351F" w:rsidRPr="00497CA7" w:rsidTr="00AA67BA">
        <w:trPr>
          <w:trHeight w:val="45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105.</w:t>
            </w:r>
          </w:p>
        </w:tc>
        <w:tc>
          <w:tcPr>
            <w:tcW w:w="4678" w:type="dxa"/>
            <w:shd w:val="clear" w:color="auto" w:fill="auto"/>
          </w:tcPr>
          <w:p w:rsidR="001B351F" w:rsidRPr="00244B84" w:rsidRDefault="001B351F" w:rsidP="001B351F">
            <w:pPr>
              <w:jc w:val="both"/>
              <w:rPr>
                <w:color w:val="000000"/>
                <w:lang w:val="uk-UA" w:eastAsia="en-US"/>
              </w:rPr>
            </w:pPr>
            <w:r>
              <w:rPr>
                <w:color w:val="000000"/>
                <w:sz w:val="26"/>
                <w:szCs w:val="26"/>
                <w:lang w:val="uk-UA"/>
              </w:rPr>
              <w:t>від 25.04.2024 № 1176 «</w:t>
            </w:r>
            <w:r>
              <w:rPr>
                <w:lang w:val="uk-UA"/>
              </w:rPr>
              <w:t>Про переміщення (перенесення) пам’яток історії місцевого значення «Братська могила радянських підпільників», «Могила Панкратова Й.М. – генерал-майора» та перепоховання останків воїнів»</w:t>
            </w:r>
          </w:p>
        </w:tc>
        <w:tc>
          <w:tcPr>
            <w:tcW w:w="5103" w:type="dxa"/>
            <w:shd w:val="clear" w:color="auto" w:fill="auto"/>
          </w:tcPr>
          <w:p w:rsidR="001B351F" w:rsidRPr="00E409DD" w:rsidRDefault="001B351F" w:rsidP="001B351F">
            <w:pPr>
              <w:jc w:val="both"/>
              <w:rPr>
                <w:szCs w:val="26"/>
                <w:lang w:val="uk-UA"/>
              </w:rPr>
            </w:pPr>
            <w:r w:rsidRPr="00E409DD">
              <w:rPr>
                <w:szCs w:val="26"/>
                <w:lang w:val="uk-UA"/>
              </w:rPr>
              <w:t xml:space="preserve">Пам’ятки історії місцевого значення «Братська могила радянських підпільників», «Могила Панкратова Й.М. – генерал-майора» ексгумовані, переміщені та поховані 22.01.2025 року на території міського кладовища за </w:t>
            </w:r>
            <w:proofErr w:type="spellStart"/>
            <w:r w:rsidRPr="00E409DD">
              <w:rPr>
                <w:szCs w:val="26"/>
                <w:lang w:val="uk-UA"/>
              </w:rPr>
              <w:t>адресою</w:t>
            </w:r>
            <w:proofErr w:type="spellEnd"/>
            <w:r>
              <w:rPr>
                <w:szCs w:val="26"/>
                <w:lang w:val="uk-UA"/>
              </w:rPr>
              <w:t xml:space="preserve"> вул. </w:t>
            </w:r>
            <w:proofErr w:type="spellStart"/>
            <w:r>
              <w:rPr>
                <w:szCs w:val="26"/>
                <w:lang w:val="uk-UA"/>
              </w:rPr>
              <w:t>В.Стуса</w:t>
            </w:r>
            <w:proofErr w:type="spellEnd"/>
            <w:r>
              <w:rPr>
                <w:szCs w:val="26"/>
                <w:lang w:val="uk-UA"/>
              </w:rPr>
              <w:t xml:space="preserve"> 7, на підставі </w:t>
            </w:r>
            <w:r w:rsidRPr="00E409DD">
              <w:rPr>
                <w:szCs w:val="26"/>
                <w:lang w:val="uk-UA"/>
              </w:rPr>
              <w:t>д</w:t>
            </w:r>
            <w:r>
              <w:rPr>
                <w:szCs w:val="26"/>
                <w:lang w:val="uk-UA"/>
              </w:rPr>
              <w:t>озво</w:t>
            </w:r>
            <w:r w:rsidRPr="00E409DD">
              <w:rPr>
                <w:szCs w:val="26"/>
                <w:lang w:val="uk-UA"/>
              </w:rPr>
              <w:t>л</w:t>
            </w:r>
            <w:r>
              <w:rPr>
                <w:szCs w:val="26"/>
                <w:lang w:val="uk-UA"/>
              </w:rPr>
              <w:t>у</w:t>
            </w:r>
            <w:r w:rsidRPr="00E409DD">
              <w:rPr>
                <w:szCs w:val="26"/>
                <w:lang w:val="uk-UA"/>
              </w:rPr>
              <w:t xml:space="preserve"> Міністерства культури та стратегічних комунікацій України на проведення археологічних розвідок, розкопок, а також досліджень решток життєдіяльності людини, що містяться під земною поверхнею, </w:t>
            </w:r>
            <w:r>
              <w:rPr>
                <w:szCs w:val="26"/>
                <w:lang w:val="uk-UA"/>
              </w:rPr>
              <w:t xml:space="preserve">під водою від 15.01.2025 №1/25П; </w:t>
            </w:r>
            <w:r w:rsidRPr="00E409DD">
              <w:rPr>
                <w:szCs w:val="26"/>
                <w:lang w:val="uk-UA"/>
              </w:rPr>
              <w:t>дозв</w:t>
            </w:r>
            <w:r>
              <w:rPr>
                <w:szCs w:val="26"/>
                <w:lang w:val="uk-UA"/>
              </w:rPr>
              <w:t>о</w:t>
            </w:r>
            <w:r w:rsidRPr="00E409DD">
              <w:rPr>
                <w:szCs w:val="26"/>
                <w:lang w:val="uk-UA"/>
              </w:rPr>
              <w:t>л</w:t>
            </w:r>
            <w:r>
              <w:rPr>
                <w:szCs w:val="26"/>
                <w:lang w:val="uk-UA"/>
              </w:rPr>
              <w:t>у</w:t>
            </w:r>
            <w:r w:rsidRPr="00E409DD">
              <w:rPr>
                <w:szCs w:val="26"/>
                <w:lang w:val="uk-UA"/>
              </w:rPr>
              <w:t xml:space="preserve"> на здійснення ексгумації та перепоховання останків осіб, полеглих внаслідок воєн, депортацій та полі</w:t>
            </w:r>
            <w:r>
              <w:rPr>
                <w:szCs w:val="26"/>
                <w:lang w:val="uk-UA"/>
              </w:rPr>
              <w:t xml:space="preserve">тичних репресій від 08.01.2025; </w:t>
            </w:r>
            <w:r w:rsidRPr="00E409DD">
              <w:rPr>
                <w:szCs w:val="26"/>
                <w:lang w:val="uk-UA"/>
              </w:rPr>
              <w:t>дозв</w:t>
            </w:r>
            <w:r>
              <w:rPr>
                <w:szCs w:val="26"/>
                <w:lang w:val="uk-UA"/>
              </w:rPr>
              <w:t>о</w:t>
            </w:r>
            <w:r w:rsidRPr="00E409DD">
              <w:rPr>
                <w:szCs w:val="26"/>
                <w:lang w:val="uk-UA"/>
              </w:rPr>
              <w:t>л</w:t>
            </w:r>
            <w:r>
              <w:rPr>
                <w:szCs w:val="26"/>
                <w:lang w:val="uk-UA"/>
              </w:rPr>
              <w:t>у</w:t>
            </w:r>
            <w:r w:rsidRPr="00E409DD">
              <w:rPr>
                <w:szCs w:val="26"/>
                <w:lang w:val="uk-UA"/>
              </w:rPr>
              <w:t xml:space="preserve"> державної міжвідомчої комісії у справах увічнення пам’яті учасників антитерористичної операції, жертв війни та політичних репресій комунальним підприємством Львівської обласної ради «ДОЛЯ».</w:t>
            </w:r>
            <w:r w:rsidRPr="00E409DD">
              <w:rPr>
                <w:b/>
                <w:bCs/>
                <w:i/>
                <w:sz w:val="22"/>
                <w:lang w:val="uk-UA"/>
              </w:rPr>
              <w:t xml:space="preserve"> </w:t>
            </w:r>
            <w:r w:rsidRPr="00E409DD">
              <w:rPr>
                <w:bCs/>
                <w:i/>
                <w:lang w:val="uk-UA"/>
              </w:rPr>
              <w:t>(</w:t>
            </w:r>
            <w:proofErr w:type="spellStart"/>
            <w:r w:rsidRPr="00E409DD">
              <w:rPr>
                <w:bCs/>
                <w:i/>
                <w:lang w:val="uk-UA"/>
              </w:rPr>
              <w:t>інф</w:t>
            </w:r>
            <w:proofErr w:type="spellEnd"/>
            <w:r w:rsidRPr="00E409DD">
              <w:rPr>
                <w:bCs/>
                <w:i/>
                <w:lang w:val="uk-UA"/>
              </w:rPr>
              <w:t>. Широкопояс О.Ю.)</w:t>
            </w:r>
          </w:p>
        </w:tc>
      </w:tr>
      <w:tr w:rsidR="001B351F" w:rsidRPr="0013551A"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106.</w:t>
            </w:r>
          </w:p>
        </w:tc>
        <w:tc>
          <w:tcPr>
            <w:tcW w:w="4678" w:type="dxa"/>
            <w:shd w:val="clear" w:color="auto" w:fill="auto"/>
          </w:tcPr>
          <w:p w:rsidR="001B351F" w:rsidRPr="00E95A7D" w:rsidRDefault="001B351F" w:rsidP="001B351F">
            <w:pPr>
              <w:jc w:val="both"/>
              <w:rPr>
                <w:color w:val="000000"/>
                <w:lang w:val="uk-UA" w:eastAsia="en-US"/>
              </w:rPr>
            </w:pPr>
            <w:r>
              <w:rPr>
                <w:color w:val="000000"/>
                <w:lang w:val="uk-UA"/>
              </w:rPr>
              <w:t xml:space="preserve">від 25.04.2024 № 1177 </w:t>
            </w:r>
            <w:r w:rsidRPr="00E95A7D">
              <w:rPr>
                <w:color w:val="000000"/>
                <w:lang w:val="uk-UA"/>
              </w:rPr>
              <w:t>«</w:t>
            </w:r>
            <w:r w:rsidRPr="00E95A7D">
              <w:rPr>
                <w:lang w:val="uk-UA"/>
              </w:rPr>
              <w:t xml:space="preserve">Про внесення змін та доповнень до </w:t>
            </w:r>
            <w:r w:rsidRPr="00E95A7D">
              <w:rPr>
                <w:shd w:val="clear" w:color="auto" w:fill="FFFFFF"/>
                <w:lang w:val="uk-UA"/>
              </w:rPr>
              <w:t>Програми економічного і соціального розвитку Звягельської міської територіальної громади на 2024 рік</w:t>
            </w:r>
            <w:r w:rsidRPr="00E95A7D">
              <w:rPr>
                <w:lang w:val="uk-UA"/>
              </w:rPr>
              <w:t>»</w:t>
            </w:r>
          </w:p>
        </w:tc>
        <w:tc>
          <w:tcPr>
            <w:tcW w:w="5103" w:type="dxa"/>
            <w:shd w:val="clear" w:color="auto" w:fill="auto"/>
          </w:tcPr>
          <w:p w:rsidR="001B351F" w:rsidRPr="006E02B0" w:rsidRDefault="001B351F" w:rsidP="001B351F">
            <w:pPr>
              <w:pStyle w:val="FR5"/>
              <w:spacing w:before="0"/>
              <w:jc w:val="both"/>
            </w:pPr>
            <w:r w:rsidRPr="00FB621E">
              <w:rPr>
                <w:rFonts w:ascii="Times New Roman" w:hAnsi="Times New Roman" w:cs="Times New Roman"/>
                <w:b w:val="0"/>
                <w:sz w:val="24"/>
                <w:szCs w:val="24"/>
              </w:rPr>
              <w:t xml:space="preserve">Втратило чинність у зв’язку з прийняттям рішення міської ради від 19.12.2024  № 1368 «Про затвердження Програми економічного і соціального розвитку Звягельської міської територіальної громади на  2025  рік. </w:t>
            </w:r>
            <w:r w:rsidRPr="00FB621E">
              <w:rPr>
                <w:rFonts w:ascii="Times New Roman" w:hAnsi="Times New Roman" w:cs="Times New Roman"/>
                <w:b w:val="0"/>
                <w:i/>
                <w:sz w:val="24"/>
                <w:szCs w:val="24"/>
              </w:rPr>
              <w:t>(</w:t>
            </w:r>
            <w:proofErr w:type="spellStart"/>
            <w:r w:rsidRPr="00FB621E">
              <w:rPr>
                <w:rFonts w:ascii="Times New Roman" w:hAnsi="Times New Roman" w:cs="Times New Roman"/>
                <w:b w:val="0"/>
                <w:i/>
                <w:sz w:val="24"/>
                <w:szCs w:val="24"/>
              </w:rPr>
              <w:t>інф</w:t>
            </w:r>
            <w:proofErr w:type="spellEnd"/>
            <w:r w:rsidRPr="00FB621E">
              <w:rPr>
                <w:rFonts w:ascii="Times New Roman" w:hAnsi="Times New Roman" w:cs="Times New Roman"/>
                <w:b w:val="0"/>
                <w:i/>
                <w:sz w:val="24"/>
                <w:szCs w:val="24"/>
              </w:rPr>
              <w:t xml:space="preserve">. </w:t>
            </w:r>
            <w:proofErr w:type="spellStart"/>
            <w:r w:rsidRPr="00FB621E">
              <w:rPr>
                <w:rFonts w:ascii="Times New Roman" w:hAnsi="Times New Roman" w:cs="Times New Roman"/>
                <w:b w:val="0"/>
                <w:i/>
                <w:sz w:val="24"/>
                <w:szCs w:val="24"/>
              </w:rPr>
              <w:t>Володіної</w:t>
            </w:r>
            <w:proofErr w:type="spellEnd"/>
            <w:r w:rsidRPr="00FB621E">
              <w:rPr>
                <w:rFonts w:ascii="Times New Roman" w:hAnsi="Times New Roman" w:cs="Times New Roman"/>
                <w:b w:val="0"/>
                <w:i/>
                <w:sz w:val="24"/>
                <w:szCs w:val="24"/>
              </w:rPr>
              <w:t xml:space="preserve"> А.В.)</w:t>
            </w:r>
          </w:p>
        </w:tc>
      </w:tr>
      <w:tr w:rsidR="001B351F" w:rsidRPr="0013551A"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107.</w:t>
            </w:r>
          </w:p>
        </w:tc>
        <w:tc>
          <w:tcPr>
            <w:tcW w:w="4678" w:type="dxa"/>
            <w:shd w:val="clear" w:color="auto" w:fill="auto"/>
          </w:tcPr>
          <w:p w:rsidR="001B351F" w:rsidRPr="00E95A7D" w:rsidRDefault="001B351F" w:rsidP="001B351F">
            <w:pPr>
              <w:jc w:val="both"/>
              <w:rPr>
                <w:b/>
                <w:color w:val="000000"/>
                <w:lang w:val="uk-UA"/>
              </w:rPr>
            </w:pPr>
            <w:r>
              <w:rPr>
                <w:color w:val="000000"/>
                <w:sz w:val="26"/>
                <w:szCs w:val="26"/>
                <w:lang w:val="uk-UA"/>
              </w:rPr>
              <w:t>від 25.04.2024 № 1187 «</w:t>
            </w:r>
            <w:r>
              <w:rPr>
                <w:lang w:val="uk-UA"/>
              </w:rPr>
              <w:t xml:space="preserve">Про внесення доповнень у додаток до рішення міської ради від 21.12.2023 №1082 «Про затвердження плану діяльності Звягельської міської ради та її виконавчого комітету з підготовки </w:t>
            </w:r>
            <w:proofErr w:type="spellStart"/>
            <w:r>
              <w:rPr>
                <w:lang w:val="uk-UA"/>
              </w:rPr>
              <w:t>проєктів</w:t>
            </w:r>
            <w:proofErr w:type="spellEnd"/>
            <w:r>
              <w:rPr>
                <w:lang w:val="uk-UA"/>
              </w:rPr>
              <w:t xml:space="preserve"> регуляторних актів на 2024 рік»</w:t>
            </w:r>
          </w:p>
        </w:tc>
        <w:tc>
          <w:tcPr>
            <w:tcW w:w="5103" w:type="dxa"/>
            <w:shd w:val="clear" w:color="auto" w:fill="auto"/>
          </w:tcPr>
          <w:p w:rsidR="001B351F" w:rsidRPr="00BD6DB3" w:rsidRDefault="001B351F" w:rsidP="001B351F">
            <w:pPr>
              <w:pStyle w:val="FR5"/>
              <w:spacing w:before="0"/>
              <w:jc w:val="both"/>
              <w:rPr>
                <w:rFonts w:ascii="Times New Roman" w:hAnsi="Times New Roman" w:cs="Times New Roman"/>
                <w:b w:val="0"/>
                <w:sz w:val="24"/>
                <w:szCs w:val="24"/>
              </w:rPr>
            </w:pPr>
            <w:r w:rsidRPr="00BD6DB3">
              <w:rPr>
                <w:rFonts w:ascii="Times New Roman" w:hAnsi="Times New Roman" w:cs="Times New Roman"/>
                <w:b w:val="0"/>
                <w:sz w:val="24"/>
                <w:szCs w:val="24"/>
              </w:rPr>
              <w:t xml:space="preserve">Втратило чинність у зв’язку з прийняттям рішення міської ради від 19.12.2024 № 1371 «Про затвердження плану діяльності Звягельської міської ради та її виконавчого комітету з підготовки </w:t>
            </w:r>
            <w:proofErr w:type="spellStart"/>
            <w:r w:rsidRPr="00BD6DB3">
              <w:rPr>
                <w:rFonts w:ascii="Times New Roman" w:hAnsi="Times New Roman" w:cs="Times New Roman"/>
                <w:b w:val="0"/>
                <w:sz w:val="24"/>
                <w:szCs w:val="24"/>
              </w:rPr>
              <w:t>проєктів</w:t>
            </w:r>
            <w:proofErr w:type="spellEnd"/>
            <w:r w:rsidRPr="00BD6DB3">
              <w:rPr>
                <w:rFonts w:ascii="Times New Roman" w:hAnsi="Times New Roman" w:cs="Times New Roman"/>
                <w:b w:val="0"/>
                <w:sz w:val="24"/>
                <w:szCs w:val="24"/>
              </w:rPr>
              <w:t xml:space="preserve"> регуляторних актів на 2025 рік». </w:t>
            </w:r>
            <w:r w:rsidRPr="00BD6DB3">
              <w:rPr>
                <w:rFonts w:ascii="Times New Roman" w:hAnsi="Times New Roman" w:cs="Times New Roman"/>
                <w:b w:val="0"/>
                <w:i/>
                <w:sz w:val="24"/>
                <w:szCs w:val="24"/>
              </w:rPr>
              <w:t>(</w:t>
            </w:r>
            <w:proofErr w:type="spellStart"/>
            <w:r w:rsidRPr="00BD6DB3">
              <w:rPr>
                <w:rFonts w:ascii="Times New Roman" w:hAnsi="Times New Roman" w:cs="Times New Roman"/>
                <w:b w:val="0"/>
                <w:i/>
                <w:sz w:val="24"/>
                <w:szCs w:val="24"/>
              </w:rPr>
              <w:t>інф</w:t>
            </w:r>
            <w:proofErr w:type="spellEnd"/>
            <w:r w:rsidRPr="00BD6DB3">
              <w:rPr>
                <w:rFonts w:ascii="Times New Roman" w:hAnsi="Times New Roman" w:cs="Times New Roman"/>
                <w:b w:val="0"/>
                <w:i/>
                <w:sz w:val="24"/>
                <w:szCs w:val="24"/>
              </w:rPr>
              <w:t xml:space="preserve">. </w:t>
            </w:r>
            <w:proofErr w:type="spellStart"/>
            <w:r w:rsidRPr="00BD6DB3">
              <w:rPr>
                <w:rFonts w:ascii="Times New Roman" w:hAnsi="Times New Roman" w:cs="Times New Roman"/>
                <w:b w:val="0"/>
                <w:i/>
                <w:sz w:val="24"/>
                <w:szCs w:val="24"/>
              </w:rPr>
              <w:t>Володіної</w:t>
            </w:r>
            <w:proofErr w:type="spellEnd"/>
            <w:r w:rsidRPr="00BD6DB3">
              <w:rPr>
                <w:rFonts w:ascii="Times New Roman" w:hAnsi="Times New Roman" w:cs="Times New Roman"/>
                <w:b w:val="0"/>
                <w:i/>
                <w:sz w:val="24"/>
                <w:szCs w:val="24"/>
              </w:rPr>
              <w:t xml:space="preserve"> А.В.)</w:t>
            </w:r>
          </w:p>
        </w:tc>
      </w:tr>
      <w:tr w:rsidR="001B351F" w:rsidRPr="00497CA7"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108.</w:t>
            </w:r>
          </w:p>
        </w:tc>
        <w:tc>
          <w:tcPr>
            <w:tcW w:w="4678" w:type="dxa"/>
            <w:shd w:val="clear" w:color="auto" w:fill="auto"/>
          </w:tcPr>
          <w:p w:rsidR="001B351F" w:rsidRDefault="001B351F" w:rsidP="001B351F">
            <w:pPr>
              <w:jc w:val="both"/>
              <w:rPr>
                <w:color w:val="000000"/>
                <w:sz w:val="26"/>
                <w:szCs w:val="26"/>
                <w:lang w:val="uk-UA"/>
              </w:rPr>
            </w:pPr>
            <w:r>
              <w:rPr>
                <w:color w:val="000000"/>
                <w:sz w:val="26"/>
                <w:szCs w:val="26"/>
                <w:lang w:val="uk-UA"/>
              </w:rPr>
              <w:t>від 25.04.2024 № 1190 «</w:t>
            </w:r>
            <w:r w:rsidRPr="00AD575A">
              <w:rPr>
                <w:lang w:val="uk-UA"/>
              </w:rPr>
              <w:t xml:space="preserve">Про схвалення змін до договору про грант між Північною екологічною фінансовою корпорацією (НЕФКО) та  </w:t>
            </w:r>
            <w:proofErr w:type="spellStart"/>
            <w:r w:rsidRPr="00AD575A">
              <w:rPr>
                <w:lang w:val="uk-UA"/>
              </w:rPr>
              <w:t>Звягельською</w:t>
            </w:r>
            <w:proofErr w:type="spellEnd"/>
            <w:r w:rsidRPr="00AD575A">
              <w:rPr>
                <w:lang w:val="uk-UA"/>
              </w:rPr>
              <w:t xml:space="preserve"> міською радою</w:t>
            </w:r>
            <w:r>
              <w:rPr>
                <w:lang w:val="uk-UA"/>
              </w:rPr>
              <w:t>»</w:t>
            </w:r>
          </w:p>
        </w:tc>
        <w:tc>
          <w:tcPr>
            <w:tcW w:w="5103" w:type="dxa"/>
            <w:shd w:val="clear" w:color="auto" w:fill="auto"/>
          </w:tcPr>
          <w:p w:rsidR="001B351F" w:rsidRPr="00725B91" w:rsidRDefault="001B351F" w:rsidP="001B351F">
            <w:pPr>
              <w:pStyle w:val="FR5"/>
              <w:spacing w:before="0"/>
              <w:jc w:val="both"/>
              <w:rPr>
                <w:rFonts w:ascii="Times New Roman" w:hAnsi="Times New Roman" w:cs="Times New Roman"/>
                <w:b w:val="0"/>
                <w:sz w:val="24"/>
                <w:szCs w:val="24"/>
              </w:rPr>
            </w:pPr>
            <w:r w:rsidRPr="00725B91">
              <w:rPr>
                <w:rFonts w:ascii="Times New Roman" w:hAnsi="Times New Roman" w:cs="Times New Roman"/>
                <w:b w:val="0"/>
                <w:sz w:val="24"/>
                <w:szCs w:val="24"/>
              </w:rPr>
              <w:t xml:space="preserve">Відповідно до договору </w:t>
            </w:r>
            <w:proofErr w:type="spellStart"/>
            <w:r w:rsidRPr="00725B91">
              <w:rPr>
                <w:rFonts w:ascii="Times New Roman" w:hAnsi="Times New Roman" w:cs="Times New Roman"/>
                <w:b w:val="0"/>
                <w:sz w:val="24"/>
                <w:szCs w:val="24"/>
              </w:rPr>
              <w:t>внесено</w:t>
            </w:r>
            <w:proofErr w:type="spellEnd"/>
            <w:r w:rsidRPr="00725B91">
              <w:rPr>
                <w:rFonts w:ascii="Times New Roman" w:hAnsi="Times New Roman" w:cs="Times New Roman"/>
                <w:b w:val="0"/>
                <w:sz w:val="24"/>
                <w:szCs w:val="24"/>
              </w:rPr>
              <w:t xml:space="preserve"> зміни до термінів реалізації проєкту,</w:t>
            </w:r>
            <w:r>
              <w:rPr>
                <w:rFonts w:ascii="Times New Roman" w:hAnsi="Times New Roman" w:cs="Times New Roman"/>
                <w:b w:val="0"/>
                <w:sz w:val="24"/>
                <w:szCs w:val="24"/>
              </w:rPr>
              <w:t xml:space="preserve"> </w:t>
            </w:r>
            <w:r w:rsidRPr="00725B91">
              <w:rPr>
                <w:rFonts w:ascii="Times New Roman" w:hAnsi="Times New Roman" w:cs="Times New Roman"/>
                <w:b w:val="0"/>
                <w:sz w:val="24"/>
                <w:szCs w:val="24"/>
              </w:rPr>
              <w:t>до червня 2024 року.</w:t>
            </w:r>
            <w:r>
              <w:rPr>
                <w:rFonts w:ascii="Times New Roman" w:hAnsi="Times New Roman" w:cs="Times New Roman"/>
                <w:b w:val="0"/>
                <w:sz w:val="24"/>
                <w:szCs w:val="24"/>
              </w:rPr>
              <w:t xml:space="preserve"> </w:t>
            </w:r>
            <w:r w:rsidRPr="00725B91">
              <w:rPr>
                <w:rFonts w:ascii="Times New Roman" w:hAnsi="Times New Roman" w:cs="Times New Roman"/>
                <w:b w:val="0"/>
                <w:i/>
                <w:sz w:val="24"/>
                <w:szCs w:val="24"/>
              </w:rPr>
              <w:t>(</w:t>
            </w:r>
            <w:proofErr w:type="spellStart"/>
            <w:r w:rsidRPr="00725B91">
              <w:rPr>
                <w:rFonts w:ascii="Times New Roman" w:hAnsi="Times New Roman" w:cs="Times New Roman"/>
                <w:b w:val="0"/>
                <w:i/>
                <w:sz w:val="24"/>
                <w:szCs w:val="24"/>
              </w:rPr>
              <w:t>інф</w:t>
            </w:r>
            <w:proofErr w:type="spellEnd"/>
            <w:r w:rsidRPr="00725B91">
              <w:rPr>
                <w:rFonts w:ascii="Times New Roman" w:hAnsi="Times New Roman" w:cs="Times New Roman"/>
                <w:b w:val="0"/>
                <w:i/>
                <w:sz w:val="24"/>
                <w:szCs w:val="24"/>
              </w:rPr>
              <w:t>. Савича Ю.У.)</w:t>
            </w:r>
          </w:p>
        </w:tc>
      </w:tr>
      <w:tr w:rsidR="001B351F" w:rsidRPr="007450CB"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109.</w:t>
            </w:r>
          </w:p>
        </w:tc>
        <w:tc>
          <w:tcPr>
            <w:tcW w:w="4678" w:type="dxa"/>
            <w:shd w:val="clear" w:color="auto" w:fill="auto"/>
          </w:tcPr>
          <w:p w:rsidR="001B351F" w:rsidRPr="002D7642" w:rsidRDefault="001B351F" w:rsidP="001B351F">
            <w:pPr>
              <w:jc w:val="both"/>
              <w:rPr>
                <w:sz w:val="26"/>
                <w:szCs w:val="26"/>
                <w:lang w:val="uk-UA"/>
              </w:rPr>
            </w:pPr>
            <w:r w:rsidRPr="002D7642">
              <w:rPr>
                <w:sz w:val="26"/>
                <w:szCs w:val="26"/>
                <w:lang w:val="uk-UA"/>
              </w:rPr>
              <w:t>від 25.04.2024 № 1193 «</w:t>
            </w:r>
            <w:r w:rsidRPr="002D7642">
              <w:rPr>
                <w:lang w:val="uk-UA"/>
              </w:rPr>
              <w:t xml:space="preserve">Про внесення змін у додатки 1, 2 до рішення міської ради </w:t>
            </w:r>
            <w:r w:rsidRPr="002D7642">
              <w:rPr>
                <w:lang w:val="uk-UA"/>
              </w:rPr>
              <w:lastRenderedPageBreak/>
              <w:t>від 27.04.2023 №839 «Про затвердження списків отримувачів грошової компенсації за належні для отримання жилі приміщення військовослужбовцям Звягельської міської територіальної громади та розмірів грошової компенсації за належні для отримання жилі приміщення військовослужбовцям Звягельської міської територіальної громади»</w:t>
            </w:r>
          </w:p>
        </w:tc>
        <w:tc>
          <w:tcPr>
            <w:tcW w:w="5103" w:type="dxa"/>
            <w:shd w:val="clear" w:color="auto" w:fill="auto"/>
          </w:tcPr>
          <w:p w:rsidR="001B351F" w:rsidRPr="00A34D35" w:rsidRDefault="001B351F" w:rsidP="001B351F">
            <w:pPr>
              <w:pStyle w:val="FR5"/>
              <w:spacing w:before="0"/>
              <w:jc w:val="both"/>
              <w:rPr>
                <w:rFonts w:ascii="Times New Roman" w:hAnsi="Times New Roman" w:cs="Times New Roman"/>
                <w:b w:val="0"/>
                <w:sz w:val="24"/>
                <w:szCs w:val="24"/>
              </w:rPr>
            </w:pPr>
            <w:r w:rsidRPr="00A34D35">
              <w:rPr>
                <w:rFonts w:ascii="Times New Roman" w:hAnsi="Times New Roman" w:cs="Times New Roman"/>
                <w:b w:val="0"/>
                <w:sz w:val="24"/>
                <w:szCs w:val="24"/>
              </w:rPr>
              <w:lastRenderedPageBreak/>
              <w:t xml:space="preserve">Відповідно до внесених змін до списків отримувачів грошової компенсації за належні </w:t>
            </w:r>
            <w:r w:rsidRPr="00A34D35">
              <w:rPr>
                <w:rFonts w:ascii="Times New Roman" w:hAnsi="Times New Roman" w:cs="Times New Roman"/>
                <w:b w:val="0"/>
                <w:sz w:val="24"/>
                <w:szCs w:val="24"/>
              </w:rPr>
              <w:lastRenderedPageBreak/>
              <w:t xml:space="preserve">для отримання жилі приміщення військовослужбовцям Звягельської </w:t>
            </w:r>
            <w:r>
              <w:rPr>
                <w:rFonts w:ascii="Times New Roman" w:hAnsi="Times New Roman" w:cs="Times New Roman"/>
                <w:b w:val="0"/>
                <w:sz w:val="24"/>
                <w:szCs w:val="24"/>
              </w:rPr>
              <w:t>МТГ</w:t>
            </w:r>
            <w:r w:rsidRPr="00A34D35">
              <w:rPr>
                <w:rFonts w:ascii="Times New Roman" w:hAnsi="Times New Roman" w:cs="Times New Roman"/>
                <w:b w:val="0"/>
                <w:sz w:val="24"/>
                <w:szCs w:val="24"/>
              </w:rPr>
              <w:t xml:space="preserve"> вилучено та не враховано при розподілі</w:t>
            </w:r>
            <w:r>
              <w:rPr>
                <w:rFonts w:ascii="Times New Roman" w:hAnsi="Times New Roman" w:cs="Times New Roman"/>
                <w:b w:val="0"/>
                <w:sz w:val="24"/>
                <w:szCs w:val="24"/>
              </w:rPr>
              <w:t xml:space="preserve"> 1</w:t>
            </w:r>
            <w:r w:rsidRPr="00A34D35">
              <w:rPr>
                <w:rFonts w:ascii="Times New Roman" w:hAnsi="Times New Roman" w:cs="Times New Roman"/>
                <w:b w:val="0"/>
                <w:sz w:val="24"/>
                <w:szCs w:val="24"/>
              </w:rPr>
              <w:t xml:space="preserve">  </w:t>
            </w:r>
            <w:r>
              <w:rPr>
                <w:rFonts w:ascii="Times New Roman" w:hAnsi="Times New Roman" w:cs="Times New Roman"/>
                <w:b w:val="0"/>
                <w:sz w:val="24"/>
                <w:szCs w:val="24"/>
              </w:rPr>
              <w:t>військовослужбовця</w:t>
            </w:r>
            <w:r w:rsidRPr="00A34D35">
              <w:rPr>
                <w:rFonts w:ascii="Times New Roman" w:hAnsi="Times New Roman" w:cs="Times New Roman"/>
                <w:b w:val="0"/>
                <w:sz w:val="24"/>
                <w:szCs w:val="24"/>
              </w:rPr>
              <w:t>.</w:t>
            </w:r>
            <w:r>
              <w:rPr>
                <w:rFonts w:ascii="Times New Roman" w:hAnsi="Times New Roman" w:cs="Times New Roman"/>
                <w:b w:val="0"/>
                <w:sz w:val="24"/>
                <w:szCs w:val="24"/>
              </w:rPr>
              <w:t xml:space="preserve"> </w:t>
            </w:r>
            <w:r w:rsidRPr="00A34D35">
              <w:rPr>
                <w:rFonts w:ascii="Times New Roman" w:hAnsi="Times New Roman" w:cs="Times New Roman"/>
                <w:b w:val="0"/>
                <w:i/>
                <w:sz w:val="24"/>
                <w:szCs w:val="24"/>
              </w:rPr>
              <w:t>(</w:t>
            </w:r>
            <w:proofErr w:type="spellStart"/>
            <w:r w:rsidRPr="00A34D35">
              <w:rPr>
                <w:rFonts w:ascii="Times New Roman" w:hAnsi="Times New Roman" w:cs="Times New Roman"/>
                <w:b w:val="0"/>
                <w:i/>
                <w:sz w:val="24"/>
                <w:szCs w:val="24"/>
              </w:rPr>
              <w:t>інф</w:t>
            </w:r>
            <w:proofErr w:type="spellEnd"/>
            <w:r w:rsidRPr="00A34D35">
              <w:rPr>
                <w:rFonts w:ascii="Times New Roman" w:hAnsi="Times New Roman" w:cs="Times New Roman"/>
                <w:b w:val="0"/>
                <w:i/>
                <w:sz w:val="24"/>
                <w:szCs w:val="24"/>
              </w:rPr>
              <w:t>. Хрущ Л.В.)</w:t>
            </w:r>
          </w:p>
        </w:tc>
      </w:tr>
      <w:tr w:rsidR="001B351F" w:rsidRPr="0029569F"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lastRenderedPageBreak/>
              <w:t>110.</w:t>
            </w:r>
          </w:p>
        </w:tc>
        <w:tc>
          <w:tcPr>
            <w:tcW w:w="4678" w:type="dxa"/>
            <w:shd w:val="clear" w:color="auto" w:fill="auto"/>
          </w:tcPr>
          <w:p w:rsidR="001B351F" w:rsidRPr="002D7642" w:rsidRDefault="001B351F" w:rsidP="001B351F">
            <w:pPr>
              <w:jc w:val="both"/>
              <w:rPr>
                <w:sz w:val="26"/>
                <w:szCs w:val="26"/>
                <w:lang w:val="uk-UA"/>
              </w:rPr>
            </w:pPr>
            <w:r w:rsidRPr="002D7642">
              <w:rPr>
                <w:sz w:val="26"/>
                <w:szCs w:val="26"/>
                <w:lang w:val="uk-UA"/>
              </w:rPr>
              <w:t>від 25.04.2024 № 1194 «</w:t>
            </w:r>
            <w:r w:rsidRPr="002D7642">
              <w:rPr>
                <w:lang w:val="uk-UA"/>
              </w:rPr>
              <w:t>Про затвердження списків отримувачів грошової компенсації за належні для отримання жилі приміщення та розмірів грошової компенсації  військовослужбовцям Звягельської міської територіальної громади»</w:t>
            </w:r>
          </w:p>
        </w:tc>
        <w:tc>
          <w:tcPr>
            <w:tcW w:w="5103" w:type="dxa"/>
            <w:shd w:val="clear" w:color="auto" w:fill="auto"/>
          </w:tcPr>
          <w:p w:rsidR="001B351F" w:rsidRPr="00E10D47" w:rsidRDefault="001B351F" w:rsidP="001B351F">
            <w:pPr>
              <w:pStyle w:val="FR5"/>
              <w:spacing w:before="0"/>
              <w:jc w:val="both"/>
              <w:rPr>
                <w:rFonts w:ascii="Times New Roman" w:hAnsi="Times New Roman" w:cs="Times New Roman"/>
                <w:b w:val="0"/>
                <w:sz w:val="24"/>
                <w:szCs w:val="24"/>
              </w:rPr>
            </w:pPr>
            <w:r w:rsidRPr="00E10D47">
              <w:rPr>
                <w:rFonts w:ascii="Times New Roman" w:hAnsi="Times New Roman" w:cs="Times New Roman"/>
                <w:b w:val="0"/>
                <w:sz w:val="24"/>
                <w:szCs w:val="24"/>
              </w:rPr>
              <w:t xml:space="preserve">Відповідно до затверджених списків отримувачів грошової компенсації за належні для отримання жилі приміщення військовослужбовцям Звягельської МТГ нараховано та </w:t>
            </w:r>
            <w:proofErr w:type="spellStart"/>
            <w:r w:rsidRPr="00E10D47">
              <w:rPr>
                <w:rFonts w:ascii="Times New Roman" w:hAnsi="Times New Roman" w:cs="Times New Roman"/>
                <w:b w:val="0"/>
                <w:sz w:val="24"/>
                <w:szCs w:val="24"/>
              </w:rPr>
              <w:t>виплачено</w:t>
            </w:r>
            <w:proofErr w:type="spellEnd"/>
            <w:r w:rsidRPr="00E10D47">
              <w:rPr>
                <w:rFonts w:ascii="Times New Roman" w:hAnsi="Times New Roman" w:cs="Times New Roman"/>
                <w:b w:val="0"/>
                <w:sz w:val="24"/>
                <w:szCs w:val="24"/>
              </w:rPr>
              <w:t xml:space="preserve"> грошову компенсацію 1  військовослужбовцю. </w:t>
            </w:r>
            <w:r w:rsidRPr="00E10D47">
              <w:rPr>
                <w:rFonts w:ascii="Times New Roman" w:hAnsi="Times New Roman" w:cs="Times New Roman"/>
                <w:b w:val="0"/>
                <w:i/>
                <w:sz w:val="24"/>
                <w:szCs w:val="24"/>
              </w:rPr>
              <w:t>(</w:t>
            </w:r>
            <w:proofErr w:type="spellStart"/>
            <w:r w:rsidRPr="00E10D47">
              <w:rPr>
                <w:rFonts w:ascii="Times New Roman" w:hAnsi="Times New Roman" w:cs="Times New Roman"/>
                <w:b w:val="0"/>
                <w:i/>
                <w:sz w:val="24"/>
                <w:szCs w:val="24"/>
              </w:rPr>
              <w:t>інф</w:t>
            </w:r>
            <w:proofErr w:type="spellEnd"/>
            <w:r w:rsidRPr="00E10D47">
              <w:rPr>
                <w:rFonts w:ascii="Times New Roman" w:hAnsi="Times New Roman" w:cs="Times New Roman"/>
                <w:b w:val="0"/>
                <w:i/>
                <w:sz w:val="24"/>
                <w:szCs w:val="24"/>
              </w:rPr>
              <w:t>. Хрущ Л.В.)</w:t>
            </w:r>
          </w:p>
        </w:tc>
      </w:tr>
      <w:tr w:rsidR="001B351F" w:rsidRPr="00A96679"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111.</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25.04.2024 № 1197 «</w:t>
            </w:r>
            <w:r w:rsidRPr="00AD575A">
              <w:rPr>
                <w:color w:val="000000"/>
                <w:lang w:val="uk-UA"/>
              </w:rPr>
              <w:t>Про закріплення майна комунальної власності на праві оперативного управління</w:t>
            </w:r>
            <w:r>
              <w:rPr>
                <w:color w:val="000000"/>
                <w:lang w:val="uk-UA"/>
              </w:rPr>
              <w:t>»</w:t>
            </w:r>
          </w:p>
        </w:tc>
        <w:tc>
          <w:tcPr>
            <w:tcW w:w="5103" w:type="dxa"/>
            <w:shd w:val="clear" w:color="auto" w:fill="auto"/>
          </w:tcPr>
          <w:p w:rsidR="001B351F" w:rsidRPr="00A96679" w:rsidRDefault="00A96679" w:rsidP="00A96679">
            <w:pPr>
              <w:pStyle w:val="FR5"/>
              <w:spacing w:before="0"/>
              <w:jc w:val="both"/>
              <w:rPr>
                <w:rFonts w:ascii="Times New Roman" w:hAnsi="Times New Roman" w:cs="Times New Roman"/>
                <w:b w:val="0"/>
                <w:sz w:val="24"/>
                <w:szCs w:val="24"/>
              </w:rPr>
            </w:pPr>
            <w:r w:rsidRPr="00A96679">
              <w:rPr>
                <w:rStyle w:val="docdata"/>
                <w:rFonts w:ascii="Times New Roman" w:hAnsi="Times New Roman" w:cs="Times New Roman"/>
                <w:b w:val="0"/>
                <w:sz w:val="24"/>
                <w:szCs w:val="24"/>
              </w:rPr>
              <w:t>Зареєстрован</w:t>
            </w:r>
            <w:r w:rsidRPr="00A96679">
              <w:rPr>
                <w:rFonts w:ascii="Times New Roman" w:hAnsi="Times New Roman" w:cs="Times New Roman"/>
                <w:b w:val="0"/>
                <w:sz w:val="24"/>
                <w:szCs w:val="24"/>
              </w:rPr>
              <w:t>о право оперативного управління будівлі бібліотеки для</w:t>
            </w:r>
            <w:r>
              <w:rPr>
                <w:rFonts w:ascii="Times New Roman" w:hAnsi="Times New Roman" w:cs="Times New Roman"/>
                <w:b w:val="0"/>
                <w:sz w:val="24"/>
                <w:szCs w:val="24"/>
              </w:rPr>
              <w:t xml:space="preserve"> дорослих імені Лесі Українки; </w:t>
            </w:r>
            <w:r w:rsidRPr="00A96679">
              <w:rPr>
                <w:rFonts w:ascii="Times New Roman" w:hAnsi="Times New Roman" w:cs="Times New Roman"/>
                <w:b w:val="0"/>
                <w:sz w:val="24"/>
                <w:szCs w:val="24"/>
              </w:rPr>
              <w:t xml:space="preserve">сарай, загальною площею 302,8 </w:t>
            </w:r>
            <w:proofErr w:type="spellStart"/>
            <w:r w:rsidRPr="00A96679">
              <w:rPr>
                <w:rFonts w:ascii="Times New Roman" w:hAnsi="Times New Roman" w:cs="Times New Roman"/>
                <w:b w:val="0"/>
                <w:sz w:val="24"/>
                <w:szCs w:val="24"/>
              </w:rPr>
              <w:t>кв.м</w:t>
            </w:r>
            <w:proofErr w:type="spellEnd"/>
            <w:r>
              <w:rPr>
                <w:rFonts w:ascii="Times New Roman" w:hAnsi="Times New Roman" w:cs="Times New Roman"/>
                <w:b w:val="0"/>
                <w:sz w:val="24"/>
                <w:szCs w:val="24"/>
              </w:rPr>
              <w:t xml:space="preserve"> </w:t>
            </w:r>
            <w:r w:rsidRPr="00A96679">
              <w:rPr>
                <w:rFonts w:ascii="Times New Roman" w:hAnsi="Times New Roman" w:cs="Times New Roman"/>
                <w:b w:val="0"/>
                <w:sz w:val="24"/>
                <w:szCs w:val="24"/>
              </w:rPr>
              <w:t xml:space="preserve">за </w:t>
            </w:r>
            <w:proofErr w:type="spellStart"/>
            <w:r w:rsidRPr="00A96679">
              <w:rPr>
                <w:rFonts w:ascii="Times New Roman" w:hAnsi="Times New Roman" w:cs="Times New Roman"/>
                <w:b w:val="0"/>
                <w:sz w:val="24"/>
                <w:szCs w:val="24"/>
              </w:rPr>
              <w:t>адресою</w:t>
            </w:r>
            <w:proofErr w:type="spellEnd"/>
            <w:r w:rsidRPr="00A96679">
              <w:rPr>
                <w:rFonts w:ascii="Times New Roman" w:hAnsi="Times New Roman" w:cs="Times New Roman"/>
                <w:b w:val="0"/>
                <w:sz w:val="24"/>
                <w:szCs w:val="24"/>
              </w:rPr>
              <w:t>: вулиця Героїв</w:t>
            </w:r>
            <w:r>
              <w:rPr>
                <w:rFonts w:ascii="Times New Roman" w:hAnsi="Times New Roman" w:cs="Times New Roman"/>
                <w:b w:val="0"/>
                <w:sz w:val="24"/>
                <w:szCs w:val="24"/>
              </w:rPr>
              <w:t xml:space="preserve"> Майдану, 13 м. Звягель</w:t>
            </w:r>
            <w:r w:rsidRPr="00A96679">
              <w:rPr>
                <w:rFonts w:ascii="Times New Roman" w:hAnsi="Times New Roman" w:cs="Times New Roman"/>
                <w:b w:val="0"/>
                <w:sz w:val="24"/>
                <w:szCs w:val="24"/>
              </w:rPr>
              <w:t xml:space="preserve"> за управлінням культури і туризму Звягельської міської ради та нежитлові будівлі згідно додатку за КНП «Звягельська багатопрофільна лікарня» Звягельської міської ради. </w:t>
            </w:r>
            <w:r w:rsidRPr="00A96679">
              <w:rPr>
                <w:rStyle w:val="docdata"/>
                <w:rFonts w:ascii="Times New Roman" w:hAnsi="Times New Roman" w:cs="Times New Roman"/>
                <w:b w:val="0"/>
                <w:i/>
                <w:sz w:val="24"/>
                <w:szCs w:val="24"/>
              </w:rPr>
              <w:t>(</w:t>
            </w:r>
            <w:proofErr w:type="spellStart"/>
            <w:r w:rsidRPr="00A96679">
              <w:rPr>
                <w:rStyle w:val="docdata"/>
                <w:rFonts w:ascii="Times New Roman" w:hAnsi="Times New Roman" w:cs="Times New Roman"/>
                <w:b w:val="0"/>
                <w:i/>
                <w:sz w:val="24"/>
                <w:szCs w:val="24"/>
              </w:rPr>
              <w:t>інф</w:t>
            </w:r>
            <w:proofErr w:type="spellEnd"/>
            <w:r w:rsidRPr="00A96679">
              <w:rPr>
                <w:rStyle w:val="docdata"/>
                <w:rFonts w:ascii="Times New Roman" w:hAnsi="Times New Roman" w:cs="Times New Roman"/>
                <w:b w:val="0"/>
                <w:i/>
                <w:sz w:val="24"/>
                <w:szCs w:val="24"/>
              </w:rPr>
              <w:t xml:space="preserve">. </w:t>
            </w:r>
            <w:proofErr w:type="spellStart"/>
            <w:r w:rsidRPr="00A96679">
              <w:rPr>
                <w:rStyle w:val="docdata"/>
                <w:rFonts w:ascii="Times New Roman" w:hAnsi="Times New Roman" w:cs="Times New Roman"/>
                <w:b w:val="0"/>
                <w:i/>
                <w:sz w:val="24"/>
                <w:szCs w:val="24"/>
              </w:rPr>
              <w:t>Годуна</w:t>
            </w:r>
            <w:proofErr w:type="spellEnd"/>
            <w:r w:rsidRPr="00A96679">
              <w:rPr>
                <w:rStyle w:val="docdata"/>
                <w:rFonts w:ascii="Times New Roman" w:hAnsi="Times New Roman" w:cs="Times New Roman"/>
                <w:b w:val="0"/>
                <w:i/>
                <w:sz w:val="24"/>
                <w:szCs w:val="24"/>
              </w:rPr>
              <w:t xml:space="preserve"> О.В.)</w:t>
            </w:r>
          </w:p>
        </w:tc>
      </w:tr>
      <w:tr w:rsidR="001B351F" w:rsidRPr="00E409DD"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112.</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25.04.2024 № 1198 «</w:t>
            </w:r>
            <w:r w:rsidRPr="00AD575A">
              <w:rPr>
                <w:color w:val="000000"/>
                <w:lang w:val="uk-UA"/>
              </w:rPr>
              <w:t>Про майно комунальної власності</w:t>
            </w:r>
            <w:r>
              <w:rPr>
                <w:color w:val="000000"/>
                <w:lang w:val="uk-UA"/>
              </w:rPr>
              <w:t>»</w:t>
            </w:r>
          </w:p>
        </w:tc>
        <w:tc>
          <w:tcPr>
            <w:tcW w:w="5103" w:type="dxa"/>
            <w:shd w:val="clear" w:color="auto" w:fill="auto"/>
          </w:tcPr>
          <w:p w:rsidR="001B351F" w:rsidRPr="00AD2B81" w:rsidRDefault="00AD2B81" w:rsidP="00AD2B81">
            <w:pPr>
              <w:pStyle w:val="2959"/>
              <w:shd w:val="clear" w:color="auto" w:fill="FFFFFF"/>
              <w:spacing w:before="0" w:beforeAutospacing="0" w:after="0" w:afterAutospacing="0"/>
              <w:jc w:val="both"/>
              <w:rPr>
                <w:lang w:val="uk-UA"/>
              </w:rPr>
            </w:pPr>
            <w:r w:rsidRPr="00AD2B81">
              <w:rPr>
                <w:lang w:val="uk-UA"/>
              </w:rPr>
              <w:t xml:space="preserve">Підписані акти прийому-передачі про прийняття майна згідно чинного законодавства (гараж № 27 загальною площею 21,6 </w:t>
            </w:r>
            <w:proofErr w:type="spellStart"/>
            <w:r w:rsidRPr="00AD2B81">
              <w:rPr>
                <w:lang w:val="uk-UA"/>
              </w:rPr>
              <w:t>кв.м</w:t>
            </w:r>
            <w:proofErr w:type="spellEnd"/>
            <w:r w:rsidRPr="00AD2B81">
              <w:rPr>
                <w:lang w:val="uk-UA"/>
              </w:rPr>
              <w:t> та гараж №37 загальн</w:t>
            </w:r>
            <w:r>
              <w:rPr>
                <w:lang w:val="uk-UA"/>
              </w:rPr>
              <w:t xml:space="preserve">ою площею 21,5 </w:t>
            </w:r>
            <w:proofErr w:type="spellStart"/>
            <w:r>
              <w:rPr>
                <w:lang w:val="uk-UA"/>
              </w:rPr>
              <w:t>кв.м</w:t>
            </w:r>
            <w:proofErr w:type="spellEnd"/>
            <w:r>
              <w:rPr>
                <w:lang w:val="uk-UA"/>
              </w:rPr>
              <w:t xml:space="preserve"> на  </w:t>
            </w:r>
            <w:r w:rsidRPr="00AD2B81">
              <w:rPr>
                <w:lang w:val="uk-UA"/>
              </w:rPr>
              <w:t>вул. Шевченка, 16 м.</w:t>
            </w:r>
            <w:r>
              <w:rPr>
                <w:lang w:val="uk-UA"/>
              </w:rPr>
              <w:t xml:space="preserve"> Звягель. </w:t>
            </w:r>
            <w:r w:rsidRPr="00AD2B81">
              <w:rPr>
                <w:rStyle w:val="docdata"/>
                <w:i/>
                <w:lang w:val="uk-UA"/>
              </w:rPr>
              <w:t>(</w:t>
            </w:r>
            <w:proofErr w:type="spellStart"/>
            <w:r w:rsidRPr="00AD2B81">
              <w:rPr>
                <w:rStyle w:val="docdata"/>
                <w:i/>
                <w:lang w:val="uk-UA"/>
              </w:rPr>
              <w:t>інф</w:t>
            </w:r>
            <w:proofErr w:type="spellEnd"/>
            <w:r w:rsidRPr="00AD2B81">
              <w:rPr>
                <w:rStyle w:val="docdata"/>
                <w:i/>
                <w:lang w:val="uk-UA"/>
              </w:rPr>
              <w:t xml:space="preserve">. </w:t>
            </w:r>
            <w:proofErr w:type="spellStart"/>
            <w:r w:rsidRPr="00AD2B81">
              <w:rPr>
                <w:rStyle w:val="docdata"/>
                <w:i/>
                <w:lang w:val="uk-UA"/>
              </w:rPr>
              <w:t>Годуна</w:t>
            </w:r>
            <w:proofErr w:type="spellEnd"/>
            <w:r w:rsidRPr="00AD2B81">
              <w:rPr>
                <w:rStyle w:val="docdata"/>
                <w:i/>
                <w:lang w:val="uk-UA"/>
              </w:rPr>
              <w:t xml:space="preserve"> О.В.)</w:t>
            </w:r>
          </w:p>
        </w:tc>
      </w:tr>
      <w:tr w:rsidR="001B351F" w:rsidRPr="009044A9"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113.</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25.04.2024 № 1199 «</w:t>
            </w:r>
            <w:r w:rsidRPr="00AD575A">
              <w:rPr>
                <w:color w:val="000000"/>
                <w:lang w:val="uk-UA"/>
              </w:rPr>
              <w:t>Про списання майна комунальної власності</w:t>
            </w:r>
            <w:r>
              <w:rPr>
                <w:color w:val="000000"/>
                <w:lang w:val="uk-UA"/>
              </w:rPr>
              <w:t>»</w:t>
            </w:r>
          </w:p>
        </w:tc>
        <w:tc>
          <w:tcPr>
            <w:tcW w:w="5103" w:type="dxa"/>
            <w:shd w:val="clear" w:color="auto" w:fill="auto"/>
          </w:tcPr>
          <w:p w:rsidR="001B351F" w:rsidRPr="00D80636" w:rsidRDefault="001B351F" w:rsidP="001B351F">
            <w:pPr>
              <w:pStyle w:val="FR5"/>
              <w:spacing w:before="0"/>
              <w:jc w:val="both"/>
              <w:rPr>
                <w:rFonts w:ascii="Times New Roman" w:hAnsi="Times New Roman" w:cs="Times New Roman"/>
                <w:b w:val="0"/>
                <w:i/>
                <w:sz w:val="24"/>
                <w:szCs w:val="24"/>
              </w:rPr>
            </w:pPr>
            <w:r w:rsidRPr="00D80636">
              <w:rPr>
                <w:rFonts w:ascii="Times New Roman" w:hAnsi="Times New Roman" w:cs="Times New Roman"/>
                <w:b w:val="0"/>
                <w:sz w:val="24"/>
                <w:szCs w:val="24"/>
              </w:rPr>
              <w:t>Балансоутримувач</w:t>
            </w:r>
            <w:r>
              <w:rPr>
                <w:rFonts w:ascii="Times New Roman" w:hAnsi="Times New Roman" w:cs="Times New Roman"/>
                <w:b w:val="0"/>
                <w:sz w:val="24"/>
                <w:szCs w:val="24"/>
              </w:rPr>
              <w:t>ем</w:t>
            </w:r>
            <w:r w:rsidRPr="00D80636">
              <w:rPr>
                <w:rFonts w:ascii="Times New Roman" w:hAnsi="Times New Roman" w:cs="Times New Roman"/>
                <w:b w:val="0"/>
                <w:sz w:val="24"/>
                <w:szCs w:val="24"/>
              </w:rPr>
              <w:t xml:space="preserve"> проведено списання майна комунальної власності (котла КСВа-2,0 «ВК-21», розташованого в котельні на вул. Вокзальна, 23-А, інвентарний номер 7/0001200).</w:t>
            </w:r>
            <w:r w:rsidRPr="00D80636">
              <w:rPr>
                <w:rFonts w:ascii="Times New Roman" w:hAnsi="Times New Roman" w:cs="Times New Roman"/>
                <w:b w:val="0"/>
                <w:i/>
                <w:sz w:val="24"/>
                <w:szCs w:val="24"/>
              </w:rPr>
              <w:t xml:space="preserve"> (</w:t>
            </w:r>
            <w:proofErr w:type="spellStart"/>
            <w:r w:rsidRPr="00D80636">
              <w:rPr>
                <w:rFonts w:ascii="Times New Roman" w:hAnsi="Times New Roman" w:cs="Times New Roman"/>
                <w:b w:val="0"/>
                <w:i/>
                <w:sz w:val="24"/>
                <w:szCs w:val="24"/>
              </w:rPr>
              <w:t>інф</w:t>
            </w:r>
            <w:proofErr w:type="spellEnd"/>
            <w:r w:rsidRPr="00D80636">
              <w:rPr>
                <w:rFonts w:ascii="Times New Roman" w:hAnsi="Times New Roman" w:cs="Times New Roman"/>
                <w:b w:val="0"/>
                <w:i/>
                <w:sz w:val="24"/>
                <w:szCs w:val="24"/>
              </w:rPr>
              <w:t xml:space="preserve">. </w:t>
            </w:r>
            <w:proofErr w:type="spellStart"/>
            <w:r w:rsidRPr="00D80636">
              <w:rPr>
                <w:rFonts w:ascii="Times New Roman" w:hAnsi="Times New Roman" w:cs="Times New Roman"/>
                <w:b w:val="0"/>
                <w:i/>
                <w:sz w:val="24"/>
                <w:szCs w:val="24"/>
              </w:rPr>
              <w:t>Годуна</w:t>
            </w:r>
            <w:proofErr w:type="spellEnd"/>
            <w:r w:rsidRPr="00D80636">
              <w:rPr>
                <w:rFonts w:ascii="Times New Roman" w:hAnsi="Times New Roman" w:cs="Times New Roman"/>
                <w:b w:val="0"/>
                <w:i/>
                <w:sz w:val="24"/>
                <w:szCs w:val="24"/>
              </w:rPr>
              <w:t xml:space="preserve"> О.В.)</w:t>
            </w:r>
          </w:p>
        </w:tc>
      </w:tr>
      <w:tr w:rsidR="001B351F" w:rsidRPr="00497CA7"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114.</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25.04.2024 № 1200 «</w:t>
            </w:r>
            <w:r w:rsidRPr="00AD575A">
              <w:rPr>
                <w:bCs/>
                <w:lang w:val="uk-UA"/>
              </w:rPr>
              <w:t xml:space="preserve">Про внесення змін до Програми благоустрою населених пунктів </w:t>
            </w:r>
            <w:r w:rsidRPr="00AD575A">
              <w:rPr>
                <w:lang w:val="uk-UA"/>
              </w:rPr>
              <w:t>Звягельської міської територіальної громади</w:t>
            </w:r>
            <w:r w:rsidRPr="00AD575A">
              <w:rPr>
                <w:bCs/>
                <w:lang w:val="uk-UA"/>
              </w:rPr>
              <w:t xml:space="preserve">  </w:t>
            </w:r>
            <w:r w:rsidRPr="00AD575A">
              <w:rPr>
                <w:lang w:val="uk-UA"/>
              </w:rPr>
              <w:t>на  2023-2024 роки</w:t>
            </w:r>
            <w:r>
              <w:rPr>
                <w:color w:val="000000"/>
                <w:lang w:val="uk-UA"/>
              </w:rPr>
              <w:t>»</w:t>
            </w:r>
          </w:p>
        </w:tc>
        <w:tc>
          <w:tcPr>
            <w:tcW w:w="5103" w:type="dxa"/>
            <w:shd w:val="clear" w:color="auto" w:fill="auto"/>
          </w:tcPr>
          <w:p w:rsidR="001B351F" w:rsidRPr="001B351F" w:rsidRDefault="001B351F" w:rsidP="001B351F">
            <w:pPr>
              <w:pStyle w:val="1906"/>
              <w:spacing w:before="0" w:beforeAutospacing="0" w:after="0" w:afterAutospacing="0"/>
              <w:jc w:val="both"/>
              <w:rPr>
                <w:lang w:val="uk-UA"/>
              </w:rPr>
            </w:pPr>
            <w:r w:rsidRPr="001B351F">
              <w:rPr>
                <w:color w:val="000000"/>
                <w:lang w:val="uk-UA"/>
              </w:rPr>
              <w:t xml:space="preserve">Заходи передбачені програмою виконані в рамках наявного фінансування. </w:t>
            </w:r>
            <w:r w:rsidRPr="001B351F">
              <w:rPr>
                <w:lang w:val="uk-UA"/>
              </w:rPr>
              <w:t xml:space="preserve">Поінформовано міську раду про виконання програми. Рішення втратило чинність згідно рішення міської ради </w:t>
            </w:r>
            <w:r w:rsidRPr="001B351F">
              <w:rPr>
                <w:lang w:val="uk-UA" w:eastAsia="en-US"/>
              </w:rPr>
              <w:t>від 19.12.2024 №1381 «</w:t>
            </w:r>
            <w:r w:rsidRPr="001B351F">
              <w:rPr>
                <w:bCs/>
                <w:lang w:val="uk-UA"/>
              </w:rPr>
              <w:t>Про затвердження Програми</w:t>
            </w:r>
            <w:r w:rsidRPr="001B351F">
              <w:rPr>
                <w:lang w:val="uk-UA"/>
              </w:rPr>
              <w:t xml:space="preserve"> </w:t>
            </w:r>
            <w:r w:rsidRPr="001B351F">
              <w:rPr>
                <w:bCs/>
                <w:lang w:val="uk-UA"/>
              </w:rPr>
              <w:t>благоустрою населених пунктів Звягельської міської територіальної громади на 2025-2027 роки</w:t>
            </w:r>
            <w:r w:rsidRPr="001B351F">
              <w:rPr>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p>
        </w:tc>
      </w:tr>
      <w:tr w:rsidR="001B351F" w:rsidRPr="0029569F"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115.</w:t>
            </w:r>
          </w:p>
        </w:tc>
        <w:tc>
          <w:tcPr>
            <w:tcW w:w="4678" w:type="dxa"/>
            <w:shd w:val="clear" w:color="auto" w:fill="auto"/>
          </w:tcPr>
          <w:p w:rsidR="001B351F" w:rsidRDefault="001B351F" w:rsidP="001B351F">
            <w:pPr>
              <w:jc w:val="both"/>
              <w:rPr>
                <w:color w:val="000000"/>
                <w:sz w:val="26"/>
                <w:szCs w:val="26"/>
                <w:lang w:val="uk-UA"/>
              </w:rPr>
            </w:pPr>
            <w:r>
              <w:rPr>
                <w:color w:val="000000"/>
                <w:sz w:val="26"/>
                <w:szCs w:val="26"/>
                <w:lang w:val="uk-UA"/>
              </w:rPr>
              <w:t>від 25.04.2024 № 1203 «</w:t>
            </w:r>
            <w:r>
              <w:rPr>
                <w:lang w:val="uk-UA"/>
              </w:rPr>
              <w:t>Про присвоєння посмертно звання «Почесний громадянин Звягеля» загиблим воїнам</w:t>
            </w:r>
            <w:r>
              <w:rPr>
                <w:color w:val="000000"/>
                <w:lang w:val="uk-UA"/>
              </w:rPr>
              <w:t>»</w:t>
            </w:r>
          </w:p>
        </w:tc>
        <w:tc>
          <w:tcPr>
            <w:tcW w:w="5103" w:type="dxa"/>
            <w:shd w:val="clear" w:color="auto" w:fill="auto"/>
          </w:tcPr>
          <w:p w:rsidR="001B351F" w:rsidRPr="00E10D47" w:rsidRDefault="001B351F" w:rsidP="001B351F">
            <w:pPr>
              <w:pStyle w:val="FR5"/>
              <w:spacing w:before="0"/>
              <w:jc w:val="both"/>
              <w:rPr>
                <w:rFonts w:ascii="Times New Roman" w:hAnsi="Times New Roman" w:cs="Times New Roman"/>
                <w:b w:val="0"/>
                <w:sz w:val="24"/>
                <w:szCs w:val="24"/>
              </w:rPr>
            </w:pPr>
            <w:r w:rsidRPr="00E10D47">
              <w:rPr>
                <w:rFonts w:ascii="Times New Roman" w:hAnsi="Times New Roman" w:cs="Times New Roman"/>
                <w:b w:val="0"/>
                <w:sz w:val="24"/>
                <w:szCs w:val="24"/>
              </w:rPr>
              <w:t xml:space="preserve">Почесне звання Звягельської МТГ «Почесний громадянин Звягеля» посмертно було </w:t>
            </w:r>
            <w:proofErr w:type="spellStart"/>
            <w:r w:rsidRPr="00E10D47">
              <w:rPr>
                <w:rFonts w:ascii="Times New Roman" w:hAnsi="Times New Roman" w:cs="Times New Roman"/>
                <w:b w:val="0"/>
                <w:sz w:val="24"/>
                <w:szCs w:val="24"/>
              </w:rPr>
              <w:t>вручено</w:t>
            </w:r>
            <w:proofErr w:type="spellEnd"/>
            <w:r w:rsidRPr="00E10D47">
              <w:rPr>
                <w:rFonts w:ascii="Times New Roman" w:hAnsi="Times New Roman" w:cs="Times New Roman"/>
                <w:b w:val="0"/>
                <w:sz w:val="24"/>
                <w:szCs w:val="24"/>
              </w:rPr>
              <w:t xml:space="preserve"> родинам під час відкриття банерів загиблим воїнам. </w:t>
            </w:r>
            <w:r w:rsidRPr="00E10D47">
              <w:rPr>
                <w:rFonts w:ascii="Times New Roman" w:hAnsi="Times New Roman" w:cs="Times New Roman"/>
                <w:b w:val="0"/>
                <w:i/>
                <w:sz w:val="24"/>
                <w:szCs w:val="24"/>
              </w:rPr>
              <w:t>(</w:t>
            </w:r>
            <w:proofErr w:type="spellStart"/>
            <w:r w:rsidRPr="00E10D47">
              <w:rPr>
                <w:rFonts w:ascii="Times New Roman" w:hAnsi="Times New Roman" w:cs="Times New Roman"/>
                <w:b w:val="0"/>
                <w:i/>
                <w:sz w:val="24"/>
                <w:szCs w:val="24"/>
              </w:rPr>
              <w:t>інф</w:t>
            </w:r>
            <w:proofErr w:type="spellEnd"/>
            <w:r w:rsidRPr="00E10D47">
              <w:rPr>
                <w:rFonts w:ascii="Times New Roman" w:hAnsi="Times New Roman" w:cs="Times New Roman"/>
                <w:b w:val="0"/>
                <w:i/>
                <w:sz w:val="24"/>
                <w:szCs w:val="24"/>
              </w:rPr>
              <w:t>. Колесник Ж.О.)</w:t>
            </w:r>
          </w:p>
        </w:tc>
      </w:tr>
      <w:tr w:rsidR="001B351F" w:rsidRPr="0029569F"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116.</w:t>
            </w:r>
          </w:p>
        </w:tc>
        <w:tc>
          <w:tcPr>
            <w:tcW w:w="4678" w:type="dxa"/>
            <w:shd w:val="clear" w:color="auto" w:fill="auto"/>
          </w:tcPr>
          <w:p w:rsidR="001B351F" w:rsidRPr="00801A57" w:rsidRDefault="001B351F" w:rsidP="001B351F">
            <w:pPr>
              <w:pStyle w:val="FR5"/>
              <w:spacing w:before="0"/>
              <w:jc w:val="both"/>
              <w:rPr>
                <w:rFonts w:ascii="Times New Roman" w:hAnsi="Times New Roman" w:cs="Times New Roman"/>
                <w:b w:val="0"/>
                <w:bCs w:val="0"/>
                <w:color w:val="0000FF"/>
                <w:sz w:val="24"/>
                <w:szCs w:val="24"/>
              </w:rPr>
            </w:pPr>
            <w:r w:rsidRPr="00801A57">
              <w:rPr>
                <w:rFonts w:ascii="Times New Roman" w:hAnsi="Times New Roman" w:cs="Times New Roman"/>
                <w:b w:val="0"/>
                <w:color w:val="000000"/>
                <w:sz w:val="24"/>
                <w:szCs w:val="24"/>
              </w:rPr>
              <w:t>від 25.04.2024 № 1204 «</w:t>
            </w:r>
            <w:r w:rsidRPr="00801A57">
              <w:rPr>
                <w:rFonts w:ascii="Times New Roman" w:hAnsi="Times New Roman" w:cs="Times New Roman"/>
                <w:b w:val="0"/>
                <w:sz w:val="24"/>
                <w:szCs w:val="24"/>
              </w:rPr>
              <w:t>Про нагородження відзнакою Звягельської міської територіальної громади орден «Звягельська доблесть</w:t>
            </w:r>
            <w:r w:rsidRPr="00801A57">
              <w:rPr>
                <w:rFonts w:ascii="Times New Roman" w:hAnsi="Times New Roman" w:cs="Times New Roman"/>
                <w:b w:val="0"/>
                <w:color w:val="000000"/>
                <w:sz w:val="24"/>
                <w:szCs w:val="24"/>
              </w:rPr>
              <w:t>»</w:t>
            </w:r>
          </w:p>
        </w:tc>
        <w:tc>
          <w:tcPr>
            <w:tcW w:w="5103" w:type="dxa"/>
            <w:shd w:val="clear" w:color="auto" w:fill="auto"/>
          </w:tcPr>
          <w:p w:rsidR="001B351F" w:rsidRPr="00E10D47" w:rsidRDefault="001B351F" w:rsidP="001B351F">
            <w:pPr>
              <w:pStyle w:val="FR5"/>
              <w:spacing w:before="0"/>
              <w:jc w:val="both"/>
              <w:rPr>
                <w:rFonts w:ascii="Times New Roman" w:hAnsi="Times New Roman" w:cs="Times New Roman"/>
                <w:b w:val="0"/>
              </w:rPr>
            </w:pPr>
            <w:r w:rsidRPr="00E10D47">
              <w:rPr>
                <w:rFonts w:ascii="Times New Roman" w:hAnsi="Times New Roman" w:cs="Times New Roman"/>
                <w:b w:val="0"/>
                <w:sz w:val="24"/>
                <w:szCs w:val="26"/>
              </w:rPr>
              <w:t xml:space="preserve">Відзнака орден «Звягельська доблесть» вручена 23.05.2024 року під час проведення святкових заходів присвячених Дню Героя України (розпорядження міського голови від 26.04.2024 № 119(к), 120(к), 121(к), 122(к) «Про вручення відзнаки Звягельської МТГ орден «Звягельська доблесть»). </w:t>
            </w:r>
            <w:r w:rsidRPr="00E10D47">
              <w:rPr>
                <w:rFonts w:ascii="Times New Roman" w:hAnsi="Times New Roman" w:cs="Times New Roman"/>
                <w:b w:val="0"/>
                <w:i/>
                <w:sz w:val="24"/>
                <w:szCs w:val="24"/>
              </w:rPr>
              <w:t>(</w:t>
            </w:r>
            <w:proofErr w:type="spellStart"/>
            <w:r w:rsidRPr="00E10D47">
              <w:rPr>
                <w:rFonts w:ascii="Times New Roman" w:hAnsi="Times New Roman" w:cs="Times New Roman"/>
                <w:b w:val="0"/>
                <w:i/>
                <w:sz w:val="24"/>
                <w:szCs w:val="24"/>
              </w:rPr>
              <w:t>інф</w:t>
            </w:r>
            <w:proofErr w:type="spellEnd"/>
            <w:r w:rsidRPr="00E10D47">
              <w:rPr>
                <w:rFonts w:ascii="Times New Roman" w:hAnsi="Times New Roman" w:cs="Times New Roman"/>
                <w:b w:val="0"/>
                <w:i/>
                <w:sz w:val="24"/>
                <w:szCs w:val="24"/>
              </w:rPr>
              <w:t>. Колесник Ж.О.)</w:t>
            </w:r>
          </w:p>
        </w:tc>
      </w:tr>
      <w:tr w:rsidR="001B351F" w:rsidRPr="00CF73AD"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117.</w:t>
            </w:r>
          </w:p>
        </w:tc>
        <w:tc>
          <w:tcPr>
            <w:tcW w:w="4678" w:type="dxa"/>
            <w:shd w:val="clear" w:color="auto" w:fill="auto"/>
          </w:tcPr>
          <w:p w:rsidR="001B351F" w:rsidRPr="004D7A21" w:rsidRDefault="001B351F" w:rsidP="001B351F">
            <w:pPr>
              <w:pStyle w:val="FR5"/>
              <w:spacing w:before="0"/>
              <w:jc w:val="both"/>
              <w:rPr>
                <w:rFonts w:ascii="Times New Roman" w:hAnsi="Times New Roman" w:cs="Times New Roman"/>
                <w:b w:val="0"/>
                <w:color w:val="000000"/>
                <w:sz w:val="24"/>
                <w:szCs w:val="24"/>
              </w:rPr>
            </w:pPr>
            <w:r w:rsidRPr="004D7A21">
              <w:rPr>
                <w:rFonts w:ascii="Times New Roman" w:hAnsi="Times New Roman" w:cs="Times New Roman"/>
                <w:b w:val="0"/>
                <w:color w:val="000000"/>
                <w:sz w:val="24"/>
                <w:szCs w:val="24"/>
              </w:rPr>
              <w:t>від 25.04.2024 № 1205 «</w:t>
            </w:r>
            <w:r w:rsidRPr="004D7A21">
              <w:rPr>
                <w:rFonts w:ascii="Times New Roman" w:hAnsi="Times New Roman" w:cs="Times New Roman"/>
                <w:b w:val="0"/>
                <w:bCs w:val="0"/>
                <w:sz w:val="24"/>
                <w:szCs w:val="24"/>
              </w:rPr>
              <w:t>Про внесення змін у додаток 2 до К</w:t>
            </w:r>
            <w:r w:rsidRPr="004D7A21">
              <w:rPr>
                <w:rFonts w:ascii="Times New Roman" w:hAnsi="Times New Roman" w:cs="Times New Roman"/>
                <w:b w:val="0"/>
                <w:sz w:val="24"/>
                <w:szCs w:val="24"/>
              </w:rPr>
              <w:t xml:space="preserve">омплексної програми </w:t>
            </w:r>
            <w:r w:rsidRPr="004D7A21">
              <w:rPr>
                <w:rFonts w:ascii="Times New Roman" w:hAnsi="Times New Roman" w:cs="Times New Roman"/>
                <w:b w:val="0"/>
                <w:sz w:val="24"/>
                <w:szCs w:val="24"/>
              </w:rPr>
              <w:lastRenderedPageBreak/>
              <w:t xml:space="preserve">захисту населення і територій від надзвичайних ситуацій техногенного, природного та воєнного характеру </w:t>
            </w:r>
            <w:r w:rsidRPr="004D7A21">
              <w:rPr>
                <w:rFonts w:ascii="Times New Roman" w:hAnsi="Times New Roman" w:cs="Times New Roman"/>
                <w:b w:val="0"/>
                <w:color w:val="000000"/>
                <w:sz w:val="24"/>
                <w:szCs w:val="24"/>
              </w:rPr>
              <w:t>на 2022-2024 роки»</w:t>
            </w:r>
          </w:p>
        </w:tc>
        <w:tc>
          <w:tcPr>
            <w:tcW w:w="5103" w:type="dxa"/>
            <w:shd w:val="clear" w:color="auto" w:fill="auto"/>
          </w:tcPr>
          <w:p w:rsidR="001B351F" w:rsidRPr="001D39A7" w:rsidRDefault="001B351F" w:rsidP="001B351F">
            <w:pPr>
              <w:jc w:val="both"/>
              <w:rPr>
                <w:color w:val="000000"/>
                <w:lang w:val="uk-UA"/>
              </w:rPr>
            </w:pPr>
            <w:r w:rsidRPr="001D39A7">
              <w:rPr>
                <w:lang w:val="uk-UA"/>
              </w:rPr>
              <w:lastRenderedPageBreak/>
              <w:t>В межах фінансових можливостей</w:t>
            </w:r>
            <w:r w:rsidRPr="001D39A7">
              <w:rPr>
                <w:color w:val="000000"/>
                <w:shd w:val="clear" w:color="auto" w:fill="FFFFFF"/>
                <w:lang w:val="uk-UA"/>
              </w:rPr>
              <w:t xml:space="preserve"> забезпечено матеріально-технічного переоснащення органів </w:t>
            </w:r>
            <w:r w:rsidRPr="001D39A7">
              <w:rPr>
                <w:color w:val="000000"/>
                <w:shd w:val="clear" w:color="auto" w:fill="FFFFFF"/>
                <w:lang w:val="uk-UA"/>
              </w:rPr>
              <w:lastRenderedPageBreak/>
              <w:t>управління та сил цивільного захисту</w:t>
            </w:r>
            <w:r w:rsidRPr="001D39A7">
              <w:rPr>
                <w:color w:val="000000"/>
                <w:lang w:val="uk-UA"/>
              </w:rPr>
              <w:t xml:space="preserve"> Звягельського районного управління ГУ ДСНС України у Житомирській області. </w:t>
            </w:r>
            <w:r w:rsidRPr="001D39A7">
              <w:rPr>
                <w:lang w:val="uk-UA"/>
              </w:rPr>
              <w:t xml:space="preserve">Поінформовано міську раду про виконання програми. Рішення втратило чинність згідно рішення міської ради </w:t>
            </w:r>
            <w:r w:rsidRPr="001D39A7">
              <w:rPr>
                <w:lang w:val="uk-UA" w:eastAsia="en-US"/>
              </w:rPr>
              <w:t>від 19.12.2024 №1378 «</w:t>
            </w:r>
            <w:r w:rsidRPr="001D39A7">
              <w:rPr>
                <w:bCs/>
                <w:lang w:val="uk-UA"/>
              </w:rPr>
              <w:t xml:space="preserve">Про затвердження </w:t>
            </w:r>
            <w:r w:rsidRPr="001D39A7">
              <w:rPr>
                <w:lang w:val="uk-UA"/>
              </w:rPr>
              <w:t xml:space="preserve">Комплексної програми захисту населення і території Звягельської міської територіальної громади від надзвичайних ситуацій </w:t>
            </w:r>
            <w:r w:rsidRPr="001D39A7">
              <w:rPr>
                <w:color w:val="000000"/>
                <w:lang w:val="uk-UA"/>
              </w:rPr>
              <w:t>на 2025-2027 роки</w:t>
            </w:r>
            <w:r w:rsidRPr="001D39A7">
              <w:rPr>
                <w:lang w:val="uk-UA"/>
              </w:rPr>
              <w:t xml:space="preserve">». </w:t>
            </w:r>
            <w:r w:rsidRPr="001D39A7">
              <w:rPr>
                <w:i/>
                <w:lang w:val="uk-UA"/>
              </w:rPr>
              <w:t>(</w:t>
            </w:r>
            <w:proofErr w:type="spellStart"/>
            <w:r w:rsidRPr="001D39A7">
              <w:rPr>
                <w:i/>
                <w:lang w:val="uk-UA"/>
              </w:rPr>
              <w:t>інф</w:t>
            </w:r>
            <w:proofErr w:type="spellEnd"/>
            <w:r w:rsidRPr="001D39A7">
              <w:rPr>
                <w:i/>
                <w:lang w:val="uk-UA"/>
              </w:rPr>
              <w:t>. Кирилюка Р.М.)</w:t>
            </w:r>
          </w:p>
        </w:tc>
      </w:tr>
      <w:tr w:rsidR="001B351F" w:rsidRPr="00CF73AD"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lastRenderedPageBreak/>
              <w:t>118.</w:t>
            </w:r>
          </w:p>
        </w:tc>
        <w:tc>
          <w:tcPr>
            <w:tcW w:w="4678" w:type="dxa"/>
            <w:shd w:val="clear" w:color="auto" w:fill="auto"/>
          </w:tcPr>
          <w:p w:rsidR="001B351F" w:rsidRPr="00C01FAD" w:rsidRDefault="001B351F" w:rsidP="001B351F">
            <w:pPr>
              <w:jc w:val="both"/>
              <w:rPr>
                <w:color w:val="000000"/>
                <w:sz w:val="26"/>
                <w:szCs w:val="26"/>
                <w:lang w:val="uk-UA"/>
              </w:rPr>
            </w:pPr>
            <w:r>
              <w:rPr>
                <w:color w:val="000000"/>
                <w:sz w:val="26"/>
                <w:szCs w:val="26"/>
                <w:lang w:val="uk-UA"/>
              </w:rPr>
              <w:t>від 25.04.2024 № 1209 «</w:t>
            </w:r>
            <w:r w:rsidRPr="00AD575A">
              <w:rPr>
                <w:lang w:val="uk-UA"/>
              </w:rPr>
              <w:t>Про внесення змін до бюджету міської територіальної громади на 2024 рік</w:t>
            </w:r>
            <w:r>
              <w:rPr>
                <w:color w:val="000000"/>
                <w:lang w:val="uk-UA"/>
              </w:rPr>
              <w:t>»</w:t>
            </w:r>
          </w:p>
        </w:tc>
        <w:tc>
          <w:tcPr>
            <w:tcW w:w="5103" w:type="dxa"/>
            <w:shd w:val="clear" w:color="auto" w:fill="auto"/>
          </w:tcPr>
          <w:p w:rsidR="001B351F" w:rsidRPr="00E10D47" w:rsidRDefault="001B351F" w:rsidP="001B351F">
            <w:pPr>
              <w:pStyle w:val="FR5"/>
              <w:spacing w:before="0"/>
              <w:jc w:val="both"/>
            </w:pPr>
            <w:r w:rsidRPr="00E10D47">
              <w:rPr>
                <w:rFonts w:ascii="Times New Roman" w:hAnsi="Times New Roman" w:cs="Times New Roman"/>
                <w:b w:val="0"/>
                <w:sz w:val="24"/>
                <w:szCs w:val="24"/>
              </w:rPr>
              <w:t xml:space="preserve">Рішення втратило чинність у зв’язку із закінченням бюджетного періоду. </w:t>
            </w:r>
            <w:r w:rsidRPr="00E10D47">
              <w:rPr>
                <w:rFonts w:ascii="Times New Roman" w:hAnsi="Times New Roman" w:cs="Times New Roman"/>
                <w:b w:val="0"/>
                <w:i/>
                <w:sz w:val="24"/>
                <w:szCs w:val="24"/>
              </w:rPr>
              <w:t>(Ящук І.К.)</w:t>
            </w:r>
          </w:p>
        </w:tc>
      </w:tr>
      <w:tr w:rsidR="001B351F" w:rsidRPr="0029569F"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119.</w:t>
            </w:r>
          </w:p>
        </w:tc>
        <w:tc>
          <w:tcPr>
            <w:tcW w:w="4678" w:type="dxa"/>
            <w:shd w:val="clear" w:color="auto" w:fill="auto"/>
          </w:tcPr>
          <w:p w:rsidR="001B351F" w:rsidRPr="00244B84" w:rsidRDefault="001B351F" w:rsidP="001B351F">
            <w:pPr>
              <w:jc w:val="both"/>
              <w:rPr>
                <w:color w:val="000000"/>
                <w:lang w:val="uk-UA" w:eastAsia="en-US"/>
              </w:rPr>
            </w:pPr>
            <w:r w:rsidRPr="00244B84">
              <w:rPr>
                <w:color w:val="000000"/>
                <w:lang w:val="uk-UA" w:eastAsia="en-US"/>
              </w:rPr>
              <w:t>від 25.04.2024 № 1211 «Про передачу у власність, користування земельних ділянок та про інші питання земельних відносин на території міста Звягель</w:t>
            </w:r>
            <w:r w:rsidRPr="00244B84">
              <w:rPr>
                <w:lang w:val="uk-UA" w:eastAsia="en-US"/>
              </w:rPr>
              <w:t>»</w:t>
            </w:r>
          </w:p>
        </w:tc>
        <w:tc>
          <w:tcPr>
            <w:tcW w:w="5103" w:type="dxa"/>
            <w:shd w:val="clear" w:color="auto" w:fill="auto"/>
          </w:tcPr>
          <w:p w:rsidR="001B351F" w:rsidRPr="00D30737" w:rsidRDefault="001B351F" w:rsidP="001B351F">
            <w:pPr>
              <w:pStyle w:val="FR5"/>
              <w:spacing w:before="0"/>
              <w:jc w:val="both"/>
              <w:rPr>
                <w:rFonts w:ascii="Times New Roman" w:hAnsi="Times New Roman" w:cs="Times New Roman"/>
                <w:b w:val="0"/>
                <w:sz w:val="24"/>
                <w:szCs w:val="24"/>
              </w:rPr>
            </w:pPr>
            <w:r w:rsidRPr="00D30737">
              <w:rPr>
                <w:rFonts w:ascii="Times New Roman" w:hAnsi="Times New Roman" w:cs="Times New Roman"/>
                <w:b w:val="0"/>
                <w:sz w:val="24"/>
                <w:szCs w:val="24"/>
              </w:rPr>
              <w:t>Виконано в повному обсязі, виготовлені всі витяги з рішення з метою передачі громадянам та юридичним особам для виготовлення документації із землеустрою, оформлення права власності та права оренди.</w:t>
            </w:r>
            <w:r w:rsidRPr="00D30737">
              <w:rPr>
                <w:rFonts w:ascii="Times New Roman" w:hAnsi="Times New Roman" w:cs="Times New Roman"/>
                <w:b w:val="0"/>
                <w:i/>
                <w:sz w:val="24"/>
                <w:szCs w:val="24"/>
              </w:rPr>
              <w:t xml:space="preserve"> (</w:t>
            </w:r>
            <w:proofErr w:type="spellStart"/>
            <w:r w:rsidRPr="00D30737">
              <w:rPr>
                <w:rFonts w:ascii="Times New Roman" w:hAnsi="Times New Roman" w:cs="Times New Roman"/>
                <w:b w:val="0"/>
                <w:i/>
                <w:sz w:val="24"/>
                <w:szCs w:val="24"/>
              </w:rPr>
              <w:t>інф</w:t>
            </w:r>
            <w:proofErr w:type="spellEnd"/>
            <w:r w:rsidRPr="00D30737">
              <w:rPr>
                <w:rFonts w:ascii="Times New Roman" w:hAnsi="Times New Roman" w:cs="Times New Roman"/>
                <w:b w:val="0"/>
                <w:i/>
                <w:sz w:val="24"/>
                <w:szCs w:val="24"/>
              </w:rPr>
              <w:t>. Демяненко Н.Б.)</w:t>
            </w:r>
          </w:p>
        </w:tc>
      </w:tr>
      <w:tr w:rsidR="001B351F" w:rsidRPr="0029569F"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120.</w:t>
            </w:r>
          </w:p>
        </w:tc>
        <w:tc>
          <w:tcPr>
            <w:tcW w:w="4678" w:type="dxa"/>
            <w:shd w:val="clear" w:color="auto" w:fill="auto"/>
          </w:tcPr>
          <w:p w:rsidR="001B351F" w:rsidRPr="00244B84" w:rsidRDefault="001B351F" w:rsidP="001B351F">
            <w:pPr>
              <w:jc w:val="both"/>
              <w:rPr>
                <w:color w:val="000000"/>
                <w:lang w:val="uk-UA" w:eastAsia="en-US"/>
              </w:rPr>
            </w:pPr>
            <w:r w:rsidRPr="00244B84">
              <w:rPr>
                <w:color w:val="000000"/>
                <w:lang w:val="uk-UA" w:eastAsia="en-US"/>
              </w:rPr>
              <w:t>від 25.04.2024 № 1212 «</w:t>
            </w:r>
            <w:r w:rsidRPr="00244B84">
              <w:rPr>
                <w:lang w:val="uk-UA" w:eastAsia="en-US"/>
              </w:rPr>
              <w:t>Про продаж земельних ділянок несільськогосподарського призначення на території міста Звягель»</w:t>
            </w:r>
          </w:p>
        </w:tc>
        <w:tc>
          <w:tcPr>
            <w:tcW w:w="5103" w:type="dxa"/>
            <w:shd w:val="clear" w:color="auto" w:fill="auto"/>
          </w:tcPr>
          <w:p w:rsidR="001B351F" w:rsidRPr="009144E2" w:rsidRDefault="001B351F" w:rsidP="001B351F">
            <w:pPr>
              <w:pStyle w:val="FR5"/>
              <w:spacing w:before="0"/>
              <w:jc w:val="both"/>
              <w:rPr>
                <w:rFonts w:ascii="Times New Roman" w:hAnsi="Times New Roman" w:cs="Times New Roman"/>
                <w:b w:val="0"/>
                <w:sz w:val="24"/>
                <w:szCs w:val="24"/>
              </w:rPr>
            </w:pPr>
            <w:r w:rsidRPr="009144E2">
              <w:rPr>
                <w:rFonts w:ascii="Times New Roman" w:hAnsi="Times New Roman" w:cs="Times New Roman"/>
                <w:b w:val="0"/>
                <w:sz w:val="24"/>
                <w:szCs w:val="24"/>
              </w:rPr>
              <w:t xml:space="preserve">Виконано в повному обсязі, укладено </w:t>
            </w:r>
            <w:proofErr w:type="spellStart"/>
            <w:r w:rsidRPr="009144E2">
              <w:rPr>
                <w:rFonts w:ascii="Times New Roman" w:hAnsi="Times New Roman" w:cs="Times New Roman"/>
                <w:b w:val="0"/>
                <w:sz w:val="24"/>
                <w:szCs w:val="24"/>
              </w:rPr>
              <w:t>договіри</w:t>
            </w:r>
            <w:proofErr w:type="spellEnd"/>
            <w:r w:rsidRPr="009144E2">
              <w:rPr>
                <w:rFonts w:ascii="Times New Roman" w:hAnsi="Times New Roman" w:cs="Times New Roman"/>
                <w:b w:val="0"/>
                <w:sz w:val="24"/>
                <w:szCs w:val="24"/>
              </w:rPr>
              <w:t xml:space="preserve"> купівлі-продажу на земельні ділянки на вул. Шевченка, 54, на вул. Київській, 8, на вул. Гетьмана Сагайдачного, 178 та сплачено всі кошти. </w:t>
            </w:r>
            <w:r w:rsidRPr="009144E2">
              <w:rPr>
                <w:rFonts w:ascii="Times New Roman" w:hAnsi="Times New Roman" w:cs="Times New Roman"/>
                <w:b w:val="0"/>
                <w:i/>
                <w:sz w:val="24"/>
                <w:szCs w:val="24"/>
              </w:rPr>
              <w:t>(</w:t>
            </w:r>
            <w:proofErr w:type="spellStart"/>
            <w:r w:rsidRPr="009144E2">
              <w:rPr>
                <w:rFonts w:ascii="Times New Roman" w:hAnsi="Times New Roman" w:cs="Times New Roman"/>
                <w:b w:val="0"/>
                <w:i/>
                <w:sz w:val="24"/>
                <w:szCs w:val="24"/>
              </w:rPr>
              <w:t>інф</w:t>
            </w:r>
            <w:proofErr w:type="spellEnd"/>
            <w:r w:rsidRPr="009144E2">
              <w:rPr>
                <w:rFonts w:ascii="Times New Roman" w:hAnsi="Times New Roman" w:cs="Times New Roman"/>
                <w:b w:val="0"/>
                <w:i/>
                <w:sz w:val="24"/>
                <w:szCs w:val="24"/>
              </w:rPr>
              <w:t>. Демяненко Н.Б.)</w:t>
            </w:r>
          </w:p>
        </w:tc>
      </w:tr>
      <w:tr w:rsidR="001B351F" w:rsidRPr="0029569F"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121.</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25.04.2024 № 1213 «Про проведення земельних торгів у формі аукціону в місті Звягель</w:t>
            </w:r>
            <w:r w:rsidRPr="00244B84">
              <w:rPr>
                <w:lang w:val="uk-UA" w:eastAsia="en-US"/>
              </w:rPr>
              <w:t>»</w:t>
            </w:r>
          </w:p>
        </w:tc>
        <w:tc>
          <w:tcPr>
            <w:tcW w:w="5103" w:type="dxa"/>
            <w:shd w:val="clear" w:color="auto" w:fill="auto"/>
          </w:tcPr>
          <w:p w:rsidR="001B351F" w:rsidRPr="0010094D" w:rsidRDefault="001B351F" w:rsidP="001B351F">
            <w:pPr>
              <w:pStyle w:val="FR5"/>
              <w:spacing w:before="0"/>
              <w:jc w:val="both"/>
              <w:rPr>
                <w:rFonts w:ascii="Times New Roman" w:hAnsi="Times New Roman" w:cs="Times New Roman"/>
                <w:b w:val="0"/>
                <w:sz w:val="24"/>
                <w:szCs w:val="24"/>
              </w:rPr>
            </w:pPr>
            <w:r w:rsidRPr="0010094D">
              <w:rPr>
                <w:rFonts w:ascii="Times New Roman" w:hAnsi="Times New Roman" w:cs="Times New Roman"/>
                <w:b w:val="0"/>
                <w:sz w:val="24"/>
                <w:szCs w:val="24"/>
              </w:rPr>
              <w:t xml:space="preserve">Виконано в повному обсязі, проведено земельні торги 22.07.2024 з продажу права оренди на земельну ділянку на вул. Василя Карпенка,46-Д. </w:t>
            </w:r>
            <w:r w:rsidRPr="0010094D">
              <w:rPr>
                <w:rFonts w:ascii="Times New Roman" w:hAnsi="Times New Roman" w:cs="Times New Roman"/>
                <w:b w:val="0"/>
                <w:i/>
                <w:sz w:val="24"/>
                <w:szCs w:val="24"/>
              </w:rPr>
              <w:t>(</w:t>
            </w:r>
            <w:proofErr w:type="spellStart"/>
            <w:r w:rsidRPr="0010094D">
              <w:rPr>
                <w:rFonts w:ascii="Times New Roman" w:hAnsi="Times New Roman" w:cs="Times New Roman"/>
                <w:b w:val="0"/>
                <w:i/>
                <w:sz w:val="24"/>
                <w:szCs w:val="24"/>
              </w:rPr>
              <w:t>інф</w:t>
            </w:r>
            <w:proofErr w:type="spellEnd"/>
            <w:r w:rsidRPr="0010094D">
              <w:rPr>
                <w:rFonts w:ascii="Times New Roman" w:hAnsi="Times New Roman" w:cs="Times New Roman"/>
                <w:b w:val="0"/>
                <w:i/>
                <w:sz w:val="24"/>
                <w:szCs w:val="24"/>
              </w:rPr>
              <w:t>. Демяненко Н.Б.)</w:t>
            </w:r>
          </w:p>
        </w:tc>
      </w:tr>
      <w:tr w:rsidR="001B351F" w:rsidRPr="0029569F"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122.</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25.04.2024 № 1214 «</w:t>
            </w:r>
            <w:r w:rsidRPr="00244B84">
              <w:rPr>
                <w:lang w:val="uk-UA" w:eastAsia="en-US"/>
              </w:rPr>
              <w:t xml:space="preserve">Про припинення </w:t>
            </w:r>
            <w:r w:rsidRPr="00244B84">
              <w:rPr>
                <w:color w:val="000000"/>
                <w:lang w:val="uk-UA" w:eastAsia="en-US"/>
              </w:rPr>
              <w:t>договору оренди землі з ТОВ «</w:t>
            </w:r>
            <w:proofErr w:type="spellStart"/>
            <w:r w:rsidRPr="00244B84">
              <w:rPr>
                <w:color w:val="000000"/>
                <w:lang w:val="uk-UA" w:eastAsia="en-US"/>
              </w:rPr>
              <w:t>Міськкомунсервіс</w:t>
            </w:r>
            <w:proofErr w:type="spellEnd"/>
            <w:r w:rsidRPr="00244B84">
              <w:rPr>
                <w:lang w:val="uk-UA" w:eastAsia="en-US"/>
              </w:rPr>
              <w:t>»</w:t>
            </w:r>
          </w:p>
        </w:tc>
        <w:tc>
          <w:tcPr>
            <w:tcW w:w="5103" w:type="dxa"/>
            <w:shd w:val="clear" w:color="auto" w:fill="auto"/>
          </w:tcPr>
          <w:p w:rsidR="001B351F" w:rsidRPr="00F072B0" w:rsidRDefault="001B351F" w:rsidP="001B351F">
            <w:pPr>
              <w:pStyle w:val="FR5"/>
              <w:spacing w:before="0"/>
              <w:jc w:val="both"/>
              <w:rPr>
                <w:rFonts w:ascii="Times New Roman" w:hAnsi="Times New Roman" w:cs="Times New Roman"/>
                <w:b w:val="0"/>
                <w:sz w:val="24"/>
                <w:szCs w:val="24"/>
              </w:rPr>
            </w:pPr>
            <w:r w:rsidRPr="00F072B0">
              <w:rPr>
                <w:rFonts w:ascii="Times New Roman" w:hAnsi="Times New Roman" w:cs="Times New Roman"/>
                <w:b w:val="0"/>
                <w:sz w:val="24"/>
                <w:szCs w:val="24"/>
              </w:rPr>
              <w:t xml:space="preserve">Виконано в повному обсязі, видано рішення з метою припинення договору оренди землі на вул. Олександра </w:t>
            </w:r>
            <w:proofErr w:type="spellStart"/>
            <w:r w:rsidRPr="00F072B0">
              <w:rPr>
                <w:rFonts w:ascii="Times New Roman" w:hAnsi="Times New Roman" w:cs="Times New Roman"/>
                <w:b w:val="0"/>
                <w:sz w:val="24"/>
                <w:szCs w:val="24"/>
              </w:rPr>
              <w:t>Чернявського</w:t>
            </w:r>
            <w:proofErr w:type="spellEnd"/>
            <w:r w:rsidRPr="00F072B0">
              <w:rPr>
                <w:rFonts w:ascii="Times New Roman" w:hAnsi="Times New Roman" w:cs="Times New Roman"/>
                <w:b w:val="0"/>
                <w:sz w:val="24"/>
                <w:szCs w:val="24"/>
              </w:rPr>
              <w:t xml:space="preserve">, 42, ділянки №9. </w:t>
            </w:r>
            <w:r w:rsidRPr="00F072B0">
              <w:rPr>
                <w:rFonts w:ascii="Times New Roman" w:hAnsi="Times New Roman" w:cs="Times New Roman"/>
                <w:b w:val="0"/>
                <w:i/>
                <w:sz w:val="24"/>
                <w:szCs w:val="24"/>
              </w:rPr>
              <w:t>(</w:t>
            </w:r>
            <w:proofErr w:type="spellStart"/>
            <w:r w:rsidRPr="00F072B0">
              <w:rPr>
                <w:rFonts w:ascii="Times New Roman" w:hAnsi="Times New Roman" w:cs="Times New Roman"/>
                <w:b w:val="0"/>
                <w:i/>
                <w:sz w:val="24"/>
                <w:szCs w:val="24"/>
              </w:rPr>
              <w:t>інф</w:t>
            </w:r>
            <w:proofErr w:type="spellEnd"/>
            <w:r w:rsidRPr="00F072B0">
              <w:rPr>
                <w:rFonts w:ascii="Times New Roman" w:hAnsi="Times New Roman" w:cs="Times New Roman"/>
                <w:b w:val="0"/>
                <w:i/>
                <w:sz w:val="24"/>
                <w:szCs w:val="24"/>
              </w:rPr>
              <w:t>. Демяненко Н.Б.)</w:t>
            </w:r>
          </w:p>
        </w:tc>
      </w:tr>
      <w:tr w:rsidR="001B351F" w:rsidRPr="00E95A7D"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123.</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25.04.2024 № 1215 «</w:t>
            </w:r>
            <w:r w:rsidRPr="00244B84">
              <w:rPr>
                <w:lang w:val="uk-UA" w:eastAsia="en-US"/>
              </w:rPr>
              <w:t xml:space="preserve">Про заміну сторони </w:t>
            </w:r>
            <w:r w:rsidRPr="00244B84">
              <w:rPr>
                <w:color w:val="000000"/>
                <w:lang w:val="uk-UA" w:eastAsia="en-US"/>
              </w:rPr>
              <w:t xml:space="preserve">договору </w:t>
            </w:r>
            <w:r w:rsidRPr="00244B84">
              <w:rPr>
                <w:lang w:val="uk-UA" w:eastAsia="en-US"/>
              </w:rPr>
              <w:t>оренди землі»</w:t>
            </w:r>
          </w:p>
        </w:tc>
        <w:tc>
          <w:tcPr>
            <w:tcW w:w="5103" w:type="dxa"/>
            <w:shd w:val="clear" w:color="auto" w:fill="auto"/>
          </w:tcPr>
          <w:p w:rsidR="001B351F" w:rsidRPr="006555F7" w:rsidRDefault="001B351F" w:rsidP="001B351F">
            <w:pPr>
              <w:pStyle w:val="FR5"/>
              <w:spacing w:before="0"/>
              <w:jc w:val="both"/>
              <w:rPr>
                <w:rFonts w:ascii="Times New Roman" w:hAnsi="Times New Roman" w:cs="Times New Roman"/>
                <w:b w:val="0"/>
                <w:sz w:val="24"/>
                <w:szCs w:val="24"/>
              </w:rPr>
            </w:pPr>
            <w:r w:rsidRPr="006555F7">
              <w:rPr>
                <w:rFonts w:ascii="Times New Roman" w:hAnsi="Times New Roman" w:cs="Times New Roman"/>
                <w:b w:val="0"/>
                <w:sz w:val="24"/>
                <w:szCs w:val="24"/>
              </w:rPr>
              <w:t xml:space="preserve">Виконано в повному обсязі, укладено додаткову угоду з фізичною особою. </w:t>
            </w:r>
            <w:r w:rsidRPr="006555F7">
              <w:rPr>
                <w:rFonts w:ascii="Times New Roman" w:hAnsi="Times New Roman" w:cs="Times New Roman"/>
                <w:b w:val="0"/>
                <w:i/>
                <w:sz w:val="24"/>
                <w:szCs w:val="24"/>
              </w:rPr>
              <w:t>(</w:t>
            </w:r>
            <w:proofErr w:type="spellStart"/>
            <w:r w:rsidRPr="006555F7">
              <w:rPr>
                <w:rFonts w:ascii="Times New Roman" w:hAnsi="Times New Roman" w:cs="Times New Roman"/>
                <w:b w:val="0"/>
                <w:i/>
                <w:sz w:val="24"/>
                <w:szCs w:val="24"/>
              </w:rPr>
              <w:t>інф</w:t>
            </w:r>
            <w:proofErr w:type="spellEnd"/>
            <w:r w:rsidRPr="006555F7">
              <w:rPr>
                <w:rFonts w:ascii="Times New Roman" w:hAnsi="Times New Roman" w:cs="Times New Roman"/>
                <w:b w:val="0"/>
                <w:i/>
                <w:sz w:val="24"/>
                <w:szCs w:val="24"/>
              </w:rPr>
              <w:t>. Демяненко Н.Б.)</w:t>
            </w:r>
          </w:p>
        </w:tc>
      </w:tr>
      <w:tr w:rsidR="001B351F" w:rsidRPr="0029569F"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124.</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25.04.2024 № 1218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Великомолодьківського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Pr="003C04D8" w:rsidRDefault="001B351F" w:rsidP="001B351F">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3C04D8">
              <w:rPr>
                <w:i/>
                <w:lang w:val="uk-UA"/>
              </w:rPr>
              <w:t xml:space="preserve"> (</w:t>
            </w:r>
            <w:proofErr w:type="spellStart"/>
            <w:r w:rsidRPr="003C04D8">
              <w:rPr>
                <w:i/>
                <w:lang w:val="uk-UA"/>
              </w:rPr>
              <w:t>інф</w:t>
            </w:r>
            <w:proofErr w:type="spellEnd"/>
            <w:r w:rsidRPr="003C04D8">
              <w:rPr>
                <w:i/>
                <w:lang w:val="uk-UA"/>
              </w:rPr>
              <w:t>. Демяненко Н.Б.)</w:t>
            </w:r>
          </w:p>
        </w:tc>
      </w:tr>
      <w:tr w:rsidR="001B351F" w:rsidRPr="00801A57"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125.</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 xml:space="preserve">від 25.04.2024 № 1219 «Про передачу у власність земельних ділянок та про інші питання земельних відносин на території </w:t>
            </w:r>
            <w:proofErr w:type="spellStart"/>
            <w:r w:rsidRPr="00244B84">
              <w:rPr>
                <w:color w:val="000000"/>
                <w:lang w:val="uk-UA" w:eastAsia="en-US"/>
              </w:rPr>
              <w:t>Дідовицького</w:t>
            </w:r>
            <w:proofErr w:type="spellEnd"/>
            <w:r w:rsidRPr="00244B84">
              <w:rPr>
                <w:color w:val="000000"/>
                <w:lang w:val="uk-UA" w:eastAsia="en-US"/>
              </w:rPr>
              <w:t xml:space="preserve"> </w:t>
            </w:r>
            <w:proofErr w:type="spellStart"/>
            <w:r w:rsidRPr="00244B84">
              <w:rPr>
                <w:color w:val="000000"/>
                <w:lang w:val="uk-UA" w:eastAsia="en-US"/>
              </w:rPr>
              <w:t>старостинського</w:t>
            </w:r>
            <w:proofErr w:type="spellEnd"/>
            <w:r w:rsidRPr="00244B84">
              <w:rPr>
                <w:color w:val="000000"/>
                <w:lang w:val="uk-UA" w:eastAsia="en-US"/>
              </w:rPr>
              <w:t xml:space="preserve"> округу</w:t>
            </w:r>
            <w:r w:rsidRPr="00244B84">
              <w:rPr>
                <w:lang w:val="uk-UA" w:eastAsia="en-US"/>
              </w:rPr>
              <w:t>»</w:t>
            </w:r>
          </w:p>
        </w:tc>
        <w:tc>
          <w:tcPr>
            <w:tcW w:w="5103" w:type="dxa"/>
            <w:shd w:val="clear" w:color="auto" w:fill="auto"/>
          </w:tcPr>
          <w:p w:rsidR="001B351F" w:rsidRPr="003C04D8" w:rsidRDefault="001B351F" w:rsidP="001B351F">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3C04D8">
              <w:rPr>
                <w:i/>
                <w:lang w:val="uk-UA"/>
              </w:rPr>
              <w:t>(</w:t>
            </w:r>
            <w:proofErr w:type="spellStart"/>
            <w:r w:rsidRPr="003C04D8">
              <w:rPr>
                <w:i/>
                <w:lang w:val="uk-UA"/>
              </w:rPr>
              <w:t>інф</w:t>
            </w:r>
            <w:proofErr w:type="spellEnd"/>
            <w:r w:rsidRPr="003C04D8">
              <w:rPr>
                <w:i/>
                <w:lang w:val="uk-UA"/>
              </w:rPr>
              <w:t>. Демяненко Н.Б.)</w:t>
            </w:r>
          </w:p>
        </w:tc>
      </w:tr>
      <w:tr w:rsidR="001B351F" w:rsidRPr="00801A57"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126.</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 xml:space="preserve">від 25.04.2024 № 1220 «Про передачу у власність земельних ділянок та про інші питання земельних відносин на території </w:t>
            </w:r>
            <w:proofErr w:type="spellStart"/>
            <w:r w:rsidRPr="00244B84">
              <w:rPr>
                <w:color w:val="000000"/>
                <w:lang w:val="uk-UA" w:eastAsia="en-US"/>
              </w:rPr>
              <w:t>Пилиповицького</w:t>
            </w:r>
            <w:proofErr w:type="spellEnd"/>
            <w:r w:rsidRPr="00244B84">
              <w:rPr>
                <w:color w:val="000000"/>
                <w:lang w:val="uk-UA" w:eastAsia="en-US"/>
              </w:rPr>
              <w:t xml:space="preserve"> </w:t>
            </w:r>
            <w:proofErr w:type="spellStart"/>
            <w:r w:rsidRPr="00244B84">
              <w:rPr>
                <w:color w:val="000000"/>
                <w:lang w:val="uk-UA" w:eastAsia="en-US"/>
              </w:rPr>
              <w:t>старостинського</w:t>
            </w:r>
            <w:proofErr w:type="spellEnd"/>
            <w:r w:rsidRPr="00244B84">
              <w:rPr>
                <w:color w:val="000000"/>
                <w:lang w:val="uk-UA" w:eastAsia="en-US"/>
              </w:rPr>
              <w:t xml:space="preserve"> округу</w:t>
            </w:r>
            <w:r w:rsidRPr="00244B84">
              <w:rPr>
                <w:lang w:val="uk-UA" w:eastAsia="en-US"/>
              </w:rPr>
              <w:t>»</w:t>
            </w:r>
          </w:p>
        </w:tc>
        <w:tc>
          <w:tcPr>
            <w:tcW w:w="5103" w:type="dxa"/>
            <w:shd w:val="clear" w:color="auto" w:fill="auto"/>
          </w:tcPr>
          <w:p w:rsidR="001B351F" w:rsidRPr="003C04D8" w:rsidRDefault="001B351F" w:rsidP="001B351F">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3C04D8">
              <w:rPr>
                <w:i/>
                <w:lang w:val="uk-UA"/>
              </w:rPr>
              <w:t xml:space="preserve"> (</w:t>
            </w:r>
            <w:proofErr w:type="spellStart"/>
            <w:r w:rsidRPr="003C04D8">
              <w:rPr>
                <w:i/>
                <w:lang w:val="uk-UA"/>
              </w:rPr>
              <w:t>інф</w:t>
            </w:r>
            <w:proofErr w:type="spellEnd"/>
            <w:r w:rsidRPr="003C04D8">
              <w:rPr>
                <w:i/>
                <w:lang w:val="uk-UA"/>
              </w:rPr>
              <w:t>. Демяненко Н.Б.)</w:t>
            </w:r>
          </w:p>
        </w:tc>
      </w:tr>
      <w:tr w:rsidR="001B351F" w:rsidRPr="00801A57"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127.</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 xml:space="preserve">від 25.04.2024 № 1221 «Про передачу у власність земельних ділянок та про інші питання земельних відносин на території </w:t>
            </w:r>
            <w:proofErr w:type="spellStart"/>
            <w:r w:rsidRPr="00244B84">
              <w:rPr>
                <w:color w:val="000000"/>
                <w:lang w:val="uk-UA" w:eastAsia="en-US"/>
              </w:rPr>
              <w:t>Майстрівського</w:t>
            </w:r>
            <w:proofErr w:type="spellEnd"/>
            <w:r w:rsidRPr="00244B84">
              <w:rPr>
                <w:color w:val="000000"/>
                <w:lang w:val="uk-UA" w:eastAsia="en-US"/>
              </w:rPr>
              <w:t xml:space="preserve"> </w:t>
            </w:r>
            <w:proofErr w:type="spellStart"/>
            <w:r w:rsidRPr="00244B84">
              <w:rPr>
                <w:color w:val="000000"/>
                <w:lang w:val="uk-UA" w:eastAsia="en-US"/>
              </w:rPr>
              <w:t>старостинського</w:t>
            </w:r>
            <w:proofErr w:type="spellEnd"/>
            <w:r w:rsidRPr="00244B84">
              <w:rPr>
                <w:color w:val="000000"/>
                <w:lang w:val="uk-UA" w:eastAsia="en-US"/>
              </w:rPr>
              <w:t xml:space="preserve"> округу</w:t>
            </w:r>
            <w:r w:rsidRPr="00244B84">
              <w:rPr>
                <w:lang w:val="uk-UA" w:eastAsia="en-US"/>
              </w:rPr>
              <w:t>»</w:t>
            </w:r>
          </w:p>
        </w:tc>
        <w:tc>
          <w:tcPr>
            <w:tcW w:w="5103" w:type="dxa"/>
            <w:shd w:val="clear" w:color="auto" w:fill="auto"/>
          </w:tcPr>
          <w:p w:rsidR="001B351F" w:rsidRPr="003C04D8" w:rsidRDefault="001B351F" w:rsidP="001B351F">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w:t>
            </w:r>
            <w:r w:rsidRPr="00A727B2">
              <w:rPr>
                <w:lang w:val="uk-UA"/>
              </w:rPr>
              <w:lastRenderedPageBreak/>
              <w:t xml:space="preserve">оформлення права власності. </w:t>
            </w:r>
            <w:r w:rsidRPr="003C04D8">
              <w:rPr>
                <w:i/>
                <w:lang w:val="uk-UA"/>
              </w:rPr>
              <w:t>(</w:t>
            </w:r>
            <w:proofErr w:type="spellStart"/>
            <w:r w:rsidRPr="003C04D8">
              <w:rPr>
                <w:i/>
                <w:lang w:val="uk-UA"/>
              </w:rPr>
              <w:t>інф</w:t>
            </w:r>
            <w:proofErr w:type="spellEnd"/>
            <w:r w:rsidRPr="003C04D8">
              <w:rPr>
                <w:i/>
                <w:lang w:val="uk-UA"/>
              </w:rPr>
              <w:t>. Демяненко Н.Б.)</w:t>
            </w:r>
          </w:p>
        </w:tc>
      </w:tr>
      <w:tr w:rsidR="001B351F" w:rsidRPr="0013551A"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lastRenderedPageBreak/>
              <w:t>128.</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 xml:space="preserve">від 25.04.2024 № 1222 «Про передачу в оренду земельних ділянок та про інші питання земельних відносин на території </w:t>
            </w:r>
            <w:proofErr w:type="spellStart"/>
            <w:r w:rsidRPr="00244B84">
              <w:rPr>
                <w:color w:val="000000"/>
                <w:lang w:val="uk-UA" w:eastAsia="en-US"/>
              </w:rPr>
              <w:t>Наталівського</w:t>
            </w:r>
            <w:proofErr w:type="spellEnd"/>
            <w:r w:rsidRPr="00244B84">
              <w:rPr>
                <w:color w:val="000000"/>
                <w:lang w:val="uk-UA" w:eastAsia="en-US"/>
              </w:rPr>
              <w:t xml:space="preserve"> </w:t>
            </w:r>
            <w:proofErr w:type="spellStart"/>
            <w:r w:rsidRPr="00244B84">
              <w:rPr>
                <w:color w:val="000000"/>
                <w:lang w:val="uk-UA" w:eastAsia="en-US"/>
              </w:rPr>
              <w:t>старостинського</w:t>
            </w:r>
            <w:proofErr w:type="spellEnd"/>
            <w:r w:rsidRPr="00244B84">
              <w:rPr>
                <w:color w:val="000000"/>
                <w:lang w:val="uk-UA" w:eastAsia="en-US"/>
              </w:rPr>
              <w:t xml:space="preserve"> округу</w:t>
            </w:r>
            <w:r w:rsidRPr="00244B84">
              <w:rPr>
                <w:lang w:val="uk-UA" w:eastAsia="en-US"/>
              </w:rPr>
              <w:t>»</w:t>
            </w:r>
          </w:p>
        </w:tc>
        <w:tc>
          <w:tcPr>
            <w:tcW w:w="5103" w:type="dxa"/>
            <w:shd w:val="clear" w:color="auto" w:fill="auto"/>
          </w:tcPr>
          <w:p w:rsidR="001B351F" w:rsidRPr="003C04D8" w:rsidRDefault="001B351F" w:rsidP="001B351F">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оренди. </w:t>
            </w:r>
            <w:r w:rsidRPr="003C04D8">
              <w:rPr>
                <w:i/>
                <w:lang w:val="uk-UA"/>
              </w:rPr>
              <w:t>(</w:t>
            </w:r>
            <w:proofErr w:type="spellStart"/>
            <w:r w:rsidRPr="003C04D8">
              <w:rPr>
                <w:i/>
                <w:lang w:val="uk-UA"/>
              </w:rPr>
              <w:t>інф</w:t>
            </w:r>
            <w:proofErr w:type="spellEnd"/>
            <w:r w:rsidRPr="003C04D8">
              <w:rPr>
                <w:i/>
                <w:lang w:val="uk-UA"/>
              </w:rPr>
              <w:t>. Демяненко Н.Б.)</w:t>
            </w:r>
          </w:p>
        </w:tc>
      </w:tr>
      <w:tr w:rsidR="001B351F" w:rsidRPr="006E02B0"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129.</w:t>
            </w:r>
          </w:p>
        </w:tc>
        <w:tc>
          <w:tcPr>
            <w:tcW w:w="4678" w:type="dxa"/>
            <w:shd w:val="clear" w:color="auto" w:fill="auto"/>
          </w:tcPr>
          <w:p w:rsidR="001B351F" w:rsidRPr="00244B84" w:rsidRDefault="001B351F" w:rsidP="001B351F">
            <w:pPr>
              <w:jc w:val="both"/>
              <w:rPr>
                <w:color w:val="000000"/>
                <w:lang w:val="uk-UA" w:eastAsia="en-US"/>
              </w:rPr>
            </w:pPr>
            <w:r>
              <w:rPr>
                <w:color w:val="000000"/>
                <w:sz w:val="26"/>
                <w:szCs w:val="26"/>
                <w:lang w:val="uk-UA"/>
              </w:rPr>
              <w:t>від 10.05.2024 № 1224 «</w:t>
            </w:r>
            <w:r>
              <w:rPr>
                <w:szCs w:val="27"/>
                <w:lang w:val="uk-UA"/>
              </w:rPr>
              <w:t>Про присвоєння посмертно звання «Почесний громадянин Звягеля» загиблим воїна»</w:t>
            </w:r>
          </w:p>
        </w:tc>
        <w:tc>
          <w:tcPr>
            <w:tcW w:w="5103" w:type="dxa"/>
            <w:shd w:val="clear" w:color="auto" w:fill="auto"/>
          </w:tcPr>
          <w:p w:rsidR="001B351F" w:rsidRPr="00E10D47" w:rsidRDefault="001B351F" w:rsidP="001B351F">
            <w:pPr>
              <w:shd w:val="clear" w:color="auto" w:fill="FFFFFF"/>
              <w:jc w:val="both"/>
              <w:textAlignment w:val="baseline"/>
              <w:rPr>
                <w:rFonts w:eastAsia="Calibri"/>
                <w:lang w:val="uk-UA" w:eastAsia="en-US"/>
              </w:rPr>
            </w:pPr>
            <w:r w:rsidRPr="00E10D47">
              <w:rPr>
                <w:lang w:val="uk-UA"/>
              </w:rPr>
              <w:t xml:space="preserve">Почесне звання Звягельської МТГ «Почесний громадянин Звягеля» посмертно було </w:t>
            </w:r>
            <w:proofErr w:type="spellStart"/>
            <w:r w:rsidRPr="00E10D47">
              <w:rPr>
                <w:lang w:val="uk-UA"/>
              </w:rPr>
              <w:t>вручено</w:t>
            </w:r>
            <w:proofErr w:type="spellEnd"/>
            <w:r w:rsidRPr="00E10D47">
              <w:rPr>
                <w:lang w:val="uk-UA"/>
              </w:rPr>
              <w:t xml:space="preserve"> родинам під час відкриття банерів загиблим воїнам. </w:t>
            </w:r>
            <w:r w:rsidRPr="00E10D47">
              <w:rPr>
                <w:i/>
                <w:lang w:val="uk-UA"/>
              </w:rPr>
              <w:t>(</w:t>
            </w:r>
            <w:proofErr w:type="spellStart"/>
            <w:r w:rsidRPr="00E10D47">
              <w:rPr>
                <w:i/>
                <w:lang w:val="uk-UA"/>
              </w:rPr>
              <w:t>інф</w:t>
            </w:r>
            <w:proofErr w:type="spellEnd"/>
            <w:r w:rsidRPr="00E10D47">
              <w:rPr>
                <w:i/>
                <w:lang w:val="uk-UA"/>
              </w:rPr>
              <w:t>. Колесник Ж.О.)</w:t>
            </w:r>
          </w:p>
        </w:tc>
      </w:tr>
      <w:tr w:rsidR="001B351F" w:rsidRPr="00497CA7"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130.</w:t>
            </w:r>
          </w:p>
        </w:tc>
        <w:tc>
          <w:tcPr>
            <w:tcW w:w="4678" w:type="dxa"/>
            <w:shd w:val="clear" w:color="auto" w:fill="auto"/>
          </w:tcPr>
          <w:p w:rsidR="001B351F" w:rsidRDefault="001B351F" w:rsidP="001B351F">
            <w:pPr>
              <w:jc w:val="both"/>
              <w:rPr>
                <w:color w:val="000000"/>
                <w:sz w:val="26"/>
                <w:szCs w:val="26"/>
                <w:lang w:val="uk-UA"/>
              </w:rPr>
            </w:pPr>
            <w:r>
              <w:rPr>
                <w:color w:val="000000"/>
                <w:sz w:val="26"/>
                <w:szCs w:val="26"/>
                <w:lang w:val="uk-UA"/>
              </w:rPr>
              <w:t>від 10.05.2024 № 1225 «</w:t>
            </w:r>
            <w:r w:rsidRPr="00AD575A">
              <w:rPr>
                <w:szCs w:val="28"/>
                <w:lang w:val="uk-UA"/>
              </w:rPr>
              <w:t>Про внесення змін до бюджету Новоград-Волинської міської територіальної громади на 2024 рік</w:t>
            </w:r>
            <w:r>
              <w:rPr>
                <w:szCs w:val="27"/>
                <w:lang w:val="uk-UA"/>
              </w:rPr>
              <w:t>»</w:t>
            </w:r>
          </w:p>
        </w:tc>
        <w:tc>
          <w:tcPr>
            <w:tcW w:w="5103" w:type="dxa"/>
            <w:shd w:val="clear" w:color="auto" w:fill="auto"/>
          </w:tcPr>
          <w:p w:rsidR="001B351F" w:rsidRPr="00E10D47" w:rsidRDefault="001B351F" w:rsidP="001B351F">
            <w:pPr>
              <w:shd w:val="clear" w:color="auto" w:fill="FFFFFF"/>
              <w:jc w:val="both"/>
              <w:textAlignment w:val="baseline"/>
              <w:rPr>
                <w:rFonts w:eastAsia="Calibri"/>
                <w:lang w:val="uk-UA" w:eastAsia="en-US"/>
              </w:rPr>
            </w:pPr>
            <w:r w:rsidRPr="00E10D47">
              <w:rPr>
                <w:lang w:val="uk-UA"/>
              </w:rPr>
              <w:t xml:space="preserve">Рішення втратило чинність у зв’язку із закінченням бюджетного періоду. </w:t>
            </w:r>
            <w:r w:rsidRPr="00E10D47">
              <w:rPr>
                <w:i/>
                <w:lang w:val="uk-UA"/>
              </w:rPr>
              <w:t>(Ящук І.К.)</w:t>
            </w:r>
          </w:p>
        </w:tc>
      </w:tr>
      <w:tr w:rsidR="001B351F" w:rsidRPr="00B1384E"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131.</w:t>
            </w:r>
          </w:p>
        </w:tc>
        <w:tc>
          <w:tcPr>
            <w:tcW w:w="4678" w:type="dxa"/>
            <w:shd w:val="clear" w:color="auto" w:fill="auto"/>
          </w:tcPr>
          <w:p w:rsidR="001B351F" w:rsidRDefault="001B351F" w:rsidP="001B351F">
            <w:pPr>
              <w:jc w:val="both"/>
              <w:rPr>
                <w:sz w:val="26"/>
                <w:szCs w:val="26"/>
                <w:lang w:val="uk-UA" w:eastAsia="en-US"/>
              </w:rPr>
            </w:pPr>
            <w:r>
              <w:rPr>
                <w:color w:val="000000"/>
                <w:sz w:val="26"/>
                <w:szCs w:val="26"/>
                <w:lang w:val="uk-UA" w:eastAsia="en-US"/>
              </w:rPr>
              <w:t>від 10.05.2024 № 1226 «</w:t>
            </w:r>
            <w:r>
              <w:rPr>
                <w:szCs w:val="28"/>
                <w:lang w:val="uk-UA" w:eastAsia="en-US"/>
              </w:rPr>
              <w:t>Про безоплатну передачу майна комунальної власності</w:t>
            </w:r>
            <w:r>
              <w:rPr>
                <w:szCs w:val="27"/>
                <w:lang w:val="uk-UA" w:eastAsia="en-US"/>
              </w:rPr>
              <w:t>»</w:t>
            </w:r>
          </w:p>
        </w:tc>
        <w:tc>
          <w:tcPr>
            <w:tcW w:w="5103" w:type="dxa"/>
            <w:shd w:val="clear" w:color="auto" w:fill="auto"/>
          </w:tcPr>
          <w:p w:rsidR="001B351F" w:rsidRPr="00E10D47" w:rsidRDefault="001B351F" w:rsidP="001B351F">
            <w:pPr>
              <w:tabs>
                <w:tab w:val="left" w:pos="993"/>
              </w:tabs>
              <w:jc w:val="both"/>
              <w:rPr>
                <w:rFonts w:eastAsia="Calibri"/>
                <w:lang w:val="uk-UA" w:eastAsia="en-US"/>
              </w:rPr>
            </w:pPr>
            <w:r w:rsidRPr="00A87BC8">
              <w:rPr>
                <w:lang w:val="uk-UA"/>
              </w:rPr>
              <w:t>Майно, зазначене в рішенні, передано з балансу виконавчого комітету м</w:t>
            </w:r>
            <w:r>
              <w:rPr>
                <w:lang w:val="uk-UA"/>
              </w:rPr>
              <w:t xml:space="preserve">іської ради на баланс військових </w:t>
            </w:r>
            <w:r w:rsidRPr="00A87BC8">
              <w:rPr>
                <w:lang w:val="uk-UA"/>
              </w:rPr>
              <w:t>частин А7306</w:t>
            </w:r>
            <w:r>
              <w:rPr>
                <w:lang w:val="uk-UA"/>
              </w:rPr>
              <w:t xml:space="preserve">, </w:t>
            </w:r>
            <w:r w:rsidRPr="001807E3">
              <w:rPr>
                <w:lang w:val="uk-UA"/>
              </w:rPr>
              <w:t xml:space="preserve">А0409, А3814,  головному управлінню ДСНС України у Житомирській області, благодійному фонду «БФ» Україна ЄДНАЄ СЕРЦЯ. </w:t>
            </w:r>
            <w:r w:rsidRPr="001807E3">
              <w:rPr>
                <w:i/>
                <w:lang w:val="uk-UA"/>
              </w:rPr>
              <w:t>(</w:t>
            </w:r>
            <w:proofErr w:type="spellStart"/>
            <w:r w:rsidRPr="001807E3">
              <w:rPr>
                <w:i/>
                <w:lang w:val="uk-UA"/>
              </w:rPr>
              <w:t>інф</w:t>
            </w:r>
            <w:proofErr w:type="spellEnd"/>
            <w:r w:rsidRPr="001807E3">
              <w:rPr>
                <w:i/>
                <w:lang w:val="uk-UA"/>
              </w:rPr>
              <w:t>. Вернигори Т.Л.)</w:t>
            </w:r>
          </w:p>
        </w:tc>
      </w:tr>
      <w:tr w:rsidR="001B351F" w:rsidRPr="001D1BA7" w:rsidTr="00AA67BA">
        <w:trPr>
          <w:trHeight w:val="529"/>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132.</w:t>
            </w:r>
          </w:p>
        </w:tc>
        <w:tc>
          <w:tcPr>
            <w:tcW w:w="4678" w:type="dxa"/>
            <w:shd w:val="clear" w:color="auto" w:fill="auto"/>
          </w:tcPr>
          <w:p w:rsidR="001B351F" w:rsidRPr="00F97A51" w:rsidRDefault="001B351F" w:rsidP="001B351F">
            <w:pPr>
              <w:pStyle w:val="FR5"/>
              <w:spacing w:before="0"/>
              <w:jc w:val="both"/>
              <w:rPr>
                <w:rFonts w:ascii="Times New Roman" w:hAnsi="Times New Roman" w:cs="Times New Roman"/>
                <w:b w:val="0"/>
                <w:bCs w:val="0"/>
                <w:color w:val="0000FF"/>
                <w:sz w:val="24"/>
                <w:szCs w:val="24"/>
              </w:rPr>
            </w:pPr>
            <w:r w:rsidRPr="008D5EFB">
              <w:rPr>
                <w:rFonts w:ascii="Times New Roman" w:hAnsi="Times New Roman" w:cs="Times New Roman"/>
                <w:b w:val="0"/>
                <w:color w:val="000000"/>
                <w:sz w:val="24"/>
                <w:szCs w:val="24"/>
              </w:rPr>
              <w:t>від 06.06.2024 № 1229 «</w:t>
            </w:r>
            <w:r w:rsidRPr="008D5EFB">
              <w:rPr>
                <w:rFonts w:ascii="Times New Roman" w:hAnsi="Times New Roman" w:cs="Times New Roman"/>
                <w:b w:val="0"/>
                <w:sz w:val="24"/>
                <w:szCs w:val="24"/>
              </w:rPr>
              <w:t>Про фінансове стимулювання талановитих дітей, молоді та їх наставників у галузі культури і мистецтва»</w:t>
            </w:r>
          </w:p>
        </w:tc>
        <w:tc>
          <w:tcPr>
            <w:tcW w:w="5103" w:type="dxa"/>
            <w:shd w:val="clear" w:color="auto" w:fill="auto"/>
          </w:tcPr>
          <w:p w:rsidR="001B351F" w:rsidRPr="00517C42" w:rsidRDefault="001B351F" w:rsidP="001B351F">
            <w:pPr>
              <w:shd w:val="clear" w:color="auto" w:fill="FFFFFF"/>
              <w:jc w:val="both"/>
              <w:textAlignment w:val="baseline"/>
              <w:rPr>
                <w:rFonts w:eastAsia="Calibri"/>
                <w:lang w:val="uk-UA" w:eastAsia="en-US"/>
              </w:rPr>
            </w:pPr>
            <w:r w:rsidRPr="00517C42">
              <w:rPr>
                <w:lang w:val="uk-UA"/>
              </w:rPr>
              <w:t xml:space="preserve">У червні 2024 року здійснено фінансове стимулювання 104 талановитих дітей, молоді (у </w:t>
            </w:r>
            <w:proofErr w:type="spellStart"/>
            <w:r w:rsidRPr="00517C42">
              <w:rPr>
                <w:lang w:val="uk-UA"/>
              </w:rPr>
              <w:t>т.ч</w:t>
            </w:r>
            <w:proofErr w:type="spellEnd"/>
            <w:r w:rsidRPr="00517C42">
              <w:rPr>
                <w:lang w:val="uk-UA"/>
              </w:rPr>
              <w:t>. учасників творчих колективів) та їх наставників</w:t>
            </w:r>
            <w:r>
              <w:rPr>
                <w:lang w:val="uk-UA"/>
              </w:rPr>
              <w:t xml:space="preserve"> </w:t>
            </w:r>
            <w:r w:rsidRPr="00517C42">
              <w:rPr>
                <w:lang w:val="uk-UA"/>
              </w:rPr>
              <w:t xml:space="preserve">у галузі культури і мистецтва за перемоги в обласних, всеукраїнських, міжнародних конкурсах та фестивалях на загальну суму 270 тис. грн. </w:t>
            </w:r>
            <w:r w:rsidRPr="00517C42">
              <w:rPr>
                <w:bCs/>
                <w:i/>
                <w:lang w:val="uk-UA"/>
              </w:rPr>
              <w:t>(</w:t>
            </w:r>
            <w:proofErr w:type="spellStart"/>
            <w:r w:rsidRPr="00517C42">
              <w:rPr>
                <w:bCs/>
                <w:i/>
                <w:lang w:val="uk-UA"/>
              </w:rPr>
              <w:t>інф</w:t>
            </w:r>
            <w:proofErr w:type="spellEnd"/>
            <w:r w:rsidRPr="00517C42">
              <w:rPr>
                <w:bCs/>
                <w:i/>
                <w:lang w:val="uk-UA"/>
              </w:rPr>
              <w:t>. Широкопояс О.Ю.)</w:t>
            </w:r>
          </w:p>
        </w:tc>
      </w:tr>
      <w:tr w:rsidR="001B351F" w:rsidRPr="004A0642" w:rsidTr="00AA67BA">
        <w:trPr>
          <w:trHeight w:val="529"/>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133.</w:t>
            </w:r>
          </w:p>
        </w:tc>
        <w:tc>
          <w:tcPr>
            <w:tcW w:w="4678" w:type="dxa"/>
            <w:shd w:val="clear" w:color="auto" w:fill="auto"/>
          </w:tcPr>
          <w:p w:rsidR="001B351F" w:rsidRDefault="001B351F" w:rsidP="001B351F">
            <w:pPr>
              <w:jc w:val="both"/>
              <w:rPr>
                <w:color w:val="000000"/>
                <w:sz w:val="26"/>
                <w:szCs w:val="26"/>
                <w:lang w:val="uk-UA" w:eastAsia="en-US"/>
              </w:rPr>
            </w:pPr>
            <w:r>
              <w:rPr>
                <w:color w:val="000000"/>
                <w:sz w:val="26"/>
                <w:szCs w:val="26"/>
                <w:lang w:val="uk-UA"/>
              </w:rPr>
              <w:t>від 06.06.2024 № 1231 «</w:t>
            </w:r>
            <w:r>
              <w:rPr>
                <w:lang w:val="uk-UA"/>
              </w:rPr>
              <w:t>Про</w:t>
            </w:r>
            <w:r>
              <w:rPr>
                <w:color w:val="000000"/>
                <w:lang w:val="uk-UA"/>
              </w:rPr>
              <w:t xml:space="preserve"> внесення змін та доповнень до </w:t>
            </w:r>
            <w:r>
              <w:rPr>
                <w:color w:val="000000"/>
                <w:shd w:val="clear" w:color="auto" w:fill="FFFFFF"/>
                <w:lang w:val="uk-UA"/>
              </w:rPr>
              <w:t>Програми економічного і соціального розвитку Звягельської міської територіальної громади на 2024 рік</w:t>
            </w:r>
            <w:r>
              <w:rPr>
                <w:lang w:val="uk-UA"/>
              </w:rPr>
              <w:t>»</w:t>
            </w:r>
          </w:p>
        </w:tc>
        <w:tc>
          <w:tcPr>
            <w:tcW w:w="5103" w:type="dxa"/>
            <w:shd w:val="clear" w:color="auto" w:fill="auto"/>
          </w:tcPr>
          <w:p w:rsidR="001B351F" w:rsidRPr="00E10D47" w:rsidRDefault="001B351F" w:rsidP="001B351F">
            <w:pPr>
              <w:shd w:val="clear" w:color="auto" w:fill="FFFFFF"/>
              <w:jc w:val="both"/>
              <w:textAlignment w:val="baseline"/>
              <w:rPr>
                <w:rFonts w:eastAsia="Calibri"/>
                <w:lang w:val="uk-UA" w:eastAsia="en-US"/>
              </w:rPr>
            </w:pPr>
            <w:r w:rsidRPr="00E10D47">
              <w:rPr>
                <w:lang w:val="uk-UA"/>
              </w:rPr>
              <w:t xml:space="preserve">Втратило чинність у зв’язку з прийняттям рішення міської ради від 19.12.2024  № 1368 «Про затвердження Програми економічного і соціального розвитку Звягельської міської територіальної громади на  2025  рік. </w:t>
            </w:r>
            <w:r w:rsidRPr="00E10D47">
              <w:rPr>
                <w:i/>
                <w:lang w:val="uk-UA"/>
              </w:rPr>
              <w:t>(</w:t>
            </w:r>
            <w:proofErr w:type="spellStart"/>
            <w:r w:rsidRPr="00E10D47">
              <w:rPr>
                <w:i/>
                <w:lang w:val="uk-UA"/>
              </w:rPr>
              <w:t>інф</w:t>
            </w:r>
            <w:proofErr w:type="spellEnd"/>
            <w:r w:rsidRPr="00E10D47">
              <w:rPr>
                <w:i/>
                <w:lang w:val="uk-UA"/>
              </w:rPr>
              <w:t xml:space="preserve">. </w:t>
            </w:r>
            <w:proofErr w:type="spellStart"/>
            <w:r w:rsidRPr="00E10D47">
              <w:rPr>
                <w:i/>
                <w:lang w:val="uk-UA"/>
              </w:rPr>
              <w:t>Володіної</w:t>
            </w:r>
            <w:proofErr w:type="spellEnd"/>
            <w:r w:rsidRPr="00E10D47">
              <w:rPr>
                <w:i/>
                <w:lang w:val="uk-UA"/>
              </w:rPr>
              <w:t xml:space="preserve"> А.В.)</w:t>
            </w:r>
          </w:p>
        </w:tc>
      </w:tr>
      <w:tr w:rsidR="001B351F" w:rsidRPr="00497CA7" w:rsidTr="00E815A4">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134.</w:t>
            </w:r>
          </w:p>
        </w:tc>
        <w:tc>
          <w:tcPr>
            <w:tcW w:w="4678" w:type="dxa"/>
            <w:shd w:val="clear" w:color="auto" w:fill="auto"/>
          </w:tcPr>
          <w:p w:rsidR="001B351F" w:rsidRDefault="001B351F" w:rsidP="001B351F">
            <w:pPr>
              <w:jc w:val="both"/>
              <w:rPr>
                <w:color w:val="000000"/>
                <w:sz w:val="26"/>
                <w:szCs w:val="26"/>
                <w:lang w:val="uk-UA"/>
              </w:rPr>
            </w:pPr>
            <w:r>
              <w:rPr>
                <w:color w:val="000000"/>
                <w:sz w:val="26"/>
                <w:szCs w:val="26"/>
                <w:lang w:val="uk-UA"/>
              </w:rPr>
              <w:t>від 06.06.2024 № 1236 «</w:t>
            </w:r>
            <w:r>
              <w:rPr>
                <w:bCs/>
                <w:lang w:val="uk-UA"/>
              </w:rPr>
              <w:t>Про внесення змін до</w:t>
            </w:r>
            <w:r>
              <w:rPr>
                <w:lang w:val="uk-UA"/>
              </w:rPr>
              <w:t xml:space="preserve"> Програми розвитку та фінансової  підтримки  комунального підприємства  «Аптека № 217» Звягельської міської ради  на  2024 рік»</w:t>
            </w:r>
          </w:p>
        </w:tc>
        <w:tc>
          <w:tcPr>
            <w:tcW w:w="5103" w:type="dxa"/>
            <w:shd w:val="clear" w:color="auto" w:fill="auto"/>
          </w:tcPr>
          <w:p w:rsidR="001B351F" w:rsidRPr="00E10D47" w:rsidRDefault="001B351F" w:rsidP="001B351F">
            <w:pPr>
              <w:shd w:val="clear" w:color="auto" w:fill="FFFFFF"/>
              <w:jc w:val="both"/>
              <w:textAlignment w:val="baseline"/>
              <w:rPr>
                <w:rFonts w:eastAsia="Calibri"/>
                <w:lang w:val="uk-UA" w:eastAsia="en-US"/>
              </w:rPr>
            </w:pPr>
            <w:r w:rsidRPr="00E10D47">
              <w:rPr>
                <w:lang w:val="uk-UA"/>
              </w:rPr>
              <w:t xml:space="preserve">Втратило чинність в зв’язку із закінченням бюджетного року та ліквідацією комунального підприємства  «Аптека № 217».  Згідно програми було виділено 930 000грн. на фінансову  підтримку КП. </w:t>
            </w:r>
            <w:r w:rsidRPr="00E10D47">
              <w:rPr>
                <w:i/>
                <w:lang w:val="uk-UA"/>
              </w:rPr>
              <w:t>(</w:t>
            </w:r>
            <w:proofErr w:type="spellStart"/>
            <w:r w:rsidRPr="00E10D47">
              <w:rPr>
                <w:i/>
                <w:lang w:val="uk-UA"/>
              </w:rPr>
              <w:t>інф</w:t>
            </w:r>
            <w:proofErr w:type="spellEnd"/>
            <w:r w:rsidRPr="00E10D47">
              <w:rPr>
                <w:i/>
                <w:lang w:val="uk-UA"/>
              </w:rPr>
              <w:t xml:space="preserve">. </w:t>
            </w:r>
            <w:proofErr w:type="spellStart"/>
            <w:r w:rsidRPr="00E10D47">
              <w:rPr>
                <w:i/>
                <w:lang w:val="uk-UA"/>
              </w:rPr>
              <w:t>Скаковського</w:t>
            </w:r>
            <w:proofErr w:type="spellEnd"/>
            <w:r w:rsidRPr="00E10D47">
              <w:rPr>
                <w:i/>
                <w:lang w:val="uk-UA"/>
              </w:rPr>
              <w:t xml:space="preserve"> В.Є.)</w:t>
            </w:r>
          </w:p>
        </w:tc>
      </w:tr>
      <w:tr w:rsidR="001B351F" w:rsidRPr="00497CA7" w:rsidTr="00AA67BA">
        <w:trPr>
          <w:trHeight w:val="529"/>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135.</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06.06.2024 № 1238 «</w:t>
            </w:r>
            <w:r w:rsidRPr="00AD575A">
              <w:rPr>
                <w:lang w:val="uk-UA"/>
              </w:rPr>
              <w:t>Про передачу майна комунальної власності</w:t>
            </w:r>
            <w:r>
              <w:rPr>
                <w:lang w:val="uk-UA"/>
              </w:rPr>
              <w:t>»</w:t>
            </w:r>
          </w:p>
        </w:tc>
        <w:tc>
          <w:tcPr>
            <w:tcW w:w="5103" w:type="dxa"/>
            <w:shd w:val="clear" w:color="auto" w:fill="auto"/>
          </w:tcPr>
          <w:p w:rsidR="001B351F" w:rsidRPr="001E6A41" w:rsidRDefault="001E6A41" w:rsidP="001E6A41">
            <w:pPr>
              <w:shd w:val="clear" w:color="auto" w:fill="FFFFFF"/>
              <w:jc w:val="both"/>
              <w:textAlignment w:val="baseline"/>
              <w:rPr>
                <w:rFonts w:eastAsia="Calibri"/>
                <w:lang w:val="uk-UA" w:eastAsia="en-US"/>
              </w:rPr>
            </w:pPr>
            <w:r w:rsidRPr="001E6A41">
              <w:rPr>
                <w:rStyle w:val="docdata"/>
                <w:lang w:val="uk-UA"/>
              </w:rPr>
              <w:t>Підписані акти прийому-передачі про прийняття май</w:t>
            </w:r>
            <w:r w:rsidRPr="001E6A41">
              <w:rPr>
                <w:lang w:val="uk-UA"/>
              </w:rPr>
              <w:t xml:space="preserve">на </w:t>
            </w:r>
            <w:r>
              <w:rPr>
                <w:lang w:val="uk-UA"/>
              </w:rPr>
              <w:t>згідно чинного законодавства. (н</w:t>
            </w:r>
            <w:r w:rsidRPr="001E6A41">
              <w:rPr>
                <w:shd w:val="clear" w:color="auto" w:fill="FFFFFF"/>
                <w:lang w:val="uk-UA"/>
              </w:rPr>
              <w:t xml:space="preserve">ежитлове приміщення, загальною площею 177,2 </w:t>
            </w:r>
            <w:proofErr w:type="spellStart"/>
            <w:r w:rsidRPr="001E6A41">
              <w:rPr>
                <w:shd w:val="clear" w:color="auto" w:fill="FFFFFF"/>
                <w:lang w:val="uk-UA"/>
              </w:rPr>
              <w:t>кв.м</w:t>
            </w:r>
            <w:proofErr w:type="spellEnd"/>
            <w:r w:rsidRPr="001E6A41">
              <w:rPr>
                <w:shd w:val="clear" w:color="auto" w:fill="FFFFFF"/>
                <w:lang w:val="uk-UA"/>
              </w:rPr>
              <w:t>, первісною вартістю 114 710,88 грн, балансовою вартістю</w:t>
            </w:r>
            <w:r>
              <w:rPr>
                <w:shd w:val="clear" w:color="auto" w:fill="FFFFFF"/>
                <w:lang w:val="uk-UA"/>
              </w:rPr>
              <w:t xml:space="preserve"> </w:t>
            </w:r>
            <w:r w:rsidRPr="001E6A41">
              <w:rPr>
                <w:shd w:val="clear" w:color="auto" w:fill="FFFFFF"/>
                <w:lang w:val="uk-UA"/>
              </w:rPr>
              <w:t xml:space="preserve">33 106,07 грн за </w:t>
            </w:r>
            <w:proofErr w:type="spellStart"/>
            <w:r w:rsidRPr="001E6A41">
              <w:rPr>
                <w:shd w:val="clear" w:color="auto" w:fill="FFFFFF"/>
                <w:lang w:val="uk-UA"/>
              </w:rPr>
              <w:t>адресою</w:t>
            </w:r>
            <w:proofErr w:type="spellEnd"/>
            <w:r w:rsidRPr="001E6A41">
              <w:rPr>
                <w:shd w:val="clear" w:color="auto" w:fill="FFFFFF"/>
                <w:lang w:val="uk-UA"/>
              </w:rPr>
              <w:t>: вул. Військової доблесті,14,</w:t>
            </w:r>
            <w:r>
              <w:rPr>
                <w:shd w:val="clear" w:color="auto" w:fill="FFFFFF"/>
                <w:lang w:val="uk-UA"/>
              </w:rPr>
              <w:t xml:space="preserve"> </w:t>
            </w:r>
            <w:r w:rsidRPr="001E6A41">
              <w:rPr>
                <w:shd w:val="clear" w:color="auto" w:fill="FFFFFF"/>
                <w:lang w:val="uk-UA"/>
              </w:rPr>
              <w:t>м. Звягель.</w:t>
            </w:r>
            <w:r w:rsidRPr="001E6A41">
              <w:rPr>
                <w:rStyle w:val="docdata"/>
                <w:i/>
                <w:lang w:val="uk-UA"/>
              </w:rPr>
              <w:t xml:space="preserve"> (</w:t>
            </w:r>
            <w:proofErr w:type="spellStart"/>
            <w:r w:rsidRPr="001E6A41">
              <w:rPr>
                <w:rStyle w:val="docdata"/>
                <w:i/>
                <w:lang w:val="uk-UA"/>
              </w:rPr>
              <w:t>інф</w:t>
            </w:r>
            <w:proofErr w:type="spellEnd"/>
            <w:r w:rsidRPr="001E6A41">
              <w:rPr>
                <w:rStyle w:val="docdata"/>
                <w:i/>
                <w:lang w:val="uk-UA"/>
              </w:rPr>
              <w:t xml:space="preserve">. </w:t>
            </w:r>
            <w:proofErr w:type="spellStart"/>
            <w:r w:rsidRPr="001E6A41">
              <w:rPr>
                <w:rStyle w:val="docdata"/>
                <w:i/>
                <w:lang w:val="uk-UA"/>
              </w:rPr>
              <w:t>Годуна</w:t>
            </w:r>
            <w:proofErr w:type="spellEnd"/>
            <w:r w:rsidRPr="001E6A41">
              <w:rPr>
                <w:rStyle w:val="docdata"/>
                <w:i/>
                <w:lang w:val="uk-UA"/>
              </w:rPr>
              <w:t xml:space="preserve"> О.В.)</w:t>
            </w:r>
          </w:p>
        </w:tc>
      </w:tr>
      <w:tr w:rsidR="001B351F" w:rsidRPr="0013551A" w:rsidTr="00AA67BA">
        <w:trPr>
          <w:trHeight w:val="529"/>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136.</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06.06.2024 № 1239 «</w:t>
            </w:r>
            <w:r w:rsidRPr="00AD575A">
              <w:rPr>
                <w:lang w:val="uk-UA"/>
              </w:rPr>
              <w:t>Про закріплення майна комунальної власності на праві оперативного управління</w:t>
            </w:r>
            <w:r>
              <w:rPr>
                <w:lang w:val="uk-UA"/>
              </w:rPr>
              <w:t>»</w:t>
            </w:r>
          </w:p>
        </w:tc>
        <w:tc>
          <w:tcPr>
            <w:tcW w:w="5103" w:type="dxa"/>
            <w:shd w:val="clear" w:color="auto" w:fill="auto"/>
          </w:tcPr>
          <w:p w:rsidR="001B351F" w:rsidRPr="0019353A" w:rsidRDefault="0019353A" w:rsidP="001B351F">
            <w:pPr>
              <w:shd w:val="clear" w:color="auto" w:fill="FFFFFF"/>
              <w:jc w:val="both"/>
              <w:textAlignment w:val="baseline"/>
              <w:rPr>
                <w:rFonts w:eastAsia="Calibri"/>
                <w:lang w:val="uk-UA" w:eastAsia="en-US"/>
              </w:rPr>
            </w:pPr>
            <w:r w:rsidRPr="0019353A">
              <w:rPr>
                <w:rStyle w:val="docdata"/>
                <w:lang w:val="uk-UA"/>
              </w:rPr>
              <w:t>Зареєстровано право оперативного управління.</w:t>
            </w:r>
            <w:r w:rsidRPr="0019353A">
              <w:rPr>
                <w:lang w:val="uk-UA"/>
              </w:rPr>
              <w:t xml:space="preserve"> </w:t>
            </w:r>
            <w:r w:rsidRPr="0019353A">
              <w:rPr>
                <w:shd w:val="clear" w:color="auto" w:fill="FFFFFF"/>
                <w:lang w:val="uk-UA"/>
              </w:rPr>
              <w:t>за КНП «Центр первинної медико-санітарної допомоги»</w:t>
            </w:r>
            <w:r w:rsidRPr="0019353A">
              <w:rPr>
                <w:shd w:val="clear" w:color="auto" w:fill="FFFFFF"/>
              </w:rPr>
              <w:t> </w:t>
            </w:r>
            <w:r w:rsidRPr="0019353A">
              <w:rPr>
                <w:shd w:val="clear" w:color="auto" w:fill="FFFFFF"/>
                <w:lang w:val="uk-UA"/>
              </w:rPr>
              <w:t xml:space="preserve">Звягельської міської ради приміщення (група приміщень), Амбулаторія загальної практики-сімейної медицини № 11, загальною площею </w:t>
            </w:r>
            <w:r w:rsidRPr="0019353A">
              <w:rPr>
                <w:shd w:val="clear" w:color="auto" w:fill="FFFFFF"/>
              </w:rPr>
              <w:t xml:space="preserve">211,8 </w:t>
            </w:r>
            <w:proofErr w:type="spellStart"/>
            <w:r w:rsidRPr="0019353A">
              <w:rPr>
                <w:shd w:val="clear" w:color="auto" w:fill="FFFFFF"/>
              </w:rPr>
              <w:t>кв.м</w:t>
            </w:r>
            <w:proofErr w:type="spellEnd"/>
            <w:r w:rsidRPr="0019353A">
              <w:rPr>
                <w:shd w:val="clear" w:color="auto" w:fill="FFFFFF"/>
              </w:rPr>
              <w:t xml:space="preserve">, балансовою </w:t>
            </w:r>
            <w:proofErr w:type="spellStart"/>
            <w:r w:rsidRPr="0019353A">
              <w:rPr>
                <w:shd w:val="clear" w:color="auto" w:fill="FFFFFF"/>
              </w:rPr>
              <w:lastRenderedPageBreak/>
              <w:t>вартістю</w:t>
            </w:r>
            <w:proofErr w:type="spellEnd"/>
            <w:r w:rsidRPr="0019353A">
              <w:rPr>
                <w:shd w:val="clear" w:color="auto" w:fill="FFFFFF"/>
              </w:rPr>
              <w:t xml:space="preserve"> 3 276 204,57 грн. за </w:t>
            </w:r>
            <w:proofErr w:type="spellStart"/>
            <w:r w:rsidRPr="0019353A">
              <w:rPr>
                <w:shd w:val="clear" w:color="auto" w:fill="FFFFFF"/>
              </w:rPr>
              <w:t>адресою</w:t>
            </w:r>
            <w:proofErr w:type="spellEnd"/>
            <w:r w:rsidRPr="0019353A">
              <w:rPr>
                <w:shd w:val="clear" w:color="auto" w:fill="FFFFFF"/>
              </w:rPr>
              <w:t xml:space="preserve">: </w:t>
            </w:r>
            <w:proofErr w:type="spellStart"/>
            <w:r w:rsidRPr="0019353A">
              <w:rPr>
                <w:shd w:val="clear" w:color="auto" w:fill="FFFFFF"/>
              </w:rPr>
              <w:t>Житомирська</w:t>
            </w:r>
            <w:proofErr w:type="spellEnd"/>
            <w:r w:rsidRPr="0019353A">
              <w:rPr>
                <w:shd w:val="clear" w:color="auto" w:fill="FFFFFF"/>
              </w:rPr>
              <w:t xml:space="preserve"> область, Звягельський район, м. Звягель, </w:t>
            </w:r>
            <w:proofErr w:type="spellStart"/>
            <w:r w:rsidRPr="0019353A">
              <w:rPr>
                <w:shd w:val="clear" w:color="auto" w:fill="FFFFFF"/>
              </w:rPr>
              <w:t>вул</w:t>
            </w:r>
            <w:proofErr w:type="spellEnd"/>
            <w:r w:rsidRPr="0019353A">
              <w:rPr>
                <w:shd w:val="clear" w:color="auto" w:fill="FFFFFF"/>
              </w:rPr>
              <w:t>. Соборності,13</w:t>
            </w:r>
            <w:r>
              <w:rPr>
                <w:color w:val="212529"/>
                <w:shd w:val="clear" w:color="auto" w:fill="FFFFFF"/>
              </w:rPr>
              <w:t>.</w:t>
            </w:r>
            <w:r>
              <w:rPr>
                <w:color w:val="212529"/>
                <w:shd w:val="clear" w:color="auto" w:fill="FFFFFF"/>
                <w:lang w:val="uk-UA"/>
              </w:rPr>
              <w:t xml:space="preserve"> </w:t>
            </w:r>
            <w:r w:rsidRPr="001E6A41">
              <w:rPr>
                <w:rStyle w:val="docdata"/>
                <w:i/>
                <w:lang w:val="uk-UA"/>
              </w:rPr>
              <w:t>(</w:t>
            </w:r>
            <w:proofErr w:type="spellStart"/>
            <w:r w:rsidRPr="001E6A41">
              <w:rPr>
                <w:rStyle w:val="docdata"/>
                <w:i/>
                <w:lang w:val="uk-UA"/>
              </w:rPr>
              <w:t>інф</w:t>
            </w:r>
            <w:proofErr w:type="spellEnd"/>
            <w:r w:rsidRPr="001E6A41">
              <w:rPr>
                <w:rStyle w:val="docdata"/>
                <w:i/>
                <w:lang w:val="uk-UA"/>
              </w:rPr>
              <w:t xml:space="preserve">. </w:t>
            </w:r>
            <w:proofErr w:type="spellStart"/>
            <w:r w:rsidRPr="001E6A41">
              <w:rPr>
                <w:rStyle w:val="docdata"/>
                <w:i/>
                <w:lang w:val="uk-UA"/>
              </w:rPr>
              <w:t>Годуна</w:t>
            </w:r>
            <w:proofErr w:type="spellEnd"/>
            <w:r w:rsidRPr="001E6A41">
              <w:rPr>
                <w:rStyle w:val="docdata"/>
                <w:i/>
                <w:lang w:val="uk-UA"/>
              </w:rPr>
              <w:t xml:space="preserve"> О.В.)</w:t>
            </w:r>
          </w:p>
        </w:tc>
      </w:tr>
      <w:tr w:rsidR="001B351F" w:rsidRPr="0013551A" w:rsidTr="00AA67BA">
        <w:trPr>
          <w:trHeight w:val="529"/>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lastRenderedPageBreak/>
              <w:t>137.</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06.06.2024 № 1240 «</w:t>
            </w:r>
            <w:r w:rsidRPr="00AD575A">
              <w:rPr>
                <w:lang w:val="uk-UA"/>
              </w:rPr>
              <w:t>Про внесення змін до Програми фінансової підтримки співвласників багатоквартирних будинків на 2022-2024 роки</w:t>
            </w:r>
            <w:r>
              <w:rPr>
                <w:lang w:val="uk-UA"/>
              </w:rPr>
              <w:t>»</w:t>
            </w:r>
          </w:p>
        </w:tc>
        <w:tc>
          <w:tcPr>
            <w:tcW w:w="5103" w:type="dxa"/>
            <w:shd w:val="clear" w:color="auto" w:fill="auto"/>
          </w:tcPr>
          <w:p w:rsidR="001B351F" w:rsidRPr="00E10D47" w:rsidRDefault="001B351F" w:rsidP="001B351F">
            <w:pPr>
              <w:shd w:val="clear" w:color="auto" w:fill="FFFFFF"/>
              <w:jc w:val="both"/>
              <w:textAlignment w:val="baseline"/>
              <w:rPr>
                <w:rFonts w:eastAsia="Calibri"/>
                <w:lang w:val="uk-UA" w:eastAsia="en-US"/>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379 «</w:t>
            </w:r>
            <w:r w:rsidRPr="00E00BBB">
              <w:rPr>
                <w:bCs/>
                <w:lang w:val="uk-UA"/>
              </w:rPr>
              <w:t>Про затвердження</w:t>
            </w:r>
            <w:r>
              <w:rPr>
                <w:bCs/>
                <w:lang w:val="uk-UA"/>
              </w:rPr>
              <w:t xml:space="preserve"> </w:t>
            </w:r>
            <w:r w:rsidRPr="00E00BBB">
              <w:rPr>
                <w:bCs/>
                <w:lang w:val="uk-UA"/>
              </w:rPr>
              <w:t>Програми</w:t>
            </w:r>
            <w:r>
              <w:rPr>
                <w:bCs/>
                <w:lang w:val="uk-UA"/>
              </w:rPr>
              <w:t xml:space="preserve"> </w:t>
            </w:r>
            <w:r w:rsidRPr="00E00BBB">
              <w:rPr>
                <w:lang w:val="uk-UA"/>
              </w:rPr>
              <w:t>фінансової підтримки співвласників багатоквартирних будинків</w:t>
            </w:r>
            <w:r>
              <w:rPr>
                <w:lang w:val="uk-UA"/>
              </w:rPr>
              <w:t xml:space="preserve"> </w:t>
            </w:r>
            <w:r w:rsidRPr="00E00BBB">
              <w:rPr>
                <w:lang w:val="uk-UA"/>
              </w:rPr>
              <w:t>на 2025-2027 рок</w:t>
            </w:r>
            <w:r>
              <w:rPr>
                <w:lang w:val="uk-UA"/>
              </w:rPr>
              <w:t xml:space="preserve">». </w:t>
            </w:r>
            <w:r w:rsidRPr="005410D2">
              <w:rPr>
                <w:i/>
                <w:lang w:val="uk-UA"/>
              </w:rPr>
              <w:t>(</w:t>
            </w:r>
            <w:proofErr w:type="spellStart"/>
            <w:r w:rsidRPr="005410D2">
              <w:rPr>
                <w:i/>
                <w:lang w:val="uk-UA"/>
              </w:rPr>
              <w:t>інф</w:t>
            </w:r>
            <w:proofErr w:type="spellEnd"/>
            <w:r w:rsidRPr="005410D2">
              <w:rPr>
                <w:i/>
                <w:lang w:val="uk-UA"/>
              </w:rPr>
              <w:t xml:space="preserve">. </w:t>
            </w:r>
            <w:proofErr w:type="spellStart"/>
            <w:r>
              <w:rPr>
                <w:i/>
                <w:lang w:val="uk-UA"/>
              </w:rPr>
              <w:t>Годуна</w:t>
            </w:r>
            <w:proofErr w:type="spellEnd"/>
            <w:r>
              <w:rPr>
                <w:i/>
                <w:lang w:val="uk-UA"/>
              </w:rPr>
              <w:t xml:space="preserve"> О</w:t>
            </w:r>
            <w:r w:rsidRPr="005410D2">
              <w:rPr>
                <w:i/>
                <w:lang w:val="uk-UA"/>
              </w:rPr>
              <w:t>.</w:t>
            </w:r>
            <w:r>
              <w:rPr>
                <w:i/>
                <w:lang w:val="uk-UA"/>
              </w:rPr>
              <w:t>В</w:t>
            </w:r>
            <w:r w:rsidRPr="005410D2">
              <w:rPr>
                <w:i/>
                <w:lang w:val="uk-UA"/>
              </w:rPr>
              <w:t>.)</w:t>
            </w:r>
          </w:p>
        </w:tc>
      </w:tr>
      <w:tr w:rsidR="001B351F" w:rsidRPr="0013551A"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138.</w:t>
            </w:r>
          </w:p>
        </w:tc>
        <w:tc>
          <w:tcPr>
            <w:tcW w:w="4678" w:type="dxa"/>
            <w:shd w:val="clear" w:color="auto" w:fill="auto"/>
          </w:tcPr>
          <w:p w:rsidR="001B351F" w:rsidRPr="00160634" w:rsidRDefault="001B351F" w:rsidP="001B351F">
            <w:pPr>
              <w:pStyle w:val="FR5"/>
              <w:spacing w:before="0"/>
              <w:jc w:val="both"/>
              <w:rPr>
                <w:rFonts w:ascii="Times New Roman" w:hAnsi="Times New Roman" w:cs="Times New Roman"/>
                <w:b w:val="0"/>
                <w:bCs w:val="0"/>
                <w:color w:val="0000FF"/>
                <w:sz w:val="24"/>
                <w:szCs w:val="24"/>
              </w:rPr>
            </w:pPr>
            <w:r w:rsidRPr="004F0B15">
              <w:rPr>
                <w:rFonts w:ascii="Times New Roman" w:hAnsi="Times New Roman" w:cs="Times New Roman"/>
                <w:b w:val="0"/>
                <w:color w:val="000000"/>
                <w:sz w:val="24"/>
                <w:szCs w:val="24"/>
              </w:rPr>
              <w:t>від 06.06.2024 № 1242 «</w:t>
            </w:r>
            <w:r w:rsidRPr="004F0B15">
              <w:rPr>
                <w:rFonts w:ascii="Times New Roman" w:hAnsi="Times New Roman" w:cs="Times New Roman"/>
                <w:b w:val="0"/>
                <w:sz w:val="24"/>
                <w:szCs w:val="24"/>
              </w:rPr>
              <w:t>Про присвоєння посмертно звання «Почесний громадянин Звягеля» загиблим воїнам»</w:t>
            </w:r>
          </w:p>
        </w:tc>
        <w:tc>
          <w:tcPr>
            <w:tcW w:w="5103" w:type="dxa"/>
            <w:shd w:val="clear" w:color="auto" w:fill="auto"/>
          </w:tcPr>
          <w:p w:rsidR="001B351F" w:rsidRPr="00E10D47" w:rsidRDefault="001B351F" w:rsidP="001B351F">
            <w:pPr>
              <w:shd w:val="clear" w:color="auto" w:fill="FFFFFF"/>
              <w:jc w:val="both"/>
              <w:textAlignment w:val="baseline"/>
              <w:rPr>
                <w:rFonts w:eastAsia="Calibri"/>
                <w:lang w:val="uk-UA" w:eastAsia="en-US"/>
              </w:rPr>
            </w:pPr>
            <w:r w:rsidRPr="00E10D47">
              <w:rPr>
                <w:lang w:val="uk-UA"/>
              </w:rPr>
              <w:t xml:space="preserve">Почесне звання Звягельської МТГ «Почесний громадянин Звягеля» посмертно було </w:t>
            </w:r>
            <w:proofErr w:type="spellStart"/>
            <w:r w:rsidRPr="00E10D47">
              <w:rPr>
                <w:lang w:val="uk-UA"/>
              </w:rPr>
              <w:t>вручено</w:t>
            </w:r>
            <w:proofErr w:type="spellEnd"/>
            <w:r w:rsidRPr="00E10D47">
              <w:rPr>
                <w:lang w:val="uk-UA"/>
              </w:rPr>
              <w:t xml:space="preserve"> родинам під час відкриття банерів загиблим воїнам. </w:t>
            </w:r>
            <w:r w:rsidRPr="00E10D47">
              <w:rPr>
                <w:i/>
                <w:lang w:val="uk-UA"/>
              </w:rPr>
              <w:t>(</w:t>
            </w:r>
            <w:proofErr w:type="spellStart"/>
            <w:r w:rsidRPr="00E10D47">
              <w:rPr>
                <w:i/>
                <w:lang w:val="uk-UA"/>
              </w:rPr>
              <w:t>інф</w:t>
            </w:r>
            <w:proofErr w:type="spellEnd"/>
            <w:r w:rsidRPr="00E10D47">
              <w:rPr>
                <w:i/>
                <w:lang w:val="uk-UA"/>
              </w:rPr>
              <w:t>. Колесник Ж.О.)</w:t>
            </w:r>
          </w:p>
        </w:tc>
      </w:tr>
      <w:tr w:rsidR="001B351F" w:rsidRPr="001807E3"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139.</w:t>
            </w:r>
          </w:p>
        </w:tc>
        <w:tc>
          <w:tcPr>
            <w:tcW w:w="4678" w:type="dxa"/>
            <w:shd w:val="clear" w:color="auto" w:fill="auto"/>
          </w:tcPr>
          <w:p w:rsidR="001B351F" w:rsidRPr="00EB6EA7" w:rsidRDefault="001B351F" w:rsidP="001B351F">
            <w:pPr>
              <w:pStyle w:val="FR5"/>
              <w:spacing w:before="0"/>
              <w:jc w:val="both"/>
              <w:rPr>
                <w:rFonts w:ascii="Times New Roman" w:hAnsi="Times New Roman" w:cs="Times New Roman"/>
                <w:b w:val="0"/>
                <w:color w:val="000000"/>
                <w:sz w:val="24"/>
                <w:szCs w:val="24"/>
              </w:rPr>
            </w:pPr>
            <w:r w:rsidRPr="00EB6EA7">
              <w:rPr>
                <w:rFonts w:ascii="Times New Roman" w:hAnsi="Times New Roman" w:cs="Times New Roman"/>
                <w:b w:val="0"/>
                <w:color w:val="000000"/>
                <w:sz w:val="24"/>
                <w:szCs w:val="24"/>
              </w:rPr>
              <w:t>від 06.06.2024 № 1243 «</w:t>
            </w:r>
            <w:r w:rsidRPr="00EB6EA7">
              <w:rPr>
                <w:rFonts w:ascii="Times New Roman" w:hAnsi="Times New Roman" w:cs="Times New Roman"/>
                <w:b w:val="0"/>
                <w:sz w:val="24"/>
                <w:szCs w:val="24"/>
              </w:rPr>
              <w:t>Про нагородження відзнакою Звягельської міської територіальної громади орден «Звягель»</w:t>
            </w:r>
          </w:p>
        </w:tc>
        <w:tc>
          <w:tcPr>
            <w:tcW w:w="5103" w:type="dxa"/>
            <w:shd w:val="clear" w:color="auto" w:fill="auto"/>
          </w:tcPr>
          <w:p w:rsidR="001B351F" w:rsidRPr="00E10D47" w:rsidRDefault="001B351F" w:rsidP="001B351F">
            <w:pPr>
              <w:shd w:val="clear" w:color="auto" w:fill="FFFFFF"/>
              <w:jc w:val="both"/>
              <w:textAlignment w:val="baseline"/>
              <w:rPr>
                <w:rFonts w:eastAsia="Calibri"/>
                <w:lang w:val="uk-UA" w:eastAsia="en-US"/>
              </w:rPr>
            </w:pPr>
            <w:r w:rsidRPr="00E10D47">
              <w:rPr>
                <w:szCs w:val="26"/>
                <w:lang w:val="uk-UA"/>
              </w:rPr>
              <w:t xml:space="preserve">Відзнака орден «Звягель» вручена 16.06.2024 під час святкування Дня міста (розпорядження міського голови від 14.06.2024 № 169(к) «Про вручення відзнаки Звягельської МТГ орден «Звягель»). </w:t>
            </w:r>
            <w:r w:rsidRPr="00E10D47">
              <w:rPr>
                <w:i/>
                <w:lang w:val="uk-UA"/>
              </w:rPr>
              <w:t>(</w:t>
            </w:r>
            <w:proofErr w:type="spellStart"/>
            <w:r w:rsidRPr="00E10D47">
              <w:rPr>
                <w:i/>
                <w:lang w:val="uk-UA"/>
              </w:rPr>
              <w:t>інф</w:t>
            </w:r>
            <w:proofErr w:type="spellEnd"/>
            <w:r w:rsidRPr="00E10D47">
              <w:rPr>
                <w:i/>
                <w:lang w:val="uk-UA"/>
              </w:rPr>
              <w:t>. Колесник Ж.О.)</w:t>
            </w:r>
          </w:p>
        </w:tc>
      </w:tr>
      <w:tr w:rsidR="001B351F" w:rsidRPr="0013551A"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140.</w:t>
            </w:r>
          </w:p>
        </w:tc>
        <w:tc>
          <w:tcPr>
            <w:tcW w:w="4678" w:type="dxa"/>
            <w:shd w:val="clear" w:color="auto" w:fill="auto"/>
          </w:tcPr>
          <w:p w:rsidR="001B351F" w:rsidRPr="00572360" w:rsidRDefault="001B351F" w:rsidP="001B351F">
            <w:pPr>
              <w:pStyle w:val="FR5"/>
              <w:spacing w:before="0"/>
              <w:jc w:val="both"/>
              <w:rPr>
                <w:rFonts w:ascii="Times New Roman" w:hAnsi="Times New Roman" w:cs="Times New Roman"/>
                <w:b w:val="0"/>
                <w:color w:val="000000"/>
                <w:sz w:val="24"/>
                <w:szCs w:val="24"/>
              </w:rPr>
            </w:pPr>
            <w:r w:rsidRPr="00572360">
              <w:rPr>
                <w:rFonts w:ascii="Times New Roman" w:hAnsi="Times New Roman" w:cs="Times New Roman"/>
                <w:b w:val="0"/>
                <w:color w:val="000000"/>
                <w:sz w:val="24"/>
                <w:szCs w:val="24"/>
              </w:rPr>
              <w:t>від 06.06.2024 № 1244 «</w:t>
            </w:r>
            <w:r w:rsidRPr="00572360">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tc>
        <w:tc>
          <w:tcPr>
            <w:tcW w:w="5103" w:type="dxa"/>
            <w:shd w:val="clear" w:color="auto" w:fill="auto"/>
          </w:tcPr>
          <w:p w:rsidR="001B351F" w:rsidRPr="00E10D47" w:rsidRDefault="001B351F" w:rsidP="001B351F">
            <w:pPr>
              <w:shd w:val="clear" w:color="auto" w:fill="FFFFFF"/>
              <w:jc w:val="both"/>
              <w:textAlignment w:val="baseline"/>
              <w:rPr>
                <w:rFonts w:eastAsia="Calibri"/>
                <w:lang w:val="uk-UA" w:eastAsia="en-US"/>
              </w:rPr>
            </w:pPr>
            <w:r w:rsidRPr="00E10D47">
              <w:rPr>
                <w:lang w:val="uk-UA"/>
              </w:rPr>
              <w:t xml:space="preserve">Рішення втратило чинність у зв’язку із закінченням бюджетного періоду. </w:t>
            </w:r>
            <w:r w:rsidRPr="00E10D47">
              <w:rPr>
                <w:i/>
                <w:lang w:val="uk-UA"/>
              </w:rPr>
              <w:t>(Ящук І.К.)</w:t>
            </w:r>
          </w:p>
        </w:tc>
      </w:tr>
      <w:tr w:rsidR="001B351F" w:rsidRPr="0013551A"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141.</w:t>
            </w:r>
          </w:p>
        </w:tc>
        <w:tc>
          <w:tcPr>
            <w:tcW w:w="4678" w:type="dxa"/>
            <w:shd w:val="clear" w:color="auto" w:fill="auto"/>
          </w:tcPr>
          <w:p w:rsidR="001B351F" w:rsidRDefault="001B351F" w:rsidP="001B351F">
            <w:pPr>
              <w:jc w:val="both"/>
              <w:rPr>
                <w:sz w:val="26"/>
                <w:szCs w:val="26"/>
                <w:lang w:val="uk-UA" w:eastAsia="en-US"/>
              </w:rPr>
            </w:pPr>
            <w:r>
              <w:rPr>
                <w:color w:val="000000"/>
                <w:sz w:val="26"/>
                <w:szCs w:val="26"/>
                <w:lang w:val="uk-UA" w:eastAsia="en-US"/>
              </w:rPr>
              <w:t>від 06.06.2024 № 1245 «</w:t>
            </w:r>
            <w:r>
              <w:rPr>
                <w:lang w:val="uk-UA" w:eastAsia="en-US"/>
              </w:rPr>
              <w:t>Про безоплатну передачу майна комунальної власності»</w:t>
            </w:r>
          </w:p>
        </w:tc>
        <w:tc>
          <w:tcPr>
            <w:tcW w:w="5103" w:type="dxa"/>
            <w:shd w:val="clear" w:color="auto" w:fill="auto"/>
          </w:tcPr>
          <w:p w:rsidR="001B351F" w:rsidRPr="006E02B0" w:rsidRDefault="001B351F" w:rsidP="001B351F">
            <w:pPr>
              <w:shd w:val="clear" w:color="auto" w:fill="FFFFFF"/>
              <w:jc w:val="both"/>
              <w:textAlignment w:val="baseline"/>
              <w:rPr>
                <w:rFonts w:eastAsia="Calibri"/>
                <w:lang w:val="uk-UA" w:eastAsia="en-US"/>
              </w:rPr>
            </w:pPr>
            <w:r w:rsidRPr="00A87BC8">
              <w:rPr>
                <w:lang w:val="uk-UA"/>
              </w:rPr>
              <w:t>Майно, зазначене в рішенні, передано з балансу виконавчого комітету м</w:t>
            </w:r>
            <w:r>
              <w:rPr>
                <w:lang w:val="uk-UA"/>
              </w:rPr>
              <w:t xml:space="preserve">іської ради на баланс військових </w:t>
            </w:r>
            <w:r w:rsidRPr="00A87BC8">
              <w:rPr>
                <w:lang w:val="uk-UA"/>
              </w:rPr>
              <w:t>частин А7306</w:t>
            </w:r>
            <w:r>
              <w:rPr>
                <w:lang w:val="uk-UA"/>
              </w:rPr>
              <w:t>, А0409, А0139</w:t>
            </w:r>
            <w:r w:rsidRPr="001807E3">
              <w:rPr>
                <w:lang w:val="uk-UA"/>
              </w:rPr>
              <w:t xml:space="preserve">. </w:t>
            </w:r>
            <w:r w:rsidRPr="001807E3">
              <w:rPr>
                <w:i/>
                <w:lang w:val="uk-UA"/>
              </w:rPr>
              <w:t>(</w:t>
            </w:r>
            <w:proofErr w:type="spellStart"/>
            <w:r w:rsidRPr="001807E3">
              <w:rPr>
                <w:i/>
                <w:lang w:val="uk-UA"/>
              </w:rPr>
              <w:t>інф</w:t>
            </w:r>
            <w:proofErr w:type="spellEnd"/>
            <w:r w:rsidRPr="001807E3">
              <w:rPr>
                <w:i/>
                <w:lang w:val="uk-UA"/>
              </w:rPr>
              <w:t>. Вернигори Т.Л.)</w:t>
            </w:r>
          </w:p>
        </w:tc>
      </w:tr>
      <w:tr w:rsidR="001B351F" w:rsidRPr="0013551A"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142.</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06.06.2024 № 1248 «Про передачу у власність, користування земельних ділянок та про інші питання земельних відносин на території міста Звягель</w:t>
            </w:r>
            <w:r w:rsidRPr="00244B84">
              <w:rPr>
                <w:lang w:val="uk-UA" w:eastAsia="en-US"/>
              </w:rPr>
              <w:t>»</w:t>
            </w:r>
          </w:p>
        </w:tc>
        <w:tc>
          <w:tcPr>
            <w:tcW w:w="5103" w:type="dxa"/>
            <w:shd w:val="clear" w:color="auto" w:fill="auto"/>
          </w:tcPr>
          <w:p w:rsidR="001B351F" w:rsidRPr="00DC48FD" w:rsidRDefault="001B351F" w:rsidP="001B351F">
            <w:pPr>
              <w:pStyle w:val="FR5"/>
              <w:spacing w:before="0"/>
              <w:jc w:val="both"/>
              <w:rPr>
                <w:rFonts w:ascii="Times New Roman" w:hAnsi="Times New Roman" w:cs="Times New Roman"/>
                <w:b w:val="0"/>
                <w:sz w:val="24"/>
                <w:szCs w:val="24"/>
              </w:rPr>
            </w:pPr>
            <w:r w:rsidRPr="00DC48FD">
              <w:rPr>
                <w:rFonts w:ascii="Times New Roman" w:hAnsi="Times New Roman" w:cs="Times New Roman"/>
                <w:b w:val="0"/>
                <w:sz w:val="24"/>
                <w:szCs w:val="24"/>
              </w:rPr>
              <w:t xml:space="preserve">Виконано в повному обсязі, виготовлені всі витяги з рішення з метою передачі громадянам та юридичним особам для виготовлення документації із землеустрою, оформлення права власності та права оренди. </w:t>
            </w:r>
            <w:r w:rsidRPr="00DC48FD">
              <w:rPr>
                <w:rFonts w:ascii="Times New Roman" w:hAnsi="Times New Roman" w:cs="Times New Roman"/>
                <w:b w:val="0"/>
                <w:i/>
                <w:sz w:val="24"/>
                <w:szCs w:val="24"/>
              </w:rPr>
              <w:t>(</w:t>
            </w:r>
            <w:proofErr w:type="spellStart"/>
            <w:r w:rsidRPr="00DC48FD">
              <w:rPr>
                <w:rFonts w:ascii="Times New Roman" w:hAnsi="Times New Roman" w:cs="Times New Roman"/>
                <w:b w:val="0"/>
                <w:i/>
                <w:sz w:val="24"/>
                <w:szCs w:val="24"/>
              </w:rPr>
              <w:t>інф</w:t>
            </w:r>
            <w:proofErr w:type="spellEnd"/>
            <w:r w:rsidRPr="00DC48FD">
              <w:rPr>
                <w:rFonts w:ascii="Times New Roman" w:hAnsi="Times New Roman" w:cs="Times New Roman"/>
                <w:b w:val="0"/>
                <w:i/>
                <w:sz w:val="24"/>
                <w:szCs w:val="24"/>
              </w:rPr>
              <w:t>. Демяненко Н.Б.)</w:t>
            </w:r>
          </w:p>
        </w:tc>
      </w:tr>
      <w:tr w:rsidR="001B351F" w:rsidRPr="00891D60"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143.</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06.06.2024 № 1249 «</w:t>
            </w:r>
            <w:r w:rsidRPr="00244B84">
              <w:rPr>
                <w:lang w:val="uk-UA" w:eastAsia="en-US"/>
              </w:rPr>
              <w:t xml:space="preserve">Про заміну сторони </w:t>
            </w:r>
            <w:r w:rsidRPr="00244B84">
              <w:rPr>
                <w:color w:val="000000"/>
                <w:lang w:val="uk-UA" w:eastAsia="en-US"/>
              </w:rPr>
              <w:t xml:space="preserve">договорів </w:t>
            </w:r>
            <w:r w:rsidRPr="00244B84">
              <w:rPr>
                <w:lang w:val="uk-UA" w:eastAsia="en-US"/>
              </w:rPr>
              <w:t>оренди землі»</w:t>
            </w:r>
          </w:p>
        </w:tc>
        <w:tc>
          <w:tcPr>
            <w:tcW w:w="5103" w:type="dxa"/>
            <w:shd w:val="clear" w:color="auto" w:fill="auto"/>
          </w:tcPr>
          <w:p w:rsidR="001B351F" w:rsidRPr="00FB12F0" w:rsidRDefault="001B351F" w:rsidP="001B351F">
            <w:pPr>
              <w:pStyle w:val="FR5"/>
              <w:spacing w:before="0"/>
              <w:jc w:val="both"/>
              <w:rPr>
                <w:rFonts w:ascii="Times New Roman" w:hAnsi="Times New Roman" w:cs="Times New Roman"/>
                <w:b w:val="0"/>
                <w:sz w:val="24"/>
                <w:szCs w:val="24"/>
              </w:rPr>
            </w:pPr>
            <w:r w:rsidRPr="00FB12F0">
              <w:rPr>
                <w:rFonts w:ascii="Times New Roman" w:hAnsi="Times New Roman" w:cs="Times New Roman"/>
                <w:b w:val="0"/>
                <w:sz w:val="24"/>
                <w:szCs w:val="24"/>
              </w:rPr>
              <w:t xml:space="preserve">Виконано в повному обсязі, замінено сторони в договорах оренди землі та внесені відповідні зміни шляхом укладання додаткових угод, пропонується зняти з контролю. </w:t>
            </w:r>
            <w:r w:rsidRPr="00FB12F0">
              <w:rPr>
                <w:rFonts w:ascii="Times New Roman" w:hAnsi="Times New Roman" w:cs="Times New Roman"/>
                <w:b w:val="0"/>
                <w:i/>
                <w:sz w:val="24"/>
                <w:szCs w:val="24"/>
              </w:rPr>
              <w:t>(</w:t>
            </w:r>
            <w:proofErr w:type="spellStart"/>
            <w:r w:rsidRPr="00FB12F0">
              <w:rPr>
                <w:rFonts w:ascii="Times New Roman" w:hAnsi="Times New Roman" w:cs="Times New Roman"/>
                <w:b w:val="0"/>
                <w:i/>
                <w:sz w:val="24"/>
                <w:szCs w:val="24"/>
              </w:rPr>
              <w:t>інф</w:t>
            </w:r>
            <w:proofErr w:type="spellEnd"/>
            <w:r w:rsidRPr="00FB12F0">
              <w:rPr>
                <w:rFonts w:ascii="Times New Roman" w:hAnsi="Times New Roman" w:cs="Times New Roman"/>
                <w:b w:val="0"/>
                <w:i/>
                <w:sz w:val="24"/>
                <w:szCs w:val="24"/>
              </w:rPr>
              <w:t>. Демяненко Н.Б.)</w:t>
            </w:r>
          </w:p>
        </w:tc>
      </w:tr>
      <w:tr w:rsidR="001B351F" w:rsidRPr="0013551A"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144.</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06.06.2024 № 1250 «</w:t>
            </w:r>
            <w:r w:rsidRPr="00244B84">
              <w:rPr>
                <w:lang w:val="uk-UA" w:eastAsia="en-US"/>
              </w:rPr>
              <w:t xml:space="preserve">Про затвердження проекту землеустрою щодо </w:t>
            </w:r>
            <w:r w:rsidRPr="00244B84">
              <w:rPr>
                <w:shd w:val="clear" w:color="auto" w:fill="FFFFFF"/>
                <w:lang w:val="uk-UA" w:eastAsia="en-US"/>
              </w:rPr>
              <w:t xml:space="preserve">відведення земельних ділянок у разі зміни їх цільового призначення </w:t>
            </w:r>
            <w:proofErr w:type="spellStart"/>
            <w:r w:rsidRPr="00244B84">
              <w:rPr>
                <w:shd w:val="clear" w:color="auto" w:fill="FFFFFF"/>
                <w:lang w:val="uk-UA" w:eastAsia="en-US"/>
              </w:rPr>
              <w:t>Табалюку</w:t>
            </w:r>
            <w:proofErr w:type="spellEnd"/>
            <w:r w:rsidRPr="00244B84">
              <w:rPr>
                <w:shd w:val="clear" w:color="auto" w:fill="FFFFFF"/>
                <w:lang w:val="uk-UA" w:eastAsia="en-US"/>
              </w:rPr>
              <w:t xml:space="preserve"> В.С.</w:t>
            </w:r>
            <w:r w:rsidRPr="00244B84">
              <w:rPr>
                <w:lang w:val="uk-UA" w:eastAsia="en-US"/>
              </w:rPr>
              <w:t>»</w:t>
            </w:r>
          </w:p>
        </w:tc>
        <w:tc>
          <w:tcPr>
            <w:tcW w:w="5103" w:type="dxa"/>
            <w:shd w:val="clear" w:color="auto" w:fill="auto"/>
          </w:tcPr>
          <w:p w:rsidR="001B351F" w:rsidRPr="001F171F" w:rsidRDefault="001B351F" w:rsidP="001B351F">
            <w:pPr>
              <w:pStyle w:val="FR5"/>
              <w:spacing w:before="0"/>
              <w:jc w:val="both"/>
              <w:rPr>
                <w:rFonts w:ascii="Times New Roman" w:hAnsi="Times New Roman" w:cs="Times New Roman"/>
                <w:b w:val="0"/>
                <w:sz w:val="24"/>
                <w:szCs w:val="24"/>
              </w:rPr>
            </w:pPr>
            <w:r w:rsidRPr="001F171F">
              <w:rPr>
                <w:rFonts w:ascii="Times New Roman" w:hAnsi="Times New Roman" w:cs="Times New Roman"/>
                <w:b w:val="0"/>
                <w:sz w:val="24"/>
                <w:szCs w:val="24"/>
              </w:rPr>
              <w:t xml:space="preserve">Виконано в повному обсязі, видано рішення з метою затвердження проекту землеустрою </w:t>
            </w:r>
            <w:proofErr w:type="spellStart"/>
            <w:r w:rsidRPr="001F171F">
              <w:rPr>
                <w:rFonts w:ascii="Times New Roman" w:hAnsi="Times New Roman" w:cs="Times New Roman"/>
                <w:b w:val="0"/>
                <w:sz w:val="24"/>
                <w:szCs w:val="24"/>
              </w:rPr>
              <w:t>Табалюку</w:t>
            </w:r>
            <w:proofErr w:type="spellEnd"/>
            <w:r w:rsidRPr="001F171F">
              <w:rPr>
                <w:rFonts w:ascii="Times New Roman" w:hAnsi="Times New Roman" w:cs="Times New Roman"/>
                <w:b w:val="0"/>
                <w:sz w:val="24"/>
                <w:szCs w:val="24"/>
              </w:rPr>
              <w:t xml:space="preserve"> В.С. </w:t>
            </w:r>
            <w:r w:rsidRPr="001F171F">
              <w:rPr>
                <w:rFonts w:ascii="Times New Roman" w:hAnsi="Times New Roman" w:cs="Times New Roman"/>
                <w:b w:val="0"/>
                <w:i/>
                <w:sz w:val="24"/>
                <w:szCs w:val="24"/>
              </w:rPr>
              <w:t>(</w:t>
            </w:r>
            <w:proofErr w:type="spellStart"/>
            <w:r w:rsidRPr="001F171F">
              <w:rPr>
                <w:rFonts w:ascii="Times New Roman" w:hAnsi="Times New Roman" w:cs="Times New Roman"/>
                <w:b w:val="0"/>
                <w:i/>
                <w:sz w:val="24"/>
                <w:szCs w:val="24"/>
              </w:rPr>
              <w:t>інф</w:t>
            </w:r>
            <w:proofErr w:type="spellEnd"/>
            <w:r w:rsidRPr="001F171F">
              <w:rPr>
                <w:rFonts w:ascii="Times New Roman" w:hAnsi="Times New Roman" w:cs="Times New Roman"/>
                <w:b w:val="0"/>
                <w:i/>
                <w:sz w:val="24"/>
                <w:szCs w:val="24"/>
              </w:rPr>
              <w:t>. Демяненко Н.Б.)</w:t>
            </w:r>
          </w:p>
        </w:tc>
      </w:tr>
      <w:tr w:rsidR="001B351F" w:rsidRPr="0013551A"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145.</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06.06.2024 № 1251 «</w:t>
            </w:r>
            <w:r w:rsidRPr="00244B84">
              <w:rPr>
                <w:lang w:val="uk-UA" w:eastAsia="en-US"/>
              </w:rPr>
              <w:t>Про проведення земельних торгів у формі аукціону в місті Звягель»</w:t>
            </w:r>
          </w:p>
        </w:tc>
        <w:tc>
          <w:tcPr>
            <w:tcW w:w="5103" w:type="dxa"/>
            <w:shd w:val="clear" w:color="auto" w:fill="auto"/>
          </w:tcPr>
          <w:p w:rsidR="001B351F" w:rsidRPr="001F171F" w:rsidRDefault="001B351F" w:rsidP="001B351F">
            <w:pPr>
              <w:pStyle w:val="FR5"/>
              <w:spacing w:before="0"/>
              <w:jc w:val="both"/>
              <w:rPr>
                <w:rFonts w:ascii="Times New Roman" w:hAnsi="Times New Roman" w:cs="Times New Roman"/>
                <w:b w:val="0"/>
                <w:sz w:val="24"/>
                <w:szCs w:val="24"/>
              </w:rPr>
            </w:pPr>
            <w:r w:rsidRPr="001F171F">
              <w:rPr>
                <w:rFonts w:ascii="Times New Roman" w:hAnsi="Times New Roman" w:cs="Times New Roman"/>
                <w:b w:val="0"/>
                <w:sz w:val="24"/>
                <w:szCs w:val="24"/>
              </w:rPr>
              <w:t>Виконано в повному обсязі. Проведено земельні торги 19.07.2024 з продажу права оренди на земельну ділянку на вул. Борисова, 4-А. Проведено земельні торги 01.08.2024 з продажу права оренди на земельну ділянку на вул. Житомирській, 103-В.</w:t>
            </w:r>
            <w:r w:rsidRPr="001F171F">
              <w:rPr>
                <w:rFonts w:ascii="Times New Roman" w:hAnsi="Times New Roman" w:cs="Times New Roman"/>
                <w:b w:val="0"/>
                <w:i/>
                <w:sz w:val="24"/>
                <w:szCs w:val="24"/>
              </w:rPr>
              <w:t xml:space="preserve"> (</w:t>
            </w:r>
            <w:proofErr w:type="spellStart"/>
            <w:r w:rsidRPr="001F171F">
              <w:rPr>
                <w:rFonts w:ascii="Times New Roman" w:hAnsi="Times New Roman" w:cs="Times New Roman"/>
                <w:b w:val="0"/>
                <w:i/>
                <w:sz w:val="24"/>
                <w:szCs w:val="24"/>
              </w:rPr>
              <w:t>інф</w:t>
            </w:r>
            <w:proofErr w:type="spellEnd"/>
            <w:r w:rsidRPr="001F171F">
              <w:rPr>
                <w:rFonts w:ascii="Times New Roman" w:hAnsi="Times New Roman" w:cs="Times New Roman"/>
                <w:b w:val="0"/>
                <w:i/>
                <w:sz w:val="24"/>
                <w:szCs w:val="24"/>
              </w:rPr>
              <w:t>. Демяненко Н.Б.)</w:t>
            </w:r>
          </w:p>
        </w:tc>
      </w:tr>
      <w:tr w:rsidR="001B351F" w:rsidRPr="0013551A"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146.</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06.06.2024 № 1252 «</w:t>
            </w:r>
            <w:r w:rsidRPr="00244B84">
              <w:rPr>
                <w:lang w:val="uk-UA" w:eastAsia="en-US"/>
              </w:rPr>
              <w:t xml:space="preserve">Про передачу у власність земельних ділянок на території </w:t>
            </w:r>
            <w:proofErr w:type="spellStart"/>
            <w:r w:rsidRPr="00244B84">
              <w:rPr>
                <w:lang w:val="uk-UA" w:eastAsia="en-US"/>
              </w:rPr>
              <w:t>Великомолодьківського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Pr="00F70DBC" w:rsidRDefault="001B351F" w:rsidP="001B351F">
            <w:pPr>
              <w:jc w:val="both"/>
              <w:rPr>
                <w:lang w:val="uk-UA"/>
              </w:rPr>
            </w:pPr>
            <w:r w:rsidRPr="00A727B2">
              <w:rPr>
                <w:lang w:val="uk-UA"/>
              </w:rPr>
              <w:t xml:space="preserve">Виконано в повному обсязі, виготовлені всі витяги з рішення з метою передачі громадянам для оформлення права власності. </w:t>
            </w:r>
            <w:r w:rsidRPr="00F70DBC">
              <w:rPr>
                <w:i/>
                <w:lang w:val="uk-UA"/>
              </w:rPr>
              <w:t>(</w:t>
            </w:r>
            <w:proofErr w:type="spellStart"/>
            <w:r w:rsidRPr="00F70DBC">
              <w:rPr>
                <w:i/>
                <w:lang w:val="uk-UA"/>
              </w:rPr>
              <w:t>інф</w:t>
            </w:r>
            <w:proofErr w:type="spellEnd"/>
            <w:r w:rsidRPr="00F70DBC">
              <w:rPr>
                <w:i/>
                <w:lang w:val="uk-UA"/>
              </w:rPr>
              <w:t>. Демяненко Н.Б.)</w:t>
            </w:r>
          </w:p>
        </w:tc>
      </w:tr>
      <w:tr w:rsidR="001B351F" w:rsidRPr="0013551A"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147.</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06.06.2024 № 1253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Дідовицького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Pr="00F70DBC" w:rsidRDefault="001B351F" w:rsidP="001B351F">
            <w:pPr>
              <w:jc w:val="both"/>
              <w:rPr>
                <w:shd w:val="clear" w:color="auto" w:fill="FFFFFF"/>
                <w:lang w:val="uk-UA"/>
              </w:rPr>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w:t>
            </w:r>
            <w:r w:rsidRPr="00A727B2">
              <w:rPr>
                <w:lang w:val="uk-UA"/>
              </w:rPr>
              <w:lastRenderedPageBreak/>
              <w:t xml:space="preserve">оформлення права власності. </w:t>
            </w:r>
            <w:r w:rsidRPr="00F70DBC">
              <w:rPr>
                <w:i/>
                <w:lang w:val="uk-UA"/>
              </w:rPr>
              <w:t>(</w:t>
            </w:r>
            <w:proofErr w:type="spellStart"/>
            <w:r w:rsidRPr="00F70DBC">
              <w:rPr>
                <w:i/>
                <w:lang w:val="uk-UA"/>
              </w:rPr>
              <w:t>інф</w:t>
            </w:r>
            <w:proofErr w:type="spellEnd"/>
            <w:r w:rsidRPr="00F70DBC">
              <w:rPr>
                <w:i/>
                <w:lang w:val="uk-UA"/>
              </w:rPr>
              <w:t>. Демяненко Н.Б.)</w:t>
            </w:r>
          </w:p>
        </w:tc>
      </w:tr>
      <w:tr w:rsidR="001B351F" w:rsidRPr="0013551A"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lastRenderedPageBreak/>
              <w:t>148.</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06.06.2024 № 1254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Пилиповицького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Pr="00F70DBC" w:rsidRDefault="001B351F" w:rsidP="001B351F">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F70DBC">
              <w:rPr>
                <w:i/>
                <w:lang w:val="uk-UA"/>
              </w:rPr>
              <w:t>(</w:t>
            </w:r>
            <w:proofErr w:type="spellStart"/>
            <w:r w:rsidRPr="00F70DBC">
              <w:rPr>
                <w:i/>
                <w:lang w:val="uk-UA"/>
              </w:rPr>
              <w:t>інф</w:t>
            </w:r>
            <w:proofErr w:type="spellEnd"/>
            <w:r w:rsidRPr="00F70DBC">
              <w:rPr>
                <w:i/>
                <w:lang w:val="uk-UA"/>
              </w:rPr>
              <w:t>. Демяненко Н.Б.)</w:t>
            </w:r>
          </w:p>
        </w:tc>
      </w:tr>
      <w:tr w:rsidR="001B351F" w:rsidRPr="0029569F"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149.</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06.06.2024 № 1255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Майстрівського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Pr="00F70DBC" w:rsidRDefault="001B351F" w:rsidP="001B351F">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F70DBC">
              <w:rPr>
                <w:i/>
                <w:lang w:val="uk-UA"/>
              </w:rPr>
              <w:t>(</w:t>
            </w:r>
            <w:proofErr w:type="spellStart"/>
            <w:r w:rsidRPr="00F70DBC">
              <w:rPr>
                <w:i/>
                <w:lang w:val="uk-UA"/>
              </w:rPr>
              <w:t>інф</w:t>
            </w:r>
            <w:proofErr w:type="spellEnd"/>
            <w:r w:rsidRPr="00F70DBC">
              <w:rPr>
                <w:i/>
                <w:lang w:val="uk-UA"/>
              </w:rPr>
              <w:t>. Демяненко Н.Б.)</w:t>
            </w:r>
          </w:p>
        </w:tc>
      </w:tr>
      <w:tr w:rsidR="001B351F" w:rsidRPr="0029569F"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150.</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06.06.2024 № 1256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Наталівського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Pr="00F70DBC" w:rsidRDefault="001B351F" w:rsidP="001B351F">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F70DBC">
              <w:rPr>
                <w:i/>
                <w:lang w:val="uk-UA"/>
              </w:rPr>
              <w:t>(</w:t>
            </w:r>
            <w:proofErr w:type="spellStart"/>
            <w:r w:rsidRPr="00F70DBC">
              <w:rPr>
                <w:i/>
                <w:lang w:val="uk-UA"/>
              </w:rPr>
              <w:t>інф</w:t>
            </w:r>
            <w:proofErr w:type="spellEnd"/>
            <w:r w:rsidRPr="00F70DBC">
              <w:rPr>
                <w:i/>
                <w:lang w:val="uk-UA"/>
              </w:rPr>
              <w:t>. Демяненко Н.Б.)</w:t>
            </w:r>
          </w:p>
        </w:tc>
      </w:tr>
      <w:tr w:rsidR="001B351F" w:rsidRPr="0013551A"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151.</w:t>
            </w:r>
          </w:p>
        </w:tc>
        <w:tc>
          <w:tcPr>
            <w:tcW w:w="4678" w:type="dxa"/>
            <w:shd w:val="clear" w:color="auto" w:fill="auto"/>
          </w:tcPr>
          <w:p w:rsidR="001B351F" w:rsidRPr="00827DC3" w:rsidRDefault="001B351F" w:rsidP="001B351F">
            <w:pPr>
              <w:pStyle w:val="FR5"/>
              <w:spacing w:before="0"/>
              <w:jc w:val="both"/>
              <w:rPr>
                <w:rFonts w:ascii="Times New Roman" w:hAnsi="Times New Roman" w:cs="Times New Roman"/>
                <w:b w:val="0"/>
                <w:bCs w:val="0"/>
                <w:color w:val="0000FF"/>
                <w:sz w:val="24"/>
                <w:szCs w:val="24"/>
              </w:rPr>
            </w:pPr>
            <w:r w:rsidRPr="00723500">
              <w:rPr>
                <w:rFonts w:ascii="Times New Roman" w:hAnsi="Times New Roman" w:cs="Times New Roman"/>
                <w:b w:val="0"/>
                <w:color w:val="000000"/>
                <w:sz w:val="24"/>
                <w:szCs w:val="24"/>
              </w:rPr>
              <w:t>від 25.07.2024 № 1261 «</w:t>
            </w:r>
            <w:r w:rsidRPr="00723500">
              <w:rPr>
                <w:rFonts w:ascii="Times New Roman" w:hAnsi="Times New Roman" w:cs="Times New Roman"/>
                <w:b w:val="0"/>
                <w:sz w:val="24"/>
                <w:szCs w:val="24"/>
              </w:rPr>
              <w:t>Про</w:t>
            </w:r>
            <w:r w:rsidRPr="00723500">
              <w:rPr>
                <w:rFonts w:ascii="Times New Roman" w:hAnsi="Times New Roman" w:cs="Times New Roman"/>
                <w:b w:val="0"/>
                <w:color w:val="000000"/>
                <w:sz w:val="24"/>
                <w:szCs w:val="24"/>
              </w:rPr>
              <w:t xml:space="preserve"> внесення змін та доповнень до </w:t>
            </w:r>
            <w:r w:rsidRPr="00723500">
              <w:rPr>
                <w:rFonts w:ascii="Times New Roman" w:hAnsi="Times New Roman" w:cs="Times New Roman"/>
                <w:b w:val="0"/>
                <w:color w:val="000000"/>
                <w:sz w:val="24"/>
                <w:szCs w:val="24"/>
                <w:shd w:val="clear" w:color="auto" w:fill="FFFFFF"/>
              </w:rPr>
              <w:t>Програми економічного і соціального розвитку Звягельської міської територіальної громади на 2024 рік</w:t>
            </w:r>
            <w:r w:rsidRPr="00723500">
              <w:rPr>
                <w:rFonts w:ascii="Times New Roman" w:hAnsi="Times New Roman" w:cs="Times New Roman"/>
                <w:b w:val="0"/>
                <w:sz w:val="24"/>
                <w:szCs w:val="24"/>
              </w:rPr>
              <w:t>»</w:t>
            </w:r>
          </w:p>
        </w:tc>
        <w:tc>
          <w:tcPr>
            <w:tcW w:w="5103" w:type="dxa"/>
            <w:shd w:val="clear" w:color="auto" w:fill="auto"/>
          </w:tcPr>
          <w:p w:rsidR="001B351F" w:rsidRPr="00E079AB" w:rsidRDefault="001B351F" w:rsidP="001B351F">
            <w:pPr>
              <w:jc w:val="both"/>
              <w:rPr>
                <w:lang w:val="uk-UA"/>
              </w:rPr>
            </w:pPr>
            <w:r>
              <w:rPr>
                <w:lang w:val="uk-UA"/>
              </w:rPr>
              <w:t xml:space="preserve">Втратило чинність у зв’язку з прийняттям рішення міської ради від 19.12.2024  № 1368 «Про затвердження Програми економічного і соціального розвитку Звягельської міської територіальної громади на  2025  рік. </w:t>
            </w:r>
            <w:r w:rsidRPr="00891D60">
              <w:rPr>
                <w:i/>
                <w:lang w:val="uk-UA"/>
              </w:rPr>
              <w:t>(</w:t>
            </w:r>
            <w:proofErr w:type="spellStart"/>
            <w:r w:rsidRPr="00891D60">
              <w:rPr>
                <w:i/>
                <w:lang w:val="uk-UA"/>
              </w:rPr>
              <w:t>інф</w:t>
            </w:r>
            <w:proofErr w:type="spellEnd"/>
            <w:r w:rsidRPr="00891D60">
              <w:rPr>
                <w:i/>
                <w:lang w:val="uk-UA"/>
              </w:rPr>
              <w:t xml:space="preserve">. </w:t>
            </w:r>
            <w:proofErr w:type="spellStart"/>
            <w:r w:rsidRPr="00891D60">
              <w:rPr>
                <w:i/>
                <w:lang w:val="uk-UA"/>
              </w:rPr>
              <w:t>Володіної</w:t>
            </w:r>
            <w:proofErr w:type="spellEnd"/>
            <w:r w:rsidRPr="00891D60">
              <w:rPr>
                <w:i/>
                <w:lang w:val="uk-UA"/>
              </w:rPr>
              <w:t xml:space="preserve"> А.В.)</w:t>
            </w:r>
          </w:p>
        </w:tc>
      </w:tr>
      <w:tr w:rsidR="001B351F" w:rsidRPr="00B1384E"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152.</w:t>
            </w:r>
          </w:p>
        </w:tc>
        <w:tc>
          <w:tcPr>
            <w:tcW w:w="4678" w:type="dxa"/>
            <w:shd w:val="clear" w:color="auto" w:fill="auto"/>
          </w:tcPr>
          <w:p w:rsidR="001B351F" w:rsidRPr="005B5EE6" w:rsidRDefault="001B351F" w:rsidP="001B351F">
            <w:pPr>
              <w:pStyle w:val="FR5"/>
              <w:spacing w:before="0"/>
              <w:jc w:val="both"/>
              <w:rPr>
                <w:rFonts w:ascii="Times New Roman" w:hAnsi="Times New Roman" w:cs="Times New Roman"/>
                <w:b w:val="0"/>
                <w:color w:val="000000"/>
                <w:sz w:val="24"/>
                <w:szCs w:val="24"/>
              </w:rPr>
            </w:pPr>
            <w:r w:rsidRPr="005B5EE6">
              <w:rPr>
                <w:rFonts w:ascii="Times New Roman" w:hAnsi="Times New Roman" w:cs="Times New Roman"/>
                <w:b w:val="0"/>
                <w:color w:val="000000"/>
                <w:sz w:val="24"/>
                <w:szCs w:val="24"/>
              </w:rPr>
              <w:t>від 25.07.2024 № 1264 «</w:t>
            </w:r>
            <w:r w:rsidRPr="005B5EE6">
              <w:rPr>
                <w:rFonts w:ascii="Times New Roman" w:hAnsi="Times New Roman" w:cs="Times New Roman"/>
                <w:b w:val="0"/>
                <w:sz w:val="24"/>
                <w:szCs w:val="24"/>
              </w:rPr>
              <w:t xml:space="preserve">Про затвердження списку отримувачів та розмірів грошової компенсації для придбання житла медичним працівникам комунального некомерційного підприємства «Центр первинної медико-санітарної допомоги» Звягельської міської ради для придбання житла за Державною програмою </w:t>
            </w:r>
            <w:proofErr w:type="spellStart"/>
            <w:r w:rsidRPr="005B5EE6">
              <w:rPr>
                <w:rFonts w:ascii="Times New Roman" w:hAnsi="Times New Roman" w:cs="Times New Roman"/>
                <w:b w:val="0"/>
                <w:sz w:val="24"/>
                <w:szCs w:val="24"/>
              </w:rPr>
              <w:t>єОселя</w:t>
            </w:r>
            <w:proofErr w:type="spellEnd"/>
            <w:r w:rsidRPr="005B5EE6">
              <w:rPr>
                <w:rFonts w:ascii="Times New Roman" w:hAnsi="Times New Roman" w:cs="Times New Roman"/>
                <w:b w:val="0"/>
                <w:sz w:val="24"/>
                <w:szCs w:val="24"/>
              </w:rPr>
              <w:t>»</w:t>
            </w:r>
          </w:p>
        </w:tc>
        <w:tc>
          <w:tcPr>
            <w:tcW w:w="5103" w:type="dxa"/>
            <w:shd w:val="clear" w:color="auto" w:fill="auto"/>
          </w:tcPr>
          <w:p w:rsidR="001B351F" w:rsidRPr="00E77CF4" w:rsidRDefault="001B351F" w:rsidP="001B351F">
            <w:pPr>
              <w:jc w:val="both"/>
              <w:rPr>
                <w:lang w:val="uk-UA"/>
              </w:rPr>
            </w:pPr>
            <w:r w:rsidRPr="00E77CF4">
              <w:rPr>
                <w:lang w:val="uk-UA"/>
              </w:rPr>
              <w:t xml:space="preserve">Компенсацію для придбання житла за Державною програмою </w:t>
            </w:r>
            <w:proofErr w:type="spellStart"/>
            <w:r w:rsidRPr="00E77CF4">
              <w:rPr>
                <w:lang w:val="uk-UA"/>
              </w:rPr>
              <w:t>єОселя</w:t>
            </w:r>
            <w:proofErr w:type="spellEnd"/>
            <w:r w:rsidRPr="00E77CF4">
              <w:rPr>
                <w:lang w:val="uk-UA"/>
              </w:rPr>
              <w:t xml:space="preserve"> профінансовано у сумі 300 000 грн згідно платіжної інструкції №1 від 07.08.2024р. для </w:t>
            </w:r>
            <w:r>
              <w:rPr>
                <w:lang w:val="uk-UA"/>
              </w:rPr>
              <w:t>медичного</w:t>
            </w:r>
            <w:r w:rsidRPr="00E77CF4">
              <w:rPr>
                <w:lang w:val="uk-UA"/>
              </w:rPr>
              <w:t xml:space="preserve"> працівника КНП «ЦПМСД» Троцького А.О.</w:t>
            </w:r>
            <w:r w:rsidRPr="000627F7">
              <w:rPr>
                <w:i/>
                <w:lang w:val="uk-UA"/>
              </w:rPr>
              <w:t xml:space="preserve"> (</w:t>
            </w:r>
            <w:proofErr w:type="spellStart"/>
            <w:r w:rsidRPr="000627F7">
              <w:rPr>
                <w:i/>
                <w:lang w:val="uk-UA"/>
              </w:rPr>
              <w:t>інф</w:t>
            </w:r>
            <w:proofErr w:type="spellEnd"/>
            <w:r w:rsidRPr="000627F7">
              <w:rPr>
                <w:i/>
                <w:lang w:val="uk-UA"/>
              </w:rPr>
              <w:t xml:space="preserve">. </w:t>
            </w:r>
            <w:proofErr w:type="spellStart"/>
            <w:r w:rsidRPr="000627F7">
              <w:rPr>
                <w:i/>
                <w:lang w:val="uk-UA"/>
              </w:rPr>
              <w:t>Скаковського</w:t>
            </w:r>
            <w:proofErr w:type="spellEnd"/>
            <w:r w:rsidRPr="000627F7">
              <w:rPr>
                <w:i/>
                <w:lang w:val="uk-UA"/>
              </w:rPr>
              <w:t xml:space="preserve"> В.Є.)</w:t>
            </w:r>
          </w:p>
        </w:tc>
      </w:tr>
      <w:tr w:rsidR="001B351F" w:rsidRPr="001D1BA7"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153.</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25.07.2024 № 1266 «</w:t>
            </w:r>
            <w:r w:rsidRPr="00AD575A">
              <w:rPr>
                <w:lang w:val="uk-UA"/>
              </w:rPr>
              <w:t>Про передачу майна комунальної власності</w:t>
            </w:r>
            <w:r>
              <w:rPr>
                <w:lang w:val="uk-UA"/>
              </w:rPr>
              <w:t>»</w:t>
            </w:r>
          </w:p>
        </w:tc>
        <w:tc>
          <w:tcPr>
            <w:tcW w:w="5103" w:type="dxa"/>
            <w:shd w:val="clear" w:color="auto" w:fill="auto"/>
          </w:tcPr>
          <w:p w:rsidR="001B351F" w:rsidRPr="00614B31" w:rsidRDefault="00614B31" w:rsidP="00614B31">
            <w:pPr>
              <w:jc w:val="both"/>
              <w:rPr>
                <w:lang w:val="uk-UA"/>
              </w:rPr>
            </w:pPr>
            <w:r w:rsidRPr="00614B31">
              <w:rPr>
                <w:rStyle w:val="docdata"/>
                <w:lang w:val="uk-UA"/>
              </w:rPr>
              <w:t>Підписані акти прийому-передачі про прийняття майна згідно чинного законодавства.</w:t>
            </w:r>
            <w:r w:rsidRPr="00614B31">
              <w:rPr>
                <w:lang w:val="uk-UA"/>
              </w:rPr>
              <w:t xml:space="preserve"> Управлінням освіти і науки міської ради безоплатно передано на баланс управління житлово-комунального господарства та екології міської ради майно згідно додатку. Міською комунальною рятувальною станцією на воді безоплатно передано військовій частині А7306 резиновий надувний човен В-330, інвентарний номер 10501004, первісна вартість 4000,00 грн. та двигун до човна </w:t>
            </w:r>
            <w:proofErr w:type="spellStart"/>
            <w:r w:rsidRPr="00614B31">
              <w:rPr>
                <w:lang w:val="uk-UA"/>
              </w:rPr>
              <w:t>Parsun</w:t>
            </w:r>
            <w:proofErr w:type="spellEnd"/>
            <w:r w:rsidRPr="00614B31">
              <w:rPr>
                <w:lang w:val="uk-UA"/>
              </w:rPr>
              <w:t xml:space="preserve"> F5, інвентарний номер 10401001, первісна вартість 12353,00 грн. </w:t>
            </w:r>
            <w:r w:rsidRPr="00614B31">
              <w:rPr>
                <w:rStyle w:val="docdata"/>
                <w:i/>
                <w:lang w:val="uk-UA"/>
              </w:rPr>
              <w:t>(</w:t>
            </w:r>
            <w:proofErr w:type="spellStart"/>
            <w:r w:rsidRPr="00614B31">
              <w:rPr>
                <w:rStyle w:val="docdata"/>
                <w:i/>
                <w:lang w:val="uk-UA"/>
              </w:rPr>
              <w:t>інф</w:t>
            </w:r>
            <w:proofErr w:type="spellEnd"/>
            <w:r w:rsidRPr="00614B31">
              <w:rPr>
                <w:rStyle w:val="docdata"/>
                <w:i/>
                <w:lang w:val="uk-UA"/>
              </w:rPr>
              <w:t xml:space="preserve">. </w:t>
            </w:r>
            <w:proofErr w:type="spellStart"/>
            <w:r w:rsidRPr="00614B31">
              <w:rPr>
                <w:rStyle w:val="docdata"/>
                <w:i/>
                <w:lang w:val="uk-UA"/>
              </w:rPr>
              <w:t>Годуна</w:t>
            </w:r>
            <w:proofErr w:type="spellEnd"/>
            <w:r w:rsidRPr="00614B31">
              <w:rPr>
                <w:rStyle w:val="docdata"/>
                <w:i/>
                <w:lang w:val="uk-UA"/>
              </w:rPr>
              <w:t xml:space="preserve"> О.В.)</w:t>
            </w:r>
          </w:p>
        </w:tc>
      </w:tr>
      <w:tr w:rsidR="001B351F" w:rsidRPr="004A0642" w:rsidTr="00AA67BA">
        <w:trPr>
          <w:trHeight w:val="27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154.</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25.07.2024 № 1267 «</w:t>
            </w:r>
            <w:r w:rsidRPr="00AD575A">
              <w:rPr>
                <w:lang w:val="uk-UA"/>
              </w:rPr>
              <w:t>Про закріплення майна комунальної власності на праві оперативного управління</w:t>
            </w:r>
            <w:r>
              <w:rPr>
                <w:lang w:val="uk-UA"/>
              </w:rPr>
              <w:t>»</w:t>
            </w:r>
          </w:p>
        </w:tc>
        <w:tc>
          <w:tcPr>
            <w:tcW w:w="5103" w:type="dxa"/>
            <w:shd w:val="clear" w:color="auto" w:fill="auto"/>
          </w:tcPr>
          <w:p w:rsidR="001B351F" w:rsidRPr="00614B31" w:rsidRDefault="00614B31" w:rsidP="001B351F">
            <w:pPr>
              <w:jc w:val="both"/>
              <w:rPr>
                <w:lang w:val="uk-UA"/>
              </w:rPr>
            </w:pPr>
            <w:r w:rsidRPr="00614B31">
              <w:rPr>
                <w:rStyle w:val="docdata"/>
                <w:lang w:val="uk-UA"/>
              </w:rPr>
              <w:t>Нерухоме майно згідно додатку рішення закріплене на</w:t>
            </w:r>
            <w:r w:rsidRPr="00614B31">
              <w:rPr>
                <w:lang w:val="uk-UA"/>
              </w:rPr>
              <w:t xml:space="preserve"> праві оперативного управління </w:t>
            </w:r>
            <w:r w:rsidRPr="00614B31">
              <w:rPr>
                <w:shd w:val="clear" w:color="auto" w:fill="FFFFFF"/>
                <w:lang w:val="uk-UA"/>
              </w:rPr>
              <w:t>за закладами освіти Звягельської міської ради.</w:t>
            </w:r>
            <w:r>
              <w:rPr>
                <w:shd w:val="clear" w:color="auto" w:fill="FFFFFF"/>
                <w:lang w:val="uk-UA"/>
              </w:rPr>
              <w:t xml:space="preserve"> </w:t>
            </w:r>
            <w:r w:rsidRPr="00614B31">
              <w:rPr>
                <w:rStyle w:val="docdata"/>
                <w:i/>
                <w:lang w:val="uk-UA"/>
              </w:rPr>
              <w:t>(</w:t>
            </w:r>
            <w:proofErr w:type="spellStart"/>
            <w:r w:rsidRPr="00614B31">
              <w:rPr>
                <w:rStyle w:val="docdata"/>
                <w:i/>
                <w:lang w:val="uk-UA"/>
              </w:rPr>
              <w:t>інф</w:t>
            </w:r>
            <w:proofErr w:type="spellEnd"/>
            <w:r w:rsidRPr="00614B31">
              <w:rPr>
                <w:rStyle w:val="docdata"/>
                <w:i/>
                <w:lang w:val="uk-UA"/>
              </w:rPr>
              <w:t xml:space="preserve">. </w:t>
            </w:r>
            <w:proofErr w:type="spellStart"/>
            <w:r w:rsidRPr="00614B31">
              <w:rPr>
                <w:rStyle w:val="docdata"/>
                <w:i/>
                <w:lang w:val="uk-UA"/>
              </w:rPr>
              <w:t>Годуна</w:t>
            </w:r>
            <w:proofErr w:type="spellEnd"/>
            <w:r w:rsidRPr="00614B31">
              <w:rPr>
                <w:rStyle w:val="docdata"/>
                <w:i/>
                <w:lang w:val="uk-UA"/>
              </w:rPr>
              <w:t xml:space="preserve"> О.В.)</w:t>
            </w:r>
          </w:p>
        </w:tc>
      </w:tr>
      <w:tr w:rsidR="001B351F" w:rsidRPr="0013551A" w:rsidTr="00AA67BA">
        <w:trPr>
          <w:trHeight w:val="41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155.</w:t>
            </w:r>
          </w:p>
        </w:tc>
        <w:tc>
          <w:tcPr>
            <w:tcW w:w="4678" w:type="dxa"/>
            <w:shd w:val="clear" w:color="auto" w:fill="auto"/>
          </w:tcPr>
          <w:p w:rsidR="001B351F" w:rsidRDefault="001B351F" w:rsidP="001B351F">
            <w:pPr>
              <w:jc w:val="both"/>
              <w:rPr>
                <w:sz w:val="26"/>
                <w:szCs w:val="26"/>
                <w:lang w:val="uk-UA" w:eastAsia="en-US"/>
              </w:rPr>
            </w:pPr>
            <w:r>
              <w:rPr>
                <w:color w:val="000000"/>
                <w:sz w:val="26"/>
                <w:szCs w:val="26"/>
                <w:lang w:val="uk-UA" w:eastAsia="en-US"/>
              </w:rPr>
              <w:t>від 25.07.2024 № 1269 «</w:t>
            </w:r>
            <w:r>
              <w:rPr>
                <w:lang w:val="uk-UA" w:eastAsia="en-US"/>
              </w:rPr>
              <w:t>Про присвоєння посмертно звання «Почесний громадянин Звягеля» загиблим воїнам»</w:t>
            </w:r>
          </w:p>
        </w:tc>
        <w:tc>
          <w:tcPr>
            <w:tcW w:w="5103" w:type="dxa"/>
            <w:shd w:val="clear" w:color="auto" w:fill="auto"/>
          </w:tcPr>
          <w:p w:rsidR="001B351F" w:rsidRPr="00E079AB" w:rsidRDefault="001B351F" w:rsidP="001B351F">
            <w:pPr>
              <w:jc w:val="both"/>
              <w:rPr>
                <w:lang w:val="uk-UA"/>
              </w:rPr>
            </w:pPr>
            <w:r w:rsidRPr="0051455B">
              <w:rPr>
                <w:lang w:val="uk-UA"/>
              </w:rPr>
              <w:t xml:space="preserve">Почесне звання Звягельської МТГ «Почесний громадянин Звягеля» посмертно було </w:t>
            </w:r>
            <w:proofErr w:type="spellStart"/>
            <w:r w:rsidRPr="0051455B">
              <w:rPr>
                <w:lang w:val="uk-UA"/>
              </w:rPr>
              <w:t>вручено</w:t>
            </w:r>
            <w:proofErr w:type="spellEnd"/>
            <w:r w:rsidRPr="0051455B">
              <w:rPr>
                <w:lang w:val="uk-UA"/>
              </w:rPr>
              <w:t xml:space="preserve"> родинам під час відкриття банерів загиблим воїнам. </w:t>
            </w:r>
            <w:r w:rsidRPr="0051455B">
              <w:rPr>
                <w:i/>
                <w:lang w:val="uk-UA"/>
              </w:rPr>
              <w:t>(</w:t>
            </w:r>
            <w:proofErr w:type="spellStart"/>
            <w:r w:rsidRPr="0051455B">
              <w:rPr>
                <w:i/>
                <w:lang w:val="uk-UA"/>
              </w:rPr>
              <w:t>інф</w:t>
            </w:r>
            <w:proofErr w:type="spellEnd"/>
            <w:r w:rsidRPr="0051455B">
              <w:rPr>
                <w:i/>
                <w:lang w:val="uk-UA"/>
              </w:rPr>
              <w:t>. Колесник Ж.О.)</w:t>
            </w:r>
          </w:p>
        </w:tc>
      </w:tr>
      <w:tr w:rsidR="001B351F" w:rsidRPr="00497CA7" w:rsidTr="00AA67BA">
        <w:trPr>
          <w:trHeight w:val="41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156.</w:t>
            </w:r>
          </w:p>
        </w:tc>
        <w:tc>
          <w:tcPr>
            <w:tcW w:w="4678" w:type="dxa"/>
            <w:shd w:val="clear" w:color="auto" w:fill="auto"/>
          </w:tcPr>
          <w:p w:rsidR="001B351F" w:rsidRDefault="001B351F" w:rsidP="001B351F">
            <w:pPr>
              <w:jc w:val="both"/>
              <w:rPr>
                <w:sz w:val="26"/>
                <w:szCs w:val="26"/>
                <w:lang w:val="uk-UA" w:eastAsia="en-US"/>
              </w:rPr>
            </w:pPr>
            <w:r>
              <w:rPr>
                <w:color w:val="000000"/>
                <w:sz w:val="26"/>
                <w:szCs w:val="26"/>
                <w:lang w:val="uk-UA" w:eastAsia="en-US"/>
              </w:rPr>
              <w:t>від 25.07.2024 № 1270 «</w:t>
            </w:r>
            <w:r>
              <w:rPr>
                <w:lang w:val="uk-UA" w:eastAsia="en-US"/>
              </w:rPr>
              <w:t xml:space="preserve">Про нагородження відзнакою Звягельської </w:t>
            </w:r>
            <w:r>
              <w:rPr>
                <w:lang w:val="uk-UA" w:eastAsia="en-US"/>
              </w:rPr>
              <w:lastRenderedPageBreak/>
              <w:t>міської територіальної громади орден «Звягельська доблесть»</w:t>
            </w:r>
          </w:p>
        </w:tc>
        <w:tc>
          <w:tcPr>
            <w:tcW w:w="5103" w:type="dxa"/>
            <w:shd w:val="clear" w:color="auto" w:fill="auto"/>
          </w:tcPr>
          <w:p w:rsidR="001B351F" w:rsidRPr="00B5079B" w:rsidRDefault="001B351F" w:rsidP="001B351F">
            <w:pPr>
              <w:jc w:val="both"/>
              <w:rPr>
                <w:lang w:val="uk-UA"/>
              </w:rPr>
            </w:pPr>
            <w:r w:rsidRPr="00B5079B">
              <w:rPr>
                <w:szCs w:val="26"/>
                <w:lang w:val="uk-UA"/>
              </w:rPr>
              <w:lastRenderedPageBreak/>
              <w:t xml:space="preserve">Відзнака орден </w:t>
            </w:r>
            <w:r>
              <w:rPr>
                <w:szCs w:val="26"/>
                <w:lang w:val="uk-UA"/>
              </w:rPr>
              <w:t>«</w:t>
            </w:r>
            <w:r w:rsidRPr="00B5079B">
              <w:rPr>
                <w:szCs w:val="26"/>
                <w:lang w:val="uk-UA"/>
              </w:rPr>
              <w:t>Звягельська доблесть</w:t>
            </w:r>
            <w:r>
              <w:rPr>
                <w:szCs w:val="26"/>
                <w:lang w:val="uk-UA"/>
              </w:rPr>
              <w:t>»</w:t>
            </w:r>
            <w:r w:rsidRPr="00B5079B">
              <w:rPr>
                <w:szCs w:val="26"/>
                <w:lang w:val="uk-UA"/>
              </w:rPr>
              <w:t xml:space="preserve"> вручена 24.08.2024 року під час проведення святкових </w:t>
            </w:r>
            <w:r w:rsidRPr="00B5079B">
              <w:rPr>
                <w:szCs w:val="26"/>
                <w:lang w:val="uk-UA"/>
              </w:rPr>
              <w:lastRenderedPageBreak/>
              <w:t xml:space="preserve">заходів присвячених Дню Незалежності України (розпорядження міського голови від 08.08.2024      № 227(к), 228(к), 229(к), 230(к), 231(к) </w:t>
            </w:r>
            <w:r>
              <w:rPr>
                <w:szCs w:val="26"/>
                <w:lang w:val="uk-UA"/>
              </w:rPr>
              <w:t>«</w:t>
            </w:r>
            <w:r w:rsidRPr="00B5079B">
              <w:rPr>
                <w:szCs w:val="26"/>
                <w:lang w:val="uk-UA"/>
              </w:rPr>
              <w:t xml:space="preserve">Про вручення відзнаки Звягельської міської територіальної громади орден </w:t>
            </w:r>
            <w:r>
              <w:rPr>
                <w:szCs w:val="26"/>
                <w:lang w:val="uk-UA"/>
              </w:rPr>
              <w:t>«</w:t>
            </w:r>
            <w:r w:rsidRPr="00B5079B">
              <w:rPr>
                <w:szCs w:val="26"/>
                <w:lang w:val="uk-UA"/>
              </w:rPr>
              <w:t>Звягельська доблесть</w:t>
            </w:r>
            <w:r>
              <w:rPr>
                <w:szCs w:val="26"/>
                <w:lang w:val="uk-UA"/>
              </w:rPr>
              <w:t>»</w:t>
            </w:r>
            <w:r w:rsidRPr="00B5079B">
              <w:rPr>
                <w:szCs w:val="26"/>
                <w:lang w:val="uk-UA"/>
              </w:rPr>
              <w:t>)</w:t>
            </w:r>
            <w:r>
              <w:rPr>
                <w:szCs w:val="26"/>
                <w:lang w:val="uk-UA"/>
              </w:rPr>
              <w:t xml:space="preserve">. </w:t>
            </w:r>
            <w:r w:rsidRPr="0051455B">
              <w:rPr>
                <w:i/>
                <w:lang w:val="uk-UA"/>
              </w:rPr>
              <w:t>(</w:t>
            </w:r>
            <w:proofErr w:type="spellStart"/>
            <w:r w:rsidRPr="0051455B">
              <w:rPr>
                <w:i/>
                <w:lang w:val="uk-UA"/>
              </w:rPr>
              <w:t>інф</w:t>
            </w:r>
            <w:proofErr w:type="spellEnd"/>
            <w:r w:rsidRPr="0051455B">
              <w:rPr>
                <w:i/>
                <w:lang w:val="uk-UA"/>
              </w:rPr>
              <w:t>. Колесник Ж.О.)</w:t>
            </w:r>
          </w:p>
        </w:tc>
      </w:tr>
      <w:tr w:rsidR="001B351F" w:rsidRPr="0013551A"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lastRenderedPageBreak/>
              <w:t>157.</w:t>
            </w:r>
          </w:p>
        </w:tc>
        <w:tc>
          <w:tcPr>
            <w:tcW w:w="4678" w:type="dxa"/>
            <w:shd w:val="clear" w:color="auto" w:fill="auto"/>
          </w:tcPr>
          <w:p w:rsidR="001B351F" w:rsidRPr="00244B84" w:rsidRDefault="001B351F" w:rsidP="001B351F">
            <w:pPr>
              <w:jc w:val="both"/>
              <w:rPr>
                <w:color w:val="000000"/>
                <w:lang w:val="uk-UA" w:eastAsia="en-US"/>
              </w:rPr>
            </w:pPr>
            <w:r>
              <w:rPr>
                <w:color w:val="000000"/>
                <w:sz w:val="26"/>
                <w:szCs w:val="26"/>
                <w:lang w:val="uk-UA"/>
              </w:rPr>
              <w:t>від 25.07.2024 № 1271 «</w:t>
            </w:r>
            <w:r>
              <w:rPr>
                <w:lang w:val="uk-UA"/>
              </w:rPr>
              <w:t>Про безоплатну передачу майна комунальної власності»</w:t>
            </w:r>
          </w:p>
        </w:tc>
        <w:tc>
          <w:tcPr>
            <w:tcW w:w="5103" w:type="dxa"/>
            <w:shd w:val="clear" w:color="auto" w:fill="auto"/>
          </w:tcPr>
          <w:p w:rsidR="001B351F" w:rsidRPr="00B5079B" w:rsidRDefault="001B351F" w:rsidP="001B351F">
            <w:pPr>
              <w:jc w:val="both"/>
              <w:rPr>
                <w:lang w:val="uk-UA"/>
              </w:rPr>
            </w:pPr>
            <w:r w:rsidRPr="00A87BC8">
              <w:rPr>
                <w:lang w:val="uk-UA"/>
              </w:rPr>
              <w:t>Майно, зазначене в рішенні, передано з балансу виконавчого комітету м</w:t>
            </w:r>
            <w:r>
              <w:rPr>
                <w:lang w:val="uk-UA"/>
              </w:rPr>
              <w:t xml:space="preserve">іської ради на баланс військової </w:t>
            </w:r>
            <w:r w:rsidRPr="00A87BC8">
              <w:rPr>
                <w:lang w:val="uk-UA"/>
              </w:rPr>
              <w:t>частин</w:t>
            </w:r>
            <w:r>
              <w:rPr>
                <w:lang w:val="uk-UA"/>
              </w:rPr>
              <w:t>и</w:t>
            </w:r>
            <w:r w:rsidRPr="00A87BC8">
              <w:rPr>
                <w:lang w:val="uk-UA"/>
              </w:rPr>
              <w:t xml:space="preserve"> А7306</w:t>
            </w:r>
            <w:r>
              <w:rPr>
                <w:lang w:val="uk-UA"/>
              </w:rPr>
              <w:t>, ДФ ТГ №5</w:t>
            </w:r>
            <w:r w:rsidRPr="001807E3">
              <w:rPr>
                <w:lang w:val="uk-UA"/>
              </w:rPr>
              <w:t xml:space="preserve">. </w:t>
            </w:r>
            <w:r w:rsidRPr="001807E3">
              <w:rPr>
                <w:i/>
                <w:lang w:val="uk-UA"/>
              </w:rPr>
              <w:t>(</w:t>
            </w:r>
            <w:proofErr w:type="spellStart"/>
            <w:r w:rsidRPr="001807E3">
              <w:rPr>
                <w:i/>
                <w:lang w:val="uk-UA"/>
              </w:rPr>
              <w:t>інф</w:t>
            </w:r>
            <w:proofErr w:type="spellEnd"/>
            <w:r w:rsidRPr="001807E3">
              <w:rPr>
                <w:i/>
                <w:lang w:val="uk-UA"/>
              </w:rPr>
              <w:t>. Вернигори Т.Л.)</w:t>
            </w:r>
          </w:p>
        </w:tc>
      </w:tr>
      <w:tr w:rsidR="001B351F" w:rsidRPr="00497CA7" w:rsidTr="00AA67BA">
        <w:trPr>
          <w:trHeight w:val="728"/>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158.</w:t>
            </w:r>
          </w:p>
        </w:tc>
        <w:tc>
          <w:tcPr>
            <w:tcW w:w="4678" w:type="dxa"/>
            <w:shd w:val="clear" w:color="auto" w:fill="auto"/>
          </w:tcPr>
          <w:p w:rsidR="001B351F" w:rsidRPr="00C01FAD" w:rsidRDefault="001B351F" w:rsidP="001B351F">
            <w:pPr>
              <w:jc w:val="both"/>
              <w:rPr>
                <w:color w:val="000000"/>
                <w:sz w:val="26"/>
                <w:szCs w:val="26"/>
                <w:lang w:val="uk-UA"/>
              </w:rPr>
            </w:pPr>
            <w:r>
              <w:rPr>
                <w:color w:val="000000"/>
                <w:sz w:val="26"/>
                <w:szCs w:val="26"/>
                <w:lang w:val="uk-UA"/>
              </w:rPr>
              <w:t>від 25.07.2024 № 1275 «</w:t>
            </w:r>
            <w:r w:rsidRPr="00AD575A">
              <w:rPr>
                <w:lang w:val="uk-UA"/>
              </w:rPr>
              <w:t>Про внесення змін до бюджету Новоград-Волинської міської територіальної громади на 2024 рік</w:t>
            </w:r>
            <w:r>
              <w:rPr>
                <w:lang w:val="uk-UA"/>
              </w:rPr>
              <w:t>»</w:t>
            </w:r>
          </w:p>
        </w:tc>
        <w:tc>
          <w:tcPr>
            <w:tcW w:w="5103" w:type="dxa"/>
            <w:shd w:val="clear" w:color="auto" w:fill="auto"/>
          </w:tcPr>
          <w:p w:rsidR="001B351F" w:rsidRPr="00E079AB" w:rsidRDefault="001B351F" w:rsidP="001B351F">
            <w:pPr>
              <w:jc w:val="both"/>
              <w:rPr>
                <w:lang w:val="uk-UA"/>
              </w:rPr>
            </w:pPr>
            <w:r w:rsidRPr="00E10D47">
              <w:rPr>
                <w:lang w:val="uk-UA"/>
              </w:rPr>
              <w:t xml:space="preserve">Рішення втратило чинність у зв’язку із закінченням бюджетного періоду. </w:t>
            </w:r>
            <w:r w:rsidRPr="00E10D47">
              <w:rPr>
                <w:i/>
                <w:lang w:val="uk-UA"/>
              </w:rPr>
              <w:t>(Ящук І.К.)</w:t>
            </w:r>
          </w:p>
        </w:tc>
      </w:tr>
      <w:tr w:rsidR="001B351F" w:rsidRPr="0011083E" w:rsidTr="00AA67BA">
        <w:trPr>
          <w:trHeight w:val="558"/>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159.</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25.07.2024 № 1276 «Про передачу у власність, користування земельних ділянок та про інші питання земельних відносин на території міста Звягель</w:t>
            </w:r>
            <w:r w:rsidRPr="00244B84">
              <w:rPr>
                <w:lang w:val="uk-UA" w:eastAsia="en-US"/>
              </w:rPr>
              <w:t>»</w:t>
            </w:r>
          </w:p>
        </w:tc>
        <w:tc>
          <w:tcPr>
            <w:tcW w:w="5103" w:type="dxa"/>
            <w:shd w:val="clear" w:color="auto" w:fill="auto"/>
          </w:tcPr>
          <w:p w:rsidR="001B351F" w:rsidRPr="00E079AB" w:rsidRDefault="001B351F" w:rsidP="001B351F">
            <w:pPr>
              <w:jc w:val="both"/>
              <w:rPr>
                <w:lang w:val="uk-UA"/>
              </w:rPr>
            </w:pPr>
            <w:r w:rsidRPr="00A727B2">
              <w:rPr>
                <w:lang w:val="uk-UA"/>
              </w:rPr>
              <w:t>Виконано в повному обсязі, виготовлені всі витяги з рішення з метою передачі громадянам та юридичним особам для виготовлення документації із землеустрою, оформлення права власності та права оренди.</w:t>
            </w:r>
            <w:r>
              <w:rPr>
                <w:lang w:val="uk-UA"/>
              </w:rPr>
              <w:t xml:space="preserve"> </w:t>
            </w:r>
            <w:r w:rsidRPr="008F1355">
              <w:rPr>
                <w:i/>
                <w:lang w:val="uk-UA"/>
              </w:rPr>
              <w:t>(</w:t>
            </w:r>
            <w:proofErr w:type="spellStart"/>
            <w:r w:rsidRPr="008F1355">
              <w:rPr>
                <w:i/>
                <w:lang w:val="uk-UA"/>
              </w:rPr>
              <w:t>інф</w:t>
            </w:r>
            <w:proofErr w:type="spellEnd"/>
            <w:r w:rsidRPr="008F1355">
              <w:rPr>
                <w:i/>
                <w:lang w:val="uk-UA"/>
              </w:rPr>
              <w:t>. Демяненко Н.Б.)</w:t>
            </w:r>
          </w:p>
        </w:tc>
      </w:tr>
      <w:tr w:rsidR="001B351F" w:rsidRPr="00DF6DE6" w:rsidTr="00AE6B8B">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160.</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25.07.2024 № 1277 «</w:t>
            </w:r>
            <w:r w:rsidRPr="00244B84">
              <w:rPr>
                <w:lang w:val="uk-UA" w:eastAsia="en-US"/>
              </w:rPr>
              <w:t>Про продаж земельних ділянок несільськогосподарського призначення на території міської територіальної громади»</w:t>
            </w:r>
          </w:p>
        </w:tc>
        <w:tc>
          <w:tcPr>
            <w:tcW w:w="5103" w:type="dxa"/>
            <w:shd w:val="clear" w:color="auto" w:fill="auto"/>
          </w:tcPr>
          <w:p w:rsidR="001B351F" w:rsidRPr="00E079AB" w:rsidRDefault="001B351F" w:rsidP="001B351F">
            <w:pPr>
              <w:jc w:val="both"/>
              <w:rPr>
                <w:lang w:val="uk-UA"/>
              </w:rPr>
            </w:pPr>
            <w:r w:rsidRPr="00A727B2">
              <w:rPr>
                <w:lang w:val="uk-UA"/>
              </w:rPr>
              <w:t xml:space="preserve">Виконано в повному обсязі, укладено </w:t>
            </w:r>
            <w:proofErr w:type="spellStart"/>
            <w:r w:rsidRPr="00A727B2">
              <w:rPr>
                <w:lang w:val="uk-UA"/>
              </w:rPr>
              <w:t>договіри</w:t>
            </w:r>
            <w:proofErr w:type="spellEnd"/>
            <w:r w:rsidRPr="00A727B2">
              <w:rPr>
                <w:lang w:val="uk-UA"/>
              </w:rPr>
              <w:t xml:space="preserve"> купівлі-продажу на земельні ділянки на вул. Житомирська, 50/12, на вул. Шевченка, 22, на вул. Шевченка, 50  та сплачено всі кошти. </w:t>
            </w:r>
            <w:r w:rsidRPr="008F1355">
              <w:rPr>
                <w:i/>
                <w:lang w:val="uk-UA"/>
              </w:rPr>
              <w:t>(</w:t>
            </w:r>
            <w:proofErr w:type="spellStart"/>
            <w:r w:rsidRPr="008F1355">
              <w:rPr>
                <w:i/>
                <w:lang w:val="uk-UA"/>
              </w:rPr>
              <w:t>інф</w:t>
            </w:r>
            <w:proofErr w:type="spellEnd"/>
            <w:r w:rsidRPr="008F1355">
              <w:rPr>
                <w:i/>
                <w:lang w:val="uk-UA"/>
              </w:rPr>
              <w:t>. Демяненко Н.Б.)</w:t>
            </w:r>
          </w:p>
        </w:tc>
      </w:tr>
      <w:tr w:rsidR="001B351F" w:rsidRPr="00753925" w:rsidTr="00AE6B8B">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161.</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25.07.2024 № 1278 «</w:t>
            </w:r>
            <w:r w:rsidRPr="00244B84">
              <w:rPr>
                <w:lang w:val="uk-UA" w:eastAsia="en-US"/>
              </w:rPr>
              <w:t>Про проведення земельних торгів у формі аукціону в місті Звягель»</w:t>
            </w:r>
          </w:p>
        </w:tc>
        <w:tc>
          <w:tcPr>
            <w:tcW w:w="5103" w:type="dxa"/>
            <w:shd w:val="clear" w:color="auto" w:fill="auto"/>
          </w:tcPr>
          <w:p w:rsidR="001B351F" w:rsidRDefault="001B351F" w:rsidP="001B351F">
            <w:pPr>
              <w:jc w:val="both"/>
            </w:pPr>
            <w:r w:rsidRPr="00A727B2">
              <w:rPr>
                <w:lang w:val="uk-UA"/>
              </w:rPr>
              <w:t xml:space="preserve">Виконано в повному обсязі. Проведено земельні торги 30.09.2024 з продажу права оренди на земельну ділянку на вул. Олександра </w:t>
            </w:r>
            <w:proofErr w:type="spellStart"/>
            <w:r w:rsidRPr="00A727B2">
              <w:rPr>
                <w:lang w:val="uk-UA"/>
              </w:rPr>
              <w:t>Чернявського</w:t>
            </w:r>
            <w:proofErr w:type="spellEnd"/>
            <w:r w:rsidRPr="00A727B2">
              <w:rPr>
                <w:lang w:val="uk-UA"/>
              </w:rPr>
              <w:t xml:space="preserve">, 44-Ж. Проведено земельні торги 04.10.2024 з продажу права оренди на земельну ділянку на вул. Василя Карпенка, 46-Л. </w:t>
            </w:r>
            <w:r w:rsidRPr="00453964">
              <w:rPr>
                <w:i/>
                <w:lang w:val="uk-UA"/>
              </w:rPr>
              <w:t>(</w:t>
            </w:r>
            <w:proofErr w:type="spellStart"/>
            <w:r w:rsidRPr="00453964">
              <w:rPr>
                <w:i/>
                <w:lang w:val="uk-UA"/>
              </w:rPr>
              <w:t>інф</w:t>
            </w:r>
            <w:proofErr w:type="spellEnd"/>
            <w:r w:rsidRPr="00453964">
              <w:rPr>
                <w:i/>
                <w:lang w:val="uk-UA"/>
              </w:rPr>
              <w:t>. Демяненко Н.Б.)</w:t>
            </w:r>
          </w:p>
        </w:tc>
      </w:tr>
      <w:tr w:rsidR="001B351F" w:rsidRPr="007450CB" w:rsidTr="00AE6B8B">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162.</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25.07.2024 № 1279 «</w:t>
            </w:r>
            <w:r w:rsidRPr="00244B84">
              <w:rPr>
                <w:lang w:val="uk-UA" w:eastAsia="en-US"/>
              </w:rPr>
              <w:t>Про заміну сторони договору оренди землі»</w:t>
            </w:r>
          </w:p>
        </w:tc>
        <w:tc>
          <w:tcPr>
            <w:tcW w:w="5103" w:type="dxa"/>
            <w:shd w:val="clear" w:color="auto" w:fill="auto"/>
          </w:tcPr>
          <w:p w:rsidR="001B351F" w:rsidRPr="00A96AC8" w:rsidRDefault="001B351F" w:rsidP="001B351F">
            <w:pPr>
              <w:jc w:val="both"/>
              <w:rPr>
                <w:lang w:val="uk-UA"/>
              </w:rPr>
            </w:pPr>
            <w:r w:rsidRPr="00A727B2">
              <w:rPr>
                <w:lang w:val="uk-UA"/>
              </w:rPr>
              <w:t>Виконано в повному обсязі, замінено сторону в договорі оренди землі та внесені відповідні зміни шл</w:t>
            </w:r>
            <w:r>
              <w:rPr>
                <w:lang w:val="uk-UA"/>
              </w:rPr>
              <w:t>яхом укладання додаткової угоди.</w:t>
            </w:r>
            <w:r w:rsidRPr="00A727B2">
              <w:rPr>
                <w:lang w:val="uk-UA"/>
              </w:rPr>
              <w:t xml:space="preserve"> </w:t>
            </w:r>
            <w:r w:rsidRPr="00453964">
              <w:rPr>
                <w:i/>
                <w:lang w:val="uk-UA"/>
              </w:rPr>
              <w:t>(</w:t>
            </w:r>
            <w:proofErr w:type="spellStart"/>
            <w:r w:rsidRPr="00453964">
              <w:rPr>
                <w:i/>
                <w:lang w:val="uk-UA"/>
              </w:rPr>
              <w:t>інф</w:t>
            </w:r>
            <w:proofErr w:type="spellEnd"/>
            <w:r w:rsidRPr="00453964">
              <w:rPr>
                <w:i/>
                <w:lang w:val="uk-UA"/>
              </w:rPr>
              <w:t>. Демяненко Н.Б.)</w:t>
            </w:r>
          </w:p>
        </w:tc>
      </w:tr>
      <w:tr w:rsidR="001B351F" w:rsidRPr="0029569F" w:rsidTr="00AE6B8B">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163.</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25.07.2024 № 1280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Великомолодьківського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Default="001B351F" w:rsidP="001B351F">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453964">
              <w:rPr>
                <w:i/>
                <w:lang w:val="uk-UA"/>
              </w:rPr>
              <w:t xml:space="preserve"> (</w:t>
            </w:r>
            <w:proofErr w:type="spellStart"/>
            <w:r w:rsidRPr="00453964">
              <w:rPr>
                <w:i/>
                <w:lang w:val="uk-UA"/>
              </w:rPr>
              <w:t>інф</w:t>
            </w:r>
            <w:proofErr w:type="spellEnd"/>
            <w:r w:rsidRPr="00453964">
              <w:rPr>
                <w:i/>
                <w:lang w:val="uk-UA"/>
              </w:rPr>
              <w:t>. Демяненко Н.Б.)</w:t>
            </w:r>
          </w:p>
        </w:tc>
      </w:tr>
      <w:tr w:rsidR="001B351F" w:rsidRPr="0029569F" w:rsidTr="00AE6B8B">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164.</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25.07.2024 № 1281 «</w:t>
            </w:r>
            <w:r w:rsidRPr="00244B84">
              <w:rPr>
                <w:lang w:val="uk-UA" w:eastAsia="en-US"/>
              </w:rPr>
              <w:t xml:space="preserve">Про передачу у власність земельних ділянок на території </w:t>
            </w:r>
            <w:proofErr w:type="spellStart"/>
            <w:r w:rsidRPr="00244B84">
              <w:rPr>
                <w:lang w:val="uk-UA" w:eastAsia="en-US"/>
              </w:rPr>
              <w:t>Пилиповицького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Default="001B351F" w:rsidP="001B351F">
            <w:pPr>
              <w:jc w:val="both"/>
            </w:pPr>
            <w:r w:rsidRPr="00A727B2">
              <w:rPr>
                <w:lang w:val="uk-UA"/>
              </w:rPr>
              <w:t xml:space="preserve">Виконано в повному обсязі, виготовлені всі витяги з рішення з метою оформлення права власності. </w:t>
            </w:r>
            <w:r w:rsidRPr="00453964">
              <w:rPr>
                <w:i/>
                <w:lang w:val="uk-UA"/>
              </w:rPr>
              <w:t>(</w:t>
            </w:r>
            <w:proofErr w:type="spellStart"/>
            <w:r w:rsidRPr="00453964">
              <w:rPr>
                <w:i/>
                <w:lang w:val="uk-UA"/>
              </w:rPr>
              <w:t>інф</w:t>
            </w:r>
            <w:proofErr w:type="spellEnd"/>
            <w:r w:rsidRPr="00453964">
              <w:rPr>
                <w:i/>
                <w:lang w:val="uk-UA"/>
              </w:rPr>
              <w:t>. Демяненко Н.Б.)</w:t>
            </w:r>
          </w:p>
        </w:tc>
      </w:tr>
      <w:tr w:rsidR="001B351F" w:rsidRPr="00DF6DE6" w:rsidTr="00AE6B8B">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165.</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25.07.2024 № 1282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Майстрівського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Default="001B351F" w:rsidP="001B351F">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453964">
              <w:rPr>
                <w:i/>
                <w:lang w:val="uk-UA"/>
              </w:rPr>
              <w:t>(</w:t>
            </w:r>
            <w:proofErr w:type="spellStart"/>
            <w:r w:rsidRPr="00453964">
              <w:rPr>
                <w:i/>
                <w:lang w:val="uk-UA"/>
              </w:rPr>
              <w:t>інф</w:t>
            </w:r>
            <w:proofErr w:type="spellEnd"/>
            <w:r w:rsidRPr="00453964">
              <w:rPr>
                <w:i/>
                <w:lang w:val="uk-UA"/>
              </w:rPr>
              <w:t>. Демяненко Н.Б.)</w:t>
            </w:r>
          </w:p>
        </w:tc>
      </w:tr>
      <w:tr w:rsidR="001B351F" w:rsidRPr="00336B74" w:rsidTr="00AE6B8B">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166.</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25.07.2024 № 1283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Наталівського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Default="001B351F" w:rsidP="001B351F">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453964">
              <w:rPr>
                <w:i/>
                <w:lang w:val="uk-UA"/>
              </w:rPr>
              <w:t xml:space="preserve"> (</w:t>
            </w:r>
            <w:proofErr w:type="spellStart"/>
            <w:r w:rsidRPr="00453964">
              <w:rPr>
                <w:i/>
                <w:lang w:val="uk-UA"/>
              </w:rPr>
              <w:t>інф</w:t>
            </w:r>
            <w:proofErr w:type="spellEnd"/>
            <w:r w:rsidRPr="00453964">
              <w:rPr>
                <w:i/>
                <w:lang w:val="uk-UA"/>
              </w:rPr>
              <w:t>. Демяненко Н.Б.)</w:t>
            </w:r>
          </w:p>
        </w:tc>
      </w:tr>
      <w:tr w:rsidR="001B351F" w:rsidRPr="001D1BA7" w:rsidTr="00AE6B8B">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lastRenderedPageBreak/>
              <w:t>167.</w:t>
            </w:r>
          </w:p>
        </w:tc>
        <w:tc>
          <w:tcPr>
            <w:tcW w:w="4678" w:type="dxa"/>
            <w:shd w:val="clear" w:color="auto" w:fill="auto"/>
          </w:tcPr>
          <w:p w:rsidR="001B351F" w:rsidRPr="00244B84" w:rsidRDefault="001B351F" w:rsidP="001B351F">
            <w:pPr>
              <w:jc w:val="both"/>
              <w:rPr>
                <w:color w:val="000000"/>
                <w:lang w:val="uk-UA" w:eastAsia="en-US"/>
              </w:rPr>
            </w:pPr>
            <w:r>
              <w:rPr>
                <w:color w:val="000000"/>
                <w:sz w:val="26"/>
                <w:szCs w:val="26"/>
                <w:lang w:val="uk-UA"/>
              </w:rPr>
              <w:t>від 12.09.2024 № 1293 «</w:t>
            </w:r>
            <w:r>
              <w:rPr>
                <w:lang w:val="uk-UA"/>
              </w:rPr>
              <w:t>Про фінансове стимулювання спортсменів за І півріччя 2024 року</w:t>
            </w:r>
            <w:r>
              <w:rPr>
                <w:color w:val="000000"/>
                <w:shd w:val="clear" w:color="auto" w:fill="FFFFFF"/>
                <w:lang w:val="uk-UA"/>
              </w:rPr>
              <w:t>»</w:t>
            </w:r>
          </w:p>
        </w:tc>
        <w:tc>
          <w:tcPr>
            <w:tcW w:w="5103" w:type="dxa"/>
            <w:shd w:val="clear" w:color="auto" w:fill="auto"/>
          </w:tcPr>
          <w:p w:rsidR="001B351F" w:rsidRPr="003B741B" w:rsidRDefault="001B351F" w:rsidP="001B351F">
            <w:pPr>
              <w:jc w:val="both"/>
              <w:rPr>
                <w:highlight w:val="yellow"/>
                <w:lang w:val="uk-UA"/>
              </w:rPr>
            </w:pPr>
            <w:r w:rsidRPr="00351BD9">
              <w:rPr>
                <w:lang w:val="uk-UA"/>
              </w:rPr>
              <w:t xml:space="preserve">Призначено та </w:t>
            </w:r>
            <w:proofErr w:type="spellStart"/>
            <w:r w:rsidRPr="00351BD9">
              <w:rPr>
                <w:lang w:val="uk-UA"/>
              </w:rPr>
              <w:t>виплачено</w:t>
            </w:r>
            <w:proofErr w:type="spellEnd"/>
            <w:r w:rsidRPr="00351BD9">
              <w:rPr>
                <w:lang w:val="uk-UA"/>
              </w:rPr>
              <w:t xml:space="preserve"> фінансове стимулювання згідно затвердженого списку тренерів та спортсменів – пере</w:t>
            </w:r>
            <w:r>
              <w:rPr>
                <w:lang w:val="uk-UA"/>
              </w:rPr>
              <w:t>можців та призерів змагань за І</w:t>
            </w:r>
            <w:r w:rsidRPr="00351BD9">
              <w:rPr>
                <w:lang w:val="uk-UA"/>
              </w:rPr>
              <w:t xml:space="preserve"> півріччя 202</w:t>
            </w:r>
            <w:r>
              <w:rPr>
                <w:lang w:val="uk-UA"/>
              </w:rPr>
              <w:t>4</w:t>
            </w:r>
            <w:r w:rsidRPr="00351BD9">
              <w:rPr>
                <w:lang w:val="uk-UA"/>
              </w:rPr>
              <w:t xml:space="preserve"> року на суму </w:t>
            </w:r>
            <w:r>
              <w:rPr>
                <w:lang w:val="uk-UA"/>
              </w:rPr>
              <w:t>54 000</w:t>
            </w:r>
            <w:r w:rsidRPr="00351BD9">
              <w:t xml:space="preserve">,00 </w:t>
            </w:r>
            <w:proofErr w:type="spellStart"/>
            <w:r w:rsidRPr="00351BD9">
              <w:t>грн</w:t>
            </w:r>
            <w:proofErr w:type="spellEnd"/>
            <w:r w:rsidRPr="00351BD9">
              <w:rPr>
                <w:lang w:val="uk-UA"/>
              </w:rPr>
              <w:t>.</w:t>
            </w:r>
            <w:r w:rsidRPr="00351BD9">
              <w:rPr>
                <w:i/>
                <w:lang w:val="uk-UA"/>
              </w:rPr>
              <w:t xml:space="preserve"> (</w:t>
            </w:r>
            <w:proofErr w:type="spellStart"/>
            <w:r w:rsidRPr="00351BD9">
              <w:rPr>
                <w:i/>
                <w:lang w:val="uk-UA"/>
              </w:rPr>
              <w:t>інф</w:t>
            </w:r>
            <w:proofErr w:type="spellEnd"/>
            <w:r w:rsidRPr="00351BD9">
              <w:rPr>
                <w:i/>
                <w:lang w:val="uk-UA"/>
              </w:rPr>
              <w:t xml:space="preserve">. </w:t>
            </w:r>
            <w:proofErr w:type="spellStart"/>
            <w:r>
              <w:rPr>
                <w:i/>
                <w:lang w:val="uk-UA"/>
              </w:rPr>
              <w:t>Мостович</w:t>
            </w:r>
            <w:proofErr w:type="spellEnd"/>
            <w:r>
              <w:rPr>
                <w:i/>
                <w:lang w:val="uk-UA"/>
              </w:rPr>
              <w:t xml:space="preserve"> О.Ф.</w:t>
            </w:r>
            <w:r w:rsidRPr="00351BD9">
              <w:rPr>
                <w:i/>
                <w:lang w:val="uk-UA"/>
              </w:rPr>
              <w:t>)</w:t>
            </w:r>
          </w:p>
        </w:tc>
      </w:tr>
      <w:tr w:rsidR="001B351F" w:rsidRPr="004A0642" w:rsidTr="00AE6B8B">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168.</w:t>
            </w:r>
          </w:p>
        </w:tc>
        <w:tc>
          <w:tcPr>
            <w:tcW w:w="4678" w:type="dxa"/>
            <w:shd w:val="clear" w:color="auto" w:fill="auto"/>
          </w:tcPr>
          <w:p w:rsidR="001B351F" w:rsidRPr="00244B84" w:rsidRDefault="001B351F" w:rsidP="001B351F">
            <w:pPr>
              <w:jc w:val="both"/>
              <w:rPr>
                <w:color w:val="000000"/>
                <w:lang w:val="uk-UA" w:eastAsia="en-US"/>
              </w:rPr>
            </w:pPr>
            <w:r>
              <w:rPr>
                <w:color w:val="000000"/>
                <w:sz w:val="26"/>
                <w:szCs w:val="26"/>
                <w:lang w:val="uk-UA"/>
              </w:rPr>
              <w:t>від 12.09.2024 № 1295 «</w:t>
            </w:r>
            <w:r>
              <w:rPr>
                <w:lang w:val="uk-UA"/>
              </w:rPr>
              <w:t xml:space="preserve">Про затвердження списку отримувачів та розмірів грошової компенсації для придбання житла медичним працівникам комунального некомерційного підприємства «Звягельська багатопрофільна лікарня»  Звягельської міської ради для придбання житла за Державною програмою </w:t>
            </w:r>
            <w:proofErr w:type="spellStart"/>
            <w:r>
              <w:rPr>
                <w:lang w:val="uk-UA"/>
              </w:rPr>
              <w:t>єОселя</w:t>
            </w:r>
            <w:proofErr w:type="spellEnd"/>
            <w:r>
              <w:rPr>
                <w:lang w:val="uk-UA"/>
              </w:rPr>
              <w:t>»</w:t>
            </w:r>
          </w:p>
        </w:tc>
        <w:tc>
          <w:tcPr>
            <w:tcW w:w="5103" w:type="dxa"/>
            <w:shd w:val="clear" w:color="auto" w:fill="auto"/>
          </w:tcPr>
          <w:p w:rsidR="001B351F" w:rsidRPr="00A34289" w:rsidRDefault="001B351F" w:rsidP="001B351F">
            <w:pPr>
              <w:jc w:val="both"/>
              <w:rPr>
                <w:i/>
                <w:lang w:val="uk-UA"/>
              </w:rPr>
            </w:pPr>
            <w:r w:rsidRPr="00E77CF4">
              <w:rPr>
                <w:lang w:val="uk-UA"/>
              </w:rPr>
              <w:t xml:space="preserve">Компенсацію для придбання житла за Державною програмою </w:t>
            </w:r>
            <w:proofErr w:type="spellStart"/>
            <w:r w:rsidRPr="00E77CF4">
              <w:rPr>
                <w:lang w:val="uk-UA"/>
              </w:rPr>
              <w:t>єОселя</w:t>
            </w:r>
            <w:proofErr w:type="spellEnd"/>
            <w:r w:rsidRPr="00E77CF4">
              <w:rPr>
                <w:lang w:val="uk-UA"/>
              </w:rPr>
              <w:t xml:space="preserve"> профінансовано у </w:t>
            </w:r>
            <w:r w:rsidRPr="00A34289">
              <w:rPr>
                <w:lang w:val="uk-UA"/>
              </w:rPr>
              <w:t xml:space="preserve">сумі 200 000 грн згідно платіжної інструкції №2 від 25.11.2024р. для медичного працівника КНП «ЦПМСД» Антонюк Я.Г.  </w:t>
            </w:r>
            <w:r w:rsidRPr="00A34289">
              <w:rPr>
                <w:i/>
                <w:lang w:val="uk-UA"/>
              </w:rPr>
              <w:t>(</w:t>
            </w:r>
            <w:proofErr w:type="spellStart"/>
            <w:r w:rsidRPr="00A34289">
              <w:rPr>
                <w:i/>
                <w:lang w:val="uk-UA"/>
              </w:rPr>
              <w:t>інф</w:t>
            </w:r>
            <w:proofErr w:type="spellEnd"/>
            <w:r w:rsidRPr="00A34289">
              <w:rPr>
                <w:i/>
                <w:lang w:val="uk-UA"/>
              </w:rPr>
              <w:t xml:space="preserve">. </w:t>
            </w:r>
            <w:proofErr w:type="spellStart"/>
            <w:r w:rsidRPr="00A34289">
              <w:rPr>
                <w:i/>
                <w:lang w:val="uk-UA"/>
              </w:rPr>
              <w:t>Скаковського</w:t>
            </w:r>
            <w:proofErr w:type="spellEnd"/>
            <w:r w:rsidRPr="00A34289">
              <w:rPr>
                <w:i/>
                <w:lang w:val="uk-UA"/>
              </w:rPr>
              <w:t xml:space="preserve"> В.Є.)</w:t>
            </w:r>
          </w:p>
        </w:tc>
      </w:tr>
      <w:tr w:rsidR="001B351F" w:rsidRPr="00DF6DE6" w:rsidTr="00AE6B8B">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169.</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12.09.2024 № 1301 «</w:t>
            </w:r>
            <w:r w:rsidRPr="00AD575A">
              <w:rPr>
                <w:color w:val="000000"/>
                <w:shd w:val="clear" w:color="auto" w:fill="FFFFFF"/>
                <w:lang w:val="uk-UA"/>
              </w:rPr>
              <w:t>Про внесення змін до Програми фінансової підтримки співвласників багатоквартирних будинків на 2022-2024 роки</w:t>
            </w:r>
            <w:r>
              <w:rPr>
                <w:lang w:val="uk-UA"/>
              </w:rPr>
              <w:t>»</w:t>
            </w:r>
          </w:p>
        </w:tc>
        <w:tc>
          <w:tcPr>
            <w:tcW w:w="5103" w:type="dxa"/>
            <w:shd w:val="clear" w:color="auto" w:fill="auto"/>
          </w:tcPr>
          <w:p w:rsidR="001B351F" w:rsidRPr="007E7AC5" w:rsidRDefault="001B351F" w:rsidP="001B351F">
            <w:pPr>
              <w:jc w:val="both"/>
              <w:rPr>
                <w:lang w:val="uk-UA"/>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379 «</w:t>
            </w:r>
            <w:r w:rsidRPr="00E00BBB">
              <w:rPr>
                <w:bCs/>
                <w:lang w:val="uk-UA"/>
              </w:rPr>
              <w:t>Про затвердження</w:t>
            </w:r>
            <w:r>
              <w:rPr>
                <w:bCs/>
                <w:lang w:val="uk-UA"/>
              </w:rPr>
              <w:t xml:space="preserve"> </w:t>
            </w:r>
            <w:r w:rsidRPr="00E00BBB">
              <w:rPr>
                <w:bCs/>
                <w:lang w:val="uk-UA"/>
              </w:rPr>
              <w:t>Програми</w:t>
            </w:r>
            <w:r>
              <w:rPr>
                <w:bCs/>
                <w:lang w:val="uk-UA"/>
              </w:rPr>
              <w:t xml:space="preserve"> </w:t>
            </w:r>
            <w:r w:rsidRPr="00E00BBB">
              <w:rPr>
                <w:lang w:val="uk-UA"/>
              </w:rPr>
              <w:t>фінансової підтримки співвласників багатоквартирних будинків</w:t>
            </w:r>
            <w:r>
              <w:rPr>
                <w:lang w:val="uk-UA"/>
              </w:rPr>
              <w:t xml:space="preserve"> </w:t>
            </w:r>
            <w:r w:rsidRPr="00E00BBB">
              <w:rPr>
                <w:lang w:val="uk-UA"/>
              </w:rPr>
              <w:t>на 2025-2027 рок</w:t>
            </w:r>
            <w:r>
              <w:rPr>
                <w:lang w:val="uk-UA"/>
              </w:rPr>
              <w:t xml:space="preserve">». </w:t>
            </w:r>
            <w:r w:rsidRPr="005410D2">
              <w:rPr>
                <w:i/>
                <w:lang w:val="uk-UA"/>
              </w:rPr>
              <w:t>(</w:t>
            </w:r>
            <w:proofErr w:type="spellStart"/>
            <w:r w:rsidRPr="005410D2">
              <w:rPr>
                <w:i/>
                <w:lang w:val="uk-UA"/>
              </w:rPr>
              <w:t>інф</w:t>
            </w:r>
            <w:proofErr w:type="spellEnd"/>
            <w:r w:rsidRPr="005410D2">
              <w:rPr>
                <w:i/>
                <w:lang w:val="uk-UA"/>
              </w:rPr>
              <w:t xml:space="preserve">. </w:t>
            </w:r>
            <w:proofErr w:type="spellStart"/>
            <w:r>
              <w:rPr>
                <w:i/>
                <w:lang w:val="uk-UA"/>
              </w:rPr>
              <w:t>Годуна</w:t>
            </w:r>
            <w:proofErr w:type="spellEnd"/>
            <w:r>
              <w:rPr>
                <w:i/>
                <w:lang w:val="uk-UA"/>
              </w:rPr>
              <w:t xml:space="preserve"> О</w:t>
            </w:r>
            <w:r w:rsidRPr="005410D2">
              <w:rPr>
                <w:i/>
                <w:lang w:val="uk-UA"/>
              </w:rPr>
              <w:t>.</w:t>
            </w:r>
            <w:r>
              <w:rPr>
                <w:i/>
                <w:lang w:val="uk-UA"/>
              </w:rPr>
              <w:t>В</w:t>
            </w:r>
            <w:r w:rsidRPr="005410D2">
              <w:rPr>
                <w:i/>
                <w:lang w:val="uk-UA"/>
              </w:rPr>
              <w:t>.)</w:t>
            </w:r>
          </w:p>
        </w:tc>
      </w:tr>
      <w:tr w:rsidR="001B351F" w:rsidRPr="00A96AC8"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170.</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12.09.2024 № 1302 «</w:t>
            </w:r>
            <w:r>
              <w:rPr>
                <w:lang w:val="uk-UA"/>
              </w:rPr>
              <w:t>Про списання майна комунальної власності»</w:t>
            </w:r>
          </w:p>
        </w:tc>
        <w:tc>
          <w:tcPr>
            <w:tcW w:w="5103" w:type="dxa"/>
            <w:shd w:val="clear" w:color="auto" w:fill="auto"/>
          </w:tcPr>
          <w:p w:rsidR="001B351F" w:rsidRPr="00850776" w:rsidRDefault="001B351F" w:rsidP="001B351F">
            <w:pPr>
              <w:jc w:val="both"/>
              <w:rPr>
                <w:sz w:val="28"/>
                <w:szCs w:val="28"/>
                <w:lang w:val="uk-UA"/>
              </w:rPr>
            </w:pPr>
            <w:r w:rsidRPr="007E7AC5">
              <w:rPr>
                <w:lang w:val="uk-UA"/>
              </w:rPr>
              <w:t>Балансоутримувачами проведено списання майна комунальної власності (</w:t>
            </w:r>
            <w:r>
              <w:rPr>
                <w:lang w:val="uk-UA"/>
              </w:rPr>
              <w:t xml:space="preserve">Апарат ШВЛ (2шт), Інкубатор для новонароджених (2шт), Апарат для </w:t>
            </w:r>
            <w:proofErr w:type="spellStart"/>
            <w:r>
              <w:rPr>
                <w:lang w:val="uk-UA"/>
              </w:rPr>
              <w:t>анесезії</w:t>
            </w:r>
            <w:proofErr w:type="spellEnd"/>
            <w:r>
              <w:rPr>
                <w:lang w:val="uk-UA"/>
              </w:rPr>
              <w:t xml:space="preserve"> </w:t>
            </w:r>
            <w:r>
              <w:rPr>
                <w:lang w:val="en-US"/>
              </w:rPr>
              <w:t>Leon</w:t>
            </w:r>
            <w:r>
              <w:rPr>
                <w:lang w:val="uk-UA"/>
              </w:rPr>
              <w:t xml:space="preserve">, Ультразвукова портативна діагностична система </w:t>
            </w:r>
            <w:r>
              <w:rPr>
                <w:lang w:val="en-US"/>
              </w:rPr>
              <w:t>SLE</w:t>
            </w:r>
            <w:r>
              <w:rPr>
                <w:lang w:val="uk-UA"/>
              </w:rPr>
              <w:t>-901</w:t>
            </w:r>
            <w:r w:rsidRPr="007E7AC5">
              <w:rPr>
                <w:lang w:val="uk-UA"/>
              </w:rPr>
              <w:t>). Протокол засідання комісії по списанню матеріальних цінностей по КНП «Звягельська багатопрофільна лікарня» №</w:t>
            </w:r>
            <w:r>
              <w:rPr>
                <w:lang w:val="uk-UA"/>
              </w:rPr>
              <w:t>6</w:t>
            </w:r>
            <w:r w:rsidRPr="007E7AC5">
              <w:rPr>
                <w:lang w:val="uk-UA"/>
              </w:rPr>
              <w:t xml:space="preserve"> від </w:t>
            </w:r>
            <w:r>
              <w:rPr>
                <w:lang w:val="uk-UA"/>
              </w:rPr>
              <w:t>16</w:t>
            </w:r>
            <w:r w:rsidRPr="007E7AC5">
              <w:rPr>
                <w:lang w:val="uk-UA"/>
              </w:rPr>
              <w:t>.0</w:t>
            </w:r>
            <w:r>
              <w:rPr>
                <w:lang w:val="uk-UA"/>
              </w:rPr>
              <w:t>9</w:t>
            </w:r>
            <w:r w:rsidRPr="007E7AC5">
              <w:rPr>
                <w:lang w:val="uk-UA"/>
              </w:rPr>
              <w:t>.2024 року.</w:t>
            </w:r>
            <w:r w:rsidRPr="007E7AC5">
              <w:rPr>
                <w:i/>
                <w:lang w:val="uk-UA"/>
              </w:rPr>
              <w:t xml:space="preserve"> (</w:t>
            </w:r>
            <w:proofErr w:type="spellStart"/>
            <w:r w:rsidRPr="007E7AC5">
              <w:rPr>
                <w:i/>
                <w:lang w:val="uk-UA"/>
              </w:rPr>
              <w:t>інф</w:t>
            </w:r>
            <w:proofErr w:type="spellEnd"/>
            <w:r w:rsidRPr="007E7AC5">
              <w:rPr>
                <w:i/>
                <w:lang w:val="uk-UA"/>
              </w:rPr>
              <w:t xml:space="preserve">. </w:t>
            </w:r>
            <w:proofErr w:type="spellStart"/>
            <w:r>
              <w:rPr>
                <w:i/>
                <w:lang w:val="uk-UA"/>
              </w:rPr>
              <w:t>Скаковського</w:t>
            </w:r>
            <w:proofErr w:type="spellEnd"/>
            <w:r>
              <w:rPr>
                <w:i/>
                <w:lang w:val="uk-UA"/>
              </w:rPr>
              <w:t xml:space="preserve"> В.Є</w:t>
            </w:r>
            <w:r w:rsidRPr="007E7AC5">
              <w:rPr>
                <w:i/>
                <w:lang w:val="uk-UA"/>
              </w:rPr>
              <w:t>.)</w:t>
            </w:r>
          </w:p>
        </w:tc>
      </w:tr>
      <w:tr w:rsidR="001B351F" w:rsidRPr="00045B06" w:rsidTr="00AA67BA">
        <w:trPr>
          <w:trHeight w:val="58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171.</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12.09.2024 № 1303 «</w:t>
            </w:r>
            <w:r w:rsidRPr="00AD575A">
              <w:rPr>
                <w:lang w:val="uk-UA"/>
              </w:rPr>
              <w:t>Про перелік об’єктів комунальної власності, що підлягають приватизації у 2024 році</w:t>
            </w:r>
            <w:r>
              <w:rPr>
                <w:lang w:val="uk-UA"/>
              </w:rPr>
              <w:t>»</w:t>
            </w:r>
          </w:p>
        </w:tc>
        <w:tc>
          <w:tcPr>
            <w:tcW w:w="5103" w:type="dxa"/>
            <w:shd w:val="clear" w:color="auto" w:fill="auto"/>
          </w:tcPr>
          <w:p w:rsidR="001B351F" w:rsidRPr="001515C1" w:rsidRDefault="001515C1" w:rsidP="001B351F">
            <w:pPr>
              <w:jc w:val="both"/>
              <w:rPr>
                <w:lang w:val="uk-UA"/>
              </w:rPr>
            </w:pPr>
            <w:r w:rsidRPr="001515C1">
              <w:rPr>
                <w:rStyle w:val="docdata"/>
                <w:color w:val="000000"/>
                <w:lang w:val="uk-UA"/>
              </w:rPr>
              <w:t>Аукціон з продажу к</w:t>
            </w:r>
            <w:r w:rsidRPr="001515C1">
              <w:rPr>
                <w:color w:val="000000"/>
                <w:lang w:val="uk-UA"/>
              </w:rPr>
              <w:t xml:space="preserve">вартири №58 на вул.Соборності,3 не відбувся у зв’язку з відсутністю учасників. </w:t>
            </w:r>
            <w:r w:rsidRPr="001515C1">
              <w:rPr>
                <w:i/>
                <w:color w:val="000000"/>
                <w:lang w:val="uk-UA"/>
              </w:rPr>
              <w:t>(</w:t>
            </w:r>
            <w:proofErr w:type="spellStart"/>
            <w:r w:rsidRPr="001515C1">
              <w:rPr>
                <w:i/>
                <w:color w:val="000000"/>
                <w:lang w:val="uk-UA"/>
              </w:rPr>
              <w:t>інф</w:t>
            </w:r>
            <w:proofErr w:type="spellEnd"/>
            <w:r w:rsidRPr="001515C1">
              <w:rPr>
                <w:i/>
                <w:color w:val="000000"/>
                <w:lang w:val="uk-UA"/>
              </w:rPr>
              <w:t xml:space="preserve">. </w:t>
            </w:r>
            <w:proofErr w:type="spellStart"/>
            <w:r w:rsidRPr="001515C1">
              <w:rPr>
                <w:i/>
                <w:color w:val="000000"/>
                <w:lang w:val="uk-UA"/>
              </w:rPr>
              <w:t>Годуна</w:t>
            </w:r>
            <w:proofErr w:type="spellEnd"/>
            <w:r w:rsidRPr="001515C1">
              <w:rPr>
                <w:i/>
                <w:color w:val="000000"/>
                <w:lang w:val="uk-UA"/>
              </w:rPr>
              <w:t xml:space="preserve"> О.В.)</w:t>
            </w:r>
          </w:p>
        </w:tc>
      </w:tr>
      <w:tr w:rsidR="001B351F" w:rsidRPr="0013551A" w:rsidTr="00AA67BA">
        <w:trPr>
          <w:trHeight w:val="411"/>
          <w:jc w:val="center"/>
        </w:trPr>
        <w:tc>
          <w:tcPr>
            <w:tcW w:w="710" w:type="dxa"/>
            <w:shd w:val="clear" w:color="auto" w:fill="auto"/>
          </w:tcPr>
          <w:p w:rsidR="001B351F" w:rsidRPr="006E02B0" w:rsidRDefault="001B351F" w:rsidP="00D52DE8">
            <w:pPr>
              <w:tabs>
                <w:tab w:val="left" w:pos="480"/>
              </w:tabs>
              <w:jc w:val="center"/>
              <w:rPr>
                <w:color w:val="000000"/>
                <w:lang w:val="uk-UA"/>
              </w:rPr>
            </w:pPr>
            <w:r>
              <w:rPr>
                <w:color w:val="000000"/>
                <w:lang w:val="uk-UA"/>
              </w:rPr>
              <w:t>172.</w:t>
            </w:r>
          </w:p>
        </w:tc>
        <w:tc>
          <w:tcPr>
            <w:tcW w:w="4678" w:type="dxa"/>
            <w:shd w:val="clear" w:color="auto" w:fill="auto"/>
          </w:tcPr>
          <w:p w:rsidR="001B351F" w:rsidRPr="00585826" w:rsidRDefault="001B351F" w:rsidP="00D52DE8">
            <w:pPr>
              <w:jc w:val="both"/>
              <w:rPr>
                <w:sz w:val="26"/>
                <w:szCs w:val="26"/>
                <w:lang w:val="uk-UA"/>
              </w:rPr>
            </w:pPr>
            <w:r>
              <w:rPr>
                <w:color w:val="000000"/>
                <w:sz w:val="26"/>
                <w:szCs w:val="26"/>
                <w:lang w:val="uk-UA"/>
              </w:rPr>
              <w:t>від 12.09.2024 № 1304 «</w:t>
            </w:r>
            <w:r w:rsidRPr="00AD575A">
              <w:rPr>
                <w:lang w:val="uk-UA"/>
              </w:rPr>
              <w:t>Про передачу майна комунальної власності</w:t>
            </w:r>
            <w:r>
              <w:rPr>
                <w:lang w:val="uk-UA"/>
              </w:rPr>
              <w:t>»</w:t>
            </w:r>
          </w:p>
        </w:tc>
        <w:tc>
          <w:tcPr>
            <w:tcW w:w="5103" w:type="dxa"/>
            <w:shd w:val="clear" w:color="auto" w:fill="auto"/>
          </w:tcPr>
          <w:p w:rsidR="001B351F" w:rsidRPr="00180203" w:rsidRDefault="00D52DE8" w:rsidP="00180203">
            <w:pPr>
              <w:pStyle w:val="7623"/>
              <w:shd w:val="clear" w:color="auto" w:fill="FFFFFF"/>
              <w:spacing w:before="0" w:beforeAutospacing="0" w:after="0" w:afterAutospacing="0"/>
              <w:jc w:val="both"/>
              <w:rPr>
                <w:lang w:val="uk-UA"/>
              </w:rPr>
            </w:pPr>
            <w:r w:rsidRPr="00180203">
              <w:rPr>
                <w:lang w:val="uk-UA"/>
              </w:rPr>
              <w:t>Управлінням </w:t>
            </w:r>
            <w:r w:rsidR="00180203">
              <w:rPr>
                <w:lang w:val="uk-UA"/>
              </w:rPr>
              <w:t>ЖКГЕ</w:t>
            </w:r>
            <w:r w:rsidRPr="00180203">
              <w:rPr>
                <w:lang w:val="uk-UA"/>
              </w:rPr>
              <w:t> міської ради безоплатно передано</w:t>
            </w:r>
            <w:r w:rsidR="00180203">
              <w:rPr>
                <w:lang w:val="uk-UA"/>
              </w:rPr>
              <w:t xml:space="preserve"> </w:t>
            </w:r>
            <w:r w:rsidRPr="00180203">
              <w:rPr>
                <w:lang w:val="uk-UA"/>
              </w:rPr>
              <w:t>на</w:t>
            </w:r>
            <w:r w:rsidR="00180203">
              <w:rPr>
                <w:lang w:val="uk-UA"/>
              </w:rPr>
              <w:t xml:space="preserve"> баланс комунального підприємства </w:t>
            </w:r>
            <w:r w:rsidRPr="00180203">
              <w:rPr>
                <w:lang w:val="uk-UA"/>
              </w:rPr>
              <w:t xml:space="preserve">«Наталівка» майно згідно додатку. Підписані </w:t>
            </w:r>
            <w:r w:rsidR="00180203">
              <w:rPr>
                <w:lang w:val="uk-UA"/>
              </w:rPr>
              <w:t>акти п</w:t>
            </w:r>
            <w:r w:rsidRPr="00180203">
              <w:rPr>
                <w:lang w:val="uk-UA"/>
              </w:rPr>
              <w:t xml:space="preserve">рийому-передачі про прийняття майна згідно чинного законодавства. </w:t>
            </w:r>
            <w:r w:rsidRPr="00180203">
              <w:rPr>
                <w:i/>
                <w:lang w:val="uk-UA"/>
              </w:rPr>
              <w:t>(</w:t>
            </w:r>
            <w:proofErr w:type="spellStart"/>
            <w:r w:rsidRPr="00180203">
              <w:rPr>
                <w:i/>
                <w:lang w:val="uk-UA"/>
              </w:rPr>
              <w:t>інф</w:t>
            </w:r>
            <w:proofErr w:type="spellEnd"/>
            <w:r w:rsidRPr="00180203">
              <w:rPr>
                <w:i/>
                <w:lang w:val="uk-UA"/>
              </w:rPr>
              <w:t xml:space="preserve">. </w:t>
            </w:r>
            <w:proofErr w:type="spellStart"/>
            <w:r w:rsidRPr="00180203">
              <w:rPr>
                <w:i/>
                <w:lang w:val="uk-UA"/>
              </w:rPr>
              <w:t>Годуна</w:t>
            </w:r>
            <w:proofErr w:type="spellEnd"/>
            <w:r w:rsidRPr="00180203">
              <w:rPr>
                <w:i/>
                <w:lang w:val="uk-UA"/>
              </w:rPr>
              <w:t xml:space="preserve"> О.В.)</w:t>
            </w:r>
          </w:p>
        </w:tc>
      </w:tr>
      <w:tr w:rsidR="001B351F" w:rsidRPr="0013551A" w:rsidTr="00AA67BA">
        <w:trPr>
          <w:trHeight w:val="66"/>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173.</w:t>
            </w:r>
          </w:p>
        </w:tc>
        <w:tc>
          <w:tcPr>
            <w:tcW w:w="4678" w:type="dxa"/>
            <w:shd w:val="clear" w:color="auto" w:fill="auto"/>
          </w:tcPr>
          <w:p w:rsidR="001B351F" w:rsidRPr="00244B84" w:rsidRDefault="001B351F" w:rsidP="001B351F">
            <w:pPr>
              <w:jc w:val="both"/>
              <w:rPr>
                <w:color w:val="000000"/>
                <w:lang w:val="uk-UA" w:eastAsia="en-US"/>
              </w:rPr>
            </w:pPr>
            <w:r>
              <w:rPr>
                <w:color w:val="000000"/>
                <w:sz w:val="26"/>
                <w:szCs w:val="26"/>
                <w:lang w:val="uk-UA"/>
              </w:rPr>
              <w:t>від 12.09.2024 № 1308 «</w:t>
            </w:r>
            <w:r>
              <w:rPr>
                <w:lang w:val="uk-UA"/>
              </w:rPr>
              <w:t>Про присвоєння посмертно звання «Почесний громадянин Звягеля» загиблим воїнам»</w:t>
            </w:r>
          </w:p>
        </w:tc>
        <w:tc>
          <w:tcPr>
            <w:tcW w:w="5103" w:type="dxa"/>
            <w:shd w:val="clear" w:color="auto" w:fill="auto"/>
          </w:tcPr>
          <w:p w:rsidR="001B351F" w:rsidRPr="005D783F" w:rsidRDefault="001B351F" w:rsidP="001B351F">
            <w:pPr>
              <w:jc w:val="both"/>
              <w:rPr>
                <w:lang w:val="uk-UA"/>
              </w:rPr>
            </w:pPr>
            <w:r w:rsidRPr="0051455B">
              <w:rPr>
                <w:lang w:val="uk-UA"/>
              </w:rPr>
              <w:t xml:space="preserve">Почесне звання Звягельської МТГ «Почесний громадянин Звягеля» посмертно було </w:t>
            </w:r>
            <w:proofErr w:type="spellStart"/>
            <w:r w:rsidRPr="0051455B">
              <w:rPr>
                <w:lang w:val="uk-UA"/>
              </w:rPr>
              <w:t>вручено</w:t>
            </w:r>
            <w:proofErr w:type="spellEnd"/>
            <w:r w:rsidRPr="0051455B">
              <w:rPr>
                <w:lang w:val="uk-UA"/>
              </w:rPr>
              <w:t xml:space="preserve"> родинам під час відкриття банерів загиблим воїнам. </w:t>
            </w:r>
            <w:r w:rsidRPr="0051455B">
              <w:rPr>
                <w:i/>
                <w:lang w:val="uk-UA"/>
              </w:rPr>
              <w:t>(</w:t>
            </w:r>
            <w:proofErr w:type="spellStart"/>
            <w:r w:rsidRPr="0051455B">
              <w:rPr>
                <w:i/>
                <w:lang w:val="uk-UA"/>
              </w:rPr>
              <w:t>інф</w:t>
            </w:r>
            <w:proofErr w:type="spellEnd"/>
            <w:r w:rsidRPr="0051455B">
              <w:rPr>
                <w:i/>
                <w:lang w:val="uk-UA"/>
              </w:rPr>
              <w:t>. Колесник Ж.О.)</w:t>
            </w:r>
          </w:p>
        </w:tc>
      </w:tr>
      <w:tr w:rsidR="001B351F" w:rsidRPr="0013551A" w:rsidTr="00AA67BA">
        <w:trPr>
          <w:trHeight w:val="207"/>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174.</w:t>
            </w:r>
          </w:p>
        </w:tc>
        <w:tc>
          <w:tcPr>
            <w:tcW w:w="4678" w:type="dxa"/>
            <w:shd w:val="clear" w:color="auto" w:fill="auto"/>
          </w:tcPr>
          <w:p w:rsidR="001B351F" w:rsidRPr="00244B84" w:rsidRDefault="001B351F" w:rsidP="001B351F">
            <w:pPr>
              <w:jc w:val="both"/>
              <w:rPr>
                <w:color w:val="000000"/>
                <w:lang w:val="uk-UA" w:eastAsia="en-US"/>
              </w:rPr>
            </w:pPr>
            <w:r>
              <w:rPr>
                <w:color w:val="000000"/>
                <w:sz w:val="26"/>
                <w:szCs w:val="26"/>
                <w:lang w:val="uk-UA"/>
              </w:rPr>
              <w:t>від 12.09.2024 № 1310 «</w:t>
            </w:r>
            <w:r>
              <w:rPr>
                <w:lang w:val="uk-UA"/>
              </w:rPr>
              <w:t>Про безоплатну передачу майна комунальної власності»</w:t>
            </w:r>
          </w:p>
        </w:tc>
        <w:tc>
          <w:tcPr>
            <w:tcW w:w="5103" w:type="dxa"/>
            <w:shd w:val="clear" w:color="auto" w:fill="auto"/>
          </w:tcPr>
          <w:p w:rsidR="001B351F" w:rsidRPr="005D783F" w:rsidRDefault="001B351F" w:rsidP="001B351F">
            <w:pPr>
              <w:tabs>
                <w:tab w:val="left" w:pos="993"/>
              </w:tabs>
              <w:jc w:val="both"/>
              <w:rPr>
                <w:lang w:val="uk-UA"/>
              </w:rPr>
            </w:pPr>
            <w:r w:rsidRPr="00A87BC8">
              <w:rPr>
                <w:lang w:val="uk-UA"/>
              </w:rPr>
              <w:t>Майно, зазначене в рішенні, передано з балансу виконавчого комітету м</w:t>
            </w:r>
            <w:r>
              <w:rPr>
                <w:lang w:val="uk-UA"/>
              </w:rPr>
              <w:t xml:space="preserve">іської ради на баланс військових </w:t>
            </w:r>
            <w:r w:rsidRPr="00A87BC8">
              <w:rPr>
                <w:lang w:val="uk-UA"/>
              </w:rPr>
              <w:t>частин А7306</w:t>
            </w:r>
            <w:r>
              <w:rPr>
                <w:lang w:val="uk-UA"/>
              </w:rPr>
              <w:t>, А2925, ОСББ «Вікторія»,</w:t>
            </w:r>
            <w:r w:rsidRPr="008B40F4">
              <w:rPr>
                <w:lang w:val="uk-UA"/>
              </w:rPr>
              <w:t xml:space="preserve"> ОСБ</w:t>
            </w:r>
            <w:r>
              <w:rPr>
                <w:lang w:val="uk-UA"/>
              </w:rPr>
              <w:t xml:space="preserve">Б «Перспектива», ОСББ «Світанок», </w:t>
            </w:r>
            <w:r w:rsidRPr="008B40F4">
              <w:rPr>
                <w:lang w:val="uk-UA"/>
              </w:rPr>
              <w:t>ОСББ «Затишна оселя»</w:t>
            </w:r>
            <w:r>
              <w:rPr>
                <w:lang w:val="uk-UA"/>
              </w:rPr>
              <w:t>,</w:t>
            </w:r>
            <w:r w:rsidRPr="008B40F4">
              <w:rPr>
                <w:lang w:val="uk-UA"/>
              </w:rPr>
              <w:t xml:space="preserve"> КП </w:t>
            </w:r>
            <w:r>
              <w:rPr>
                <w:lang w:val="uk-UA"/>
              </w:rPr>
              <w:t>«</w:t>
            </w:r>
            <w:proofErr w:type="spellStart"/>
            <w:r w:rsidRPr="008B40F4">
              <w:rPr>
                <w:lang w:val="uk-UA"/>
              </w:rPr>
              <w:t>Звягельводоканал</w:t>
            </w:r>
            <w:proofErr w:type="spellEnd"/>
            <w:r>
              <w:rPr>
                <w:lang w:val="uk-UA"/>
              </w:rPr>
              <w:t>»,</w:t>
            </w:r>
            <w:r w:rsidRPr="008B40F4">
              <w:rPr>
                <w:lang w:val="uk-UA"/>
              </w:rPr>
              <w:t xml:space="preserve"> КП </w:t>
            </w:r>
            <w:r>
              <w:rPr>
                <w:lang w:val="uk-UA"/>
              </w:rPr>
              <w:t>«</w:t>
            </w:r>
            <w:proofErr w:type="spellStart"/>
            <w:r w:rsidRPr="008B40F4">
              <w:rPr>
                <w:lang w:val="uk-UA"/>
              </w:rPr>
              <w:t>Звягельтепло</w:t>
            </w:r>
            <w:proofErr w:type="spellEnd"/>
            <w:r>
              <w:rPr>
                <w:lang w:val="uk-UA"/>
              </w:rPr>
              <w:t>»,</w:t>
            </w:r>
            <w:r w:rsidRPr="008B40F4">
              <w:rPr>
                <w:lang w:val="uk-UA"/>
              </w:rPr>
              <w:t xml:space="preserve"> КНП </w:t>
            </w:r>
            <w:r>
              <w:rPr>
                <w:lang w:val="uk-UA"/>
              </w:rPr>
              <w:t>«</w:t>
            </w:r>
            <w:r w:rsidRPr="008B40F4">
              <w:rPr>
                <w:rStyle w:val="ad"/>
                <w:rFonts w:eastAsiaTheme="majorEastAsia"/>
                <w:bCs/>
                <w:i w:val="0"/>
                <w:iCs w:val="0"/>
                <w:lang w:val="uk-UA"/>
              </w:rPr>
              <w:t>Звягельська б</w:t>
            </w:r>
            <w:r w:rsidRPr="008B40F4">
              <w:rPr>
                <w:lang w:val="uk-UA"/>
              </w:rPr>
              <w:t xml:space="preserve">агатопрофільна </w:t>
            </w:r>
            <w:r w:rsidRPr="008B40F4">
              <w:rPr>
                <w:rStyle w:val="ad"/>
                <w:rFonts w:eastAsiaTheme="majorEastAsia"/>
                <w:bCs/>
                <w:i w:val="0"/>
                <w:iCs w:val="0"/>
                <w:lang w:val="uk-UA"/>
              </w:rPr>
              <w:t>лікарня</w:t>
            </w:r>
            <w:r w:rsidRPr="008B40F4">
              <w:rPr>
                <w:lang w:val="uk-UA"/>
              </w:rPr>
              <w:t>»</w:t>
            </w:r>
            <w:r>
              <w:rPr>
                <w:lang w:val="uk-UA"/>
              </w:rPr>
              <w:t>,</w:t>
            </w:r>
            <w:r w:rsidRPr="008B40F4">
              <w:rPr>
                <w:lang w:val="uk-UA"/>
              </w:rPr>
              <w:t xml:space="preserve"> </w:t>
            </w:r>
            <w:r>
              <w:rPr>
                <w:lang w:val="uk-UA"/>
              </w:rPr>
              <w:t>ТЦК</w:t>
            </w:r>
            <w:r w:rsidRPr="008B40F4">
              <w:rPr>
                <w:lang w:val="uk-UA"/>
              </w:rPr>
              <w:t xml:space="preserve"> та</w:t>
            </w:r>
            <w:r>
              <w:rPr>
                <w:lang w:val="uk-UA"/>
              </w:rPr>
              <w:t xml:space="preserve"> СП</w:t>
            </w:r>
            <w:r w:rsidRPr="008B40F4">
              <w:rPr>
                <w:lang w:val="uk-UA"/>
              </w:rPr>
              <w:t>.</w:t>
            </w:r>
            <w:r w:rsidRPr="001807E3">
              <w:rPr>
                <w:lang w:val="uk-UA"/>
              </w:rPr>
              <w:t xml:space="preserve"> </w:t>
            </w:r>
            <w:r w:rsidRPr="001807E3">
              <w:rPr>
                <w:i/>
                <w:lang w:val="uk-UA"/>
              </w:rPr>
              <w:t>(</w:t>
            </w:r>
            <w:proofErr w:type="spellStart"/>
            <w:r w:rsidRPr="001807E3">
              <w:rPr>
                <w:i/>
                <w:lang w:val="uk-UA"/>
              </w:rPr>
              <w:t>інф</w:t>
            </w:r>
            <w:proofErr w:type="spellEnd"/>
            <w:r w:rsidRPr="001807E3">
              <w:rPr>
                <w:i/>
                <w:lang w:val="uk-UA"/>
              </w:rPr>
              <w:t>. Вернигори Т.Л.)</w:t>
            </w:r>
          </w:p>
        </w:tc>
      </w:tr>
      <w:tr w:rsidR="001B351F" w:rsidRPr="0013551A" w:rsidTr="00AA67BA">
        <w:trPr>
          <w:trHeight w:val="27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175.</w:t>
            </w:r>
          </w:p>
        </w:tc>
        <w:tc>
          <w:tcPr>
            <w:tcW w:w="4678" w:type="dxa"/>
            <w:shd w:val="clear" w:color="auto" w:fill="auto"/>
          </w:tcPr>
          <w:p w:rsidR="001B351F" w:rsidRDefault="001B351F" w:rsidP="001B351F">
            <w:pPr>
              <w:jc w:val="both"/>
              <w:rPr>
                <w:color w:val="000000"/>
                <w:sz w:val="26"/>
                <w:szCs w:val="26"/>
                <w:lang w:val="uk-UA"/>
              </w:rPr>
            </w:pPr>
            <w:r>
              <w:rPr>
                <w:color w:val="000000"/>
                <w:sz w:val="26"/>
                <w:szCs w:val="26"/>
                <w:lang w:val="uk-UA"/>
              </w:rPr>
              <w:t>від 12.09.2024 № 1311 «</w:t>
            </w:r>
            <w:r w:rsidRPr="00AD575A">
              <w:rPr>
                <w:lang w:val="uk-UA"/>
              </w:rPr>
              <w:t>Про внесення змін до бюджету Новоград-Волинської міської територіальної громади на 2024 рік</w:t>
            </w:r>
            <w:r>
              <w:rPr>
                <w:lang w:val="uk-UA"/>
              </w:rPr>
              <w:t>»</w:t>
            </w:r>
          </w:p>
        </w:tc>
        <w:tc>
          <w:tcPr>
            <w:tcW w:w="5103" w:type="dxa"/>
            <w:shd w:val="clear" w:color="auto" w:fill="auto"/>
          </w:tcPr>
          <w:p w:rsidR="001B351F" w:rsidRPr="005D783F" w:rsidRDefault="001B351F" w:rsidP="001B351F">
            <w:pPr>
              <w:jc w:val="both"/>
              <w:rPr>
                <w:lang w:val="uk-UA"/>
              </w:rPr>
            </w:pPr>
            <w:r w:rsidRPr="00E10D47">
              <w:rPr>
                <w:lang w:val="uk-UA"/>
              </w:rPr>
              <w:t xml:space="preserve">Рішення втратило чинність у зв’язку із закінченням бюджетного періоду. </w:t>
            </w:r>
            <w:r w:rsidRPr="00E10D47">
              <w:rPr>
                <w:i/>
                <w:lang w:val="uk-UA"/>
              </w:rPr>
              <w:t>(Ящук І.К.)</w:t>
            </w:r>
          </w:p>
        </w:tc>
      </w:tr>
      <w:tr w:rsidR="001B351F" w:rsidRPr="00671BFE" w:rsidTr="00AA67BA">
        <w:trPr>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176.</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 xml:space="preserve">від 12.09.2024 № 1312 «Про передачу у власність, користування земельних ділянок </w:t>
            </w:r>
            <w:r w:rsidRPr="00244B84">
              <w:rPr>
                <w:color w:val="000000"/>
                <w:lang w:val="uk-UA" w:eastAsia="en-US"/>
              </w:rPr>
              <w:lastRenderedPageBreak/>
              <w:t>та про інші питання земельних відносин на території міста Звягель</w:t>
            </w:r>
            <w:r w:rsidRPr="00244B84">
              <w:rPr>
                <w:lang w:val="uk-UA" w:eastAsia="en-US"/>
              </w:rPr>
              <w:t>»</w:t>
            </w:r>
          </w:p>
        </w:tc>
        <w:tc>
          <w:tcPr>
            <w:tcW w:w="5103" w:type="dxa"/>
            <w:shd w:val="clear" w:color="auto" w:fill="auto"/>
          </w:tcPr>
          <w:p w:rsidR="001B351F" w:rsidRDefault="001B351F" w:rsidP="001B351F">
            <w:pPr>
              <w:jc w:val="both"/>
            </w:pPr>
            <w:r w:rsidRPr="00A727B2">
              <w:rPr>
                <w:lang w:val="uk-UA"/>
              </w:rPr>
              <w:lastRenderedPageBreak/>
              <w:t xml:space="preserve">Виконано в повному обсязі, виготовлені всі витяги з рішення з метою передачі громадянам </w:t>
            </w:r>
            <w:r w:rsidRPr="00A727B2">
              <w:rPr>
                <w:lang w:val="uk-UA"/>
              </w:rPr>
              <w:lastRenderedPageBreak/>
              <w:t xml:space="preserve">та юридичним особам для виготовлення документації із землеустрою, оформлення права власності та права оренди. </w:t>
            </w:r>
            <w:r w:rsidRPr="00A65C6F">
              <w:rPr>
                <w:i/>
                <w:lang w:val="uk-UA"/>
              </w:rPr>
              <w:t>(</w:t>
            </w:r>
            <w:proofErr w:type="spellStart"/>
            <w:r w:rsidRPr="00A65C6F">
              <w:rPr>
                <w:i/>
                <w:lang w:val="uk-UA"/>
              </w:rPr>
              <w:t>інф</w:t>
            </w:r>
            <w:proofErr w:type="spellEnd"/>
            <w:r w:rsidRPr="00A65C6F">
              <w:rPr>
                <w:i/>
                <w:lang w:val="uk-UA"/>
              </w:rPr>
              <w:t>. Демяненко Н.Б.)</w:t>
            </w:r>
          </w:p>
        </w:tc>
      </w:tr>
      <w:tr w:rsidR="001B351F" w:rsidRPr="00671BFE" w:rsidTr="00AA67BA">
        <w:trPr>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lastRenderedPageBreak/>
              <w:t>177.</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12.09.2024 № 1313 «</w:t>
            </w:r>
            <w:r w:rsidRPr="00244B84">
              <w:rPr>
                <w:lang w:val="uk-UA" w:eastAsia="en-US"/>
              </w:rPr>
              <w:t>Про заміну сторони договорів оренди землі»</w:t>
            </w:r>
          </w:p>
        </w:tc>
        <w:tc>
          <w:tcPr>
            <w:tcW w:w="5103" w:type="dxa"/>
            <w:shd w:val="clear" w:color="auto" w:fill="auto"/>
          </w:tcPr>
          <w:p w:rsidR="001B351F" w:rsidRDefault="001B351F" w:rsidP="001B351F">
            <w:pPr>
              <w:jc w:val="both"/>
            </w:pPr>
            <w:r w:rsidRPr="00A727B2">
              <w:rPr>
                <w:lang w:val="uk-UA"/>
              </w:rPr>
              <w:t xml:space="preserve">Виконано в повному обсязі, замінено сторони в договорах оренди землі та внесені відповідні зміни шляхом укладання додаткових угод. </w:t>
            </w:r>
            <w:r w:rsidRPr="00A65C6F">
              <w:rPr>
                <w:i/>
                <w:lang w:val="uk-UA"/>
              </w:rPr>
              <w:t>(</w:t>
            </w:r>
            <w:proofErr w:type="spellStart"/>
            <w:r w:rsidRPr="00A65C6F">
              <w:rPr>
                <w:i/>
                <w:lang w:val="uk-UA"/>
              </w:rPr>
              <w:t>інф</w:t>
            </w:r>
            <w:proofErr w:type="spellEnd"/>
            <w:r w:rsidRPr="00A65C6F">
              <w:rPr>
                <w:i/>
                <w:lang w:val="uk-UA"/>
              </w:rPr>
              <w:t>. Демяненко Н.Б.)</w:t>
            </w:r>
          </w:p>
        </w:tc>
      </w:tr>
      <w:tr w:rsidR="001B351F" w:rsidRPr="00671BFE" w:rsidTr="00AA67BA">
        <w:trPr>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178.</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12.09.2024 № 1314 «</w:t>
            </w:r>
            <w:r w:rsidRPr="00244B84">
              <w:rPr>
                <w:lang w:val="uk-UA" w:eastAsia="en-US"/>
              </w:rPr>
              <w:t>Про продаж земельних ділянок несільськогосподарського призначення на території міської територіальної громади»</w:t>
            </w:r>
          </w:p>
        </w:tc>
        <w:tc>
          <w:tcPr>
            <w:tcW w:w="5103" w:type="dxa"/>
            <w:shd w:val="clear" w:color="auto" w:fill="auto"/>
          </w:tcPr>
          <w:p w:rsidR="001B351F" w:rsidRDefault="001B351F" w:rsidP="001B351F">
            <w:pPr>
              <w:jc w:val="both"/>
            </w:pPr>
            <w:r w:rsidRPr="00A727B2">
              <w:rPr>
                <w:lang w:val="uk-UA"/>
              </w:rPr>
              <w:t xml:space="preserve">Виконано в повному обсязі, укладено </w:t>
            </w:r>
            <w:proofErr w:type="spellStart"/>
            <w:r w:rsidRPr="00A727B2">
              <w:rPr>
                <w:lang w:val="uk-UA"/>
              </w:rPr>
              <w:t>договіри</w:t>
            </w:r>
            <w:proofErr w:type="spellEnd"/>
            <w:r w:rsidRPr="00A727B2">
              <w:rPr>
                <w:lang w:val="uk-UA"/>
              </w:rPr>
              <w:t xml:space="preserve"> купівлі-продажу на земельні ділянки на вул. Бобрової, 31, на вул. Звягельській, 10 в </w:t>
            </w:r>
            <w:proofErr w:type="spellStart"/>
            <w:r w:rsidRPr="00A727B2">
              <w:rPr>
                <w:lang w:val="uk-UA"/>
              </w:rPr>
              <w:t>с.Наталівка</w:t>
            </w:r>
            <w:proofErr w:type="spellEnd"/>
            <w:r w:rsidRPr="00A727B2">
              <w:rPr>
                <w:lang w:val="uk-UA"/>
              </w:rPr>
              <w:t xml:space="preserve">, за межами населених пунктів </w:t>
            </w:r>
            <w:proofErr w:type="spellStart"/>
            <w:r w:rsidRPr="00A727B2">
              <w:rPr>
                <w:lang w:val="uk-UA"/>
              </w:rPr>
              <w:t>Пилиповицького</w:t>
            </w:r>
            <w:proofErr w:type="spellEnd"/>
            <w:r w:rsidRPr="00A727B2">
              <w:rPr>
                <w:lang w:val="uk-UA"/>
              </w:rPr>
              <w:t xml:space="preserve"> СТ округу  та сплачено всі кошти. </w:t>
            </w:r>
            <w:r w:rsidRPr="00A65C6F">
              <w:rPr>
                <w:i/>
                <w:lang w:val="uk-UA"/>
              </w:rPr>
              <w:t>(</w:t>
            </w:r>
            <w:proofErr w:type="spellStart"/>
            <w:r w:rsidRPr="00A65C6F">
              <w:rPr>
                <w:i/>
                <w:lang w:val="uk-UA"/>
              </w:rPr>
              <w:t>інф</w:t>
            </w:r>
            <w:proofErr w:type="spellEnd"/>
            <w:r w:rsidRPr="00A65C6F">
              <w:rPr>
                <w:i/>
                <w:lang w:val="uk-UA"/>
              </w:rPr>
              <w:t>. Демяненко Н.Б.)</w:t>
            </w:r>
          </w:p>
        </w:tc>
      </w:tr>
      <w:tr w:rsidR="001B351F" w:rsidRPr="00671BFE" w:rsidTr="00AA67BA">
        <w:trPr>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179.</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 xml:space="preserve">від 12.09.2024 № 1315 «Про передачу у власність земельних ділянок та про інші питання земельних відносин на території </w:t>
            </w:r>
            <w:proofErr w:type="spellStart"/>
            <w:r w:rsidRPr="00244B84">
              <w:rPr>
                <w:color w:val="000000"/>
                <w:lang w:val="uk-UA" w:eastAsia="en-US"/>
              </w:rPr>
              <w:t>Великомолодьківського</w:t>
            </w:r>
            <w:proofErr w:type="spellEnd"/>
            <w:r w:rsidRPr="00244B84">
              <w:rPr>
                <w:color w:val="000000"/>
                <w:lang w:val="uk-UA" w:eastAsia="en-US"/>
              </w:rPr>
              <w:t xml:space="preserve"> </w:t>
            </w:r>
            <w:proofErr w:type="spellStart"/>
            <w:r w:rsidRPr="00244B84">
              <w:rPr>
                <w:color w:val="000000"/>
                <w:lang w:val="uk-UA" w:eastAsia="en-US"/>
              </w:rPr>
              <w:t>старостинського</w:t>
            </w:r>
            <w:proofErr w:type="spellEnd"/>
            <w:r w:rsidRPr="00244B84">
              <w:rPr>
                <w:color w:val="000000"/>
                <w:lang w:val="uk-UA" w:eastAsia="en-US"/>
              </w:rPr>
              <w:t xml:space="preserve"> округу</w:t>
            </w:r>
            <w:r w:rsidRPr="00244B84">
              <w:rPr>
                <w:lang w:val="uk-UA" w:eastAsia="en-US"/>
              </w:rPr>
              <w:t>»</w:t>
            </w:r>
          </w:p>
        </w:tc>
        <w:tc>
          <w:tcPr>
            <w:tcW w:w="5103" w:type="dxa"/>
            <w:shd w:val="clear" w:color="auto" w:fill="auto"/>
          </w:tcPr>
          <w:p w:rsidR="001B351F" w:rsidRDefault="001B351F" w:rsidP="001B351F">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A65C6F">
              <w:rPr>
                <w:i/>
                <w:lang w:val="uk-UA"/>
              </w:rPr>
              <w:t>(</w:t>
            </w:r>
            <w:proofErr w:type="spellStart"/>
            <w:r w:rsidRPr="00A65C6F">
              <w:rPr>
                <w:i/>
                <w:lang w:val="uk-UA"/>
              </w:rPr>
              <w:t>інф</w:t>
            </w:r>
            <w:proofErr w:type="spellEnd"/>
            <w:r w:rsidRPr="00A65C6F">
              <w:rPr>
                <w:i/>
                <w:lang w:val="uk-UA"/>
              </w:rPr>
              <w:t>. Демяненко Н.Б.)</w:t>
            </w:r>
          </w:p>
        </w:tc>
      </w:tr>
      <w:tr w:rsidR="001B351F" w:rsidRPr="007450CB" w:rsidTr="00AA67BA">
        <w:trPr>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180.</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12.09.2024 № 1316 «Про затвердження проектів землеустрою щодо відведення земельних ділянок в селі Великий Молодьків</w:t>
            </w:r>
            <w:r w:rsidRPr="00244B84">
              <w:rPr>
                <w:lang w:val="uk-UA" w:eastAsia="en-US"/>
              </w:rPr>
              <w:t>»</w:t>
            </w:r>
          </w:p>
        </w:tc>
        <w:tc>
          <w:tcPr>
            <w:tcW w:w="5103" w:type="dxa"/>
            <w:shd w:val="clear" w:color="auto" w:fill="auto"/>
          </w:tcPr>
          <w:p w:rsidR="001B351F" w:rsidRDefault="001B351F" w:rsidP="001B351F">
            <w:pPr>
              <w:jc w:val="both"/>
            </w:pPr>
            <w:r w:rsidRPr="00A727B2">
              <w:rPr>
                <w:lang w:val="uk-UA"/>
              </w:rPr>
              <w:t>Виконано в повному обсязі, виготовлені всі витяги з рішення з метою затвердження проектів землеустрою.</w:t>
            </w:r>
            <w:r w:rsidRPr="00A65C6F">
              <w:rPr>
                <w:i/>
                <w:lang w:val="uk-UA"/>
              </w:rPr>
              <w:t xml:space="preserve"> (</w:t>
            </w:r>
            <w:proofErr w:type="spellStart"/>
            <w:r w:rsidRPr="00A65C6F">
              <w:rPr>
                <w:i/>
                <w:lang w:val="uk-UA"/>
              </w:rPr>
              <w:t>інф</w:t>
            </w:r>
            <w:proofErr w:type="spellEnd"/>
            <w:r w:rsidRPr="00A65C6F">
              <w:rPr>
                <w:i/>
                <w:lang w:val="uk-UA"/>
              </w:rPr>
              <w:t>. Демяненко Н.Б.)</w:t>
            </w:r>
          </w:p>
        </w:tc>
      </w:tr>
      <w:tr w:rsidR="001B351F" w:rsidRPr="0029569F" w:rsidTr="00AA67BA">
        <w:trPr>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181.</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 xml:space="preserve">від 12.09.2024 № 1317 «Про передачу у власність земельних ділянок та про інші питання земельних відносин на території </w:t>
            </w:r>
            <w:proofErr w:type="spellStart"/>
            <w:r w:rsidRPr="00244B84">
              <w:rPr>
                <w:color w:val="000000"/>
                <w:lang w:val="uk-UA" w:eastAsia="en-US"/>
              </w:rPr>
              <w:t>Пилиповицького</w:t>
            </w:r>
            <w:proofErr w:type="spellEnd"/>
            <w:r w:rsidRPr="00244B84">
              <w:rPr>
                <w:color w:val="000000"/>
                <w:lang w:val="uk-UA" w:eastAsia="en-US"/>
              </w:rPr>
              <w:t xml:space="preserve"> </w:t>
            </w:r>
            <w:proofErr w:type="spellStart"/>
            <w:r w:rsidRPr="00244B84">
              <w:rPr>
                <w:color w:val="000000"/>
                <w:lang w:val="uk-UA" w:eastAsia="en-US"/>
              </w:rPr>
              <w:t>старостинського</w:t>
            </w:r>
            <w:proofErr w:type="spellEnd"/>
            <w:r w:rsidRPr="00244B84">
              <w:rPr>
                <w:color w:val="000000"/>
                <w:lang w:val="uk-UA" w:eastAsia="en-US"/>
              </w:rPr>
              <w:t xml:space="preserve"> округу</w:t>
            </w:r>
            <w:r w:rsidRPr="00244B84">
              <w:rPr>
                <w:lang w:val="uk-UA" w:eastAsia="en-US"/>
              </w:rPr>
              <w:t>»</w:t>
            </w:r>
          </w:p>
        </w:tc>
        <w:tc>
          <w:tcPr>
            <w:tcW w:w="5103" w:type="dxa"/>
            <w:shd w:val="clear" w:color="auto" w:fill="auto"/>
          </w:tcPr>
          <w:p w:rsidR="001B351F" w:rsidRDefault="001B351F" w:rsidP="001B351F">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A65C6F">
              <w:rPr>
                <w:i/>
                <w:lang w:val="uk-UA"/>
              </w:rPr>
              <w:t xml:space="preserve"> (</w:t>
            </w:r>
            <w:proofErr w:type="spellStart"/>
            <w:r w:rsidRPr="00A65C6F">
              <w:rPr>
                <w:i/>
                <w:lang w:val="uk-UA"/>
              </w:rPr>
              <w:t>інф</w:t>
            </w:r>
            <w:proofErr w:type="spellEnd"/>
            <w:r w:rsidRPr="00A65C6F">
              <w:rPr>
                <w:i/>
                <w:lang w:val="uk-UA"/>
              </w:rPr>
              <w:t>. Демяненко Н.Б.)</w:t>
            </w:r>
          </w:p>
        </w:tc>
      </w:tr>
      <w:tr w:rsidR="001B351F" w:rsidRPr="00671BFE" w:rsidTr="00AA67BA">
        <w:trPr>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182.</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 xml:space="preserve">від 12.09.2024 № 1318 «Про передачу у власність земельних ділянок та про інші питання земельних відносин на території </w:t>
            </w:r>
            <w:proofErr w:type="spellStart"/>
            <w:r w:rsidRPr="00244B84">
              <w:rPr>
                <w:color w:val="000000"/>
                <w:lang w:val="uk-UA" w:eastAsia="en-US"/>
              </w:rPr>
              <w:t>Дідовицького</w:t>
            </w:r>
            <w:proofErr w:type="spellEnd"/>
            <w:r w:rsidRPr="00244B84">
              <w:rPr>
                <w:color w:val="000000"/>
                <w:lang w:val="uk-UA" w:eastAsia="en-US"/>
              </w:rPr>
              <w:t xml:space="preserve"> </w:t>
            </w:r>
            <w:proofErr w:type="spellStart"/>
            <w:r w:rsidRPr="00244B84">
              <w:rPr>
                <w:color w:val="000000"/>
                <w:lang w:val="uk-UA" w:eastAsia="en-US"/>
              </w:rPr>
              <w:t>старостинського</w:t>
            </w:r>
            <w:proofErr w:type="spellEnd"/>
            <w:r w:rsidRPr="00244B84">
              <w:rPr>
                <w:color w:val="000000"/>
                <w:lang w:val="uk-UA" w:eastAsia="en-US"/>
              </w:rPr>
              <w:t xml:space="preserve"> округу</w:t>
            </w:r>
            <w:r w:rsidRPr="00244B84">
              <w:rPr>
                <w:lang w:val="uk-UA" w:eastAsia="en-US"/>
              </w:rPr>
              <w:t>»</w:t>
            </w:r>
          </w:p>
        </w:tc>
        <w:tc>
          <w:tcPr>
            <w:tcW w:w="5103" w:type="dxa"/>
            <w:shd w:val="clear" w:color="auto" w:fill="auto"/>
          </w:tcPr>
          <w:p w:rsidR="001B351F" w:rsidRDefault="001B351F" w:rsidP="001B351F">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793BC6">
              <w:rPr>
                <w:i/>
                <w:lang w:val="uk-UA"/>
              </w:rPr>
              <w:t>(</w:t>
            </w:r>
            <w:proofErr w:type="spellStart"/>
            <w:r w:rsidRPr="00793BC6">
              <w:rPr>
                <w:i/>
                <w:lang w:val="uk-UA"/>
              </w:rPr>
              <w:t>інф</w:t>
            </w:r>
            <w:proofErr w:type="spellEnd"/>
            <w:r w:rsidRPr="00793BC6">
              <w:rPr>
                <w:i/>
                <w:lang w:val="uk-UA"/>
              </w:rPr>
              <w:t>. Демяненко Н.Б.)</w:t>
            </w:r>
          </w:p>
        </w:tc>
      </w:tr>
      <w:tr w:rsidR="001B351F" w:rsidRPr="00671BFE" w:rsidTr="00AA67BA">
        <w:trPr>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183.</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 xml:space="preserve">від 12.09.2024 № 1319 «Про передачу у власність земельних ділянок та про інші питання земельних відносин на території </w:t>
            </w:r>
            <w:proofErr w:type="spellStart"/>
            <w:r w:rsidRPr="00244B84">
              <w:rPr>
                <w:color w:val="000000"/>
                <w:lang w:val="uk-UA" w:eastAsia="en-US"/>
              </w:rPr>
              <w:t>Майстрівського</w:t>
            </w:r>
            <w:proofErr w:type="spellEnd"/>
            <w:r w:rsidRPr="00244B84">
              <w:rPr>
                <w:color w:val="000000"/>
                <w:lang w:val="uk-UA" w:eastAsia="en-US"/>
              </w:rPr>
              <w:t xml:space="preserve"> </w:t>
            </w:r>
            <w:proofErr w:type="spellStart"/>
            <w:r w:rsidRPr="00244B84">
              <w:rPr>
                <w:color w:val="000000"/>
                <w:lang w:val="uk-UA" w:eastAsia="en-US"/>
              </w:rPr>
              <w:t>старостинського</w:t>
            </w:r>
            <w:proofErr w:type="spellEnd"/>
            <w:r w:rsidRPr="00244B84">
              <w:rPr>
                <w:color w:val="000000"/>
                <w:lang w:val="uk-UA" w:eastAsia="en-US"/>
              </w:rPr>
              <w:t xml:space="preserve"> округу</w:t>
            </w:r>
            <w:r w:rsidRPr="00244B84">
              <w:rPr>
                <w:lang w:val="uk-UA" w:eastAsia="en-US"/>
              </w:rPr>
              <w:t>»</w:t>
            </w:r>
          </w:p>
        </w:tc>
        <w:tc>
          <w:tcPr>
            <w:tcW w:w="5103" w:type="dxa"/>
            <w:shd w:val="clear" w:color="auto" w:fill="auto"/>
          </w:tcPr>
          <w:p w:rsidR="001B351F" w:rsidRDefault="001B351F" w:rsidP="001B351F">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793BC6">
              <w:rPr>
                <w:i/>
                <w:lang w:val="uk-UA"/>
              </w:rPr>
              <w:t>(</w:t>
            </w:r>
            <w:proofErr w:type="spellStart"/>
            <w:r w:rsidRPr="00793BC6">
              <w:rPr>
                <w:i/>
                <w:lang w:val="uk-UA"/>
              </w:rPr>
              <w:t>інф</w:t>
            </w:r>
            <w:proofErr w:type="spellEnd"/>
            <w:r w:rsidRPr="00793BC6">
              <w:rPr>
                <w:i/>
                <w:lang w:val="uk-UA"/>
              </w:rPr>
              <w:t>. Демяненко Н.Б.)</w:t>
            </w:r>
          </w:p>
        </w:tc>
      </w:tr>
      <w:tr w:rsidR="001B351F" w:rsidRPr="00671BFE" w:rsidTr="00AA67BA">
        <w:trPr>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184.</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 xml:space="preserve">від 12.09.2024 № 1320 «Про передачу у власність земельних ділянок та про інші питання земельних відносин на території </w:t>
            </w:r>
            <w:proofErr w:type="spellStart"/>
            <w:r w:rsidRPr="00244B84">
              <w:rPr>
                <w:color w:val="000000"/>
                <w:lang w:val="uk-UA" w:eastAsia="en-US"/>
              </w:rPr>
              <w:t>Наталівського</w:t>
            </w:r>
            <w:proofErr w:type="spellEnd"/>
            <w:r w:rsidRPr="00244B84">
              <w:rPr>
                <w:color w:val="000000"/>
                <w:lang w:val="uk-UA" w:eastAsia="en-US"/>
              </w:rPr>
              <w:t xml:space="preserve"> </w:t>
            </w:r>
            <w:proofErr w:type="spellStart"/>
            <w:r w:rsidRPr="00244B84">
              <w:rPr>
                <w:color w:val="000000"/>
                <w:lang w:val="uk-UA" w:eastAsia="en-US"/>
              </w:rPr>
              <w:t>старостинського</w:t>
            </w:r>
            <w:proofErr w:type="spellEnd"/>
            <w:r w:rsidRPr="00244B84">
              <w:rPr>
                <w:color w:val="000000"/>
                <w:lang w:val="uk-UA" w:eastAsia="en-US"/>
              </w:rPr>
              <w:t xml:space="preserve"> округу</w:t>
            </w:r>
            <w:r w:rsidRPr="00244B84">
              <w:rPr>
                <w:lang w:val="uk-UA" w:eastAsia="en-US"/>
              </w:rPr>
              <w:t>»</w:t>
            </w:r>
          </w:p>
        </w:tc>
        <w:tc>
          <w:tcPr>
            <w:tcW w:w="5103" w:type="dxa"/>
            <w:shd w:val="clear" w:color="auto" w:fill="auto"/>
          </w:tcPr>
          <w:p w:rsidR="001B351F" w:rsidRDefault="001B351F" w:rsidP="001B351F">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793BC6">
              <w:rPr>
                <w:i/>
                <w:lang w:val="uk-UA"/>
              </w:rPr>
              <w:t>(</w:t>
            </w:r>
            <w:proofErr w:type="spellStart"/>
            <w:r w:rsidRPr="00793BC6">
              <w:rPr>
                <w:i/>
                <w:lang w:val="uk-UA"/>
              </w:rPr>
              <w:t>інф</w:t>
            </w:r>
            <w:proofErr w:type="spellEnd"/>
            <w:r w:rsidRPr="00793BC6">
              <w:rPr>
                <w:i/>
                <w:lang w:val="uk-UA"/>
              </w:rPr>
              <w:t>. Демяненко Н.Б.)</w:t>
            </w:r>
          </w:p>
        </w:tc>
      </w:tr>
      <w:tr w:rsidR="001B351F" w:rsidRPr="00671BFE" w:rsidTr="00AA67BA">
        <w:trPr>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185.</w:t>
            </w:r>
          </w:p>
        </w:tc>
        <w:tc>
          <w:tcPr>
            <w:tcW w:w="4678" w:type="dxa"/>
            <w:shd w:val="clear" w:color="auto" w:fill="auto"/>
          </w:tcPr>
          <w:p w:rsidR="001B351F" w:rsidRPr="00C01FAD" w:rsidRDefault="001B351F" w:rsidP="001B351F">
            <w:pPr>
              <w:jc w:val="both"/>
              <w:rPr>
                <w:color w:val="000000"/>
                <w:sz w:val="26"/>
                <w:szCs w:val="26"/>
                <w:lang w:val="uk-UA"/>
              </w:rPr>
            </w:pPr>
            <w:r>
              <w:rPr>
                <w:color w:val="000000"/>
                <w:sz w:val="26"/>
                <w:szCs w:val="26"/>
                <w:lang w:val="uk-UA"/>
              </w:rPr>
              <w:t>від 10.10.2024 № 1321 «</w:t>
            </w:r>
            <w:r w:rsidRPr="00AD575A">
              <w:rPr>
                <w:lang w:val="uk-UA"/>
              </w:rPr>
              <w:t>Про внесення змін до бюджету Новоград-Волинської міської територіальної громади на 2024 рік</w:t>
            </w:r>
            <w:r>
              <w:rPr>
                <w:lang w:val="uk-UA"/>
              </w:rPr>
              <w:t>»</w:t>
            </w:r>
          </w:p>
        </w:tc>
        <w:tc>
          <w:tcPr>
            <w:tcW w:w="5103" w:type="dxa"/>
            <w:shd w:val="clear" w:color="auto" w:fill="auto"/>
          </w:tcPr>
          <w:p w:rsidR="001B351F" w:rsidRPr="00A53312" w:rsidRDefault="001B351F" w:rsidP="001B351F">
            <w:pPr>
              <w:jc w:val="both"/>
              <w:rPr>
                <w:shd w:val="clear" w:color="auto" w:fill="FFFFFF"/>
                <w:lang w:val="uk-UA"/>
              </w:rPr>
            </w:pPr>
            <w:r w:rsidRPr="00E10D47">
              <w:rPr>
                <w:lang w:val="uk-UA"/>
              </w:rPr>
              <w:t xml:space="preserve">Рішення втратило чинність у зв’язку із закінченням бюджетного періоду. </w:t>
            </w:r>
            <w:r w:rsidRPr="00E10D47">
              <w:rPr>
                <w:i/>
                <w:lang w:val="uk-UA"/>
              </w:rPr>
              <w:t>(Ящук І.К.)</w:t>
            </w:r>
          </w:p>
        </w:tc>
      </w:tr>
      <w:tr w:rsidR="001B351F" w:rsidRPr="00671BFE" w:rsidTr="00AA67BA">
        <w:trPr>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186.</w:t>
            </w:r>
          </w:p>
        </w:tc>
        <w:tc>
          <w:tcPr>
            <w:tcW w:w="4678" w:type="dxa"/>
            <w:shd w:val="clear" w:color="auto" w:fill="auto"/>
          </w:tcPr>
          <w:p w:rsidR="001B351F" w:rsidRPr="00244B84" w:rsidRDefault="001B351F" w:rsidP="001B351F">
            <w:pPr>
              <w:jc w:val="both"/>
              <w:rPr>
                <w:color w:val="000000"/>
                <w:lang w:val="uk-UA" w:eastAsia="en-US"/>
              </w:rPr>
            </w:pPr>
            <w:r>
              <w:rPr>
                <w:color w:val="000000"/>
                <w:sz w:val="26"/>
                <w:szCs w:val="26"/>
                <w:lang w:val="uk-UA"/>
              </w:rPr>
              <w:t>від 10.10.2024 № 1322 «</w:t>
            </w:r>
            <w:r>
              <w:rPr>
                <w:lang w:val="uk-UA"/>
              </w:rPr>
              <w:t xml:space="preserve">Про внесення змін до рішення  міської ради від  21.07.2022  № 599 «Про отримання гранту від  Північної екологічної фінансової  корпорації (НЕФКО) для фінансування інвестиційного проекту «Реконструкція нежитлової будівлі (головного корпусу) під гуртожиток поліпшеного планування для </w:t>
            </w:r>
            <w:r>
              <w:rPr>
                <w:lang w:val="uk-UA"/>
              </w:rPr>
              <w:lastRenderedPageBreak/>
              <w:t xml:space="preserve">ВПО на вул. Василя Карпенка, 63 (вул. Герцена) в </w:t>
            </w:r>
            <w:proofErr w:type="spellStart"/>
            <w:r>
              <w:rPr>
                <w:lang w:val="uk-UA"/>
              </w:rPr>
              <w:t>м.Новограді</w:t>
            </w:r>
            <w:proofErr w:type="spellEnd"/>
            <w:r>
              <w:rPr>
                <w:lang w:val="uk-UA"/>
              </w:rPr>
              <w:t>-Волинському Житомирської області»</w:t>
            </w:r>
          </w:p>
        </w:tc>
        <w:tc>
          <w:tcPr>
            <w:tcW w:w="5103" w:type="dxa"/>
            <w:shd w:val="clear" w:color="auto" w:fill="auto"/>
          </w:tcPr>
          <w:p w:rsidR="001B351F" w:rsidRPr="007549D9" w:rsidRDefault="001B351F" w:rsidP="001B351F">
            <w:pPr>
              <w:jc w:val="both"/>
              <w:rPr>
                <w:lang w:val="uk-UA"/>
              </w:rPr>
            </w:pPr>
            <w:r>
              <w:rPr>
                <w:lang w:val="uk-UA"/>
              </w:rPr>
              <w:lastRenderedPageBreak/>
              <w:t xml:space="preserve">Міський голова Микола Боровець підписав Угоду. В Договорі заначено, що виплати, будуть здійснені НЕФКО безпосередньо підрядній організації. </w:t>
            </w:r>
            <w:r w:rsidRPr="007549D9">
              <w:rPr>
                <w:i/>
                <w:lang w:val="uk-UA"/>
              </w:rPr>
              <w:t>(</w:t>
            </w:r>
            <w:proofErr w:type="spellStart"/>
            <w:r w:rsidRPr="007549D9">
              <w:rPr>
                <w:i/>
                <w:lang w:val="uk-UA"/>
              </w:rPr>
              <w:t>інф</w:t>
            </w:r>
            <w:proofErr w:type="spellEnd"/>
            <w:r w:rsidRPr="007549D9">
              <w:rPr>
                <w:i/>
                <w:lang w:val="uk-UA"/>
              </w:rPr>
              <w:t>. Савича Ю.У.)</w:t>
            </w:r>
          </w:p>
        </w:tc>
      </w:tr>
      <w:tr w:rsidR="001B351F" w:rsidRPr="00671BFE" w:rsidTr="00AA67BA">
        <w:trPr>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lastRenderedPageBreak/>
              <w:t>187.</w:t>
            </w:r>
          </w:p>
        </w:tc>
        <w:tc>
          <w:tcPr>
            <w:tcW w:w="4678" w:type="dxa"/>
            <w:shd w:val="clear" w:color="auto" w:fill="auto"/>
          </w:tcPr>
          <w:p w:rsidR="001B351F" w:rsidRDefault="001B351F" w:rsidP="001B351F">
            <w:pPr>
              <w:jc w:val="both"/>
              <w:rPr>
                <w:color w:val="000000"/>
                <w:sz w:val="26"/>
                <w:szCs w:val="26"/>
                <w:lang w:val="uk-UA"/>
              </w:rPr>
            </w:pPr>
            <w:r>
              <w:rPr>
                <w:color w:val="000000"/>
                <w:sz w:val="26"/>
                <w:szCs w:val="26"/>
                <w:lang w:val="uk-UA"/>
              </w:rPr>
              <w:t>від 10.10.2024 № 1323 «</w:t>
            </w:r>
            <w:r w:rsidRPr="00AD575A">
              <w:rPr>
                <w:color w:val="000000"/>
                <w:shd w:val="clear" w:color="auto" w:fill="FFFFFF"/>
                <w:lang w:val="uk-UA"/>
              </w:rPr>
              <w:t>Про закріплення майна комунальної власності на праві оперативного управління</w:t>
            </w:r>
            <w:r>
              <w:rPr>
                <w:color w:val="000000"/>
                <w:shd w:val="clear" w:color="auto" w:fill="FFFFFF"/>
                <w:lang w:val="uk-UA"/>
              </w:rPr>
              <w:t>»</w:t>
            </w:r>
          </w:p>
        </w:tc>
        <w:tc>
          <w:tcPr>
            <w:tcW w:w="5103" w:type="dxa"/>
            <w:shd w:val="clear" w:color="auto" w:fill="auto"/>
          </w:tcPr>
          <w:p w:rsidR="001B351F" w:rsidRPr="00553AB7" w:rsidRDefault="00553AB7" w:rsidP="00590EFA">
            <w:pPr>
              <w:jc w:val="both"/>
              <w:rPr>
                <w:shd w:val="clear" w:color="auto" w:fill="FFFFFF"/>
                <w:lang w:val="uk-UA"/>
              </w:rPr>
            </w:pPr>
            <w:r w:rsidRPr="00553AB7">
              <w:rPr>
                <w:rStyle w:val="docdata"/>
                <w:shd w:val="clear" w:color="auto" w:fill="FFFFFF"/>
                <w:lang w:val="uk-UA"/>
              </w:rPr>
              <w:t>Безоплатно</w:t>
            </w:r>
            <w:r w:rsidRPr="00553AB7">
              <w:rPr>
                <w:shd w:val="clear" w:color="auto" w:fill="FFFFFF"/>
                <w:lang w:val="uk-UA"/>
              </w:rPr>
              <w:t xml:space="preserve"> передано на баланс та </w:t>
            </w:r>
            <w:r w:rsidRPr="00553AB7">
              <w:rPr>
                <w:shd w:val="clear" w:color="auto" w:fill="FFFFFF"/>
                <w:lang w:val="uk-UA"/>
              </w:rPr>
              <w:t>закріплено</w:t>
            </w:r>
            <w:r w:rsidRPr="00553AB7">
              <w:rPr>
                <w:shd w:val="clear" w:color="auto" w:fill="FFFFFF"/>
                <w:lang w:val="uk-UA"/>
              </w:rPr>
              <w:t> на праві оперативного управління за КП ЗМР «</w:t>
            </w:r>
            <w:proofErr w:type="spellStart"/>
            <w:r w:rsidRPr="00553AB7">
              <w:rPr>
                <w:shd w:val="clear" w:color="auto" w:fill="FFFFFF"/>
                <w:lang w:val="uk-UA"/>
              </w:rPr>
              <w:t>Звягельсервіс</w:t>
            </w:r>
            <w:proofErr w:type="spellEnd"/>
            <w:r w:rsidRPr="00553AB7">
              <w:rPr>
                <w:shd w:val="clear" w:color="auto" w:fill="FFFFFF"/>
                <w:lang w:val="uk-UA"/>
              </w:rPr>
              <w:t>»</w:t>
            </w:r>
            <w:r>
              <w:rPr>
                <w:shd w:val="clear" w:color="auto" w:fill="FFFFFF"/>
                <w:lang w:val="uk-UA"/>
              </w:rPr>
              <w:t xml:space="preserve"> </w:t>
            </w:r>
            <w:r w:rsidRPr="00553AB7">
              <w:rPr>
                <w:shd w:val="clear" w:color="auto" w:fill="FFFFFF"/>
                <w:lang w:val="uk-UA"/>
              </w:rPr>
              <w:t xml:space="preserve">будівлю гуртожитку </w:t>
            </w:r>
            <w:r>
              <w:rPr>
                <w:shd w:val="clear" w:color="auto" w:fill="FFFFFF"/>
                <w:lang w:val="uk-UA"/>
              </w:rPr>
              <w:t xml:space="preserve">для ВПО, загальною площею 217,4 </w:t>
            </w:r>
            <w:proofErr w:type="spellStart"/>
            <w:r w:rsidRPr="00553AB7">
              <w:rPr>
                <w:shd w:val="clear" w:color="auto" w:fill="FFFFFF"/>
                <w:lang w:val="uk-UA"/>
              </w:rPr>
              <w:t>м.кв</w:t>
            </w:r>
            <w:proofErr w:type="spellEnd"/>
            <w:r w:rsidRPr="00553AB7">
              <w:rPr>
                <w:shd w:val="clear" w:color="auto" w:fill="FFFFFF"/>
                <w:lang w:val="uk-UA"/>
              </w:rPr>
              <w:t>,</w:t>
            </w:r>
            <w:r>
              <w:rPr>
                <w:shd w:val="clear" w:color="auto" w:fill="FFFFFF"/>
                <w:lang w:val="uk-UA"/>
              </w:rPr>
              <w:t xml:space="preserve"> житловою площею</w:t>
            </w:r>
            <w:r w:rsidRPr="00553AB7">
              <w:rPr>
                <w:shd w:val="clear" w:color="auto" w:fill="FFFFFF"/>
                <w:lang w:val="uk-UA"/>
              </w:rPr>
              <w:t xml:space="preserve"> 131,1 </w:t>
            </w:r>
            <w:proofErr w:type="spellStart"/>
            <w:r w:rsidRPr="00553AB7">
              <w:rPr>
                <w:shd w:val="clear" w:color="auto" w:fill="FFFFFF"/>
                <w:lang w:val="uk-UA"/>
              </w:rPr>
              <w:t>м.кв</w:t>
            </w:r>
            <w:proofErr w:type="spellEnd"/>
            <w:r w:rsidRPr="00553AB7">
              <w:rPr>
                <w:shd w:val="clear" w:color="auto" w:fill="FFFFFF"/>
                <w:lang w:val="uk-UA"/>
              </w:rPr>
              <w:t xml:space="preserve">. за </w:t>
            </w:r>
            <w:proofErr w:type="spellStart"/>
            <w:r w:rsidRPr="00553AB7">
              <w:rPr>
                <w:shd w:val="clear" w:color="auto" w:fill="FFFFFF"/>
                <w:lang w:val="uk-UA"/>
              </w:rPr>
              <w:t>адресою</w:t>
            </w:r>
            <w:proofErr w:type="spellEnd"/>
            <w:r w:rsidRPr="00553AB7">
              <w:rPr>
                <w:shd w:val="clear" w:color="auto" w:fill="FFFFFF"/>
                <w:lang w:val="uk-UA"/>
              </w:rPr>
              <w:t>: Житомирська область, Звягельський район, м.</w:t>
            </w:r>
            <w:r w:rsidR="00590EFA">
              <w:rPr>
                <w:shd w:val="clear" w:color="auto" w:fill="FFFFFF"/>
                <w:lang w:val="uk-UA"/>
              </w:rPr>
              <w:t xml:space="preserve"> Звягель, вул. Василя</w:t>
            </w:r>
            <w:r w:rsidRPr="00553AB7">
              <w:rPr>
                <w:shd w:val="clear" w:color="auto" w:fill="FFFFFF"/>
                <w:lang w:val="uk-UA"/>
              </w:rPr>
              <w:t xml:space="preserve"> Стуса,4</w:t>
            </w:r>
            <w:r>
              <w:rPr>
                <w:shd w:val="clear" w:color="auto" w:fill="FFFFFF"/>
                <w:lang w:val="uk-UA"/>
              </w:rPr>
              <w:t xml:space="preserve">. </w:t>
            </w:r>
            <w:r w:rsidRPr="00553AB7">
              <w:rPr>
                <w:i/>
                <w:shd w:val="clear" w:color="auto" w:fill="FFFFFF"/>
                <w:lang w:val="uk-UA"/>
              </w:rPr>
              <w:t>(</w:t>
            </w:r>
            <w:proofErr w:type="spellStart"/>
            <w:r w:rsidRPr="00553AB7">
              <w:rPr>
                <w:i/>
                <w:shd w:val="clear" w:color="auto" w:fill="FFFFFF"/>
                <w:lang w:val="uk-UA"/>
              </w:rPr>
              <w:t>інф</w:t>
            </w:r>
            <w:proofErr w:type="spellEnd"/>
            <w:r w:rsidRPr="00553AB7">
              <w:rPr>
                <w:i/>
                <w:shd w:val="clear" w:color="auto" w:fill="FFFFFF"/>
                <w:lang w:val="uk-UA"/>
              </w:rPr>
              <w:t xml:space="preserve">. </w:t>
            </w:r>
            <w:proofErr w:type="spellStart"/>
            <w:r w:rsidRPr="00553AB7">
              <w:rPr>
                <w:i/>
                <w:shd w:val="clear" w:color="auto" w:fill="FFFFFF"/>
                <w:lang w:val="uk-UA"/>
              </w:rPr>
              <w:t>Годуна</w:t>
            </w:r>
            <w:proofErr w:type="spellEnd"/>
            <w:r w:rsidRPr="00553AB7">
              <w:rPr>
                <w:i/>
                <w:shd w:val="clear" w:color="auto" w:fill="FFFFFF"/>
                <w:lang w:val="uk-UA"/>
              </w:rPr>
              <w:t xml:space="preserve"> О.В.)</w:t>
            </w:r>
          </w:p>
        </w:tc>
      </w:tr>
      <w:tr w:rsidR="001B351F" w:rsidRPr="00F66A36" w:rsidTr="00AA67BA">
        <w:trPr>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188.</w:t>
            </w:r>
          </w:p>
        </w:tc>
        <w:tc>
          <w:tcPr>
            <w:tcW w:w="4678" w:type="dxa"/>
            <w:shd w:val="clear" w:color="auto" w:fill="auto"/>
          </w:tcPr>
          <w:p w:rsidR="001B351F" w:rsidRPr="00244B84" w:rsidRDefault="001B351F" w:rsidP="001B351F">
            <w:pPr>
              <w:jc w:val="both"/>
              <w:rPr>
                <w:color w:val="000000"/>
                <w:lang w:val="uk-UA" w:eastAsia="en-US"/>
              </w:rPr>
            </w:pPr>
            <w:r>
              <w:rPr>
                <w:color w:val="000000"/>
                <w:sz w:val="26"/>
                <w:szCs w:val="26"/>
                <w:lang w:val="uk-UA"/>
              </w:rPr>
              <w:t>від 31.10.2024 № 1324 «</w:t>
            </w:r>
            <w:r>
              <w:rPr>
                <w:lang w:val="uk-UA"/>
              </w:rPr>
              <w:t>Про внесення змін до рішення міської ради від 21.12.2023 № 1072 «Про пільги зі сплати за харчування дітей у закладах дошкільної та загальної середньої освіти Звягельської міської територіальної громади на 2024 рік»</w:t>
            </w:r>
          </w:p>
        </w:tc>
        <w:tc>
          <w:tcPr>
            <w:tcW w:w="5103" w:type="dxa"/>
            <w:shd w:val="clear" w:color="auto" w:fill="auto"/>
          </w:tcPr>
          <w:p w:rsidR="001B351F" w:rsidRPr="00A036B0" w:rsidRDefault="001B351F" w:rsidP="001B351F">
            <w:pPr>
              <w:widowControl w:val="0"/>
              <w:autoSpaceDE w:val="0"/>
              <w:autoSpaceDN w:val="0"/>
              <w:adjustRightInd w:val="0"/>
              <w:jc w:val="both"/>
              <w:rPr>
                <w:lang w:val="uk-UA"/>
              </w:rPr>
            </w:pPr>
            <w:r w:rsidRPr="00A036B0">
              <w:rPr>
                <w:lang w:val="uk-UA"/>
              </w:rPr>
              <w:t>Звільнено від плати за одноразове  харчування  у  закладах загальної  середньої  освіти:</w:t>
            </w:r>
            <w:r>
              <w:rPr>
                <w:lang w:val="uk-UA"/>
              </w:rPr>
              <w:t xml:space="preserve"> </w:t>
            </w:r>
            <w:r>
              <w:rPr>
                <w:color w:val="000000"/>
                <w:lang w:val="uk-UA"/>
              </w:rPr>
              <w:t xml:space="preserve">учнів 1-4 класів у 2024 році. </w:t>
            </w:r>
            <w:r w:rsidRPr="00A443B7">
              <w:rPr>
                <w:lang w:val="uk-UA"/>
              </w:rPr>
              <w:t xml:space="preserve">Рішення втратило чинність згідно рішення міської ради від </w:t>
            </w:r>
            <w:r>
              <w:rPr>
                <w:lang w:val="uk-UA"/>
              </w:rPr>
              <w:t>19</w:t>
            </w:r>
            <w:r w:rsidRPr="00A443B7">
              <w:rPr>
                <w:lang w:val="uk-UA"/>
              </w:rPr>
              <w:t>.</w:t>
            </w:r>
            <w:r>
              <w:rPr>
                <w:lang w:val="uk-UA"/>
              </w:rPr>
              <w:t>12</w:t>
            </w:r>
            <w:r w:rsidRPr="00A443B7">
              <w:rPr>
                <w:lang w:val="uk-UA"/>
              </w:rPr>
              <w:t>.202</w:t>
            </w:r>
            <w:r>
              <w:rPr>
                <w:lang w:val="uk-UA"/>
              </w:rPr>
              <w:t>4</w:t>
            </w:r>
            <w:r w:rsidRPr="00A443B7">
              <w:rPr>
                <w:lang w:val="uk-UA"/>
              </w:rPr>
              <w:t xml:space="preserve"> № </w:t>
            </w:r>
            <w:r>
              <w:rPr>
                <w:lang w:val="uk-UA"/>
              </w:rPr>
              <w:t>1360</w:t>
            </w:r>
            <w:r w:rsidRPr="00A443B7">
              <w:rPr>
                <w:lang w:val="uk-UA"/>
              </w:rPr>
              <w:t xml:space="preserve"> «</w:t>
            </w:r>
            <w:r w:rsidRPr="00AD575A">
              <w:rPr>
                <w:lang w:val="uk-UA"/>
              </w:rPr>
              <w:t xml:space="preserve">Про пільги зі сплати за харчування дітей у закладах дошкільної та загальної середньої освіти Звягельської </w:t>
            </w:r>
            <w:r>
              <w:rPr>
                <w:lang w:val="uk-UA"/>
              </w:rPr>
              <w:t xml:space="preserve">МТГ </w:t>
            </w:r>
            <w:r w:rsidRPr="00AD575A">
              <w:rPr>
                <w:lang w:val="uk-UA"/>
              </w:rPr>
              <w:t>на 2025 рік</w:t>
            </w:r>
            <w:r w:rsidRPr="00A443B7">
              <w:rPr>
                <w:shd w:val="clear" w:color="auto" w:fill="FFFFFF"/>
                <w:lang w:val="uk-UA"/>
              </w:rPr>
              <w:t xml:space="preserve">». </w:t>
            </w:r>
            <w:r w:rsidRPr="00A443B7">
              <w:rPr>
                <w:i/>
                <w:szCs w:val="28"/>
                <w:lang w:val="uk-UA"/>
              </w:rPr>
              <w:t>(</w:t>
            </w:r>
            <w:proofErr w:type="spellStart"/>
            <w:r w:rsidRPr="00A443B7">
              <w:rPr>
                <w:i/>
                <w:szCs w:val="28"/>
                <w:lang w:val="uk-UA"/>
              </w:rPr>
              <w:t>інф</w:t>
            </w:r>
            <w:proofErr w:type="spellEnd"/>
            <w:r w:rsidRPr="00A443B7">
              <w:rPr>
                <w:i/>
                <w:szCs w:val="28"/>
                <w:lang w:val="uk-UA"/>
              </w:rPr>
              <w:t>. Ващук Т.В.)</w:t>
            </w:r>
          </w:p>
        </w:tc>
      </w:tr>
      <w:tr w:rsidR="001B351F" w:rsidRPr="006E02B0" w:rsidTr="00AA67BA">
        <w:trPr>
          <w:trHeight w:val="49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189.</w:t>
            </w:r>
          </w:p>
        </w:tc>
        <w:tc>
          <w:tcPr>
            <w:tcW w:w="4678" w:type="dxa"/>
            <w:shd w:val="clear" w:color="auto" w:fill="auto"/>
          </w:tcPr>
          <w:p w:rsidR="001B351F" w:rsidRPr="00244B84" w:rsidRDefault="001B351F" w:rsidP="001B351F">
            <w:pPr>
              <w:jc w:val="both"/>
              <w:rPr>
                <w:color w:val="000000"/>
                <w:lang w:val="uk-UA" w:eastAsia="en-US"/>
              </w:rPr>
            </w:pPr>
            <w:r>
              <w:rPr>
                <w:color w:val="000000"/>
                <w:sz w:val="26"/>
                <w:szCs w:val="26"/>
                <w:lang w:val="uk-UA"/>
              </w:rPr>
              <w:t>від 31.10.2024 № 1327 «</w:t>
            </w:r>
            <w:r>
              <w:rPr>
                <w:lang w:val="uk-UA"/>
              </w:rPr>
              <w:t>Про</w:t>
            </w:r>
            <w:r>
              <w:rPr>
                <w:color w:val="000000"/>
                <w:lang w:val="uk-UA"/>
              </w:rPr>
              <w:t xml:space="preserve"> внесення змін та доповнень до </w:t>
            </w:r>
            <w:r>
              <w:rPr>
                <w:color w:val="000000"/>
                <w:shd w:val="clear" w:color="auto" w:fill="FFFFFF"/>
                <w:lang w:val="uk-UA"/>
              </w:rPr>
              <w:t>Програми економічного і соціального розвитку Звягельської міської територіальної громади на 2024 рік</w:t>
            </w:r>
            <w:r>
              <w:rPr>
                <w:lang w:val="uk-UA"/>
              </w:rPr>
              <w:t>»</w:t>
            </w:r>
          </w:p>
        </w:tc>
        <w:tc>
          <w:tcPr>
            <w:tcW w:w="5103" w:type="dxa"/>
            <w:shd w:val="clear" w:color="auto" w:fill="auto"/>
          </w:tcPr>
          <w:p w:rsidR="001B351F" w:rsidRPr="00A53312" w:rsidRDefault="001B351F" w:rsidP="001B351F">
            <w:pPr>
              <w:jc w:val="both"/>
              <w:rPr>
                <w:shd w:val="clear" w:color="auto" w:fill="FFFFFF"/>
                <w:lang w:val="uk-UA"/>
              </w:rPr>
            </w:pPr>
            <w:r>
              <w:rPr>
                <w:lang w:val="uk-UA"/>
              </w:rPr>
              <w:t xml:space="preserve">Втратило чинність у зв’язку з прийняттям рішення міської ради від 19.12.2024  № 1368 «Про затвердження Програми економічного і соціального розвитку Звягельської міської територіальної громади на  2025  рік. </w:t>
            </w:r>
            <w:r w:rsidRPr="00891D60">
              <w:rPr>
                <w:i/>
                <w:lang w:val="uk-UA"/>
              </w:rPr>
              <w:t>(</w:t>
            </w:r>
            <w:proofErr w:type="spellStart"/>
            <w:r w:rsidRPr="00891D60">
              <w:rPr>
                <w:i/>
                <w:lang w:val="uk-UA"/>
              </w:rPr>
              <w:t>інф</w:t>
            </w:r>
            <w:proofErr w:type="spellEnd"/>
            <w:r w:rsidRPr="00891D60">
              <w:rPr>
                <w:i/>
                <w:lang w:val="uk-UA"/>
              </w:rPr>
              <w:t xml:space="preserve">. </w:t>
            </w:r>
            <w:proofErr w:type="spellStart"/>
            <w:r w:rsidRPr="00891D60">
              <w:rPr>
                <w:i/>
                <w:lang w:val="uk-UA"/>
              </w:rPr>
              <w:t>Володіної</w:t>
            </w:r>
            <w:proofErr w:type="spellEnd"/>
            <w:r w:rsidRPr="00891D60">
              <w:rPr>
                <w:i/>
                <w:lang w:val="uk-UA"/>
              </w:rPr>
              <w:t xml:space="preserve"> А.В.)</w:t>
            </w:r>
          </w:p>
        </w:tc>
      </w:tr>
      <w:tr w:rsidR="001B351F" w:rsidRPr="005D783F" w:rsidTr="00AA67BA">
        <w:trPr>
          <w:trHeight w:val="133"/>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190.</w:t>
            </w:r>
          </w:p>
        </w:tc>
        <w:tc>
          <w:tcPr>
            <w:tcW w:w="4678" w:type="dxa"/>
            <w:shd w:val="clear" w:color="auto" w:fill="auto"/>
          </w:tcPr>
          <w:p w:rsidR="001B351F" w:rsidRDefault="001B351F" w:rsidP="001B351F">
            <w:pPr>
              <w:jc w:val="both"/>
              <w:rPr>
                <w:color w:val="000000"/>
                <w:sz w:val="26"/>
                <w:szCs w:val="26"/>
                <w:lang w:val="uk-UA"/>
              </w:rPr>
            </w:pPr>
            <w:r>
              <w:rPr>
                <w:color w:val="000000"/>
                <w:sz w:val="26"/>
                <w:szCs w:val="26"/>
                <w:lang w:val="uk-UA"/>
              </w:rPr>
              <w:t>від 31.10.2024 № 1328 «</w:t>
            </w:r>
            <w:r>
              <w:rPr>
                <w:shd w:val="clear" w:color="auto" w:fill="FFFFFF"/>
                <w:lang w:val="uk-UA"/>
              </w:rPr>
              <w:t xml:space="preserve">Про схвалення умов Договору про внесення змін №3 до Договору про грант між Північною екологічною фінансовою корпорацією (НЕФКО) та </w:t>
            </w:r>
            <w:proofErr w:type="spellStart"/>
            <w:r>
              <w:rPr>
                <w:shd w:val="clear" w:color="auto" w:fill="FFFFFF"/>
                <w:lang w:val="uk-UA"/>
              </w:rPr>
              <w:t>Звягельською</w:t>
            </w:r>
            <w:proofErr w:type="spellEnd"/>
            <w:r>
              <w:rPr>
                <w:shd w:val="clear" w:color="auto" w:fill="FFFFFF"/>
                <w:lang w:val="uk-UA"/>
              </w:rPr>
              <w:t xml:space="preserve"> міською радою»</w:t>
            </w:r>
          </w:p>
        </w:tc>
        <w:tc>
          <w:tcPr>
            <w:tcW w:w="5103" w:type="dxa"/>
            <w:shd w:val="clear" w:color="auto" w:fill="auto"/>
          </w:tcPr>
          <w:p w:rsidR="001B351F" w:rsidRDefault="001B351F" w:rsidP="001B351F">
            <w:pPr>
              <w:jc w:val="both"/>
              <w:rPr>
                <w:lang w:val="uk-UA"/>
              </w:rPr>
            </w:pPr>
            <w:r>
              <w:rPr>
                <w:lang w:val="uk-UA"/>
              </w:rPr>
              <w:t xml:space="preserve">Відповідно до умов договору збільшено суму фінансування до 2 665 300 Євро. </w:t>
            </w:r>
          </w:p>
          <w:p w:rsidR="001B351F" w:rsidRPr="00A53312" w:rsidRDefault="001B351F" w:rsidP="001B351F">
            <w:pPr>
              <w:jc w:val="both"/>
              <w:rPr>
                <w:shd w:val="clear" w:color="auto" w:fill="FFFFFF"/>
                <w:lang w:val="uk-UA"/>
              </w:rPr>
            </w:pPr>
            <w:r>
              <w:rPr>
                <w:lang w:val="uk-UA"/>
              </w:rPr>
              <w:t xml:space="preserve">25 лютого 2025 року відкрито гуртожиток поліпшеного планування на вул. Василя Карпенка, 63 в м. </w:t>
            </w:r>
            <w:proofErr w:type="spellStart"/>
            <w:r>
              <w:rPr>
                <w:lang w:val="uk-UA"/>
              </w:rPr>
              <w:t>Звягелі</w:t>
            </w:r>
            <w:proofErr w:type="spellEnd"/>
            <w:r>
              <w:rPr>
                <w:lang w:val="uk-UA"/>
              </w:rPr>
              <w:t xml:space="preserve">  Житомирської області для 47 родин для ВПО. </w:t>
            </w:r>
            <w:r w:rsidRPr="007549D9">
              <w:rPr>
                <w:i/>
                <w:lang w:val="uk-UA"/>
              </w:rPr>
              <w:t>(</w:t>
            </w:r>
            <w:proofErr w:type="spellStart"/>
            <w:r w:rsidRPr="007549D9">
              <w:rPr>
                <w:i/>
                <w:lang w:val="uk-UA"/>
              </w:rPr>
              <w:t>інф</w:t>
            </w:r>
            <w:proofErr w:type="spellEnd"/>
            <w:r w:rsidRPr="007549D9">
              <w:rPr>
                <w:i/>
                <w:lang w:val="uk-UA"/>
              </w:rPr>
              <w:t>. Савича Ю.У.)</w:t>
            </w:r>
          </w:p>
        </w:tc>
      </w:tr>
      <w:tr w:rsidR="001B351F" w:rsidRPr="00914127" w:rsidTr="00AA67BA">
        <w:trPr>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191.</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31.10.2024 № 1334 «</w:t>
            </w:r>
            <w:r w:rsidRPr="00AD575A">
              <w:rPr>
                <w:lang w:val="uk-UA"/>
              </w:rPr>
              <w:t>Про майно комунальної власності</w:t>
            </w:r>
            <w:r>
              <w:rPr>
                <w:color w:val="000000"/>
                <w:shd w:val="clear" w:color="auto" w:fill="FFFFFF"/>
                <w:lang w:val="uk-UA"/>
              </w:rPr>
              <w:t>»</w:t>
            </w:r>
          </w:p>
        </w:tc>
        <w:tc>
          <w:tcPr>
            <w:tcW w:w="5103" w:type="dxa"/>
            <w:shd w:val="clear" w:color="auto" w:fill="auto"/>
          </w:tcPr>
          <w:p w:rsidR="001B351F" w:rsidRPr="00B02FD5" w:rsidRDefault="00B02FD5" w:rsidP="00B02FD5">
            <w:pPr>
              <w:shd w:val="clear" w:color="auto" w:fill="FFFFFF"/>
              <w:jc w:val="both"/>
              <w:rPr>
                <w:lang w:val="uk-UA"/>
              </w:rPr>
            </w:pPr>
            <w:r>
              <w:rPr>
                <w:lang w:val="uk-UA"/>
              </w:rPr>
              <w:t xml:space="preserve">КП </w:t>
            </w:r>
            <w:r w:rsidRPr="00B02FD5">
              <w:rPr>
                <w:lang w:val="uk-UA"/>
              </w:rPr>
              <w:t>«</w:t>
            </w:r>
            <w:proofErr w:type="spellStart"/>
            <w:r w:rsidRPr="00B02FD5">
              <w:rPr>
                <w:lang w:val="uk-UA"/>
              </w:rPr>
              <w:t>Звягельсервіс</w:t>
            </w:r>
            <w:proofErr w:type="spellEnd"/>
            <w:r w:rsidRPr="00B02FD5">
              <w:rPr>
                <w:lang w:val="uk-UA"/>
              </w:rPr>
              <w:t>» безоплатно передано на баланс:</w:t>
            </w:r>
            <w:r>
              <w:rPr>
                <w:lang w:val="uk-UA"/>
              </w:rPr>
              <w:t xml:space="preserve"> </w:t>
            </w:r>
            <w:r w:rsidRPr="00B02FD5">
              <w:rPr>
                <w:lang w:val="uk-UA"/>
              </w:rPr>
              <w:t>ОСББ «Наливна» лавки</w:t>
            </w:r>
            <w:r>
              <w:rPr>
                <w:lang w:val="uk-UA"/>
              </w:rPr>
              <w:t xml:space="preserve"> дерев’яні зі спинкою</w:t>
            </w:r>
            <w:r w:rsidRPr="00B02FD5">
              <w:rPr>
                <w:lang w:val="uk-UA"/>
              </w:rPr>
              <w:t xml:space="preserve"> на металевій основі 1,9 м. в кількості 10 шт., балансовою вартістю 19 600,00 грн;</w:t>
            </w:r>
            <w:r>
              <w:rPr>
                <w:lang w:val="uk-UA"/>
              </w:rPr>
              <w:t xml:space="preserve"> </w:t>
            </w:r>
            <w:r w:rsidRPr="00B02FD5">
              <w:rPr>
                <w:lang w:val="uk-UA"/>
              </w:rPr>
              <w:t>військової частини А2925 майно згідно з</w:t>
            </w:r>
            <w:r>
              <w:rPr>
                <w:lang w:val="uk-UA"/>
              </w:rPr>
              <w:t xml:space="preserve"> додатком; КП</w:t>
            </w:r>
            <w:r w:rsidRPr="00B02FD5">
              <w:rPr>
                <w:lang w:val="uk-UA"/>
              </w:rPr>
              <w:t xml:space="preserve"> «Наталівка» </w:t>
            </w:r>
            <w:proofErr w:type="spellStart"/>
            <w:r w:rsidRPr="00B02FD5">
              <w:rPr>
                <w:lang w:val="uk-UA"/>
              </w:rPr>
              <w:t>флаштоки</w:t>
            </w:r>
            <w:proofErr w:type="spellEnd"/>
            <w:r w:rsidRPr="00B02FD5">
              <w:rPr>
                <w:lang w:val="uk-UA"/>
              </w:rPr>
              <w:t xml:space="preserve"> – 16 </w:t>
            </w:r>
            <w:proofErr w:type="spellStart"/>
            <w:r w:rsidRPr="00B02FD5">
              <w:rPr>
                <w:lang w:val="uk-UA"/>
              </w:rPr>
              <w:t>шт</w:t>
            </w:r>
            <w:proofErr w:type="spellEnd"/>
            <w:r w:rsidRPr="00B02FD5">
              <w:rPr>
                <w:lang w:val="uk-UA"/>
              </w:rPr>
              <w:t>,</w:t>
            </w:r>
            <w:r>
              <w:rPr>
                <w:lang w:val="uk-UA"/>
              </w:rPr>
              <w:t>,</w:t>
            </w:r>
            <w:r w:rsidRPr="00B02FD5">
              <w:rPr>
                <w:lang w:val="uk-UA"/>
              </w:rPr>
              <w:t xml:space="preserve"> лавки – 13 шт.</w:t>
            </w:r>
            <w:r>
              <w:rPr>
                <w:lang w:val="uk-UA"/>
              </w:rPr>
              <w:t xml:space="preserve"> </w:t>
            </w:r>
            <w:r w:rsidRPr="00B02FD5">
              <w:rPr>
                <w:lang w:val="uk-UA"/>
              </w:rPr>
              <w:t>Підписані акти прийому-передачі про прийняття майна згідно чинного законодавства.</w:t>
            </w:r>
            <w:r>
              <w:rPr>
                <w:lang w:val="uk-UA"/>
              </w:rPr>
              <w:t xml:space="preserve"> </w:t>
            </w:r>
            <w:r w:rsidRPr="00B02FD5">
              <w:rPr>
                <w:i/>
                <w:lang w:val="uk-UA"/>
              </w:rPr>
              <w:t>(</w:t>
            </w:r>
            <w:proofErr w:type="spellStart"/>
            <w:r w:rsidRPr="00B02FD5">
              <w:rPr>
                <w:i/>
                <w:lang w:val="uk-UA"/>
              </w:rPr>
              <w:t>інф</w:t>
            </w:r>
            <w:proofErr w:type="spellEnd"/>
            <w:r w:rsidRPr="00B02FD5">
              <w:rPr>
                <w:i/>
                <w:lang w:val="uk-UA"/>
              </w:rPr>
              <w:t xml:space="preserve">. </w:t>
            </w:r>
            <w:proofErr w:type="spellStart"/>
            <w:r w:rsidRPr="00B02FD5">
              <w:rPr>
                <w:i/>
                <w:lang w:val="uk-UA"/>
              </w:rPr>
              <w:t>Годуна</w:t>
            </w:r>
            <w:proofErr w:type="spellEnd"/>
            <w:r w:rsidRPr="00B02FD5">
              <w:rPr>
                <w:i/>
                <w:lang w:val="uk-UA"/>
              </w:rPr>
              <w:t xml:space="preserve"> О.В.)</w:t>
            </w:r>
          </w:p>
        </w:tc>
      </w:tr>
      <w:tr w:rsidR="001B351F" w:rsidRPr="00DF6DE6" w:rsidTr="00AA67BA">
        <w:trPr>
          <w:trHeight w:val="227"/>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192.</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31.10.2024 № 1335 «</w:t>
            </w:r>
            <w:r w:rsidRPr="00AD575A">
              <w:rPr>
                <w:lang w:val="uk-UA"/>
              </w:rPr>
              <w:t>Про списання майна комунальної власності</w:t>
            </w:r>
            <w:r>
              <w:rPr>
                <w:color w:val="000000"/>
                <w:shd w:val="clear" w:color="auto" w:fill="FFFFFF"/>
                <w:lang w:val="uk-UA"/>
              </w:rPr>
              <w:t>»</w:t>
            </w:r>
          </w:p>
        </w:tc>
        <w:tc>
          <w:tcPr>
            <w:tcW w:w="5103" w:type="dxa"/>
            <w:shd w:val="clear" w:color="auto" w:fill="auto"/>
          </w:tcPr>
          <w:p w:rsidR="001B351F" w:rsidRPr="00A53312" w:rsidRDefault="001B351F" w:rsidP="001B351F">
            <w:pPr>
              <w:jc w:val="both"/>
              <w:rPr>
                <w:shd w:val="clear" w:color="auto" w:fill="FFFFFF"/>
                <w:lang w:val="uk-UA"/>
              </w:rPr>
            </w:pPr>
            <w:r w:rsidRPr="007E7AC5">
              <w:rPr>
                <w:lang w:val="uk-UA"/>
              </w:rPr>
              <w:t xml:space="preserve">Балансоутримувачами проведено списання майна комунальної власності </w:t>
            </w:r>
            <w:r w:rsidRPr="00615428">
              <w:rPr>
                <w:lang w:val="uk-UA"/>
              </w:rPr>
              <w:t xml:space="preserve">(автомобіля УАЗ-39625, </w:t>
            </w:r>
            <w:proofErr w:type="spellStart"/>
            <w:r w:rsidRPr="00615428">
              <w:rPr>
                <w:lang w:val="uk-UA"/>
              </w:rPr>
              <w:t>флюрограф</w:t>
            </w:r>
            <w:proofErr w:type="spellEnd"/>
            <w:r w:rsidRPr="00615428">
              <w:rPr>
                <w:lang w:val="uk-UA"/>
              </w:rPr>
              <w:t xml:space="preserve"> з цифровою обробкою зображень 12Ф7 ПОЗ). Протокол засідання комісії по списанню</w:t>
            </w:r>
            <w:r w:rsidRPr="007E7AC5">
              <w:rPr>
                <w:lang w:val="uk-UA"/>
              </w:rPr>
              <w:t xml:space="preserve"> матеріальних цінностей по КНП «Звягельська багатопрофільна лікарня» №</w:t>
            </w:r>
            <w:r>
              <w:rPr>
                <w:lang w:val="uk-UA"/>
              </w:rPr>
              <w:t>10</w:t>
            </w:r>
            <w:r w:rsidRPr="007E7AC5">
              <w:rPr>
                <w:lang w:val="uk-UA"/>
              </w:rPr>
              <w:t xml:space="preserve"> від </w:t>
            </w:r>
            <w:r>
              <w:rPr>
                <w:lang w:val="uk-UA"/>
              </w:rPr>
              <w:t>05</w:t>
            </w:r>
            <w:r w:rsidRPr="007E7AC5">
              <w:rPr>
                <w:lang w:val="uk-UA"/>
              </w:rPr>
              <w:t>.</w:t>
            </w:r>
            <w:r>
              <w:rPr>
                <w:lang w:val="uk-UA"/>
              </w:rPr>
              <w:t>11</w:t>
            </w:r>
            <w:r w:rsidRPr="007E7AC5">
              <w:rPr>
                <w:lang w:val="uk-UA"/>
              </w:rPr>
              <w:t>.2024 року.</w:t>
            </w:r>
            <w:r w:rsidRPr="007E7AC5">
              <w:rPr>
                <w:i/>
                <w:lang w:val="uk-UA"/>
              </w:rPr>
              <w:t xml:space="preserve"> (</w:t>
            </w:r>
            <w:proofErr w:type="spellStart"/>
            <w:r w:rsidRPr="007E7AC5">
              <w:rPr>
                <w:i/>
                <w:lang w:val="uk-UA"/>
              </w:rPr>
              <w:t>інф</w:t>
            </w:r>
            <w:proofErr w:type="spellEnd"/>
            <w:r w:rsidRPr="007E7AC5">
              <w:rPr>
                <w:i/>
                <w:lang w:val="uk-UA"/>
              </w:rPr>
              <w:t xml:space="preserve">. </w:t>
            </w:r>
            <w:proofErr w:type="spellStart"/>
            <w:r>
              <w:rPr>
                <w:i/>
                <w:lang w:val="uk-UA"/>
              </w:rPr>
              <w:t>Скаковського</w:t>
            </w:r>
            <w:proofErr w:type="spellEnd"/>
            <w:r>
              <w:rPr>
                <w:i/>
                <w:lang w:val="uk-UA"/>
              </w:rPr>
              <w:t xml:space="preserve"> В.Є</w:t>
            </w:r>
            <w:r w:rsidRPr="007E7AC5">
              <w:rPr>
                <w:i/>
                <w:lang w:val="uk-UA"/>
              </w:rPr>
              <w:t>.)</w:t>
            </w:r>
          </w:p>
        </w:tc>
      </w:tr>
      <w:tr w:rsidR="001B351F" w:rsidRPr="00922495" w:rsidTr="00AA67BA">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193.</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31.10.2024 № 1336 «</w:t>
            </w:r>
            <w:r w:rsidRPr="00AD575A">
              <w:rPr>
                <w:lang w:val="uk-UA"/>
              </w:rPr>
              <w:t>Про делегування функцій замовника</w:t>
            </w:r>
            <w:r>
              <w:rPr>
                <w:color w:val="000000"/>
                <w:shd w:val="clear" w:color="auto" w:fill="FFFFFF"/>
                <w:lang w:val="uk-UA"/>
              </w:rPr>
              <w:t>»</w:t>
            </w:r>
          </w:p>
        </w:tc>
        <w:tc>
          <w:tcPr>
            <w:tcW w:w="5103" w:type="dxa"/>
            <w:shd w:val="clear" w:color="auto" w:fill="auto"/>
          </w:tcPr>
          <w:p w:rsidR="001B351F" w:rsidRPr="00922495" w:rsidRDefault="00922495" w:rsidP="00922495">
            <w:pPr>
              <w:pStyle w:val="3497"/>
              <w:spacing w:before="0" w:beforeAutospacing="0" w:after="0" w:afterAutospacing="0"/>
              <w:jc w:val="both"/>
              <w:rPr>
                <w:lang w:val="uk-UA"/>
              </w:rPr>
            </w:pPr>
            <w:r w:rsidRPr="00922495">
              <w:rPr>
                <w:shd w:val="clear" w:color="auto" w:fill="FFFFFF"/>
                <w:lang w:val="uk-UA"/>
              </w:rPr>
              <w:t xml:space="preserve">Передано по акту приймання-передачі </w:t>
            </w:r>
            <w:r>
              <w:rPr>
                <w:shd w:val="clear" w:color="auto" w:fill="FFFFFF"/>
                <w:lang w:val="uk-UA"/>
              </w:rPr>
              <w:t>КП</w:t>
            </w:r>
            <w:r>
              <w:rPr>
                <w:shd w:val="clear" w:color="auto" w:fill="FFFFFF"/>
              </w:rPr>
              <w:t xml:space="preserve"> </w:t>
            </w:r>
            <w:r>
              <w:rPr>
                <w:shd w:val="clear" w:color="auto" w:fill="FFFFFF"/>
                <w:lang w:val="uk-UA"/>
              </w:rPr>
              <w:t>«</w:t>
            </w:r>
            <w:proofErr w:type="spellStart"/>
            <w:r>
              <w:rPr>
                <w:shd w:val="clear" w:color="auto" w:fill="FFFFFF"/>
                <w:lang w:val="uk-UA"/>
              </w:rPr>
              <w:t>Звягельводоканал</w:t>
            </w:r>
            <w:proofErr w:type="spellEnd"/>
            <w:r>
              <w:rPr>
                <w:shd w:val="clear" w:color="auto" w:fill="FFFFFF"/>
                <w:lang w:val="uk-UA"/>
              </w:rPr>
              <w:t xml:space="preserve">» </w:t>
            </w:r>
            <w:proofErr w:type="spellStart"/>
            <w:r w:rsidRPr="00922495">
              <w:rPr>
                <w:shd w:val="clear" w:color="auto" w:fill="FFFFFF"/>
                <w:lang w:val="uk-UA"/>
              </w:rPr>
              <w:t>проєктну</w:t>
            </w:r>
            <w:proofErr w:type="spellEnd"/>
            <w:r w:rsidRPr="00922495">
              <w:rPr>
                <w:shd w:val="clear" w:color="auto" w:fill="FFFFFF"/>
                <w:lang w:val="uk-UA"/>
              </w:rPr>
              <w:t xml:space="preserve"> документацію та експертний звіт щодо об’єктів «Будівництво мереж водопостачання житлового мікрорайону “Кар’єр” в м. Звягель, Звягельського району, Житомирської області (коригування) ІІ-га черга</w:t>
            </w:r>
            <w:r>
              <w:rPr>
                <w:shd w:val="clear" w:color="auto" w:fill="FFFFFF"/>
                <w:lang w:val="uk-UA"/>
              </w:rPr>
              <w:t xml:space="preserve"> та </w:t>
            </w:r>
            <w:r w:rsidRPr="00922495">
              <w:rPr>
                <w:shd w:val="clear" w:color="auto" w:fill="FFFFFF"/>
                <w:lang w:val="uk-UA"/>
              </w:rPr>
              <w:t>ІІІ-</w:t>
            </w:r>
            <w:proofErr w:type="spellStart"/>
            <w:r w:rsidRPr="00922495">
              <w:rPr>
                <w:shd w:val="clear" w:color="auto" w:fill="FFFFFF"/>
                <w:lang w:val="uk-UA"/>
              </w:rPr>
              <w:t>тя</w:t>
            </w:r>
            <w:proofErr w:type="spellEnd"/>
            <w:r w:rsidRPr="00922495">
              <w:rPr>
                <w:shd w:val="clear" w:color="auto" w:fill="FFFFFF"/>
                <w:lang w:val="uk-UA"/>
              </w:rPr>
              <w:t xml:space="preserve"> черга будівництва». </w:t>
            </w:r>
            <w:r w:rsidRPr="00B02FD5">
              <w:rPr>
                <w:i/>
                <w:lang w:val="uk-UA"/>
              </w:rPr>
              <w:t>(</w:t>
            </w:r>
            <w:proofErr w:type="spellStart"/>
            <w:r w:rsidRPr="00B02FD5">
              <w:rPr>
                <w:i/>
                <w:lang w:val="uk-UA"/>
              </w:rPr>
              <w:t>інф</w:t>
            </w:r>
            <w:proofErr w:type="spellEnd"/>
            <w:r w:rsidRPr="00B02FD5">
              <w:rPr>
                <w:i/>
                <w:lang w:val="uk-UA"/>
              </w:rPr>
              <w:t xml:space="preserve">. </w:t>
            </w:r>
            <w:proofErr w:type="spellStart"/>
            <w:r w:rsidRPr="00B02FD5">
              <w:rPr>
                <w:i/>
                <w:lang w:val="uk-UA"/>
              </w:rPr>
              <w:t>Годуна</w:t>
            </w:r>
            <w:proofErr w:type="spellEnd"/>
            <w:r w:rsidRPr="00B02FD5">
              <w:rPr>
                <w:i/>
                <w:lang w:val="uk-UA"/>
              </w:rPr>
              <w:t xml:space="preserve"> О.В.)</w:t>
            </w:r>
          </w:p>
        </w:tc>
      </w:tr>
      <w:tr w:rsidR="001B351F" w:rsidRPr="00671BFE" w:rsidTr="00AA67BA">
        <w:trPr>
          <w:trHeight w:val="321"/>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lastRenderedPageBreak/>
              <w:t>194.</w:t>
            </w:r>
          </w:p>
        </w:tc>
        <w:tc>
          <w:tcPr>
            <w:tcW w:w="4678" w:type="dxa"/>
            <w:shd w:val="clear" w:color="auto" w:fill="auto"/>
          </w:tcPr>
          <w:p w:rsidR="001B351F" w:rsidRDefault="001B351F" w:rsidP="001B351F">
            <w:pPr>
              <w:jc w:val="both"/>
              <w:rPr>
                <w:sz w:val="26"/>
                <w:szCs w:val="26"/>
                <w:lang w:val="uk-UA" w:eastAsia="en-US"/>
              </w:rPr>
            </w:pPr>
            <w:r>
              <w:rPr>
                <w:color w:val="000000"/>
                <w:sz w:val="26"/>
                <w:szCs w:val="26"/>
                <w:lang w:val="uk-UA" w:eastAsia="en-US"/>
              </w:rPr>
              <w:t>від 31.10.2024 № 1338 «</w:t>
            </w:r>
            <w:r>
              <w:rPr>
                <w:lang w:val="uk-UA" w:eastAsia="en-US"/>
              </w:rPr>
              <w:t>Про присвоєння посмертно звання «Почесний громадянин Звягеля» загиблим воїнам</w:t>
            </w:r>
            <w:r>
              <w:rPr>
                <w:color w:val="000000"/>
                <w:shd w:val="clear" w:color="auto" w:fill="FFFFFF"/>
                <w:lang w:val="uk-UA" w:eastAsia="en-US"/>
              </w:rPr>
              <w:t>»</w:t>
            </w:r>
          </w:p>
        </w:tc>
        <w:tc>
          <w:tcPr>
            <w:tcW w:w="5103" w:type="dxa"/>
            <w:shd w:val="clear" w:color="auto" w:fill="auto"/>
          </w:tcPr>
          <w:p w:rsidR="001B351F" w:rsidRPr="00A53312" w:rsidRDefault="001B351F" w:rsidP="001B351F">
            <w:pPr>
              <w:jc w:val="both"/>
              <w:rPr>
                <w:shd w:val="clear" w:color="auto" w:fill="FFFFFF"/>
                <w:lang w:val="uk-UA"/>
              </w:rPr>
            </w:pPr>
            <w:r w:rsidRPr="0051455B">
              <w:rPr>
                <w:lang w:val="uk-UA"/>
              </w:rPr>
              <w:t xml:space="preserve">Почесне звання Звягельської МТГ «Почесний громадянин Звягеля» посмертно було </w:t>
            </w:r>
            <w:proofErr w:type="spellStart"/>
            <w:r w:rsidRPr="0051455B">
              <w:rPr>
                <w:lang w:val="uk-UA"/>
              </w:rPr>
              <w:t>вручено</w:t>
            </w:r>
            <w:proofErr w:type="spellEnd"/>
            <w:r w:rsidRPr="0051455B">
              <w:rPr>
                <w:lang w:val="uk-UA"/>
              </w:rPr>
              <w:t xml:space="preserve"> родинам під час відкриття банерів загиблим воїнам. </w:t>
            </w:r>
            <w:r w:rsidRPr="0051455B">
              <w:rPr>
                <w:i/>
                <w:lang w:val="uk-UA"/>
              </w:rPr>
              <w:t>(</w:t>
            </w:r>
            <w:proofErr w:type="spellStart"/>
            <w:r w:rsidRPr="0051455B">
              <w:rPr>
                <w:i/>
                <w:lang w:val="uk-UA"/>
              </w:rPr>
              <w:t>інф</w:t>
            </w:r>
            <w:proofErr w:type="spellEnd"/>
            <w:r w:rsidRPr="0051455B">
              <w:rPr>
                <w:i/>
                <w:lang w:val="uk-UA"/>
              </w:rPr>
              <w:t>. Колесник Ж.О.)</w:t>
            </w:r>
          </w:p>
        </w:tc>
      </w:tr>
      <w:tr w:rsidR="001B351F" w:rsidRPr="006E02B0" w:rsidTr="00AA67BA">
        <w:trPr>
          <w:trHeight w:val="269"/>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195.</w:t>
            </w:r>
          </w:p>
        </w:tc>
        <w:tc>
          <w:tcPr>
            <w:tcW w:w="4678" w:type="dxa"/>
            <w:shd w:val="clear" w:color="auto" w:fill="auto"/>
          </w:tcPr>
          <w:p w:rsidR="001B351F" w:rsidRDefault="001B351F" w:rsidP="001B351F">
            <w:pPr>
              <w:jc w:val="both"/>
              <w:rPr>
                <w:sz w:val="26"/>
                <w:szCs w:val="26"/>
                <w:lang w:val="uk-UA" w:eastAsia="en-US"/>
              </w:rPr>
            </w:pPr>
            <w:r>
              <w:rPr>
                <w:color w:val="000000"/>
                <w:sz w:val="26"/>
                <w:szCs w:val="26"/>
                <w:lang w:val="uk-UA" w:eastAsia="en-US"/>
              </w:rPr>
              <w:t>від 31.10.2024 № 1339 «</w:t>
            </w:r>
            <w:r>
              <w:rPr>
                <w:lang w:val="uk-UA" w:eastAsia="en-US"/>
              </w:rPr>
              <w:t>Про нагородження відзнакою Звягельської міської територіальної громади орден «Звягельська доблесть</w:t>
            </w:r>
            <w:r>
              <w:rPr>
                <w:color w:val="000000"/>
                <w:shd w:val="clear" w:color="auto" w:fill="FFFFFF"/>
                <w:lang w:val="uk-UA" w:eastAsia="en-US"/>
              </w:rPr>
              <w:t>»</w:t>
            </w:r>
          </w:p>
        </w:tc>
        <w:tc>
          <w:tcPr>
            <w:tcW w:w="5103" w:type="dxa"/>
            <w:shd w:val="clear" w:color="auto" w:fill="auto"/>
          </w:tcPr>
          <w:p w:rsidR="001B351F" w:rsidRPr="00110FF2" w:rsidRDefault="001B351F" w:rsidP="001B351F">
            <w:pPr>
              <w:jc w:val="both"/>
              <w:rPr>
                <w:shd w:val="clear" w:color="auto" w:fill="FFFFFF"/>
                <w:lang w:val="uk-UA"/>
              </w:rPr>
            </w:pPr>
            <w:r w:rsidRPr="00110FF2">
              <w:rPr>
                <w:lang w:val="uk-UA"/>
              </w:rPr>
              <w:t xml:space="preserve">Відзнака орден </w:t>
            </w:r>
            <w:r>
              <w:rPr>
                <w:lang w:val="uk-UA"/>
              </w:rPr>
              <w:t>«</w:t>
            </w:r>
            <w:r w:rsidRPr="00110FF2">
              <w:rPr>
                <w:lang w:val="uk-UA"/>
              </w:rPr>
              <w:t>Звягельська доблесть</w:t>
            </w:r>
            <w:r>
              <w:rPr>
                <w:lang w:val="uk-UA"/>
              </w:rPr>
              <w:t>»</w:t>
            </w:r>
            <w:r w:rsidRPr="00110FF2">
              <w:rPr>
                <w:lang w:val="uk-UA"/>
              </w:rPr>
              <w:t xml:space="preserve"> вручена 06.12.2024 року під час проведення святкових заходів присвячених Дню Збройних Сил України (розпорядження міського голови від 21.11.2024     № 345(к), 346(к), 347(к), 348(к), 349(к), 350(к) </w:t>
            </w:r>
            <w:r>
              <w:rPr>
                <w:lang w:val="uk-UA"/>
              </w:rPr>
              <w:t>«</w:t>
            </w:r>
            <w:r w:rsidRPr="00110FF2">
              <w:rPr>
                <w:lang w:val="uk-UA"/>
              </w:rPr>
              <w:t xml:space="preserve">Про вручення відзнаки Звягельської </w:t>
            </w:r>
            <w:r>
              <w:rPr>
                <w:lang w:val="uk-UA"/>
              </w:rPr>
              <w:t>МТГ</w:t>
            </w:r>
            <w:r w:rsidRPr="00110FF2">
              <w:rPr>
                <w:lang w:val="uk-UA"/>
              </w:rPr>
              <w:t xml:space="preserve"> орден </w:t>
            </w:r>
            <w:r>
              <w:rPr>
                <w:lang w:val="uk-UA"/>
              </w:rPr>
              <w:t>«</w:t>
            </w:r>
            <w:r w:rsidRPr="00110FF2">
              <w:rPr>
                <w:lang w:val="uk-UA"/>
              </w:rPr>
              <w:t>Звягельська доблесть</w:t>
            </w:r>
            <w:r>
              <w:rPr>
                <w:lang w:val="uk-UA"/>
              </w:rPr>
              <w:t>»</w:t>
            </w:r>
            <w:r w:rsidRPr="00110FF2">
              <w:rPr>
                <w:lang w:val="uk-UA"/>
              </w:rPr>
              <w:t>).</w:t>
            </w:r>
            <w:r>
              <w:rPr>
                <w:lang w:val="uk-UA"/>
              </w:rPr>
              <w:t xml:space="preserve"> </w:t>
            </w:r>
            <w:r w:rsidRPr="0051455B">
              <w:rPr>
                <w:i/>
                <w:lang w:val="uk-UA"/>
              </w:rPr>
              <w:t>(</w:t>
            </w:r>
            <w:proofErr w:type="spellStart"/>
            <w:r w:rsidRPr="0051455B">
              <w:rPr>
                <w:i/>
                <w:lang w:val="uk-UA"/>
              </w:rPr>
              <w:t>інф</w:t>
            </w:r>
            <w:proofErr w:type="spellEnd"/>
            <w:r w:rsidRPr="0051455B">
              <w:rPr>
                <w:i/>
                <w:lang w:val="uk-UA"/>
              </w:rPr>
              <w:t>. Колесник Ж.О.)</w:t>
            </w:r>
          </w:p>
        </w:tc>
      </w:tr>
      <w:tr w:rsidR="001B351F" w:rsidRPr="003D5684"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196.</w:t>
            </w:r>
          </w:p>
        </w:tc>
        <w:tc>
          <w:tcPr>
            <w:tcW w:w="4678" w:type="dxa"/>
            <w:shd w:val="clear" w:color="auto" w:fill="auto"/>
          </w:tcPr>
          <w:p w:rsidR="001B351F" w:rsidRPr="00AC4FAE" w:rsidRDefault="001B351F" w:rsidP="001B351F">
            <w:pPr>
              <w:pStyle w:val="FR5"/>
              <w:spacing w:before="0"/>
              <w:jc w:val="both"/>
              <w:rPr>
                <w:rFonts w:ascii="Times New Roman" w:hAnsi="Times New Roman" w:cs="Times New Roman"/>
                <w:b w:val="0"/>
                <w:bCs w:val="0"/>
                <w:color w:val="0000FF"/>
                <w:sz w:val="24"/>
                <w:szCs w:val="24"/>
              </w:rPr>
            </w:pPr>
            <w:r w:rsidRPr="00CC591B">
              <w:rPr>
                <w:rFonts w:ascii="Times New Roman" w:hAnsi="Times New Roman" w:cs="Times New Roman"/>
                <w:b w:val="0"/>
                <w:color w:val="000000"/>
                <w:sz w:val="24"/>
                <w:szCs w:val="24"/>
              </w:rPr>
              <w:t>від 31.10.2024 № 1341 «</w:t>
            </w:r>
            <w:r w:rsidRPr="00CC591B">
              <w:rPr>
                <w:rFonts w:ascii="Times New Roman" w:hAnsi="Times New Roman" w:cs="Times New Roman"/>
                <w:b w:val="0"/>
                <w:sz w:val="24"/>
                <w:szCs w:val="24"/>
              </w:rPr>
              <w:t>Про безоплатну передачу майна комунальної власності»</w:t>
            </w:r>
          </w:p>
        </w:tc>
        <w:tc>
          <w:tcPr>
            <w:tcW w:w="5103" w:type="dxa"/>
            <w:shd w:val="clear" w:color="auto" w:fill="auto"/>
          </w:tcPr>
          <w:p w:rsidR="001B351F" w:rsidRPr="00110FF2" w:rsidRDefault="001B351F" w:rsidP="001B351F">
            <w:pPr>
              <w:jc w:val="both"/>
              <w:rPr>
                <w:shd w:val="clear" w:color="auto" w:fill="FFFFFF"/>
                <w:lang w:val="uk-UA"/>
              </w:rPr>
            </w:pPr>
            <w:r w:rsidRPr="00A87BC8">
              <w:rPr>
                <w:lang w:val="uk-UA"/>
              </w:rPr>
              <w:t>Майно, зазначене в рішенні, передано з балансу виконавчого комітету м</w:t>
            </w:r>
            <w:r>
              <w:rPr>
                <w:lang w:val="uk-UA"/>
              </w:rPr>
              <w:t xml:space="preserve">іської ради на баланс військових </w:t>
            </w:r>
            <w:r w:rsidRPr="00A87BC8">
              <w:rPr>
                <w:lang w:val="uk-UA"/>
              </w:rPr>
              <w:t>частин А7306</w:t>
            </w:r>
            <w:r>
              <w:rPr>
                <w:lang w:val="uk-UA"/>
              </w:rPr>
              <w:t>, А0409,</w:t>
            </w:r>
            <w:r w:rsidRPr="008B40F4">
              <w:rPr>
                <w:lang w:val="uk-UA"/>
              </w:rPr>
              <w:t xml:space="preserve"> </w:t>
            </w:r>
            <w:r>
              <w:rPr>
                <w:lang w:val="uk-UA"/>
              </w:rPr>
              <w:t>ТЦК</w:t>
            </w:r>
            <w:r w:rsidRPr="008B40F4">
              <w:rPr>
                <w:lang w:val="uk-UA"/>
              </w:rPr>
              <w:t xml:space="preserve"> та</w:t>
            </w:r>
            <w:r>
              <w:rPr>
                <w:lang w:val="uk-UA"/>
              </w:rPr>
              <w:t xml:space="preserve"> СП</w:t>
            </w:r>
            <w:r w:rsidRPr="008B40F4">
              <w:rPr>
                <w:lang w:val="uk-UA"/>
              </w:rPr>
              <w:t>.</w:t>
            </w:r>
            <w:r w:rsidRPr="001807E3">
              <w:rPr>
                <w:lang w:val="uk-UA"/>
              </w:rPr>
              <w:t xml:space="preserve"> </w:t>
            </w:r>
            <w:r w:rsidRPr="001807E3">
              <w:rPr>
                <w:i/>
                <w:lang w:val="uk-UA"/>
              </w:rPr>
              <w:t>(</w:t>
            </w:r>
            <w:proofErr w:type="spellStart"/>
            <w:r w:rsidRPr="001807E3">
              <w:rPr>
                <w:i/>
                <w:lang w:val="uk-UA"/>
              </w:rPr>
              <w:t>інф</w:t>
            </w:r>
            <w:proofErr w:type="spellEnd"/>
            <w:r w:rsidRPr="001807E3">
              <w:rPr>
                <w:i/>
                <w:lang w:val="uk-UA"/>
              </w:rPr>
              <w:t>. Вернигори Т.Л.)</w:t>
            </w:r>
          </w:p>
        </w:tc>
      </w:tr>
      <w:tr w:rsidR="001B351F" w:rsidRPr="003D5684"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197.</w:t>
            </w:r>
          </w:p>
        </w:tc>
        <w:tc>
          <w:tcPr>
            <w:tcW w:w="4678" w:type="dxa"/>
            <w:shd w:val="clear" w:color="auto" w:fill="auto"/>
          </w:tcPr>
          <w:p w:rsidR="001B351F" w:rsidRPr="00C01FAD" w:rsidRDefault="001B351F" w:rsidP="001B351F">
            <w:pPr>
              <w:jc w:val="both"/>
              <w:rPr>
                <w:color w:val="000000"/>
                <w:sz w:val="26"/>
                <w:szCs w:val="26"/>
                <w:lang w:val="uk-UA"/>
              </w:rPr>
            </w:pPr>
            <w:r>
              <w:rPr>
                <w:color w:val="000000"/>
                <w:sz w:val="26"/>
                <w:szCs w:val="26"/>
                <w:lang w:val="uk-UA"/>
              </w:rPr>
              <w:t>від 31.10.2024 № 1343 «</w:t>
            </w:r>
            <w:r w:rsidRPr="00AD575A">
              <w:rPr>
                <w:lang w:val="uk-UA"/>
              </w:rPr>
              <w:t>Про внесення змін до бюджету Новоград-Волинської міської територіальної громади на 2024 рік</w:t>
            </w:r>
            <w:r>
              <w:rPr>
                <w:lang w:val="uk-UA"/>
              </w:rPr>
              <w:t>»</w:t>
            </w:r>
          </w:p>
        </w:tc>
        <w:tc>
          <w:tcPr>
            <w:tcW w:w="5103" w:type="dxa"/>
            <w:shd w:val="clear" w:color="auto" w:fill="auto"/>
          </w:tcPr>
          <w:p w:rsidR="001B351F" w:rsidRPr="00A53312" w:rsidRDefault="001B351F" w:rsidP="001B351F">
            <w:pPr>
              <w:jc w:val="both"/>
              <w:rPr>
                <w:shd w:val="clear" w:color="auto" w:fill="FFFFFF"/>
                <w:lang w:val="uk-UA"/>
              </w:rPr>
            </w:pPr>
            <w:r w:rsidRPr="00E10D47">
              <w:rPr>
                <w:lang w:val="uk-UA"/>
              </w:rPr>
              <w:t xml:space="preserve">Рішення втратило чинність у зв’язку із закінченням бюджетного періоду. </w:t>
            </w:r>
            <w:r w:rsidRPr="00E10D47">
              <w:rPr>
                <w:i/>
                <w:lang w:val="uk-UA"/>
              </w:rPr>
              <w:t>(Ящук І.К.)</w:t>
            </w:r>
          </w:p>
        </w:tc>
      </w:tr>
      <w:tr w:rsidR="001B351F" w:rsidRPr="003D5684"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198.</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31.10.2024 № 1345 «Про передачу у власність, користування земельних ділянок та про інші питання земельних відносин на території міста Звягель</w:t>
            </w:r>
            <w:r w:rsidRPr="00244B84">
              <w:rPr>
                <w:lang w:val="uk-UA" w:eastAsia="en-US"/>
              </w:rPr>
              <w:t>»</w:t>
            </w:r>
          </w:p>
        </w:tc>
        <w:tc>
          <w:tcPr>
            <w:tcW w:w="5103" w:type="dxa"/>
            <w:shd w:val="clear" w:color="auto" w:fill="auto"/>
          </w:tcPr>
          <w:p w:rsidR="001B351F" w:rsidRDefault="001B351F" w:rsidP="001B351F">
            <w:pPr>
              <w:jc w:val="both"/>
            </w:pPr>
            <w:r w:rsidRPr="00A727B2">
              <w:rPr>
                <w:lang w:val="uk-UA"/>
              </w:rPr>
              <w:t>Виконано в повному обсязі, виготовлені всі витяги з рішення з метою передачі громадянам та юридичним особам для виготовлення документації із землеустрою, оформлення права власності та права оренди.</w:t>
            </w:r>
            <w:r w:rsidRPr="00E43839">
              <w:rPr>
                <w:i/>
                <w:lang w:val="uk-UA"/>
              </w:rPr>
              <w:t xml:space="preserve"> (</w:t>
            </w:r>
            <w:proofErr w:type="spellStart"/>
            <w:r w:rsidRPr="00E43839">
              <w:rPr>
                <w:i/>
                <w:lang w:val="uk-UA"/>
              </w:rPr>
              <w:t>інф</w:t>
            </w:r>
            <w:proofErr w:type="spellEnd"/>
            <w:r w:rsidRPr="00E43839">
              <w:rPr>
                <w:i/>
                <w:lang w:val="uk-UA"/>
              </w:rPr>
              <w:t>. Демяненко Н.Б.)</w:t>
            </w:r>
          </w:p>
        </w:tc>
      </w:tr>
      <w:tr w:rsidR="001B351F" w:rsidRPr="003D5684"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199.</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31.10.2024 № 1346 «</w:t>
            </w:r>
            <w:r w:rsidRPr="00244B84">
              <w:rPr>
                <w:lang w:val="uk-UA" w:eastAsia="en-US"/>
              </w:rPr>
              <w:t>Про заміну сторони договорів оренди землі»</w:t>
            </w:r>
          </w:p>
        </w:tc>
        <w:tc>
          <w:tcPr>
            <w:tcW w:w="5103" w:type="dxa"/>
            <w:shd w:val="clear" w:color="auto" w:fill="auto"/>
          </w:tcPr>
          <w:p w:rsidR="001B351F" w:rsidRDefault="001B351F" w:rsidP="001B351F">
            <w:pPr>
              <w:jc w:val="both"/>
            </w:pPr>
            <w:r w:rsidRPr="00A727B2">
              <w:rPr>
                <w:lang w:val="uk-UA"/>
              </w:rPr>
              <w:t xml:space="preserve">Виконано в повному обсязі, замінено сторони в договорах оренди землі та внесені відповідні зміни шляхом укладання додаткових угод. </w:t>
            </w:r>
            <w:r w:rsidRPr="00E43839">
              <w:rPr>
                <w:i/>
                <w:lang w:val="uk-UA"/>
              </w:rPr>
              <w:t>(</w:t>
            </w:r>
            <w:proofErr w:type="spellStart"/>
            <w:r w:rsidRPr="00E43839">
              <w:rPr>
                <w:i/>
                <w:lang w:val="uk-UA"/>
              </w:rPr>
              <w:t>інф</w:t>
            </w:r>
            <w:proofErr w:type="spellEnd"/>
            <w:r w:rsidRPr="00E43839">
              <w:rPr>
                <w:i/>
                <w:lang w:val="uk-UA"/>
              </w:rPr>
              <w:t>. Демяненко Н.Б.)</w:t>
            </w:r>
          </w:p>
        </w:tc>
      </w:tr>
      <w:tr w:rsidR="001B351F" w:rsidRPr="00CF73AD"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200.</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31.10.2024 № 1347 «</w:t>
            </w:r>
            <w:r w:rsidRPr="00244B84">
              <w:rPr>
                <w:lang w:val="uk-UA" w:eastAsia="en-US"/>
              </w:rPr>
              <w:t>Про проведення земельних торгів у формі аукціону в місті Звягель»</w:t>
            </w:r>
          </w:p>
        </w:tc>
        <w:tc>
          <w:tcPr>
            <w:tcW w:w="5103" w:type="dxa"/>
            <w:shd w:val="clear" w:color="auto" w:fill="auto"/>
          </w:tcPr>
          <w:p w:rsidR="001B351F" w:rsidRDefault="001B351F" w:rsidP="001B351F">
            <w:pPr>
              <w:jc w:val="both"/>
            </w:pPr>
            <w:r w:rsidRPr="00A727B2">
              <w:rPr>
                <w:lang w:val="uk-UA"/>
              </w:rPr>
              <w:t xml:space="preserve">Виконано в повному обсязі. Проведено земельні торги 23.12.2024 з продажу права оренди на земельну ділянку на вул. Природній, 9. </w:t>
            </w:r>
            <w:r w:rsidRPr="00E43839">
              <w:rPr>
                <w:i/>
                <w:lang w:val="uk-UA"/>
              </w:rPr>
              <w:t>(</w:t>
            </w:r>
            <w:proofErr w:type="spellStart"/>
            <w:r w:rsidRPr="00E43839">
              <w:rPr>
                <w:i/>
                <w:lang w:val="uk-UA"/>
              </w:rPr>
              <w:t>інф</w:t>
            </w:r>
            <w:proofErr w:type="spellEnd"/>
            <w:r w:rsidRPr="00E43839">
              <w:rPr>
                <w:i/>
                <w:lang w:val="uk-UA"/>
              </w:rPr>
              <w:t>. Демяненко Н.Б.)</w:t>
            </w:r>
          </w:p>
        </w:tc>
      </w:tr>
      <w:tr w:rsidR="001B351F" w:rsidRPr="00C7654B"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201.</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31.10.2024 № 1348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Великомолодьківського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Default="001B351F" w:rsidP="001B351F">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E43839">
              <w:rPr>
                <w:i/>
                <w:lang w:val="uk-UA"/>
              </w:rPr>
              <w:t xml:space="preserve"> (</w:t>
            </w:r>
            <w:proofErr w:type="spellStart"/>
            <w:r w:rsidRPr="00E43839">
              <w:rPr>
                <w:i/>
                <w:lang w:val="uk-UA"/>
              </w:rPr>
              <w:t>інф</w:t>
            </w:r>
            <w:proofErr w:type="spellEnd"/>
            <w:r w:rsidRPr="00E43839">
              <w:rPr>
                <w:i/>
                <w:lang w:val="uk-UA"/>
              </w:rPr>
              <w:t>. Демяненко Н.Б.)</w:t>
            </w:r>
          </w:p>
        </w:tc>
      </w:tr>
      <w:tr w:rsidR="001B351F" w:rsidRPr="003D5684"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202.</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31.10.2024 № 1349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Пилиповицького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Default="001B351F" w:rsidP="001B351F">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E43839">
              <w:rPr>
                <w:i/>
                <w:lang w:val="uk-UA"/>
              </w:rPr>
              <w:t xml:space="preserve"> (</w:t>
            </w:r>
            <w:proofErr w:type="spellStart"/>
            <w:r w:rsidRPr="00E43839">
              <w:rPr>
                <w:i/>
                <w:lang w:val="uk-UA"/>
              </w:rPr>
              <w:t>інф</w:t>
            </w:r>
            <w:proofErr w:type="spellEnd"/>
            <w:r w:rsidRPr="00E43839">
              <w:rPr>
                <w:i/>
                <w:lang w:val="uk-UA"/>
              </w:rPr>
              <w:t>. Демяненко Н.Б.)</w:t>
            </w:r>
          </w:p>
        </w:tc>
      </w:tr>
      <w:tr w:rsidR="001B351F" w:rsidRPr="003D5684"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203.</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31.10.2024 № 1350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Дідовицького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Default="001B351F" w:rsidP="001B351F">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E43839">
              <w:rPr>
                <w:i/>
                <w:lang w:val="uk-UA"/>
              </w:rPr>
              <w:t xml:space="preserve"> (</w:t>
            </w:r>
            <w:proofErr w:type="spellStart"/>
            <w:r w:rsidRPr="00E43839">
              <w:rPr>
                <w:i/>
                <w:lang w:val="uk-UA"/>
              </w:rPr>
              <w:t>інф</w:t>
            </w:r>
            <w:proofErr w:type="spellEnd"/>
            <w:r w:rsidRPr="00E43839">
              <w:rPr>
                <w:i/>
                <w:lang w:val="uk-UA"/>
              </w:rPr>
              <w:t>. Демяненко Н.Б.)</w:t>
            </w:r>
          </w:p>
        </w:tc>
      </w:tr>
      <w:tr w:rsidR="001B351F" w:rsidRPr="00615428" w:rsidTr="002561C7">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204.</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31.10.2024 № 1351 «</w:t>
            </w:r>
            <w:r w:rsidRPr="00244B84">
              <w:rPr>
                <w:lang w:val="uk-UA" w:eastAsia="en-US"/>
              </w:rPr>
              <w:t xml:space="preserve">Про продаж земельної ділянки сільськогосподарського призначення за межами населених пунктів </w:t>
            </w:r>
            <w:proofErr w:type="spellStart"/>
            <w:r w:rsidRPr="00244B84">
              <w:rPr>
                <w:lang w:val="uk-UA" w:eastAsia="en-US"/>
              </w:rPr>
              <w:t>Майстрівського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Default="001B351F" w:rsidP="001B351F">
            <w:pPr>
              <w:jc w:val="both"/>
            </w:pPr>
            <w:r w:rsidRPr="00A727B2">
              <w:rPr>
                <w:lang w:val="uk-UA"/>
              </w:rPr>
              <w:t>Виконано в повному обсязі, укладено договір купівлі-продажу на земельну ділянку за межами населених пунктів та сплачено всі кошти.</w:t>
            </w:r>
            <w:r w:rsidRPr="00E43839">
              <w:rPr>
                <w:i/>
                <w:lang w:val="uk-UA"/>
              </w:rPr>
              <w:t xml:space="preserve"> (</w:t>
            </w:r>
            <w:proofErr w:type="spellStart"/>
            <w:r w:rsidRPr="00E43839">
              <w:rPr>
                <w:i/>
                <w:lang w:val="uk-UA"/>
              </w:rPr>
              <w:t>інф</w:t>
            </w:r>
            <w:proofErr w:type="spellEnd"/>
            <w:r w:rsidRPr="00E43839">
              <w:rPr>
                <w:i/>
                <w:lang w:val="uk-UA"/>
              </w:rPr>
              <w:t>. Демяненко Н.Б.)</w:t>
            </w:r>
          </w:p>
        </w:tc>
      </w:tr>
      <w:tr w:rsidR="001B351F" w:rsidRPr="004510B8" w:rsidTr="002561C7">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205.</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31.10.2024 № 1352 «</w:t>
            </w:r>
            <w:r w:rsidRPr="00244B84">
              <w:rPr>
                <w:lang w:val="uk-UA" w:eastAsia="en-US"/>
              </w:rPr>
              <w:t xml:space="preserve">Про передачу у власність земельних ділянок та про інші </w:t>
            </w:r>
            <w:r w:rsidRPr="00244B84">
              <w:rPr>
                <w:lang w:val="uk-UA" w:eastAsia="en-US"/>
              </w:rPr>
              <w:lastRenderedPageBreak/>
              <w:t xml:space="preserve">питання земельних відносин на території </w:t>
            </w:r>
            <w:proofErr w:type="spellStart"/>
            <w:r w:rsidRPr="00244B84">
              <w:rPr>
                <w:lang w:val="uk-UA" w:eastAsia="en-US"/>
              </w:rPr>
              <w:t>Майстрівського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Default="001B351F" w:rsidP="001B351F">
            <w:pPr>
              <w:jc w:val="both"/>
            </w:pPr>
            <w:r w:rsidRPr="00A727B2">
              <w:rPr>
                <w:lang w:val="uk-UA"/>
              </w:rPr>
              <w:lastRenderedPageBreak/>
              <w:t xml:space="preserve">Виконано в повному обсязі, виготовлені всі витяги з рішення з метою передачі громадянам </w:t>
            </w:r>
            <w:r w:rsidRPr="00A727B2">
              <w:rPr>
                <w:lang w:val="uk-UA"/>
              </w:rPr>
              <w:lastRenderedPageBreak/>
              <w:t xml:space="preserve">для виготовлення документації із землеустрою, оформлення права власності. </w:t>
            </w:r>
            <w:r w:rsidRPr="00E43839">
              <w:rPr>
                <w:i/>
                <w:lang w:val="uk-UA"/>
              </w:rPr>
              <w:t>(</w:t>
            </w:r>
            <w:proofErr w:type="spellStart"/>
            <w:r w:rsidRPr="00E43839">
              <w:rPr>
                <w:i/>
                <w:lang w:val="uk-UA"/>
              </w:rPr>
              <w:t>інф</w:t>
            </w:r>
            <w:proofErr w:type="spellEnd"/>
            <w:r w:rsidRPr="00E43839">
              <w:rPr>
                <w:i/>
                <w:lang w:val="uk-UA"/>
              </w:rPr>
              <w:t>. Демяненко Н.Б.)</w:t>
            </w:r>
          </w:p>
        </w:tc>
      </w:tr>
      <w:tr w:rsidR="001B351F" w:rsidRPr="003D5684"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lastRenderedPageBreak/>
              <w:t>206.</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31.10.2024 № 1353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Наталівського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Default="001B351F" w:rsidP="001B351F">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E43839">
              <w:rPr>
                <w:i/>
                <w:lang w:val="uk-UA"/>
              </w:rPr>
              <w:t>(</w:t>
            </w:r>
            <w:proofErr w:type="spellStart"/>
            <w:r w:rsidRPr="00E43839">
              <w:rPr>
                <w:i/>
                <w:lang w:val="uk-UA"/>
              </w:rPr>
              <w:t>інф</w:t>
            </w:r>
            <w:proofErr w:type="spellEnd"/>
            <w:r w:rsidRPr="00E43839">
              <w:rPr>
                <w:i/>
                <w:lang w:val="uk-UA"/>
              </w:rPr>
              <w:t>. Демяненко Н.Б.)</w:t>
            </w:r>
          </w:p>
        </w:tc>
      </w:tr>
      <w:tr w:rsidR="001B351F" w:rsidRPr="0029569F"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207.</w:t>
            </w:r>
          </w:p>
        </w:tc>
        <w:tc>
          <w:tcPr>
            <w:tcW w:w="4678" w:type="dxa"/>
            <w:shd w:val="clear" w:color="auto" w:fill="auto"/>
          </w:tcPr>
          <w:p w:rsidR="001B351F" w:rsidRPr="00315BE5" w:rsidRDefault="001B351F" w:rsidP="001B351F">
            <w:pPr>
              <w:pStyle w:val="FR5"/>
              <w:spacing w:before="0"/>
              <w:jc w:val="both"/>
              <w:rPr>
                <w:rFonts w:ascii="Times New Roman" w:hAnsi="Times New Roman" w:cs="Times New Roman"/>
                <w:b w:val="0"/>
                <w:bCs w:val="0"/>
                <w:color w:val="0000FF"/>
                <w:sz w:val="24"/>
                <w:szCs w:val="24"/>
              </w:rPr>
            </w:pPr>
            <w:r w:rsidRPr="00315BE5">
              <w:rPr>
                <w:rFonts w:ascii="Times New Roman" w:hAnsi="Times New Roman" w:cs="Times New Roman"/>
                <w:b w:val="0"/>
                <w:color w:val="000000"/>
                <w:sz w:val="24"/>
                <w:szCs w:val="24"/>
              </w:rPr>
              <w:t>від 04.12.2024 № 1356 «</w:t>
            </w:r>
            <w:r w:rsidRPr="00315BE5">
              <w:rPr>
                <w:rFonts w:ascii="Times New Roman" w:hAnsi="Times New Roman" w:cs="Times New Roman"/>
                <w:b w:val="0"/>
                <w:sz w:val="24"/>
                <w:szCs w:val="24"/>
              </w:rPr>
              <w:t>Про безоплатну передачу майна комунальної власності»</w:t>
            </w:r>
          </w:p>
        </w:tc>
        <w:tc>
          <w:tcPr>
            <w:tcW w:w="5103" w:type="dxa"/>
            <w:shd w:val="clear" w:color="auto" w:fill="auto"/>
          </w:tcPr>
          <w:p w:rsidR="001B351F" w:rsidRPr="00002D80" w:rsidRDefault="001B351F" w:rsidP="001B351F">
            <w:pPr>
              <w:jc w:val="both"/>
              <w:rPr>
                <w:lang w:val="uk-UA"/>
              </w:rPr>
            </w:pPr>
            <w:r w:rsidRPr="00A87BC8">
              <w:rPr>
                <w:lang w:val="uk-UA"/>
              </w:rPr>
              <w:t>Майно, зазначене в рішенні, передано з балансу виконавчого комітету м</w:t>
            </w:r>
            <w:r>
              <w:rPr>
                <w:lang w:val="uk-UA"/>
              </w:rPr>
              <w:t xml:space="preserve">іської ради на баланс військових </w:t>
            </w:r>
            <w:r w:rsidRPr="00A87BC8">
              <w:rPr>
                <w:lang w:val="uk-UA"/>
              </w:rPr>
              <w:t>частин А7306</w:t>
            </w:r>
            <w:r>
              <w:rPr>
                <w:lang w:val="uk-UA"/>
              </w:rPr>
              <w:t>, А0409</w:t>
            </w:r>
            <w:r w:rsidRPr="008B40F4">
              <w:rPr>
                <w:lang w:val="uk-UA"/>
              </w:rPr>
              <w:t>.</w:t>
            </w:r>
            <w:r w:rsidRPr="001807E3">
              <w:rPr>
                <w:lang w:val="uk-UA"/>
              </w:rPr>
              <w:t xml:space="preserve"> </w:t>
            </w:r>
            <w:r w:rsidRPr="001807E3">
              <w:rPr>
                <w:i/>
                <w:lang w:val="uk-UA"/>
              </w:rPr>
              <w:t>(</w:t>
            </w:r>
            <w:proofErr w:type="spellStart"/>
            <w:r w:rsidRPr="001807E3">
              <w:rPr>
                <w:i/>
                <w:lang w:val="uk-UA"/>
              </w:rPr>
              <w:t>інф</w:t>
            </w:r>
            <w:proofErr w:type="spellEnd"/>
            <w:r w:rsidRPr="001807E3">
              <w:rPr>
                <w:i/>
                <w:lang w:val="uk-UA"/>
              </w:rPr>
              <w:t>. Вернигори Т.Л.)</w:t>
            </w:r>
          </w:p>
        </w:tc>
      </w:tr>
      <w:tr w:rsidR="001B351F" w:rsidRPr="003D5684"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208.</w:t>
            </w:r>
          </w:p>
        </w:tc>
        <w:tc>
          <w:tcPr>
            <w:tcW w:w="4678" w:type="dxa"/>
            <w:shd w:val="clear" w:color="auto" w:fill="auto"/>
          </w:tcPr>
          <w:p w:rsidR="001B351F" w:rsidRPr="00651AC5" w:rsidRDefault="001B351F" w:rsidP="001B351F">
            <w:pPr>
              <w:pStyle w:val="FR5"/>
              <w:spacing w:before="0"/>
              <w:jc w:val="both"/>
              <w:rPr>
                <w:rFonts w:ascii="Times New Roman" w:hAnsi="Times New Roman" w:cs="Times New Roman"/>
                <w:b w:val="0"/>
                <w:color w:val="000000"/>
                <w:sz w:val="24"/>
                <w:szCs w:val="24"/>
              </w:rPr>
            </w:pPr>
            <w:r w:rsidRPr="00651AC5">
              <w:rPr>
                <w:rFonts w:ascii="Times New Roman" w:hAnsi="Times New Roman" w:cs="Times New Roman"/>
                <w:b w:val="0"/>
                <w:color w:val="000000"/>
                <w:sz w:val="24"/>
                <w:szCs w:val="24"/>
              </w:rPr>
              <w:t>від 04.12.2024 № 1357 «</w:t>
            </w:r>
            <w:r w:rsidRPr="00651AC5">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tc>
        <w:tc>
          <w:tcPr>
            <w:tcW w:w="5103" w:type="dxa"/>
            <w:shd w:val="clear" w:color="auto" w:fill="auto"/>
          </w:tcPr>
          <w:p w:rsidR="001B351F" w:rsidRPr="00002D80" w:rsidRDefault="001B351F" w:rsidP="001B351F">
            <w:pPr>
              <w:jc w:val="both"/>
              <w:rPr>
                <w:lang w:val="uk-UA"/>
              </w:rPr>
            </w:pPr>
            <w:r w:rsidRPr="00E10D47">
              <w:rPr>
                <w:lang w:val="uk-UA"/>
              </w:rPr>
              <w:t xml:space="preserve">Рішення втратило чинність у зв’язку із закінченням бюджетного періоду. </w:t>
            </w:r>
            <w:r w:rsidRPr="00E10D47">
              <w:rPr>
                <w:i/>
                <w:lang w:val="uk-UA"/>
              </w:rPr>
              <w:t>(Ящук І.К.)</w:t>
            </w:r>
          </w:p>
        </w:tc>
      </w:tr>
      <w:tr w:rsidR="001B351F" w:rsidRPr="003D5684"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209.</w:t>
            </w:r>
          </w:p>
        </w:tc>
        <w:tc>
          <w:tcPr>
            <w:tcW w:w="4678" w:type="dxa"/>
            <w:shd w:val="clear" w:color="auto" w:fill="auto"/>
          </w:tcPr>
          <w:p w:rsidR="001B351F" w:rsidRPr="005C6FDF" w:rsidRDefault="001B351F" w:rsidP="001B351F">
            <w:pPr>
              <w:pStyle w:val="FR5"/>
              <w:spacing w:before="0"/>
              <w:jc w:val="both"/>
              <w:rPr>
                <w:rFonts w:ascii="Times New Roman" w:hAnsi="Times New Roman" w:cs="Times New Roman"/>
                <w:b w:val="0"/>
                <w:color w:val="000000"/>
                <w:sz w:val="24"/>
                <w:szCs w:val="24"/>
              </w:rPr>
            </w:pPr>
            <w:r w:rsidRPr="005C6FDF">
              <w:rPr>
                <w:rFonts w:ascii="Times New Roman" w:hAnsi="Times New Roman" w:cs="Times New Roman"/>
                <w:b w:val="0"/>
                <w:color w:val="000000"/>
                <w:sz w:val="24"/>
                <w:szCs w:val="24"/>
              </w:rPr>
              <w:t>від 31.10.2024 № 1364 «</w:t>
            </w:r>
            <w:r w:rsidRPr="005C6FDF">
              <w:rPr>
                <w:rFonts w:ascii="Times New Roman" w:hAnsi="Times New Roman" w:cs="Times New Roman"/>
                <w:b w:val="0"/>
                <w:sz w:val="24"/>
                <w:szCs w:val="24"/>
              </w:rPr>
              <w:t>Про фінансове стимулювання спортсменів та тренерів за ІІ півріччя 2024 року»</w:t>
            </w:r>
          </w:p>
        </w:tc>
        <w:tc>
          <w:tcPr>
            <w:tcW w:w="5103" w:type="dxa"/>
            <w:shd w:val="clear" w:color="auto" w:fill="auto"/>
          </w:tcPr>
          <w:p w:rsidR="001B351F" w:rsidRPr="003B741B" w:rsidRDefault="001B351F" w:rsidP="001B351F">
            <w:pPr>
              <w:jc w:val="both"/>
              <w:rPr>
                <w:highlight w:val="yellow"/>
                <w:lang w:val="uk-UA"/>
              </w:rPr>
            </w:pPr>
            <w:r w:rsidRPr="00351BD9">
              <w:rPr>
                <w:lang w:val="uk-UA"/>
              </w:rPr>
              <w:t xml:space="preserve">Призначено та </w:t>
            </w:r>
            <w:proofErr w:type="spellStart"/>
            <w:r w:rsidRPr="00351BD9">
              <w:rPr>
                <w:lang w:val="uk-UA"/>
              </w:rPr>
              <w:t>виплачено</w:t>
            </w:r>
            <w:proofErr w:type="spellEnd"/>
            <w:r w:rsidRPr="00351BD9">
              <w:rPr>
                <w:lang w:val="uk-UA"/>
              </w:rPr>
              <w:t xml:space="preserve"> фінансове стимулювання згідно затвердженого списку тренерів та спортсменів – пере</w:t>
            </w:r>
            <w:r>
              <w:rPr>
                <w:lang w:val="uk-UA"/>
              </w:rPr>
              <w:t>можців та призерів змагань за ІІ</w:t>
            </w:r>
            <w:r w:rsidRPr="00351BD9">
              <w:rPr>
                <w:lang w:val="uk-UA"/>
              </w:rPr>
              <w:t xml:space="preserve"> півріччя 202</w:t>
            </w:r>
            <w:r>
              <w:rPr>
                <w:lang w:val="uk-UA"/>
              </w:rPr>
              <w:t>4</w:t>
            </w:r>
            <w:r w:rsidRPr="00351BD9">
              <w:rPr>
                <w:lang w:val="uk-UA"/>
              </w:rPr>
              <w:t xml:space="preserve"> року на суму </w:t>
            </w:r>
            <w:r>
              <w:rPr>
                <w:lang w:val="uk-UA"/>
              </w:rPr>
              <w:t>92 100</w:t>
            </w:r>
            <w:r w:rsidRPr="00351BD9">
              <w:t xml:space="preserve">,00 </w:t>
            </w:r>
            <w:proofErr w:type="spellStart"/>
            <w:r w:rsidRPr="00351BD9">
              <w:t>грн</w:t>
            </w:r>
            <w:proofErr w:type="spellEnd"/>
            <w:r w:rsidRPr="00351BD9">
              <w:rPr>
                <w:lang w:val="uk-UA"/>
              </w:rPr>
              <w:t>.</w:t>
            </w:r>
            <w:r w:rsidRPr="00351BD9">
              <w:rPr>
                <w:i/>
                <w:lang w:val="uk-UA"/>
              </w:rPr>
              <w:t xml:space="preserve"> (</w:t>
            </w:r>
            <w:proofErr w:type="spellStart"/>
            <w:r w:rsidRPr="00351BD9">
              <w:rPr>
                <w:i/>
                <w:lang w:val="uk-UA"/>
              </w:rPr>
              <w:t>інф</w:t>
            </w:r>
            <w:proofErr w:type="spellEnd"/>
            <w:r w:rsidRPr="00351BD9">
              <w:rPr>
                <w:i/>
                <w:lang w:val="uk-UA"/>
              </w:rPr>
              <w:t xml:space="preserve">. </w:t>
            </w:r>
            <w:proofErr w:type="spellStart"/>
            <w:r>
              <w:rPr>
                <w:i/>
                <w:lang w:val="uk-UA"/>
              </w:rPr>
              <w:t>Мостович</w:t>
            </w:r>
            <w:proofErr w:type="spellEnd"/>
            <w:r>
              <w:rPr>
                <w:i/>
                <w:lang w:val="uk-UA"/>
              </w:rPr>
              <w:t xml:space="preserve"> О.Ф.</w:t>
            </w:r>
            <w:r w:rsidRPr="00351BD9">
              <w:rPr>
                <w:i/>
                <w:lang w:val="uk-UA"/>
              </w:rPr>
              <w:t>)</w:t>
            </w:r>
          </w:p>
        </w:tc>
      </w:tr>
      <w:tr w:rsidR="001B351F" w:rsidRPr="003D5684"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210.</w:t>
            </w:r>
          </w:p>
        </w:tc>
        <w:tc>
          <w:tcPr>
            <w:tcW w:w="4678" w:type="dxa"/>
            <w:shd w:val="clear" w:color="auto" w:fill="auto"/>
          </w:tcPr>
          <w:p w:rsidR="001B351F" w:rsidRPr="00760FF2" w:rsidRDefault="001B351F" w:rsidP="001B351F">
            <w:pPr>
              <w:pStyle w:val="FR5"/>
              <w:spacing w:before="0"/>
              <w:jc w:val="both"/>
              <w:rPr>
                <w:rFonts w:ascii="Times New Roman" w:hAnsi="Times New Roman" w:cs="Times New Roman"/>
                <w:b w:val="0"/>
                <w:color w:val="000000"/>
                <w:sz w:val="24"/>
                <w:szCs w:val="24"/>
              </w:rPr>
            </w:pPr>
            <w:r w:rsidRPr="00760FF2">
              <w:rPr>
                <w:rFonts w:ascii="Times New Roman" w:hAnsi="Times New Roman" w:cs="Times New Roman"/>
                <w:b w:val="0"/>
                <w:color w:val="000000"/>
                <w:sz w:val="24"/>
                <w:szCs w:val="24"/>
              </w:rPr>
              <w:t>від 19.12.2024 № 1366 «</w:t>
            </w:r>
            <w:r w:rsidRPr="00760FF2">
              <w:rPr>
                <w:rFonts w:ascii="Times New Roman" w:hAnsi="Times New Roman" w:cs="Times New Roman"/>
                <w:b w:val="0"/>
                <w:sz w:val="24"/>
                <w:szCs w:val="24"/>
              </w:rPr>
              <w:t>Про</w:t>
            </w:r>
            <w:r w:rsidRPr="00760FF2">
              <w:rPr>
                <w:rFonts w:ascii="Times New Roman" w:hAnsi="Times New Roman" w:cs="Times New Roman"/>
                <w:b w:val="0"/>
                <w:color w:val="000000"/>
                <w:sz w:val="24"/>
                <w:szCs w:val="24"/>
              </w:rPr>
              <w:t xml:space="preserve"> внесення змін та доповнень до </w:t>
            </w:r>
            <w:r w:rsidRPr="00760FF2">
              <w:rPr>
                <w:rFonts w:ascii="Times New Roman" w:hAnsi="Times New Roman" w:cs="Times New Roman"/>
                <w:b w:val="0"/>
                <w:color w:val="000000"/>
                <w:sz w:val="24"/>
                <w:szCs w:val="24"/>
                <w:shd w:val="clear" w:color="auto" w:fill="FFFFFF"/>
              </w:rPr>
              <w:t>Програми економічного і соціального розвитку Звягельської міської територіальної громади на 2024 рік</w:t>
            </w:r>
            <w:r w:rsidRPr="00760FF2">
              <w:rPr>
                <w:rFonts w:ascii="Times New Roman" w:hAnsi="Times New Roman" w:cs="Times New Roman"/>
                <w:b w:val="0"/>
                <w:sz w:val="24"/>
                <w:szCs w:val="24"/>
              </w:rPr>
              <w:t>»</w:t>
            </w:r>
          </w:p>
        </w:tc>
        <w:tc>
          <w:tcPr>
            <w:tcW w:w="5103" w:type="dxa"/>
            <w:shd w:val="clear" w:color="auto" w:fill="auto"/>
          </w:tcPr>
          <w:p w:rsidR="001B351F" w:rsidRPr="00002D80" w:rsidRDefault="001B351F" w:rsidP="001B351F">
            <w:pPr>
              <w:jc w:val="both"/>
              <w:rPr>
                <w:lang w:val="uk-UA"/>
              </w:rPr>
            </w:pPr>
            <w:r>
              <w:rPr>
                <w:lang w:val="uk-UA"/>
              </w:rPr>
              <w:t xml:space="preserve">Втратило чинність у зв’язку з прийняттям рішення міської ради від 19.12.2024  № 1368 «Про затвердження Програми економічного і соціального розвитку Звягельської міської територіальної громади на  2025  рік. </w:t>
            </w:r>
            <w:r w:rsidRPr="00891D60">
              <w:rPr>
                <w:i/>
                <w:lang w:val="uk-UA"/>
              </w:rPr>
              <w:t>(</w:t>
            </w:r>
            <w:proofErr w:type="spellStart"/>
            <w:r w:rsidRPr="00891D60">
              <w:rPr>
                <w:i/>
                <w:lang w:val="uk-UA"/>
              </w:rPr>
              <w:t>інф</w:t>
            </w:r>
            <w:proofErr w:type="spellEnd"/>
            <w:r w:rsidRPr="00891D60">
              <w:rPr>
                <w:i/>
                <w:lang w:val="uk-UA"/>
              </w:rPr>
              <w:t xml:space="preserve">. </w:t>
            </w:r>
            <w:proofErr w:type="spellStart"/>
            <w:r w:rsidRPr="00891D60">
              <w:rPr>
                <w:i/>
                <w:lang w:val="uk-UA"/>
              </w:rPr>
              <w:t>Володіної</w:t>
            </w:r>
            <w:proofErr w:type="spellEnd"/>
            <w:r w:rsidRPr="00891D60">
              <w:rPr>
                <w:i/>
                <w:lang w:val="uk-UA"/>
              </w:rPr>
              <w:t xml:space="preserve"> А.В.)</w:t>
            </w:r>
          </w:p>
        </w:tc>
      </w:tr>
      <w:tr w:rsidR="001B351F" w:rsidRPr="00056727"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211.</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19.12.2024 № 1383 «</w:t>
            </w:r>
            <w:r w:rsidRPr="00AD575A">
              <w:rPr>
                <w:lang w:val="uk-UA"/>
              </w:rPr>
              <w:t>Про списання майна комунальної власності</w:t>
            </w:r>
            <w:r>
              <w:rPr>
                <w:color w:val="000000"/>
                <w:shd w:val="clear" w:color="auto" w:fill="FFFFFF"/>
                <w:lang w:val="uk-UA"/>
              </w:rPr>
              <w:t>»</w:t>
            </w:r>
          </w:p>
        </w:tc>
        <w:tc>
          <w:tcPr>
            <w:tcW w:w="5103" w:type="dxa"/>
            <w:shd w:val="clear" w:color="auto" w:fill="auto"/>
          </w:tcPr>
          <w:p w:rsidR="001B351F" w:rsidRPr="00BF1DFC" w:rsidRDefault="001B351F" w:rsidP="001B351F">
            <w:pPr>
              <w:jc w:val="both"/>
              <w:rPr>
                <w:lang w:val="uk-UA"/>
              </w:rPr>
            </w:pPr>
            <w:r w:rsidRPr="00BF1DFC">
              <w:rPr>
                <w:lang w:val="uk-UA"/>
              </w:rPr>
              <w:t>Балансоутримувач</w:t>
            </w:r>
            <w:proofErr w:type="spellStart"/>
            <w:r w:rsidRPr="00BF1DFC">
              <w:t>ам</w:t>
            </w:r>
            <w:proofErr w:type="spellEnd"/>
            <w:r w:rsidRPr="00BF1DFC">
              <w:rPr>
                <w:lang w:val="uk-UA"/>
              </w:rPr>
              <w:t>и проведено списання майна комунальної власності (трактора колісного Т-25А, державний номер 21765 АМ; нежитлової будівлі номер 4 на вул. Василя Стуса</w:t>
            </w:r>
            <w:r w:rsidRPr="00BF1DFC">
              <w:t>)</w:t>
            </w:r>
            <w:r w:rsidRPr="00BF1DFC">
              <w:rPr>
                <w:lang w:val="uk-UA"/>
              </w:rPr>
              <w:t>.</w:t>
            </w:r>
            <w:r w:rsidRPr="00BF1DFC">
              <w:rPr>
                <w:i/>
                <w:lang w:val="uk-UA"/>
              </w:rPr>
              <w:t xml:space="preserve"> (</w:t>
            </w:r>
            <w:proofErr w:type="spellStart"/>
            <w:r w:rsidRPr="00BF1DFC">
              <w:rPr>
                <w:i/>
                <w:lang w:val="uk-UA"/>
              </w:rPr>
              <w:t>інф</w:t>
            </w:r>
            <w:proofErr w:type="spellEnd"/>
            <w:r w:rsidRPr="00BF1DFC">
              <w:rPr>
                <w:i/>
                <w:lang w:val="uk-UA"/>
              </w:rPr>
              <w:t xml:space="preserve">. </w:t>
            </w:r>
            <w:proofErr w:type="spellStart"/>
            <w:r w:rsidRPr="00BF1DFC">
              <w:rPr>
                <w:i/>
              </w:rPr>
              <w:t>Годуна</w:t>
            </w:r>
            <w:proofErr w:type="spellEnd"/>
            <w:r w:rsidRPr="00BF1DFC">
              <w:rPr>
                <w:i/>
                <w:lang w:val="uk-UA"/>
              </w:rPr>
              <w:t xml:space="preserve"> </w:t>
            </w:r>
            <w:r w:rsidRPr="00BF1DFC">
              <w:rPr>
                <w:i/>
              </w:rPr>
              <w:t>О</w:t>
            </w:r>
            <w:r w:rsidRPr="00BF1DFC">
              <w:rPr>
                <w:i/>
                <w:lang w:val="uk-UA"/>
              </w:rPr>
              <w:t>.</w:t>
            </w:r>
            <w:r w:rsidRPr="00BF1DFC">
              <w:rPr>
                <w:i/>
              </w:rPr>
              <w:t>В</w:t>
            </w:r>
            <w:r w:rsidRPr="00BF1DFC">
              <w:rPr>
                <w:i/>
                <w:lang w:val="uk-UA"/>
              </w:rPr>
              <w:t>.)</w:t>
            </w:r>
          </w:p>
        </w:tc>
      </w:tr>
      <w:tr w:rsidR="001B351F" w:rsidRPr="00620D51" w:rsidTr="001C2D3F">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212.</w:t>
            </w:r>
          </w:p>
        </w:tc>
        <w:tc>
          <w:tcPr>
            <w:tcW w:w="4678" w:type="dxa"/>
            <w:shd w:val="clear" w:color="auto" w:fill="auto"/>
          </w:tcPr>
          <w:p w:rsidR="001B351F" w:rsidRPr="00585826" w:rsidRDefault="001B351F" w:rsidP="001B351F">
            <w:pPr>
              <w:jc w:val="both"/>
              <w:rPr>
                <w:sz w:val="26"/>
                <w:szCs w:val="26"/>
                <w:lang w:val="uk-UA"/>
              </w:rPr>
            </w:pPr>
            <w:r>
              <w:rPr>
                <w:color w:val="000000"/>
                <w:sz w:val="26"/>
                <w:szCs w:val="26"/>
                <w:lang w:val="uk-UA"/>
              </w:rPr>
              <w:t>від 19.12.2024 № 1384 «</w:t>
            </w:r>
            <w:r w:rsidRPr="00AD575A">
              <w:rPr>
                <w:lang w:val="uk-UA"/>
              </w:rPr>
              <w:t>Про приватизацію майна комунальної власності</w:t>
            </w:r>
            <w:r>
              <w:rPr>
                <w:lang w:val="uk-UA"/>
              </w:rPr>
              <w:t>»</w:t>
            </w:r>
          </w:p>
        </w:tc>
        <w:tc>
          <w:tcPr>
            <w:tcW w:w="5103" w:type="dxa"/>
            <w:shd w:val="clear" w:color="auto" w:fill="auto"/>
          </w:tcPr>
          <w:p w:rsidR="001B351F" w:rsidRPr="001C2D3F" w:rsidRDefault="001C2D3F" w:rsidP="001C2D3F">
            <w:pPr>
              <w:pStyle w:val="3978"/>
              <w:shd w:val="clear" w:color="auto" w:fill="FFFFFF"/>
              <w:spacing w:before="0" w:beforeAutospacing="0" w:after="0" w:afterAutospacing="0"/>
              <w:jc w:val="both"/>
              <w:rPr>
                <w:lang w:val="uk-UA"/>
              </w:rPr>
            </w:pPr>
            <w:r w:rsidRPr="001C2D3F">
              <w:rPr>
                <w:color w:val="000000"/>
                <w:lang w:val="uk-UA"/>
              </w:rPr>
              <w:t xml:space="preserve">Аукціон з продажу квартири №58 на вул.Соборності,3 не відбувся у </w:t>
            </w:r>
            <w:r w:rsidRPr="001C2D3F">
              <w:rPr>
                <w:color w:val="000000"/>
                <w:lang w:val="uk-UA"/>
              </w:rPr>
              <w:t>зв’язку</w:t>
            </w:r>
            <w:r w:rsidRPr="001C2D3F">
              <w:rPr>
                <w:color w:val="000000"/>
                <w:lang w:val="uk-UA"/>
              </w:rPr>
              <w:t xml:space="preserve"> з відсутністю учасників.</w:t>
            </w:r>
            <w:r w:rsidRPr="001C2D3F">
              <w:rPr>
                <w:color w:val="000000"/>
                <w:lang w:val="uk-UA"/>
              </w:rPr>
              <w:t xml:space="preserve"> </w:t>
            </w:r>
            <w:r w:rsidRPr="001C2D3F">
              <w:rPr>
                <w:i/>
                <w:lang w:val="uk-UA"/>
              </w:rPr>
              <w:t>(</w:t>
            </w:r>
            <w:proofErr w:type="spellStart"/>
            <w:r w:rsidRPr="001C2D3F">
              <w:rPr>
                <w:i/>
                <w:lang w:val="uk-UA"/>
              </w:rPr>
              <w:t>інф</w:t>
            </w:r>
            <w:proofErr w:type="spellEnd"/>
            <w:r w:rsidRPr="001C2D3F">
              <w:rPr>
                <w:i/>
                <w:lang w:val="uk-UA"/>
              </w:rPr>
              <w:t xml:space="preserve">. </w:t>
            </w:r>
            <w:proofErr w:type="spellStart"/>
            <w:r w:rsidRPr="001C2D3F">
              <w:rPr>
                <w:i/>
                <w:lang w:val="uk-UA"/>
              </w:rPr>
              <w:t>Годуна</w:t>
            </w:r>
            <w:proofErr w:type="spellEnd"/>
            <w:r w:rsidRPr="001C2D3F">
              <w:rPr>
                <w:i/>
                <w:lang w:val="uk-UA"/>
              </w:rPr>
              <w:t xml:space="preserve"> О.В.)</w:t>
            </w:r>
          </w:p>
        </w:tc>
      </w:tr>
      <w:tr w:rsidR="001B351F" w:rsidRPr="006E02B0" w:rsidTr="00FD6405">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213.</w:t>
            </w:r>
          </w:p>
        </w:tc>
        <w:tc>
          <w:tcPr>
            <w:tcW w:w="4678" w:type="dxa"/>
            <w:shd w:val="clear" w:color="auto" w:fill="auto"/>
          </w:tcPr>
          <w:p w:rsidR="001B351F" w:rsidRPr="00E037AE" w:rsidRDefault="001B351F" w:rsidP="001B351F">
            <w:pPr>
              <w:pStyle w:val="FR5"/>
              <w:spacing w:before="0"/>
              <w:jc w:val="both"/>
              <w:rPr>
                <w:rFonts w:ascii="Times New Roman" w:hAnsi="Times New Roman" w:cs="Times New Roman"/>
                <w:b w:val="0"/>
                <w:color w:val="000000"/>
                <w:sz w:val="24"/>
                <w:szCs w:val="24"/>
              </w:rPr>
            </w:pPr>
            <w:r w:rsidRPr="00E037AE">
              <w:rPr>
                <w:rFonts w:ascii="Times New Roman" w:hAnsi="Times New Roman" w:cs="Times New Roman"/>
                <w:b w:val="0"/>
                <w:color w:val="000000"/>
                <w:sz w:val="24"/>
                <w:szCs w:val="24"/>
              </w:rPr>
              <w:t>від 19.12.2024 № 1386 «</w:t>
            </w:r>
            <w:r w:rsidRPr="00E037AE">
              <w:rPr>
                <w:rFonts w:ascii="Times New Roman" w:hAnsi="Times New Roman" w:cs="Times New Roman"/>
                <w:b w:val="0"/>
                <w:sz w:val="24"/>
                <w:szCs w:val="24"/>
              </w:rPr>
              <w:t>Про присвоєння посмертно звання «Почесний громадянин Звягеля» загиблим воїнам</w:t>
            </w:r>
            <w:r w:rsidRPr="00E037AE">
              <w:rPr>
                <w:rFonts w:ascii="Times New Roman" w:hAnsi="Times New Roman" w:cs="Times New Roman"/>
                <w:b w:val="0"/>
                <w:color w:val="000000"/>
                <w:sz w:val="24"/>
                <w:szCs w:val="24"/>
                <w:shd w:val="clear" w:color="auto" w:fill="FFFFFF"/>
              </w:rPr>
              <w:t>»</w:t>
            </w:r>
          </w:p>
        </w:tc>
        <w:tc>
          <w:tcPr>
            <w:tcW w:w="5103" w:type="dxa"/>
            <w:shd w:val="clear" w:color="auto" w:fill="auto"/>
          </w:tcPr>
          <w:p w:rsidR="001B351F" w:rsidRPr="00002D80" w:rsidRDefault="001B351F" w:rsidP="001B351F">
            <w:pPr>
              <w:jc w:val="both"/>
              <w:rPr>
                <w:lang w:val="uk-UA"/>
              </w:rPr>
            </w:pPr>
            <w:r w:rsidRPr="0051455B">
              <w:rPr>
                <w:lang w:val="uk-UA"/>
              </w:rPr>
              <w:t xml:space="preserve">Почесне звання Звягельської МТГ «Почесний громадянин Звягеля» посмертно було </w:t>
            </w:r>
            <w:proofErr w:type="spellStart"/>
            <w:r w:rsidRPr="0051455B">
              <w:rPr>
                <w:lang w:val="uk-UA"/>
              </w:rPr>
              <w:t>вручено</w:t>
            </w:r>
            <w:proofErr w:type="spellEnd"/>
            <w:r w:rsidRPr="0051455B">
              <w:rPr>
                <w:lang w:val="uk-UA"/>
              </w:rPr>
              <w:t xml:space="preserve"> родинам під час відкриття банерів загиблим воїнам. </w:t>
            </w:r>
            <w:r w:rsidRPr="0051455B">
              <w:rPr>
                <w:i/>
                <w:lang w:val="uk-UA"/>
              </w:rPr>
              <w:t>(</w:t>
            </w:r>
            <w:proofErr w:type="spellStart"/>
            <w:r w:rsidRPr="0051455B">
              <w:rPr>
                <w:i/>
                <w:lang w:val="uk-UA"/>
              </w:rPr>
              <w:t>інф</w:t>
            </w:r>
            <w:proofErr w:type="spellEnd"/>
            <w:r w:rsidRPr="0051455B">
              <w:rPr>
                <w:i/>
                <w:lang w:val="uk-UA"/>
              </w:rPr>
              <w:t>. Колесник Ж.О.)</w:t>
            </w:r>
          </w:p>
        </w:tc>
      </w:tr>
      <w:tr w:rsidR="001B351F" w:rsidRPr="006E02B0" w:rsidTr="00A15ECD">
        <w:trPr>
          <w:trHeight w:val="125"/>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214.</w:t>
            </w:r>
          </w:p>
        </w:tc>
        <w:tc>
          <w:tcPr>
            <w:tcW w:w="4678" w:type="dxa"/>
            <w:shd w:val="clear" w:color="auto" w:fill="auto"/>
          </w:tcPr>
          <w:p w:rsidR="001B351F" w:rsidRPr="005D3FE5" w:rsidRDefault="001B351F" w:rsidP="001B351F">
            <w:pPr>
              <w:pStyle w:val="FR5"/>
              <w:spacing w:before="0"/>
              <w:jc w:val="both"/>
              <w:rPr>
                <w:rFonts w:ascii="Times New Roman" w:hAnsi="Times New Roman" w:cs="Times New Roman"/>
                <w:b w:val="0"/>
                <w:color w:val="000000"/>
                <w:sz w:val="24"/>
                <w:szCs w:val="24"/>
              </w:rPr>
            </w:pPr>
            <w:r w:rsidRPr="005D3FE5">
              <w:rPr>
                <w:rFonts w:ascii="Times New Roman" w:hAnsi="Times New Roman" w:cs="Times New Roman"/>
                <w:b w:val="0"/>
                <w:color w:val="000000"/>
                <w:sz w:val="24"/>
                <w:szCs w:val="24"/>
              </w:rPr>
              <w:t>від 19.12.2024 № 1389 «</w:t>
            </w:r>
            <w:r w:rsidRPr="005D3FE5">
              <w:rPr>
                <w:rFonts w:ascii="Times New Roman" w:hAnsi="Times New Roman" w:cs="Times New Roman"/>
                <w:b w:val="0"/>
                <w:sz w:val="24"/>
                <w:szCs w:val="24"/>
              </w:rPr>
              <w:t>Про безоплатну передачу майна комунальної власності»</w:t>
            </w:r>
          </w:p>
        </w:tc>
        <w:tc>
          <w:tcPr>
            <w:tcW w:w="5103" w:type="dxa"/>
            <w:shd w:val="clear" w:color="auto" w:fill="auto"/>
          </w:tcPr>
          <w:p w:rsidR="001B351F" w:rsidRPr="00002D80" w:rsidRDefault="001B351F" w:rsidP="001B351F">
            <w:pPr>
              <w:jc w:val="both"/>
              <w:rPr>
                <w:lang w:val="uk-UA"/>
              </w:rPr>
            </w:pPr>
            <w:r w:rsidRPr="00A87BC8">
              <w:rPr>
                <w:lang w:val="uk-UA"/>
              </w:rPr>
              <w:t>Майно, зазначене в рішенні, передано з балансу виконавчого комітету м</w:t>
            </w:r>
            <w:r>
              <w:rPr>
                <w:lang w:val="uk-UA"/>
              </w:rPr>
              <w:t xml:space="preserve">іської ради на баланс військових </w:t>
            </w:r>
            <w:r w:rsidRPr="00A87BC8">
              <w:rPr>
                <w:lang w:val="uk-UA"/>
              </w:rPr>
              <w:t>частин А7306</w:t>
            </w:r>
            <w:r>
              <w:rPr>
                <w:lang w:val="uk-UA"/>
              </w:rPr>
              <w:t>, А0409,</w:t>
            </w:r>
            <w:r w:rsidRPr="008B40F4">
              <w:rPr>
                <w:lang w:val="uk-UA"/>
              </w:rPr>
              <w:t xml:space="preserve"> </w:t>
            </w:r>
            <w:r>
              <w:rPr>
                <w:lang w:val="uk-UA"/>
              </w:rPr>
              <w:t>ДФ ТГ №5</w:t>
            </w:r>
            <w:r w:rsidRPr="008B40F4">
              <w:rPr>
                <w:lang w:val="uk-UA"/>
              </w:rPr>
              <w:t>.</w:t>
            </w:r>
            <w:r w:rsidRPr="001807E3">
              <w:rPr>
                <w:lang w:val="uk-UA"/>
              </w:rPr>
              <w:t xml:space="preserve"> </w:t>
            </w:r>
            <w:r w:rsidRPr="001807E3">
              <w:rPr>
                <w:i/>
                <w:lang w:val="uk-UA"/>
              </w:rPr>
              <w:t>(</w:t>
            </w:r>
            <w:proofErr w:type="spellStart"/>
            <w:r w:rsidRPr="001807E3">
              <w:rPr>
                <w:i/>
                <w:lang w:val="uk-UA"/>
              </w:rPr>
              <w:t>інф</w:t>
            </w:r>
            <w:proofErr w:type="spellEnd"/>
            <w:r w:rsidRPr="001807E3">
              <w:rPr>
                <w:i/>
                <w:lang w:val="uk-UA"/>
              </w:rPr>
              <w:t>. Вернигори Т.Л.)</w:t>
            </w:r>
          </w:p>
        </w:tc>
      </w:tr>
      <w:tr w:rsidR="001B351F" w:rsidRPr="00497CA7" w:rsidTr="00EF7624">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215.</w:t>
            </w:r>
          </w:p>
        </w:tc>
        <w:tc>
          <w:tcPr>
            <w:tcW w:w="4678" w:type="dxa"/>
            <w:shd w:val="clear" w:color="auto" w:fill="auto"/>
          </w:tcPr>
          <w:p w:rsidR="001B351F" w:rsidRPr="0027260E" w:rsidRDefault="001B351F" w:rsidP="001B351F">
            <w:pPr>
              <w:pStyle w:val="FR5"/>
              <w:spacing w:before="0"/>
              <w:jc w:val="both"/>
              <w:rPr>
                <w:rFonts w:ascii="Times New Roman" w:hAnsi="Times New Roman" w:cs="Times New Roman"/>
                <w:b w:val="0"/>
                <w:color w:val="000000"/>
                <w:sz w:val="24"/>
                <w:szCs w:val="24"/>
              </w:rPr>
            </w:pPr>
            <w:r w:rsidRPr="0027260E">
              <w:rPr>
                <w:rFonts w:ascii="Times New Roman" w:hAnsi="Times New Roman" w:cs="Times New Roman"/>
                <w:b w:val="0"/>
                <w:color w:val="000000"/>
                <w:sz w:val="24"/>
                <w:szCs w:val="24"/>
              </w:rPr>
              <w:t>від 19.12.2024 № 1390 «</w:t>
            </w:r>
            <w:r w:rsidRPr="0027260E">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tc>
        <w:tc>
          <w:tcPr>
            <w:tcW w:w="5103" w:type="dxa"/>
            <w:shd w:val="clear" w:color="auto" w:fill="auto"/>
          </w:tcPr>
          <w:p w:rsidR="001B351F" w:rsidRPr="00002D80" w:rsidRDefault="001B351F" w:rsidP="001B351F">
            <w:pPr>
              <w:jc w:val="both"/>
              <w:rPr>
                <w:lang w:val="uk-UA"/>
              </w:rPr>
            </w:pPr>
            <w:r w:rsidRPr="00E10D47">
              <w:rPr>
                <w:lang w:val="uk-UA"/>
              </w:rPr>
              <w:t xml:space="preserve">Рішення втратило чинність у зв’язку із закінченням бюджетного періоду. </w:t>
            </w:r>
            <w:r w:rsidRPr="00E10D47">
              <w:rPr>
                <w:i/>
                <w:lang w:val="uk-UA"/>
              </w:rPr>
              <w:t>(Ящук І.К.)</w:t>
            </w:r>
          </w:p>
        </w:tc>
      </w:tr>
      <w:tr w:rsidR="001B351F" w:rsidRPr="00671BFE"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216.</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19.12.2024 № 1392 «</w:t>
            </w:r>
            <w:r w:rsidRPr="00244B84">
              <w:rPr>
                <w:lang w:val="uk-UA" w:eastAsia="en-US"/>
              </w:rPr>
              <w:t>Про передачу у власність, користування земельних ділянок та про інші питання земельних відносин на території міста Звягель»</w:t>
            </w:r>
          </w:p>
        </w:tc>
        <w:tc>
          <w:tcPr>
            <w:tcW w:w="5103" w:type="dxa"/>
            <w:shd w:val="clear" w:color="auto" w:fill="auto"/>
          </w:tcPr>
          <w:p w:rsidR="001B351F" w:rsidRDefault="001B351F" w:rsidP="001B351F">
            <w:pPr>
              <w:jc w:val="both"/>
            </w:pPr>
            <w:r w:rsidRPr="00A727B2">
              <w:rPr>
                <w:lang w:val="uk-UA"/>
              </w:rPr>
              <w:t>Виконано в повному обсязі, виготовлені всі витяги з рішення з метою передачі громадянам та юридичним особам для виготовлення документації із землеустрою, оформлення права власності та права оренди.</w:t>
            </w:r>
            <w:r w:rsidRPr="00903D89">
              <w:rPr>
                <w:i/>
                <w:lang w:val="uk-UA"/>
              </w:rPr>
              <w:t xml:space="preserve"> (</w:t>
            </w:r>
            <w:proofErr w:type="spellStart"/>
            <w:r w:rsidRPr="00903D89">
              <w:rPr>
                <w:i/>
                <w:lang w:val="uk-UA"/>
              </w:rPr>
              <w:t>інф</w:t>
            </w:r>
            <w:proofErr w:type="spellEnd"/>
            <w:r w:rsidRPr="00903D89">
              <w:rPr>
                <w:i/>
                <w:lang w:val="uk-UA"/>
              </w:rPr>
              <w:t>. Демяненко Н.Б.)</w:t>
            </w:r>
          </w:p>
        </w:tc>
      </w:tr>
      <w:tr w:rsidR="001B351F" w:rsidRPr="006E02B0"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217.</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19.12.2024 № 1393 «</w:t>
            </w:r>
            <w:r w:rsidRPr="00244B84">
              <w:rPr>
                <w:lang w:val="uk-UA" w:eastAsia="en-US"/>
              </w:rPr>
              <w:t>Про заміну сторони договору оренди землі»</w:t>
            </w:r>
          </w:p>
        </w:tc>
        <w:tc>
          <w:tcPr>
            <w:tcW w:w="5103" w:type="dxa"/>
            <w:shd w:val="clear" w:color="auto" w:fill="auto"/>
          </w:tcPr>
          <w:p w:rsidR="001B351F" w:rsidRDefault="001B351F" w:rsidP="001B351F">
            <w:pPr>
              <w:jc w:val="both"/>
            </w:pPr>
            <w:r w:rsidRPr="00A727B2">
              <w:rPr>
                <w:lang w:val="uk-UA"/>
              </w:rPr>
              <w:t xml:space="preserve">Виконано в повному обсязі, замінено сторони в договорів оренди землі та внесені відповідні зміни шляхом укладання додаткової угоди. </w:t>
            </w:r>
            <w:r w:rsidRPr="00903D89">
              <w:rPr>
                <w:i/>
                <w:lang w:val="uk-UA"/>
              </w:rPr>
              <w:t>(</w:t>
            </w:r>
            <w:proofErr w:type="spellStart"/>
            <w:r w:rsidRPr="00903D89">
              <w:rPr>
                <w:i/>
                <w:lang w:val="uk-UA"/>
              </w:rPr>
              <w:t>інф</w:t>
            </w:r>
            <w:proofErr w:type="spellEnd"/>
            <w:r w:rsidRPr="00903D89">
              <w:rPr>
                <w:i/>
                <w:lang w:val="uk-UA"/>
              </w:rPr>
              <w:t>. Демяненко Н.Б.)</w:t>
            </w:r>
          </w:p>
        </w:tc>
      </w:tr>
      <w:tr w:rsidR="001B351F" w:rsidRPr="00E5096F" w:rsidTr="005C6FDF">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lastRenderedPageBreak/>
              <w:t>218.</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19.12.2024 № 1395 «</w:t>
            </w:r>
            <w:r w:rsidRPr="00244B84">
              <w:rPr>
                <w:lang w:val="uk-UA" w:eastAsia="en-US"/>
              </w:rPr>
              <w:t xml:space="preserve">Про продаж земельної </w:t>
            </w:r>
            <w:proofErr w:type="spellStart"/>
            <w:r w:rsidRPr="00244B84">
              <w:rPr>
                <w:lang w:val="uk-UA" w:eastAsia="en-US"/>
              </w:rPr>
              <w:t>діляни</w:t>
            </w:r>
            <w:proofErr w:type="spellEnd"/>
            <w:r w:rsidRPr="00244B84">
              <w:rPr>
                <w:lang w:val="uk-UA" w:eastAsia="en-US"/>
              </w:rPr>
              <w:t xml:space="preserve"> несільськогосподарського призначення в місті Звягель»</w:t>
            </w:r>
          </w:p>
        </w:tc>
        <w:tc>
          <w:tcPr>
            <w:tcW w:w="5103" w:type="dxa"/>
            <w:shd w:val="clear" w:color="auto" w:fill="auto"/>
          </w:tcPr>
          <w:p w:rsidR="001B351F" w:rsidRDefault="001B351F" w:rsidP="001B351F">
            <w:pPr>
              <w:jc w:val="both"/>
            </w:pPr>
            <w:r w:rsidRPr="00A727B2">
              <w:rPr>
                <w:lang w:val="uk-UA"/>
              </w:rPr>
              <w:t>Виконано в повному обсязі, укладено договір купівлі-продажу на земельну ділянку на вул. Київській, 14 та сплачено всі кошти.</w:t>
            </w:r>
            <w:r w:rsidRPr="00903D89">
              <w:rPr>
                <w:i/>
                <w:lang w:val="uk-UA"/>
              </w:rPr>
              <w:t xml:space="preserve"> (</w:t>
            </w:r>
            <w:proofErr w:type="spellStart"/>
            <w:r w:rsidRPr="00903D89">
              <w:rPr>
                <w:i/>
                <w:lang w:val="uk-UA"/>
              </w:rPr>
              <w:t>інф</w:t>
            </w:r>
            <w:proofErr w:type="spellEnd"/>
            <w:r w:rsidRPr="00903D89">
              <w:rPr>
                <w:i/>
                <w:lang w:val="uk-UA"/>
              </w:rPr>
              <w:t>. Демяненко Н.Б.)</w:t>
            </w:r>
          </w:p>
        </w:tc>
      </w:tr>
      <w:tr w:rsidR="001B351F" w:rsidRPr="00461655"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219.</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19.12.2024 № 1396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Великомолодьківського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Default="001B351F" w:rsidP="001B351F">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903D89">
              <w:rPr>
                <w:i/>
                <w:lang w:val="uk-UA"/>
              </w:rPr>
              <w:t xml:space="preserve"> (</w:t>
            </w:r>
            <w:proofErr w:type="spellStart"/>
            <w:r w:rsidRPr="00903D89">
              <w:rPr>
                <w:i/>
                <w:lang w:val="uk-UA"/>
              </w:rPr>
              <w:t>інф</w:t>
            </w:r>
            <w:proofErr w:type="spellEnd"/>
            <w:r w:rsidRPr="00903D89">
              <w:rPr>
                <w:i/>
                <w:lang w:val="uk-UA"/>
              </w:rPr>
              <w:t>. Демяненко Н.Б.)</w:t>
            </w:r>
          </w:p>
        </w:tc>
      </w:tr>
      <w:tr w:rsidR="001B351F" w:rsidRPr="00461655"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220.</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19.12.2024 № 1397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Пилиповицького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Default="001B351F" w:rsidP="001B351F">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903D89">
              <w:rPr>
                <w:i/>
                <w:lang w:val="uk-UA"/>
              </w:rPr>
              <w:t xml:space="preserve"> (</w:t>
            </w:r>
            <w:proofErr w:type="spellStart"/>
            <w:r w:rsidRPr="00903D89">
              <w:rPr>
                <w:i/>
                <w:lang w:val="uk-UA"/>
              </w:rPr>
              <w:t>інф</w:t>
            </w:r>
            <w:proofErr w:type="spellEnd"/>
            <w:r w:rsidRPr="00903D89">
              <w:rPr>
                <w:i/>
                <w:lang w:val="uk-UA"/>
              </w:rPr>
              <w:t>. Демяненко Н.Б.)</w:t>
            </w:r>
          </w:p>
        </w:tc>
      </w:tr>
      <w:tr w:rsidR="001B351F" w:rsidRPr="00461655"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221.</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19.12.2024 № 1398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Дідовицького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Default="001B351F" w:rsidP="001B351F">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903D89">
              <w:rPr>
                <w:i/>
                <w:lang w:val="uk-UA"/>
              </w:rPr>
              <w:t>(</w:t>
            </w:r>
            <w:proofErr w:type="spellStart"/>
            <w:r w:rsidRPr="00903D89">
              <w:rPr>
                <w:i/>
                <w:lang w:val="uk-UA"/>
              </w:rPr>
              <w:t>інф</w:t>
            </w:r>
            <w:proofErr w:type="spellEnd"/>
            <w:r w:rsidRPr="00903D89">
              <w:rPr>
                <w:i/>
                <w:lang w:val="uk-UA"/>
              </w:rPr>
              <w:t>. Демяненко Н.Б.)</w:t>
            </w:r>
          </w:p>
        </w:tc>
      </w:tr>
      <w:tr w:rsidR="001B351F" w:rsidRPr="00461655" w:rsidTr="005C6FDF">
        <w:trPr>
          <w:trHeight w:val="7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222.</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19.12.2024 № 1399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Майстрівського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Default="001B351F" w:rsidP="001B351F">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Pr>
                <w:lang w:val="uk-UA"/>
              </w:rPr>
              <w:t xml:space="preserve"> </w:t>
            </w:r>
            <w:r w:rsidRPr="00B70E72">
              <w:rPr>
                <w:i/>
                <w:lang w:val="uk-UA"/>
              </w:rPr>
              <w:t>(</w:t>
            </w:r>
            <w:proofErr w:type="spellStart"/>
            <w:r w:rsidRPr="00903D89">
              <w:rPr>
                <w:i/>
                <w:lang w:val="uk-UA"/>
              </w:rPr>
              <w:t>інф</w:t>
            </w:r>
            <w:proofErr w:type="spellEnd"/>
            <w:r w:rsidRPr="00903D89">
              <w:rPr>
                <w:i/>
                <w:lang w:val="uk-UA"/>
              </w:rPr>
              <w:t>. Демяненко Н.Б.)</w:t>
            </w:r>
          </w:p>
        </w:tc>
      </w:tr>
      <w:tr w:rsidR="001B351F" w:rsidRPr="006A61BE" w:rsidTr="00AA67BA">
        <w:trPr>
          <w:trHeight w:val="604"/>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223.</w:t>
            </w:r>
          </w:p>
        </w:tc>
        <w:tc>
          <w:tcPr>
            <w:tcW w:w="4678" w:type="dxa"/>
            <w:shd w:val="clear" w:color="auto" w:fill="auto"/>
          </w:tcPr>
          <w:p w:rsidR="001B351F" w:rsidRPr="00244B84" w:rsidRDefault="001B351F" w:rsidP="001B351F">
            <w:pPr>
              <w:jc w:val="both"/>
              <w:rPr>
                <w:lang w:val="uk-UA" w:eastAsia="en-US"/>
              </w:rPr>
            </w:pPr>
            <w:r w:rsidRPr="00244B84">
              <w:rPr>
                <w:color w:val="000000"/>
                <w:lang w:val="uk-UA" w:eastAsia="en-US"/>
              </w:rPr>
              <w:t>від 19.12.2024 № 1400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Наталівського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1B351F" w:rsidRDefault="001B351F" w:rsidP="001B351F">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903D89">
              <w:rPr>
                <w:i/>
                <w:lang w:val="uk-UA"/>
              </w:rPr>
              <w:t xml:space="preserve"> (</w:t>
            </w:r>
            <w:proofErr w:type="spellStart"/>
            <w:r w:rsidRPr="00903D89">
              <w:rPr>
                <w:i/>
                <w:lang w:val="uk-UA"/>
              </w:rPr>
              <w:t>інф</w:t>
            </w:r>
            <w:proofErr w:type="spellEnd"/>
            <w:r w:rsidRPr="00903D89">
              <w:rPr>
                <w:i/>
                <w:lang w:val="uk-UA"/>
              </w:rPr>
              <w:t>. Демяненко Н.Б.)</w:t>
            </w:r>
          </w:p>
        </w:tc>
      </w:tr>
      <w:tr w:rsidR="001B351F" w:rsidRPr="00461655" w:rsidTr="001733D5">
        <w:trPr>
          <w:trHeight w:val="308"/>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224.</w:t>
            </w:r>
          </w:p>
        </w:tc>
        <w:tc>
          <w:tcPr>
            <w:tcW w:w="4678" w:type="dxa"/>
            <w:shd w:val="clear" w:color="auto" w:fill="auto"/>
          </w:tcPr>
          <w:p w:rsidR="001B351F" w:rsidRPr="00F37A25" w:rsidRDefault="001B351F" w:rsidP="001B351F">
            <w:pPr>
              <w:pStyle w:val="FR5"/>
              <w:spacing w:before="0"/>
              <w:jc w:val="both"/>
              <w:rPr>
                <w:rFonts w:ascii="Times New Roman" w:hAnsi="Times New Roman" w:cs="Times New Roman"/>
                <w:b w:val="0"/>
                <w:bCs w:val="0"/>
                <w:color w:val="0000FF"/>
                <w:sz w:val="24"/>
                <w:szCs w:val="24"/>
              </w:rPr>
            </w:pPr>
            <w:r w:rsidRPr="00C63635">
              <w:rPr>
                <w:rFonts w:ascii="Times New Roman" w:hAnsi="Times New Roman" w:cs="Times New Roman"/>
                <w:b w:val="0"/>
                <w:color w:val="000000"/>
                <w:sz w:val="24"/>
                <w:szCs w:val="24"/>
              </w:rPr>
              <w:t>від 30.12.2024 № 1401 «</w:t>
            </w:r>
            <w:r w:rsidRPr="00C63635">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tc>
        <w:tc>
          <w:tcPr>
            <w:tcW w:w="5103" w:type="dxa"/>
            <w:shd w:val="clear" w:color="auto" w:fill="auto"/>
          </w:tcPr>
          <w:p w:rsidR="001B351F" w:rsidRPr="006E02B0" w:rsidRDefault="001B351F" w:rsidP="001B351F">
            <w:pPr>
              <w:jc w:val="both"/>
              <w:rPr>
                <w:lang w:val="uk-UA"/>
              </w:rPr>
            </w:pPr>
            <w:r w:rsidRPr="00E10D47">
              <w:rPr>
                <w:lang w:val="uk-UA"/>
              </w:rPr>
              <w:t xml:space="preserve">Рішення втратило чинність у зв’язку із закінченням бюджетного періоду. </w:t>
            </w:r>
            <w:r w:rsidRPr="00E10D47">
              <w:rPr>
                <w:i/>
                <w:lang w:val="uk-UA"/>
              </w:rPr>
              <w:t>(Ящук І.К.)</w:t>
            </w:r>
          </w:p>
        </w:tc>
      </w:tr>
      <w:tr w:rsidR="001B351F" w:rsidRPr="00461655" w:rsidTr="001733D5">
        <w:trPr>
          <w:trHeight w:val="260"/>
          <w:jc w:val="center"/>
        </w:trPr>
        <w:tc>
          <w:tcPr>
            <w:tcW w:w="710" w:type="dxa"/>
            <w:shd w:val="clear" w:color="auto" w:fill="auto"/>
          </w:tcPr>
          <w:p w:rsidR="001B351F" w:rsidRPr="006E02B0" w:rsidRDefault="001B351F" w:rsidP="001B351F">
            <w:pPr>
              <w:tabs>
                <w:tab w:val="left" w:pos="480"/>
              </w:tabs>
              <w:jc w:val="center"/>
              <w:rPr>
                <w:color w:val="000000"/>
                <w:lang w:val="uk-UA"/>
              </w:rPr>
            </w:pPr>
            <w:r>
              <w:rPr>
                <w:color w:val="000000"/>
                <w:lang w:val="uk-UA"/>
              </w:rPr>
              <w:t>225.</w:t>
            </w:r>
          </w:p>
        </w:tc>
        <w:tc>
          <w:tcPr>
            <w:tcW w:w="4678" w:type="dxa"/>
            <w:shd w:val="clear" w:color="auto" w:fill="auto"/>
          </w:tcPr>
          <w:p w:rsidR="001B351F" w:rsidRPr="00244B84" w:rsidRDefault="001B351F" w:rsidP="001B351F">
            <w:pPr>
              <w:jc w:val="both"/>
              <w:rPr>
                <w:lang w:val="uk-UA" w:eastAsia="en-US"/>
              </w:rPr>
            </w:pPr>
            <w:r>
              <w:rPr>
                <w:color w:val="000000"/>
                <w:sz w:val="26"/>
                <w:szCs w:val="26"/>
                <w:lang w:val="uk-UA"/>
              </w:rPr>
              <w:t>від 30.12.2024 № 1402 «</w:t>
            </w:r>
            <w:r>
              <w:rPr>
                <w:lang w:val="uk-UA"/>
              </w:rPr>
              <w:t>Про безоплатну передачу майна комунальної власності»</w:t>
            </w:r>
          </w:p>
        </w:tc>
        <w:tc>
          <w:tcPr>
            <w:tcW w:w="5103" w:type="dxa"/>
            <w:shd w:val="clear" w:color="auto" w:fill="auto"/>
          </w:tcPr>
          <w:p w:rsidR="001B351F" w:rsidRPr="006E02B0" w:rsidRDefault="001B351F" w:rsidP="001B351F">
            <w:pPr>
              <w:jc w:val="both"/>
              <w:rPr>
                <w:lang w:val="uk-UA"/>
              </w:rPr>
            </w:pPr>
            <w:r w:rsidRPr="00A87BC8">
              <w:rPr>
                <w:lang w:val="uk-UA"/>
              </w:rPr>
              <w:t>Майно, зазначене в рішенні, передано з балансу виконавчого комітету м</w:t>
            </w:r>
            <w:r>
              <w:rPr>
                <w:lang w:val="uk-UA"/>
              </w:rPr>
              <w:t xml:space="preserve">іської ради на баланс військової </w:t>
            </w:r>
            <w:r w:rsidRPr="00A87BC8">
              <w:rPr>
                <w:lang w:val="uk-UA"/>
              </w:rPr>
              <w:t>частин</w:t>
            </w:r>
            <w:r>
              <w:rPr>
                <w:lang w:val="uk-UA"/>
              </w:rPr>
              <w:t>и</w:t>
            </w:r>
            <w:r w:rsidRPr="00A87BC8">
              <w:rPr>
                <w:lang w:val="uk-UA"/>
              </w:rPr>
              <w:t xml:space="preserve"> А7306</w:t>
            </w:r>
            <w:r w:rsidRPr="008B40F4">
              <w:rPr>
                <w:lang w:val="uk-UA"/>
              </w:rPr>
              <w:t>.</w:t>
            </w:r>
            <w:r w:rsidRPr="001807E3">
              <w:rPr>
                <w:lang w:val="uk-UA"/>
              </w:rPr>
              <w:t xml:space="preserve"> </w:t>
            </w:r>
            <w:r w:rsidRPr="001807E3">
              <w:rPr>
                <w:i/>
                <w:lang w:val="uk-UA"/>
              </w:rPr>
              <w:t>(</w:t>
            </w:r>
            <w:proofErr w:type="spellStart"/>
            <w:r w:rsidRPr="001807E3">
              <w:rPr>
                <w:i/>
                <w:lang w:val="uk-UA"/>
              </w:rPr>
              <w:t>інф</w:t>
            </w:r>
            <w:proofErr w:type="spellEnd"/>
            <w:r w:rsidRPr="001807E3">
              <w:rPr>
                <w:i/>
                <w:lang w:val="uk-UA"/>
              </w:rPr>
              <w:t>. Вернигори Т.Л.)</w:t>
            </w:r>
          </w:p>
        </w:tc>
      </w:tr>
    </w:tbl>
    <w:p w:rsidR="00B87216" w:rsidRDefault="00B87216" w:rsidP="00837F29">
      <w:pPr>
        <w:rPr>
          <w:sz w:val="26"/>
          <w:szCs w:val="26"/>
          <w:lang w:val="uk-UA"/>
        </w:rPr>
      </w:pPr>
    </w:p>
    <w:p w:rsidR="00426C6C" w:rsidRDefault="00426C6C" w:rsidP="00837F29">
      <w:pPr>
        <w:rPr>
          <w:sz w:val="26"/>
          <w:szCs w:val="26"/>
          <w:lang w:val="uk-UA"/>
        </w:rPr>
      </w:pPr>
    </w:p>
    <w:p w:rsidR="00426C6C" w:rsidRPr="00F97C9C" w:rsidRDefault="00426C6C" w:rsidP="00837F29">
      <w:pPr>
        <w:rPr>
          <w:sz w:val="26"/>
          <w:szCs w:val="26"/>
          <w:lang w:val="uk-UA"/>
        </w:rPr>
      </w:pPr>
    </w:p>
    <w:p w:rsidR="004301F9" w:rsidRPr="00F97C9C" w:rsidRDefault="00535499" w:rsidP="00837F29">
      <w:pPr>
        <w:rPr>
          <w:sz w:val="26"/>
          <w:szCs w:val="26"/>
          <w:lang w:val="uk-UA"/>
        </w:rPr>
      </w:pPr>
      <w:r w:rsidRPr="00F97C9C">
        <w:rPr>
          <w:sz w:val="26"/>
          <w:szCs w:val="26"/>
          <w:lang w:val="uk-UA"/>
        </w:rPr>
        <w:t>Секретар міської ради</w:t>
      </w:r>
      <w:r w:rsidRPr="00F97C9C">
        <w:rPr>
          <w:sz w:val="26"/>
          <w:szCs w:val="26"/>
          <w:lang w:val="uk-UA"/>
        </w:rPr>
        <w:tab/>
      </w:r>
      <w:r w:rsidRPr="00F97C9C">
        <w:rPr>
          <w:sz w:val="26"/>
          <w:szCs w:val="26"/>
          <w:lang w:val="uk-UA"/>
        </w:rPr>
        <w:tab/>
      </w:r>
      <w:r w:rsidRPr="00F97C9C">
        <w:rPr>
          <w:sz w:val="26"/>
          <w:szCs w:val="26"/>
          <w:lang w:val="uk-UA"/>
        </w:rPr>
        <w:tab/>
      </w:r>
      <w:r w:rsidRPr="00F97C9C">
        <w:rPr>
          <w:sz w:val="26"/>
          <w:szCs w:val="26"/>
          <w:lang w:val="uk-UA"/>
        </w:rPr>
        <w:tab/>
      </w:r>
      <w:r w:rsidRPr="00F97C9C">
        <w:rPr>
          <w:sz w:val="26"/>
          <w:szCs w:val="26"/>
          <w:lang w:val="uk-UA"/>
        </w:rPr>
        <w:tab/>
      </w:r>
      <w:r w:rsidR="004301F9" w:rsidRPr="00F97C9C">
        <w:rPr>
          <w:sz w:val="26"/>
          <w:szCs w:val="26"/>
          <w:lang w:val="uk-UA"/>
        </w:rPr>
        <w:tab/>
      </w:r>
      <w:r w:rsidR="007610BB">
        <w:rPr>
          <w:sz w:val="26"/>
          <w:szCs w:val="26"/>
          <w:lang w:val="uk-UA"/>
        </w:rPr>
        <w:t xml:space="preserve">      </w:t>
      </w:r>
      <w:r w:rsidR="00BA3ADB" w:rsidRPr="00F97C9C">
        <w:rPr>
          <w:sz w:val="26"/>
          <w:szCs w:val="26"/>
          <w:lang w:val="uk-UA"/>
        </w:rPr>
        <w:t>О</w:t>
      </w:r>
      <w:r w:rsidR="008A701D" w:rsidRPr="00F97C9C">
        <w:rPr>
          <w:sz w:val="26"/>
          <w:szCs w:val="26"/>
          <w:lang w:val="uk-UA"/>
        </w:rPr>
        <w:t>ксана ГВОЗДЕНКО</w:t>
      </w:r>
    </w:p>
    <w:sectPr w:rsidR="004301F9" w:rsidRPr="00F97C9C" w:rsidSect="00576959">
      <w:pgSz w:w="11906" w:h="16838"/>
      <w:pgMar w:top="567"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a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303"/>
    <w:multiLevelType w:val="hybridMultilevel"/>
    <w:tmpl w:val="D3EA5E98"/>
    <w:lvl w:ilvl="0" w:tplc="601A232C">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 w15:restartNumberingAfterBreak="0">
    <w:nsid w:val="039E7898"/>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CB2828"/>
    <w:multiLevelType w:val="hybridMultilevel"/>
    <w:tmpl w:val="A4BC57CA"/>
    <w:lvl w:ilvl="0" w:tplc="F948C798">
      <w:start w:val="16"/>
      <w:numFmt w:val="bullet"/>
      <w:lvlText w:val="-"/>
      <w:lvlJc w:val="left"/>
      <w:pPr>
        <w:ind w:left="316" w:hanging="360"/>
      </w:pPr>
      <w:rPr>
        <w:rFonts w:ascii="Times New Roman" w:eastAsia="Times New Roman" w:hAnsi="Times New Roman" w:cs="Times New Roman" w:hint="default"/>
      </w:rPr>
    </w:lvl>
    <w:lvl w:ilvl="1" w:tplc="04190003" w:tentative="1">
      <w:start w:val="1"/>
      <w:numFmt w:val="bullet"/>
      <w:lvlText w:val="o"/>
      <w:lvlJc w:val="left"/>
      <w:pPr>
        <w:ind w:left="1036" w:hanging="360"/>
      </w:pPr>
      <w:rPr>
        <w:rFonts w:ascii="Courier New" w:hAnsi="Courier New" w:cs="Courier New" w:hint="default"/>
      </w:rPr>
    </w:lvl>
    <w:lvl w:ilvl="2" w:tplc="04190005" w:tentative="1">
      <w:start w:val="1"/>
      <w:numFmt w:val="bullet"/>
      <w:lvlText w:val=""/>
      <w:lvlJc w:val="left"/>
      <w:pPr>
        <w:ind w:left="1756" w:hanging="360"/>
      </w:pPr>
      <w:rPr>
        <w:rFonts w:ascii="Wingdings" w:hAnsi="Wingdings" w:hint="default"/>
      </w:rPr>
    </w:lvl>
    <w:lvl w:ilvl="3" w:tplc="04190001" w:tentative="1">
      <w:start w:val="1"/>
      <w:numFmt w:val="bullet"/>
      <w:lvlText w:val=""/>
      <w:lvlJc w:val="left"/>
      <w:pPr>
        <w:ind w:left="2476" w:hanging="360"/>
      </w:pPr>
      <w:rPr>
        <w:rFonts w:ascii="Symbol" w:hAnsi="Symbol" w:hint="default"/>
      </w:rPr>
    </w:lvl>
    <w:lvl w:ilvl="4" w:tplc="04190003" w:tentative="1">
      <w:start w:val="1"/>
      <w:numFmt w:val="bullet"/>
      <w:lvlText w:val="o"/>
      <w:lvlJc w:val="left"/>
      <w:pPr>
        <w:ind w:left="3196" w:hanging="360"/>
      </w:pPr>
      <w:rPr>
        <w:rFonts w:ascii="Courier New" w:hAnsi="Courier New" w:cs="Courier New" w:hint="default"/>
      </w:rPr>
    </w:lvl>
    <w:lvl w:ilvl="5" w:tplc="04190005" w:tentative="1">
      <w:start w:val="1"/>
      <w:numFmt w:val="bullet"/>
      <w:lvlText w:val=""/>
      <w:lvlJc w:val="left"/>
      <w:pPr>
        <w:ind w:left="3916" w:hanging="360"/>
      </w:pPr>
      <w:rPr>
        <w:rFonts w:ascii="Wingdings" w:hAnsi="Wingdings" w:hint="default"/>
      </w:rPr>
    </w:lvl>
    <w:lvl w:ilvl="6" w:tplc="04190001" w:tentative="1">
      <w:start w:val="1"/>
      <w:numFmt w:val="bullet"/>
      <w:lvlText w:val=""/>
      <w:lvlJc w:val="left"/>
      <w:pPr>
        <w:ind w:left="4636" w:hanging="360"/>
      </w:pPr>
      <w:rPr>
        <w:rFonts w:ascii="Symbol" w:hAnsi="Symbol" w:hint="default"/>
      </w:rPr>
    </w:lvl>
    <w:lvl w:ilvl="7" w:tplc="04190003" w:tentative="1">
      <w:start w:val="1"/>
      <w:numFmt w:val="bullet"/>
      <w:lvlText w:val="o"/>
      <w:lvlJc w:val="left"/>
      <w:pPr>
        <w:ind w:left="5356" w:hanging="360"/>
      </w:pPr>
      <w:rPr>
        <w:rFonts w:ascii="Courier New" w:hAnsi="Courier New" w:cs="Courier New" w:hint="default"/>
      </w:rPr>
    </w:lvl>
    <w:lvl w:ilvl="8" w:tplc="04190005" w:tentative="1">
      <w:start w:val="1"/>
      <w:numFmt w:val="bullet"/>
      <w:lvlText w:val=""/>
      <w:lvlJc w:val="left"/>
      <w:pPr>
        <w:ind w:left="6076" w:hanging="360"/>
      </w:pPr>
      <w:rPr>
        <w:rFonts w:ascii="Wingdings" w:hAnsi="Wingdings" w:hint="default"/>
      </w:rPr>
    </w:lvl>
  </w:abstractNum>
  <w:abstractNum w:abstractNumId="3" w15:restartNumberingAfterBreak="0">
    <w:nsid w:val="05D7391F"/>
    <w:multiLevelType w:val="hybridMultilevel"/>
    <w:tmpl w:val="77A44C4C"/>
    <w:lvl w:ilvl="0" w:tplc="9B48B300">
      <w:start w:val="1"/>
      <w:numFmt w:val="decimal"/>
      <w:lvlText w:val="%1."/>
      <w:lvlJc w:val="left"/>
      <w:pPr>
        <w:tabs>
          <w:tab w:val="num" w:pos="661"/>
        </w:tabs>
        <w:ind w:left="644" w:hanging="360"/>
      </w:pPr>
      <w:rPr>
        <w:rFonts w:hint="default"/>
        <w:sz w:val="24"/>
        <w:szCs w:val="24"/>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15:restartNumberingAfterBreak="0">
    <w:nsid w:val="0763170B"/>
    <w:multiLevelType w:val="hybridMultilevel"/>
    <w:tmpl w:val="3AE26180"/>
    <w:lvl w:ilvl="0" w:tplc="7792AC58">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764EB6"/>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47219F"/>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1C4322"/>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3B0C06"/>
    <w:multiLevelType w:val="hybridMultilevel"/>
    <w:tmpl w:val="77A44C4C"/>
    <w:lvl w:ilvl="0" w:tplc="9B48B300">
      <w:start w:val="1"/>
      <w:numFmt w:val="decimal"/>
      <w:lvlText w:val="%1."/>
      <w:lvlJc w:val="left"/>
      <w:pPr>
        <w:tabs>
          <w:tab w:val="num" w:pos="781"/>
        </w:tabs>
        <w:ind w:left="764" w:hanging="360"/>
      </w:pPr>
      <w:rPr>
        <w:rFonts w:hint="default"/>
        <w:sz w:val="24"/>
        <w:szCs w:val="24"/>
      </w:rPr>
    </w:lvl>
    <w:lvl w:ilvl="1" w:tplc="04190019" w:tentative="1">
      <w:start w:val="1"/>
      <w:numFmt w:val="lowerLetter"/>
      <w:lvlText w:val="%2."/>
      <w:lvlJc w:val="left"/>
      <w:pPr>
        <w:ind w:left="1277" w:hanging="360"/>
      </w:pPr>
    </w:lvl>
    <w:lvl w:ilvl="2" w:tplc="0419001B" w:tentative="1">
      <w:start w:val="1"/>
      <w:numFmt w:val="lowerRoman"/>
      <w:lvlText w:val="%3."/>
      <w:lvlJc w:val="right"/>
      <w:pPr>
        <w:ind w:left="1997" w:hanging="180"/>
      </w:pPr>
    </w:lvl>
    <w:lvl w:ilvl="3" w:tplc="0419000F" w:tentative="1">
      <w:start w:val="1"/>
      <w:numFmt w:val="decimal"/>
      <w:lvlText w:val="%4."/>
      <w:lvlJc w:val="left"/>
      <w:pPr>
        <w:ind w:left="2717" w:hanging="360"/>
      </w:pPr>
    </w:lvl>
    <w:lvl w:ilvl="4" w:tplc="04190019" w:tentative="1">
      <w:start w:val="1"/>
      <w:numFmt w:val="lowerLetter"/>
      <w:lvlText w:val="%5."/>
      <w:lvlJc w:val="left"/>
      <w:pPr>
        <w:ind w:left="3437" w:hanging="360"/>
      </w:pPr>
    </w:lvl>
    <w:lvl w:ilvl="5" w:tplc="0419001B" w:tentative="1">
      <w:start w:val="1"/>
      <w:numFmt w:val="lowerRoman"/>
      <w:lvlText w:val="%6."/>
      <w:lvlJc w:val="right"/>
      <w:pPr>
        <w:ind w:left="4157" w:hanging="180"/>
      </w:pPr>
    </w:lvl>
    <w:lvl w:ilvl="6" w:tplc="0419000F" w:tentative="1">
      <w:start w:val="1"/>
      <w:numFmt w:val="decimal"/>
      <w:lvlText w:val="%7."/>
      <w:lvlJc w:val="left"/>
      <w:pPr>
        <w:ind w:left="4877" w:hanging="360"/>
      </w:pPr>
    </w:lvl>
    <w:lvl w:ilvl="7" w:tplc="04190019" w:tentative="1">
      <w:start w:val="1"/>
      <w:numFmt w:val="lowerLetter"/>
      <w:lvlText w:val="%8."/>
      <w:lvlJc w:val="left"/>
      <w:pPr>
        <w:ind w:left="5597" w:hanging="360"/>
      </w:pPr>
    </w:lvl>
    <w:lvl w:ilvl="8" w:tplc="0419001B" w:tentative="1">
      <w:start w:val="1"/>
      <w:numFmt w:val="lowerRoman"/>
      <w:lvlText w:val="%9."/>
      <w:lvlJc w:val="right"/>
      <w:pPr>
        <w:ind w:left="6317" w:hanging="180"/>
      </w:pPr>
    </w:lvl>
  </w:abstractNum>
  <w:abstractNum w:abstractNumId="9" w15:restartNumberingAfterBreak="0">
    <w:nsid w:val="25683817"/>
    <w:multiLevelType w:val="hybridMultilevel"/>
    <w:tmpl w:val="053870A2"/>
    <w:lvl w:ilvl="0" w:tplc="B51EDDC2">
      <w:numFmt w:val="bullet"/>
      <w:lvlText w:val="-"/>
      <w:lvlJc w:val="left"/>
      <w:pPr>
        <w:ind w:left="3196"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EF4C29"/>
    <w:multiLevelType w:val="hybridMultilevel"/>
    <w:tmpl w:val="C1C8C506"/>
    <w:lvl w:ilvl="0" w:tplc="B1FA424C">
      <w:numFmt w:val="bullet"/>
      <w:lvlText w:val="-"/>
      <w:lvlJc w:val="left"/>
      <w:pPr>
        <w:ind w:left="720" w:hanging="360"/>
      </w:pPr>
      <w:rPr>
        <w:rFonts w:ascii="Times New Roman" w:eastAsia="Times New Roman" w:hAnsi="Times New Roman" w:cs="Times New Roman" w:hint="default"/>
        <w:color w:val="00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495404"/>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23C27"/>
    <w:multiLevelType w:val="hybridMultilevel"/>
    <w:tmpl w:val="983A83EA"/>
    <w:lvl w:ilvl="0" w:tplc="3CD2CB8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1B5C66"/>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356D5D"/>
    <w:multiLevelType w:val="hybridMultilevel"/>
    <w:tmpl w:val="47BC829C"/>
    <w:lvl w:ilvl="0" w:tplc="88FE0C46">
      <w:start w:val="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5" w15:restartNumberingAfterBreak="0">
    <w:nsid w:val="3CD86F69"/>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D731D7"/>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120621"/>
    <w:multiLevelType w:val="hybridMultilevel"/>
    <w:tmpl w:val="7862CD22"/>
    <w:lvl w:ilvl="0" w:tplc="B7CC92CE">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0B6274"/>
    <w:multiLevelType w:val="hybridMultilevel"/>
    <w:tmpl w:val="77A44C4C"/>
    <w:lvl w:ilvl="0" w:tplc="9B48B300">
      <w:start w:val="1"/>
      <w:numFmt w:val="decimal"/>
      <w:lvlText w:val="%1."/>
      <w:lvlJc w:val="left"/>
      <w:pPr>
        <w:tabs>
          <w:tab w:val="num" w:pos="377"/>
        </w:tabs>
        <w:ind w:left="360" w:hanging="360"/>
      </w:pPr>
      <w:rPr>
        <w:rFonts w:hint="default"/>
        <w:sz w:val="24"/>
        <w:szCs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15:restartNumberingAfterBreak="0">
    <w:nsid w:val="529A1767"/>
    <w:multiLevelType w:val="hybridMultilevel"/>
    <w:tmpl w:val="77A44C4C"/>
    <w:lvl w:ilvl="0" w:tplc="9B48B300">
      <w:start w:val="1"/>
      <w:numFmt w:val="decimal"/>
      <w:lvlText w:val="%1."/>
      <w:lvlJc w:val="left"/>
      <w:pPr>
        <w:tabs>
          <w:tab w:val="num" w:pos="945"/>
        </w:tabs>
        <w:ind w:left="928" w:hanging="360"/>
      </w:pPr>
      <w:rPr>
        <w:rFonts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556712F5"/>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CE7B0E"/>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FD56F2"/>
    <w:multiLevelType w:val="hybridMultilevel"/>
    <w:tmpl w:val="562C56EA"/>
    <w:lvl w:ilvl="0" w:tplc="155810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CB27F9"/>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416C1F"/>
    <w:multiLevelType w:val="hybridMultilevel"/>
    <w:tmpl w:val="C526D642"/>
    <w:lvl w:ilvl="0" w:tplc="8C9A88B4">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B40FE5"/>
    <w:multiLevelType w:val="hybridMultilevel"/>
    <w:tmpl w:val="F50674AA"/>
    <w:lvl w:ilvl="0" w:tplc="49B0594A">
      <w:start w:val="2"/>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715D82"/>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4B4132"/>
    <w:multiLevelType w:val="hybridMultilevel"/>
    <w:tmpl w:val="6778EE88"/>
    <w:lvl w:ilvl="0" w:tplc="C780FF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881C2A"/>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55BD1"/>
    <w:multiLevelType w:val="hybridMultilevel"/>
    <w:tmpl w:val="6362FD7A"/>
    <w:lvl w:ilvl="0" w:tplc="C94880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C66863"/>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7"/>
  </w:num>
  <w:num w:numId="3">
    <w:abstractNumId w:val="22"/>
  </w:num>
  <w:num w:numId="4">
    <w:abstractNumId w:val="14"/>
  </w:num>
  <w:num w:numId="5">
    <w:abstractNumId w:val="17"/>
  </w:num>
  <w:num w:numId="6">
    <w:abstractNumId w:val="2"/>
  </w:num>
  <w:num w:numId="7">
    <w:abstractNumId w:val="4"/>
  </w:num>
  <w:num w:numId="8">
    <w:abstractNumId w:val="6"/>
  </w:num>
  <w:num w:numId="9">
    <w:abstractNumId w:val="29"/>
  </w:num>
  <w:num w:numId="10">
    <w:abstractNumId w:val="25"/>
  </w:num>
  <w:num w:numId="11">
    <w:abstractNumId w:val="0"/>
  </w:num>
  <w:num w:numId="12">
    <w:abstractNumId w:val="12"/>
  </w:num>
  <w:num w:numId="13">
    <w:abstractNumId w:val="24"/>
  </w:num>
  <w:num w:numId="14">
    <w:abstractNumId w:val="18"/>
  </w:num>
  <w:num w:numId="15">
    <w:abstractNumId w:val="24"/>
  </w:num>
  <w:num w:numId="16">
    <w:abstractNumId w:val="24"/>
  </w:num>
  <w:num w:numId="17">
    <w:abstractNumId w:val="10"/>
  </w:num>
  <w:num w:numId="18">
    <w:abstractNumId w:val="11"/>
  </w:num>
  <w:num w:numId="19">
    <w:abstractNumId w:val="13"/>
  </w:num>
  <w:num w:numId="20">
    <w:abstractNumId w:val="21"/>
  </w:num>
  <w:num w:numId="21">
    <w:abstractNumId w:val="3"/>
  </w:num>
  <w:num w:numId="22">
    <w:abstractNumId w:val="28"/>
  </w:num>
  <w:num w:numId="23">
    <w:abstractNumId w:val="23"/>
  </w:num>
  <w:num w:numId="24">
    <w:abstractNumId w:val="7"/>
  </w:num>
  <w:num w:numId="25">
    <w:abstractNumId w:val="20"/>
  </w:num>
  <w:num w:numId="26">
    <w:abstractNumId w:val="19"/>
  </w:num>
  <w:num w:numId="27">
    <w:abstractNumId w:val="26"/>
  </w:num>
  <w:num w:numId="28">
    <w:abstractNumId w:val="30"/>
  </w:num>
  <w:num w:numId="29">
    <w:abstractNumId w:val="5"/>
  </w:num>
  <w:num w:numId="30">
    <w:abstractNumId w:val="1"/>
  </w:num>
  <w:num w:numId="31">
    <w:abstractNumId w:val="16"/>
  </w:num>
  <w:num w:numId="32">
    <w:abstractNumId w:val="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31"/>
    <w:rsid w:val="0000015C"/>
    <w:rsid w:val="000006AE"/>
    <w:rsid w:val="00001290"/>
    <w:rsid w:val="00002BD6"/>
    <w:rsid w:val="00002D80"/>
    <w:rsid w:val="000062F0"/>
    <w:rsid w:val="00006ABA"/>
    <w:rsid w:val="0001156F"/>
    <w:rsid w:val="000117F3"/>
    <w:rsid w:val="00011A76"/>
    <w:rsid w:val="00011E7A"/>
    <w:rsid w:val="00012D2C"/>
    <w:rsid w:val="00014FAC"/>
    <w:rsid w:val="000151BE"/>
    <w:rsid w:val="00015603"/>
    <w:rsid w:val="00015F3C"/>
    <w:rsid w:val="000166FC"/>
    <w:rsid w:val="00017C1C"/>
    <w:rsid w:val="00020979"/>
    <w:rsid w:val="00021667"/>
    <w:rsid w:val="00021A46"/>
    <w:rsid w:val="00021D2A"/>
    <w:rsid w:val="00021EAB"/>
    <w:rsid w:val="000227CF"/>
    <w:rsid w:val="000227E0"/>
    <w:rsid w:val="000229F1"/>
    <w:rsid w:val="0002374D"/>
    <w:rsid w:val="00023B6F"/>
    <w:rsid w:val="00023E3A"/>
    <w:rsid w:val="00023E82"/>
    <w:rsid w:val="00023E87"/>
    <w:rsid w:val="0002413D"/>
    <w:rsid w:val="000241C2"/>
    <w:rsid w:val="00024745"/>
    <w:rsid w:val="000248DF"/>
    <w:rsid w:val="00024F61"/>
    <w:rsid w:val="00025B41"/>
    <w:rsid w:val="00026B7D"/>
    <w:rsid w:val="00026F1C"/>
    <w:rsid w:val="00027E6B"/>
    <w:rsid w:val="000312DE"/>
    <w:rsid w:val="00031763"/>
    <w:rsid w:val="00032CB9"/>
    <w:rsid w:val="000333BB"/>
    <w:rsid w:val="00033DC7"/>
    <w:rsid w:val="00033FE1"/>
    <w:rsid w:val="00034B40"/>
    <w:rsid w:val="00034F0E"/>
    <w:rsid w:val="00035183"/>
    <w:rsid w:val="00035AB1"/>
    <w:rsid w:val="00036F66"/>
    <w:rsid w:val="0003729F"/>
    <w:rsid w:val="000375CE"/>
    <w:rsid w:val="000400BB"/>
    <w:rsid w:val="00041EF1"/>
    <w:rsid w:val="00042101"/>
    <w:rsid w:val="00044A4C"/>
    <w:rsid w:val="00045B06"/>
    <w:rsid w:val="00050A1B"/>
    <w:rsid w:val="00051754"/>
    <w:rsid w:val="00052599"/>
    <w:rsid w:val="00052912"/>
    <w:rsid w:val="000529BB"/>
    <w:rsid w:val="00054613"/>
    <w:rsid w:val="00054760"/>
    <w:rsid w:val="00055B19"/>
    <w:rsid w:val="00055DA2"/>
    <w:rsid w:val="0005627E"/>
    <w:rsid w:val="00056727"/>
    <w:rsid w:val="000567F1"/>
    <w:rsid w:val="00056EDB"/>
    <w:rsid w:val="00057DAD"/>
    <w:rsid w:val="00060F6C"/>
    <w:rsid w:val="00061318"/>
    <w:rsid w:val="00062144"/>
    <w:rsid w:val="000627F7"/>
    <w:rsid w:val="00063FC1"/>
    <w:rsid w:val="00064DCD"/>
    <w:rsid w:val="00065A62"/>
    <w:rsid w:val="00066420"/>
    <w:rsid w:val="0006758F"/>
    <w:rsid w:val="00067A05"/>
    <w:rsid w:val="00067E61"/>
    <w:rsid w:val="00071DF9"/>
    <w:rsid w:val="0007324F"/>
    <w:rsid w:val="00075CA2"/>
    <w:rsid w:val="00076485"/>
    <w:rsid w:val="000764D1"/>
    <w:rsid w:val="000771C1"/>
    <w:rsid w:val="000776CA"/>
    <w:rsid w:val="000815B6"/>
    <w:rsid w:val="000821EC"/>
    <w:rsid w:val="0008257C"/>
    <w:rsid w:val="0008276C"/>
    <w:rsid w:val="00082A3D"/>
    <w:rsid w:val="000837E3"/>
    <w:rsid w:val="00083F8D"/>
    <w:rsid w:val="00084CCB"/>
    <w:rsid w:val="00085407"/>
    <w:rsid w:val="00085D70"/>
    <w:rsid w:val="00087457"/>
    <w:rsid w:val="0009042D"/>
    <w:rsid w:val="00090843"/>
    <w:rsid w:val="00091092"/>
    <w:rsid w:val="00092064"/>
    <w:rsid w:val="00094628"/>
    <w:rsid w:val="0009482B"/>
    <w:rsid w:val="00094AF8"/>
    <w:rsid w:val="00094C6A"/>
    <w:rsid w:val="00095CD5"/>
    <w:rsid w:val="0009623E"/>
    <w:rsid w:val="000969B1"/>
    <w:rsid w:val="0009701F"/>
    <w:rsid w:val="00097597"/>
    <w:rsid w:val="0009787C"/>
    <w:rsid w:val="00097994"/>
    <w:rsid w:val="00097DF5"/>
    <w:rsid w:val="000A15EA"/>
    <w:rsid w:val="000A165D"/>
    <w:rsid w:val="000A1C95"/>
    <w:rsid w:val="000A1E57"/>
    <w:rsid w:val="000A1FF6"/>
    <w:rsid w:val="000A3057"/>
    <w:rsid w:val="000A323F"/>
    <w:rsid w:val="000A362C"/>
    <w:rsid w:val="000A380E"/>
    <w:rsid w:val="000A3C44"/>
    <w:rsid w:val="000A505B"/>
    <w:rsid w:val="000A5583"/>
    <w:rsid w:val="000A60E2"/>
    <w:rsid w:val="000A67DF"/>
    <w:rsid w:val="000A7D62"/>
    <w:rsid w:val="000A7DE0"/>
    <w:rsid w:val="000B0DBB"/>
    <w:rsid w:val="000B0F26"/>
    <w:rsid w:val="000B111E"/>
    <w:rsid w:val="000B1621"/>
    <w:rsid w:val="000B187D"/>
    <w:rsid w:val="000B1C43"/>
    <w:rsid w:val="000B25FD"/>
    <w:rsid w:val="000B2EFA"/>
    <w:rsid w:val="000B3059"/>
    <w:rsid w:val="000B32FE"/>
    <w:rsid w:val="000B385E"/>
    <w:rsid w:val="000B40D2"/>
    <w:rsid w:val="000B50FC"/>
    <w:rsid w:val="000B5248"/>
    <w:rsid w:val="000B6565"/>
    <w:rsid w:val="000B7EC3"/>
    <w:rsid w:val="000B7F4E"/>
    <w:rsid w:val="000C0017"/>
    <w:rsid w:val="000C067B"/>
    <w:rsid w:val="000C0C70"/>
    <w:rsid w:val="000C18AF"/>
    <w:rsid w:val="000C1AE8"/>
    <w:rsid w:val="000C28B7"/>
    <w:rsid w:val="000C29CF"/>
    <w:rsid w:val="000C38F2"/>
    <w:rsid w:val="000C4841"/>
    <w:rsid w:val="000C5378"/>
    <w:rsid w:val="000C56AF"/>
    <w:rsid w:val="000C575C"/>
    <w:rsid w:val="000C5DD2"/>
    <w:rsid w:val="000C5ECF"/>
    <w:rsid w:val="000C70A8"/>
    <w:rsid w:val="000C7856"/>
    <w:rsid w:val="000C7D7A"/>
    <w:rsid w:val="000D2315"/>
    <w:rsid w:val="000D26DF"/>
    <w:rsid w:val="000D2A80"/>
    <w:rsid w:val="000D3EF9"/>
    <w:rsid w:val="000D4B92"/>
    <w:rsid w:val="000D4FB7"/>
    <w:rsid w:val="000D59DA"/>
    <w:rsid w:val="000D71DD"/>
    <w:rsid w:val="000E1D70"/>
    <w:rsid w:val="000E308D"/>
    <w:rsid w:val="000E362B"/>
    <w:rsid w:val="000E5312"/>
    <w:rsid w:val="000E6214"/>
    <w:rsid w:val="000E7CB9"/>
    <w:rsid w:val="000F07C8"/>
    <w:rsid w:val="000F0828"/>
    <w:rsid w:val="000F1BC1"/>
    <w:rsid w:val="000F23A4"/>
    <w:rsid w:val="000F29EA"/>
    <w:rsid w:val="000F2DCF"/>
    <w:rsid w:val="000F3ABA"/>
    <w:rsid w:val="000F3F6D"/>
    <w:rsid w:val="000F42F3"/>
    <w:rsid w:val="000F4357"/>
    <w:rsid w:val="000F438B"/>
    <w:rsid w:val="000F445B"/>
    <w:rsid w:val="000F54A0"/>
    <w:rsid w:val="000F56ED"/>
    <w:rsid w:val="000F5E40"/>
    <w:rsid w:val="000F7A20"/>
    <w:rsid w:val="00100055"/>
    <w:rsid w:val="0010094D"/>
    <w:rsid w:val="00100DCA"/>
    <w:rsid w:val="00101A85"/>
    <w:rsid w:val="00104F18"/>
    <w:rsid w:val="001057C2"/>
    <w:rsid w:val="00105C59"/>
    <w:rsid w:val="00106B07"/>
    <w:rsid w:val="00107685"/>
    <w:rsid w:val="0011083E"/>
    <w:rsid w:val="00110FF2"/>
    <w:rsid w:val="00111279"/>
    <w:rsid w:val="00111DAE"/>
    <w:rsid w:val="001127D6"/>
    <w:rsid w:val="001152A7"/>
    <w:rsid w:val="001153B9"/>
    <w:rsid w:val="00115B12"/>
    <w:rsid w:val="0011645E"/>
    <w:rsid w:val="0011686A"/>
    <w:rsid w:val="00116A13"/>
    <w:rsid w:val="0011713F"/>
    <w:rsid w:val="001179C2"/>
    <w:rsid w:val="001201EE"/>
    <w:rsid w:val="00121004"/>
    <w:rsid w:val="00121160"/>
    <w:rsid w:val="00121395"/>
    <w:rsid w:val="00121E3D"/>
    <w:rsid w:val="0012409B"/>
    <w:rsid w:val="00125E66"/>
    <w:rsid w:val="0012699D"/>
    <w:rsid w:val="00130051"/>
    <w:rsid w:val="00130CEE"/>
    <w:rsid w:val="001316A9"/>
    <w:rsid w:val="00131C6F"/>
    <w:rsid w:val="001324F5"/>
    <w:rsid w:val="001331AF"/>
    <w:rsid w:val="00133351"/>
    <w:rsid w:val="00133E30"/>
    <w:rsid w:val="0013551A"/>
    <w:rsid w:val="001363E9"/>
    <w:rsid w:val="001372CE"/>
    <w:rsid w:val="00137401"/>
    <w:rsid w:val="00140409"/>
    <w:rsid w:val="00140643"/>
    <w:rsid w:val="00140BC6"/>
    <w:rsid w:val="0014106F"/>
    <w:rsid w:val="001418A4"/>
    <w:rsid w:val="00141B1B"/>
    <w:rsid w:val="00142007"/>
    <w:rsid w:val="0014292F"/>
    <w:rsid w:val="001430E3"/>
    <w:rsid w:val="00143645"/>
    <w:rsid w:val="00143ADC"/>
    <w:rsid w:val="00143FD5"/>
    <w:rsid w:val="0014414B"/>
    <w:rsid w:val="001447EC"/>
    <w:rsid w:val="001456C4"/>
    <w:rsid w:val="001462A8"/>
    <w:rsid w:val="001468A1"/>
    <w:rsid w:val="001471D2"/>
    <w:rsid w:val="001476C6"/>
    <w:rsid w:val="001478AA"/>
    <w:rsid w:val="00147C68"/>
    <w:rsid w:val="00147DB9"/>
    <w:rsid w:val="0015069F"/>
    <w:rsid w:val="00150BE8"/>
    <w:rsid w:val="001513F7"/>
    <w:rsid w:val="001515C1"/>
    <w:rsid w:val="00151EF9"/>
    <w:rsid w:val="00151F2E"/>
    <w:rsid w:val="00152A88"/>
    <w:rsid w:val="00153750"/>
    <w:rsid w:val="00153B50"/>
    <w:rsid w:val="00153FB6"/>
    <w:rsid w:val="00154694"/>
    <w:rsid w:val="001604E4"/>
    <w:rsid w:val="00160634"/>
    <w:rsid w:val="00160DBB"/>
    <w:rsid w:val="001612D5"/>
    <w:rsid w:val="00161627"/>
    <w:rsid w:val="001637E6"/>
    <w:rsid w:val="0016389D"/>
    <w:rsid w:val="0016393C"/>
    <w:rsid w:val="00163B9A"/>
    <w:rsid w:val="00164FD3"/>
    <w:rsid w:val="0016579B"/>
    <w:rsid w:val="00167772"/>
    <w:rsid w:val="00171A8B"/>
    <w:rsid w:val="0017294C"/>
    <w:rsid w:val="00172D57"/>
    <w:rsid w:val="001733D5"/>
    <w:rsid w:val="00174264"/>
    <w:rsid w:val="001752F9"/>
    <w:rsid w:val="00175F8D"/>
    <w:rsid w:val="0017611C"/>
    <w:rsid w:val="00177303"/>
    <w:rsid w:val="00180203"/>
    <w:rsid w:val="001802E2"/>
    <w:rsid w:val="001807E3"/>
    <w:rsid w:val="00181444"/>
    <w:rsid w:val="00181760"/>
    <w:rsid w:val="001824C9"/>
    <w:rsid w:val="001826AE"/>
    <w:rsid w:val="00183096"/>
    <w:rsid w:val="0018357D"/>
    <w:rsid w:val="00183F99"/>
    <w:rsid w:val="00184FCE"/>
    <w:rsid w:val="00187629"/>
    <w:rsid w:val="00187892"/>
    <w:rsid w:val="00187A8B"/>
    <w:rsid w:val="001900B4"/>
    <w:rsid w:val="00190383"/>
    <w:rsid w:val="00190BA8"/>
    <w:rsid w:val="00190E59"/>
    <w:rsid w:val="00191FEA"/>
    <w:rsid w:val="0019353A"/>
    <w:rsid w:val="0019497F"/>
    <w:rsid w:val="00194F8A"/>
    <w:rsid w:val="0019605A"/>
    <w:rsid w:val="00197528"/>
    <w:rsid w:val="001975CA"/>
    <w:rsid w:val="001979B8"/>
    <w:rsid w:val="001A1DED"/>
    <w:rsid w:val="001A1E3C"/>
    <w:rsid w:val="001A3A1E"/>
    <w:rsid w:val="001A422A"/>
    <w:rsid w:val="001A43DC"/>
    <w:rsid w:val="001A72F0"/>
    <w:rsid w:val="001A7599"/>
    <w:rsid w:val="001A78B0"/>
    <w:rsid w:val="001B0DE4"/>
    <w:rsid w:val="001B12B5"/>
    <w:rsid w:val="001B178B"/>
    <w:rsid w:val="001B2385"/>
    <w:rsid w:val="001B2558"/>
    <w:rsid w:val="001B351F"/>
    <w:rsid w:val="001B5EDD"/>
    <w:rsid w:val="001B60AA"/>
    <w:rsid w:val="001B60F5"/>
    <w:rsid w:val="001B678C"/>
    <w:rsid w:val="001B6F47"/>
    <w:rsid w:val="001C0491"/>
    <w:rsid w:val="001C0A8B"/>
    <w:rsid w:val="001C0D66"/>
    <w:rsid w:val="001C0D95"/>
    <w:rsid w:val="001C0F60"/>
    <w:rsid w:val="001C1544"/>
    <w:rsid w:val="001C1F39"/>
    <w:rsid w:val="001C22A0"/>
    <w:rsid w:val="001C23BF"/>
    <w:rsid w:val="001C23E3"/>
    <w:rsid w:val="001C2D3F"/>
    <w:rsid w:val="001C31E0"/>
    <w:rsid w:val="001C3BCC"/>
    <w:rsid w:val="001C3C5C"/>
    <w:rsid w:val="001C4E5F"/>
    <w:rsid w:val="001C54BB"/>
    <w:rsid w:val="001C6581"/>
    <w:rsid w:val="001C7723"/>
    <w:rsid w:val="001C7E89"/>
    <w:rsid w:val="001D01B6"/>
    <w:rsid w:val="001D021D"/>
    <w:rsid w:val="001D16ED"/>
    <w:rsid w:val="001D1BA7"/>
    <w:rsid w:val="001D298F"/>
    <w:rsid w:val="001D3143"/>
    <w:rsid w:val="001D39A7"/>
    <w:rsid w:val="001D4482"/>
    <w:rsid w:val="001D47B3"/>
    <w:rsid w:val="001D7A1E"/>
    <w:rsid w:val="001E033D"/>
    <w:rsid w:val="001E2394"/>
    <w:rsid w:val="001E2BB5"/>
    <w:rsid w:val="001E4590"/>
    <w:rsid w:val="001E49BC"/>
    <w:rsid w:val="001E5469"/>
    <w:rsid w:val="001E55EE"/>
    <w:rsid w:val="001E647D"/>
    <w:rsid w:val="001E69D9"/>
    <w:rsid w:val="001E6A41"/>
    <w:rsid w:val="001E75D2"/>
    <w:rsid w:val="001E7652"/>
    <w:rsid w:val="001F0F12"/>
    <w:rsid w:val="001F13D9"/>
    <w:rsid w:val="001F171F"/>
    <w:rsid w:val="001F1909"/>
    <w:rsid w:val="001F1FD0"/>
    <w:rsid w:val="001F34FB"/>
    <w:rsid w:val="001F3922"/>
    <w:rsid w:val="001F4EBF"/>
    <w:rsid w:val="001F54F9"/>
    <w:rsid w:val="001F5685"/>
    <w:rsid w:val="001F57F1"/>
    <w:rsid w:val="001F6671"/>
    <w:rsid w:val="001F7130"/>
    <w:rsid w:val="001F7E36"/>
    <w:rsid w:val="002005C1"/>
    <w:rsid w:val="002007DB"/>
    <w:rsid w:val="00200D0A"/>
    <w:rsid w:val="002014D9"/>
    <w:rsid w:val="002020B9"/>
    <w:rsid w:val="00204761"/>
    <w:rsid w:val="00210255"/>
    <w:rsid w:val="002105F6"/>
    <w:rsid w:val="00210C93"/>
    <w:rsid w:val="002116A3"/>
    <w:rsid w:val="00211890"/>
    <w:rsid w:val="002129BF"/>
    <w:rsid w:val="00212A28"/>
    <w:rsid w:val="00214796"/>
    <w:rsid w:val="00214E0E"/>
    <w:rsid w:val="0021615A"/>
    <w:rsid w:val="0021617C"/>
    <w:rsid w:val="0021699A"/>
    <w:rsid w:val="00216AE9"/>
    <w:rsid w:val="00216D18"/>
    <w:rsid w:val="00216D46"/>
    <w:rsid w:val="00217F1F"/>
    <w:rsid w:val="00220337"/>
    <w:rsid w:val="002205F8"/>
    <w:rsid w:val="00220C27"/>
    <w:rsid w:val="00221DB4"/>
    <w:rsid w:val="002229CA"/>
    <w:rsid w:val="00222B2C"/>
    <w:rsid w:val="00222C97"/>
    <w:rsid w:val="00223C84"/>
    <w:rsid w:val="00224093"/>
    <w:rsid w:val="002240CD"/>
    <w:rsid w:val="0022505F"/>
    <w:rsid w:val="002256F7"/>
    <w:rsid w:val="00225B52"/>
    <w:rsid w:val="002263B6"/>
    <w:rsid w:val="00226868"/>
    <w:rsid w:val="00227019"/>
    <w:rsid w:val="00227095"/>
    <w:rsid w:val="00227D9F"/>
    <w:rsid w:val="0023000B"/>
    <w:rsid w:val="00230A28"/>
    <w:rsid w:val="00230E56"/>
    <w:rsid w:val="002311E6"/>
    <w:rsid w:val="00231DD4"/>
    <w:rsid w:val="002332A6"/>
    <w:rsid w:val="002336EA"/>
    <w:rsid w:val="00233B65"/>
    <w:rsid w:val="00233FA4"/>
    <w:rsid w:val="00235C73"/>
    <w:rsid w:val="00235E13"/>
    <w:rsid w:val="00235E4D"/>
    <w:rsid w:val="00236D05"/>
    <w:rsid w:val="00237773"/>
    <w:rsid w:val="00240C1A"/>
    <w:rsid w:val="00240D7F"/>
    <w:rsid w:val="0024132D"/>
    <w:rsid w:val="00241E74"/>
    <w:rsid w:val="00242E1A"/>
    <w:rsid w:val="00243D1B"/>
    <w:rsid w:val="0024474A"/>
    <w:rsid w:val="00244970"/>
    <w:rsid w:val="00244B84"/>
    <w:rsid w:val="0024517F"/>
    <w:rsid w:val="00245573"/>
    <w:rsid w:val="002466D9"/>
    <w:rsid w:val="00247729"/>
    <w:rsid w:val="002477A2"/>
    <w:rsid w:val="002478FF"/>
    <w:rsid w:val="00247937"/>
    <w:rsid w:val="00250042"/>
    <w:rsid w:val="00250D64"/>
    <w:rsid w:val="0025106F"/>
    <w:rsid w:val="002511C1"/>
    <w:rsid w:val="00251820"/>
    <w:rsid w:val="00251AA5"/>
    <w:rsid w:val="002526C1"/>
    <w:rsid w:val="00252907"/>
    <w:rsid w:val="00252EBF"/>
    <w:rsid w:val="00253155"/>
    <w:rsid w:val="002532AD"/>
    <w:rsid w:val="00253692"/>
    <w:rsid w:val="00253B15"/>
    <w:rsid w:val="00253C2C"/>
    <w:rsid w:val="00253D1F"/>
    <w:rsid w:val="00254675"/>
    <w:rsid w:val="002549C5"/>
    <w:rsid w:val="00254EA0"/>
    <w:rsid w:val="00255184"/>
    <w:rsid w:val="00255519"/>
    <w:rsid w:val="00255816"/>
    <w:rsid w:val="00255962"/>
    <w:rsid w:val="00255BCC"/>
    <w:rsid w:val="0025603D"/>
    <w:rsid w:val="002561C7"/>
    <w:rsid w:val="00256331"/>
    <w:rsid w:val="0025702E"/>
    <w:rsid w:val="0025740D"/>
    <w:rsid w:val="002602FA"/>
    <w:rsid w:val="0026109C"/>
    <w:rsid w:val="002618C4"/>
    <w:rsid w:val="00261DAA"/>
    <w:rsid w:val="00261FC1"/>
    <w:rsid w:val="0026291C"/>
    <w:rsid w:val="002629F6"/>
    <w:rsid w:val="002630FF"/>
    <w:rsid w:val="00263524"/>
    <w:rsid w:val="00263B22"/>
    <w:rsid w:val="00264204"/>
    <w:rsid w:val="0026503D"/>
    <w:rsid w:val="00265430"/>
    <w:rsid w:val="0026556C"/>
    <w:rsid w:val="0026717C"/>
    <w:rsid w:val="00267DDA"/>
    <w:rsid w:val="00270050"/>
    <w:rsid w:val="00270278"/>
    <w:rsid w:val="00270351"/>
    <w:rsid w:val="0027069D"/>
    <w:rsid w:val="002708CF"/>
    <w:rsid w:val="002709B3"/>
    <w:rsid w:val="00270CEE"/>
    <w:rsid w:val="002718C3"/>
    <w:rsid w:val="00271DB5"/>
    <w:rsid w:val="0027216B"/>
    <w:rsid w:val="00272555"/>
    <w:rsid w:val="002725E2"/>
    <w:rsid w:val="0027260E"/>
    <w:rsid w:val="00272C0C"/>
    <w:rsid w:val="00272D1B"/>
    <w:rsid w:val="00272ECF"/>
    <w:rsid w:val="00273611"/>
    <w:rsid w:val="0027482B"/>
    <w:rsid w:val="0027498A"/>
    <w:rsid w:val="00275D25"/>
    <w:rsid w:val="00276356"/>
    <w:rsid w:val="00276CC0"/>
    <w:rsid w:val="00276D6F"/>
    <w:rsid w:val="002772AF"/>
    <w:rsid w:val="00277370"/>
    <w:rsid w:val="002777B0"/>
    <w:rsid w:val="0027797F"/>
    <w:rsid w:val="00277FE3"/>
    <w:rsid w:val="00280B13"/>
    <w:rsid w:val="00280BB0"/>
    <w:rsid w:val="00280DC8"/>
    <w:rsid w:val="0028116C"/>
    <w:rsid w:val="0028210B"/>
    <w:rsid w:val="0028214A"/>
    <w:rsid w:val="002828F7"/>
    <w:rsid w:val="0028325A"/>
    <w:rsid w:val="00283DCE"/>
    <w:rsid w:val="0028469D"/>
    <w:rsid w:val="00285AD0"/>
    <w:rsid w:val="002866E4"/>
    <w:rsid w:val="00286E90"/>
    <w:rsid w:val="00287ADD"/>
    <w:rsid w:val="00291C59"/>
    <w:rsid w:val="00292A8F"/>
    <w:rsid w:val="00292C69"/>
    <w:rsid w:val="00293580"/>
    <w:rsid w:val="00293DB2"/>
    <w:rsid w:val="00294E5A"/>
    <w:rsid w:val="00294F48"/>
    <w:rsid w:val="002951E4"/>
    <w:rsid w:val="0029569F"/>
    <w:rsid w:val="0029575C"/>
    <w:rsid w:val="002959CC"/>
    <w:rsid w:val="002961F0"/>
    <w:rsid w:val="002971EB"/>
    <w:rsid w:val="002979B1"/>
    <w:rsid w:val="00297B13"/>
    <w:rsid w:val="002A10EB"/>
    <w:rsid w:val="002A10F9"/>
    <w:rsid w:val="002A1307"/>
    <w:rsid w:val="002A16A9"/>
    <w:rsid w:val="002A1C53"/>
    <w:rsid w:val="002A227B"/>
    <w:rsid w:val="002A3ED3"/>
    <w:rsid w:val="002A4509"/>
    <w:rsid w:val="002A569A"/>
    <w:rsid w:val="002A5E05"/>
    <w:rsid w:val="002A63F8"/>
    <w:rsid w:val="002A73B2"/>
    <w:rsid w:val="002B0A46"/>
    <w:rsid w:val="002B11D6"/>
    <w:rsid w:val="002B1A55"/>
    <w:rsid w:val="002B2C3A"/>
    <w:rsid w:val="002B77D6"/>
    <w:rsid w:val="002C19C7"/>
    <w:rsid w:val="002C1C02"/>
    <w:rsid w:val="002C35DC"/>
    <w:rsid w:val="002C4321"/>
    <w:rsid w:val="002C4347"/>
    <w:rsid w:val="002C47C7"/>
    <w:rsid w:val="002C619B"/>
    <w:rsid w:val="002C69F9"/>
    <w:rsid w:val="002C70A3"/>
    <w:rsid w:val="002C771D"/>
    <w:rsid w:val="002C7F6D"/>
    <w:rsid w:val="002D0C44"/>
    <w:rsid w:val="002D1510"/>
    <w:rsid w:val="002D1952"/>
    <w:rsid w:val="002D1D4F"/>
    <w:rsid w:val="002D3087"/>
    <w:rsid w:val="002D31BF"/>
    <w:rsid w:val="002D42F9"/>
    <w:rsid w:val="002D543D"/>
    <w:rsid w:val="002D5567"/>
    <w:rsid w:val="002D6471"/>
    <w:rsid w:val="002D66AE"/>
    <w:rsid w:val="002D76EC"/>
    <w:rsid w:val="002D791E"/>
    <w:rsid w:val="002D7926"/>
    <w:rsid w:val="002E0E35"/>
    <w:rsid w:val="002E113A"/>
    <w:rsid w:val="002E1140"/>
    <w:rsid w:val="002E164F"/>
    <w:rsid w:val="002E188D"/>
    <w:rsid w:val="002E22B7"/>
    <w:rsid w:val="002E3904"/>
    <w:rsid w:val="002E39A4"/>
    <w:rsid w:val="002E5A42"/>
    <w:rsid w:val="002E5C8D"/>
    <w:rsid w:val="002E5CA2"/>
    <w:rsid w:val="002E76DC"/>
    <w:rsid w:val="002E7D6A"/>
    <w:rsid w:val="002F0520"/>
    <w:rsid w:val="002F1505"/>
    <w:rsid w:val="002F2355"/>
    <w:rsid w:val="002F29CA"/>
    <w:rsid w:val="002F3A9B"/>
    <w:rsid w:val="002F40D0"/>
    <w:rsid w:val="002F4B12"/>
    <w:rsid w:val="002F7ABB"/>
    <w:rsid w:val="0030024F"/>
    <w:rsid w:val="003004B8"/>
    <w:rsid w:val="0030062D"/>
    <w:rsid w:val="00300A3D"/>
    <w:rsid w:val="00300EB4"/>
    <w:rsid w:val="00301001"/>
    <w:rsid w:val="00301FEB"/>
    <w:rsid w:val="003027C7"/>
    <w:rsid w:val="00304686"/>
    <w:rsid w:val="00304E59"/>
    <w:rsid w:val="003050BA"/>
    <w:rsid w:val="00305422"/>
    <w:rsid w:val="00306046"/>
    <w:rsid w:val="00307050"/>
    <w:rsid w:val="003075B5"/>
    <w:rsid w:val="003075F5"/>
    <w:rsid w:val="00307BBB"/>
    <w:rsid w:val="003102D9"/>
    <w:rsid w:val="003106B2"/>
    <w:rsid w:val="00310C79"/>
    <w:rsid w:val="003110AB"/>
    <w:rsid w:val="003112B3"/>
    <w:rsid w:val="003114BE"/>
    <w:rsid w:val="0031223E"/>
    <w:rsid w:val="00312683"/>
    <w:rsid w:val="003126CF"/>
    <w:rsid w:val="00312FFD"/>
    <w:rsid w:val="003134D1"/>
    <w:rsid w:val="00313932"/>
    <w:rsid w:val="00313F5B"/>
    <w:rsid w:val="00314BB3"/>
    <w:rsid w:val="00314E71"/>
    <w:rsid w:val="00315B38"/>
    <w:rsid w:val="00315BE5"/>
    <w:rsid w:val="00316EEE"/>
    <w:rsid w:val="003174A4"/>
    <w:rsid w:val="00317808"/>
    <w:rsid w:val="00317AD9"/>
    <w:rsid w:val="003202AE"/>
    <w:rsid w:val="00320792"/>
    <w:rsid w:val="00320C7B"/>
    <w:rsid w:val="00320C86"/>
    <w:rsid w:val="00321914"/>
    <w:rsid w:val="00321D46"/>
    <w:rsid w:val="003229A1"/>
    <w:rsid w:val="00322EC7"/>
    <w:rsid w:val="00323596"/>
    <w:rsid w:val="00323D77"/>
    <w:rsid w:val="00324E53"/>
    <w:rsid w:val="00325359"/>
    <w:rsid w:val="00325418"/>
    <w:rsid w:val="003259FC"/>
    <w:rsid w:val="00330604"/>
    <w:rsid w:val="00330E9B"/>
    <w:rsid w:val="003320D7"/>
    <w:rsid w:val="003322C8"/>
    <w:rsid w:val="0033323C"/>
    <w:rsid w:val="00333627"/>
    <w:rsid w:val="00333A18"/>
    <w:rsid w:val="00333FD5"/>
    <w:rsid w:val="0033432A"/>
    <w:rsid w:val="0033479C"/>
    <w:rsid w:val="003351FC"/>
    <w:rsid w:val="00335E06"/>
    <w:rsid w:val="00335E39"/>
    <w:rsid w:val="003365A9"/>
    <w:rsid w:val="00336B74"/>
    <w:rsid w:val="00336C0B"/>
    <w:rsid w:val="00336CFB"/>
    <w:rsid w:val="0033703A"/>
    <w:rsid w:val="00337228"/>
    <w:rsid w:val="003379F1"/>
    <w:rsid w:val="00337B68"/>
    <w:rsid w:val="00337FFC"/>
    <w:rsid w:val="003401B5"/>
    <w:rsid w:val="0034231F"/>
    <w:rsid w:val="003423CA"/>
    <w:rsid w:val="00342810"/>
    <w:rsid w:val="00343983"/>
    <w:rsid w:val="00344DBD"/>
    <w:rsid w:val="0034655F"/>
    <w:rsid w:val="0034696A"/>
    <w:rsid w:val="0034714A"/>
    <w:rsid w:val="003471CA"/>
    <w:rsid w:val="00347665"/>
    <w:rsid w:val="00350EE5"/>
    <w:rsid w:val="0035187C"/>
    <w:rsid w:val="00351D83"/>
    <w:rsid w:val="00352686"/>
    <w:rsid w:val="00352D22"/>
    <w:rsid w:val="00352FDC"/>
    <w:rsid w:val="003552A7"/>
    <w:rsid w:val="003565A2"/>
    <w:rsid w:val="00357790"/>
    <w:rsid w:val="00357A3A"/>
    <w:rsid w:val="003603DD"/>
    <w:rsid w:val="003607A5"/>
    <w:rsid w:val="003610B7"/>
    <w:rsid w:val="00365256"/>
    <w:rsid w:val="003653E1"/>
    <w:rsid w:val="00366430"/>
    <w:rsid w:val="00366B6C"/>
    <w:rsid w:val="003676C8"/>
    <w:rsid w:val="00367ADA"/>
    <w:rsid w:val="003704CE"/>
    <w:rsid w:val="003709B7"/>
    <w:rsid w:val="00370FE4"/>
    <w:rsid w:val="00371546"/>
    <w:rsid w:val="00372E2B"/>
    <w:rsid w:val="00373850"/>
    <w:rsid w:val="0037512E"/>
    <w:rsid w:val="003752BC"/>
    <w:rsid w:val="00375A62"/>
    <w:rsid w:val="003777FC"/>
    <w:rsid w:val="0038110E"/>
    <w:rsid w:val="0038114E"/>
    <w:rsid w:val="00381A48"/>
    <w:rsid w:val="00381AC1"/>
    <w:rsid w:val="00381D10"/>
    <w:rsid w:val="003822CF"/>
    <w:rsid w:val="0038332A"/>
    <w:rsid w:val="00383368"/>
    <w:rsid w:val="00383B0E"/>
    <w:rsid w:val="00383E8A"/>
    <w:rsid w:val="003840B0"/>
    <w:rsid w:val="0038464B"/>
    <w:rsid w:val="00384752"/>
    <w:rsid w:val="00384DF8"/>
    <w:rsid w:val="00386F6D"/>
    <w:rsid w:val="00387BBB"/>
    <w:rsid w:val="00390CA0"/>
    <w:rsid w:val="00391490"/>
    <w:rsid w:val="003938A5"/>
    <w:rsid w:val="0039468A"/>
    <w:rsid w:val="003953DA"/>
    <w:rsid w:val="00395499"/>
    <w:rsid w:val="003960A2"/>
    <w:rsid w:val="0039790A"/>
    <w:rsid w:val="00397C33"/>
    <w:rsid w:val="003A08AD"/>
    <w:rsid w:val="003A0A85"/>
    <w:rsid w:val="003A139A"/>
    <w:rsid w:val="003A1CB1"/>
    <w:rsid w:val="003A1FA3"/>
    <w:rsid w:val="003A2133"/>
    <w:rsid w:val="003A2227"/>
    <w:rsid w:val="003A2E00"/>
    <w:rsid w:val="003A3B2F"/>
    <w:rsid w:val="003A589D"/>
    <w:rsid w:val="003A6056"/>
    <w:rsid w:val="003A6470"/>
    <w:rsid w:val="003A6A65"/>
    <w:rsid w:val="003A714B"/>
    <w:rsid w:val="003A737D"/>
    <w:rsid w:val="003A7DBF"/>
    <w:rsid w:val="003B0D70"/>
    <w:rsid w:val="003B109F"/>
    <w:rsid w:val="003B1126"/>
    <w:rsid w:val="003B2787"/>
    <w:rsid w:val="003B2C5E"/>
    <w:rsid w:val="003B36EE"/>
    <w:rsid w:val="003B429E"/>
    <w:rsid w:val="003B51F8"/>
    <w:rsid w:val="003B54BD"/>
    <w:rsid w:val="003B71BC"/>
    <w:rsid w:val="003B741B"/>
    <w:rsid w:val="003C026D"/>
    <w:rsid w:val="003C04D8"/>
    <w:rsid w:val="003C0912"/>
    <w:rsid w:val="003C0D9A"/>
    <w:rsid w:val="003C14C0"/>
    <w:rsid w:val="003C27C3"/>
    <w:rsid w:val="003C2A80"/>
    <w:rsid w:val="003C2EE7"/>
    <w:rsid w:val="003C3233"/>
    <w:rsid w:val="003C3C10"/>
    <w:rsid w:val="003C4223"/>
    <w:rsid w:val="003C509E"/>
    <w:rsid w:val="003C5325"/>
    <w:rsid w:val="003C6129"/>
    <w:rsid w:val="003C649A"/>
    <w:rsid w:val="003C6F28"/>
    <w:rsid w:val="003C7000"/>
    <w:rsid w:val="003C7EDA"/>
    <w:rsid w:val="003D08ED"/>
    <w:rsid w:val="003D0F79"/>
    <w:rsid w:val="003D11AE"/>
    <w:rsid w:val="003D1D3E"/>
    <w:rsid w:val="003D2A81"/>
    <w:rsid w:val="003D49C0"/>
    <w:rsid w:val="003D4B5A"/>
    <w:rsid w:val="003D536B"/>
    <w:rsid w:val="003D5684"/>
    <w:rsid w:val="003D5C90"/>
    <w:rsid w:val="003D6372"/>
    <w:rsid w:val="003D6C28"/>
    <w:rsid w:val="003D7938"/>
    <w:rsid w:val="003D7A02"/>
    <w:rsid w:val="003D7C40"/>
    <w:rsid w:val="003D7EBA"/>
    <w:rsid w:val="003E1072"/>
    <w:rsid w:val="003E146D"/>
    <w:rsid w:val="003E1648"/>
    <w:rsid w:val="003E199C"/>
    <w:rsid w:val="003E2862"/>
    <w:rsid w:val="003E3268"/>
    <w:rsid w:val="003E3F05"/>
    <w:rsid w:val="003E424D"/>
    <w:rsid w:val="003E46EB"/>
    <w:rsid w:val="003E54D4"/>
    <w:rsid w:val="003E5C36"/>
    <w:rsid w:val="003E5DCC"/>
    <w:rsid w:val="003E720D"/>
    <w:rsid w:val="003F0C05"/>
    <w:rsid w:val="003F0CF9"/>
    <w:rsid w:val="003F10B1"/>
    <w:rsid w:val="003F167D"/>
    <w:rsid w:val="003F16C7"/>
    <w:rsid w:val="003F239F"/>
    <w:rsid w:val="003F297A"/>
    <w:rsid w:val="003F2FB1"/>
    <w:rsid w:val="003F3219"/>
    <w:rsid w:val="003F3348"/>
    <w:rsid w:val="003F4556"/>
    <w:rsid w:val="003F4944"/>
    <w:rsid w:val="003F56D5"/>
    <w:rsid w:val="003F7001"/>
    <w:rsid w:val="003F77FD"/>
    <w:rsid w:val="003F7D48"/>
    <w:rsid w:val="00400B5F"/>
    <w:rsid w:val="00401421"/>
    <w:rsid w:val="00402716"/>
    <w:rsid w:val="0040431D"/>
    <w:rsid w:val="00405704"/>
    <w:rsid w:val="00405EC8"/>
    <w:rsid w:val="00410556"/>
    <w:rsid w:val="004117D3"/>
    <w:rsid w:val="004117EB"/>
    <w:rsid w:val="00411B46"/>
    <w:rsid w:val="00412118"/>
    <w:rsid w:val="004125C0"/>
    <w:rsid w:val="004125DC"/>
    <w:rsid w:val="00413175"/>
    <w:rsid w:val="00413A4B"/>
    <w:rsid w:val="00413E78"/>
    <w:rsid w:val="00416457"/>
    <w:rsid w:val="00416849"/>
    <w:rsid w:val="00416B46"/>
    <w:rsid w:val="00417835"/>
    <w:rsid w:val="00417AAA"/>
    <w:rsid w:val="0042027F"/>
    <w:rsid w:val="00421E91"/>
    <w:rsid w:val="004227FD"/>
    <w:rsid w:val="00422858"/>
    <w:rsid w:val="004245D6"/>
    <w:rsid w:val="004250BA"/>
    <w:rsid w:val="00426BC2"/>
    <w:rsid w:val="00426C6C"/>
    <w:rsid w:val="00427093"/>
    <w:rsid w:val="004270CA"/>
    <w:rsid w:val="004271AE"/>
    <w:rsid w:val="0042769B"/>
    <w:rsid w:val="00427930"/>
    <w:rsid w:val="004301F9"/>
    <w:rsid w:val="0043176B"/>
    <w:rsid w:val="004317D8"/>
    <w:rsid w:val="00431EA4"/>
    <w:rsid w:val="004327C3"/>
    <w:rsid w:val="004339DF"/>
    <w:rsid w:val="00433D1B"/>
    <w:rsid w:val="00435ACD"/>
    <w:rsid w:val="00436193"/>
    <w:rsid w:val="0043699D"/>
    <w:rsid w:val="00436B7B"/>
    <w:rsid w:val="00437CB0"/>
    <w:rsid w:val="004408E6"/>
    <w:rsid w:val="00440A59"/>
    <w:rsid w:val="00440BD0"/>
    <w:rsid w:val="00440F89"/>
    <w:rsid w:val="004413BC"/>
    <w:rsid w:val="0044191B"/>
    <w:rsid w:val="00441A4F"/>
    <w:rsid w:val="00444D42"/>
    <w:rsid w:val="004459BB"/>
    <w:rsid w:val="004465D0"/>
    <w:rsid w:val="00446D0F"/>
    <w:rsid w:val="00446D62"/>
    <w:rsid w:val="004473D4"/>
    <w:rsid w:val="0044792F"/>
    <w:rsid w:val="0045033C"/>
    <w:rsid w:val="004507BA"/>
    <w:rsid w:val="00450A1F"/>
    <w:rsid w:val="004510B8"/>
    <w:rsid w:val="00451C18"/>
    <w:rsid w:val="0045272E"/>
    <w:rsid w:val="004542D4"/>
    <w:rsid w:val="0045430F"/>
    <w:rsid w:val="00454C90"/>
    <w:rsid w:val="0045533F"/>
    <w:rsid w:val="004604EE"/>
    <w:rsid w:val="00460A2D"/>
    <w:rsid w:val="00461655"/>
    <w:rsid w:val="00462237"/>
    <w:rsid w:val="0046282F"/>
    <w:rsid w:val="00462CDB"/>
    <w:rsid w:val="0046377F"/>
    <w:rsid w:val="0046415A"/>
    <w:rsid w:val="00464843"/>
    <w:rsid w:val="00465CDD"/>
    <w:rsid w:val="004660F2"/>
    <w:rsid w:val="00466280"/>
    <w:rsid w:val="004668B0"/>
    <w:rsid w:val="00466DDC"/>
    <w:rsid w:val="00467F96"/>
    <w:rsid w:val="00470D70"/>
    <w:rsid w:val="004719B4"/>
    <w:rsid w:val="0047221E"/>
    <w:rsid w:val="0047268D"/>
    <w:rsid w:val="00472790"/>
    <w:rsid w:val="004738E9"/>
    <w:rsid w:val="00473A14"/>
    <w:rsid w:val="00474232"/>
    <w:rsid w:val="00475712"/>
    <w:rsid w:val="00477306"/>
    <w:rsid w:val="00477C64"/>
    <w:rsid w:val="0048174A"/>
    <w:rsid w:val="00481D76"/>
    <w:rsid w:val="00482562"/>
    <w:rsid w:val="00483114"/>
    <w:rsid w:val="00483994"/>
    <w:rsid w:val="00484208"/>
    <w:rsid w:val="004847C0"/>
    <w:rsid w:val="004850E7"/>
    <w:rsid w:val="00485C01"/>
    <w:rsid w:val="00486D82"/>
    <w:rsid w:val="00487CD3"/>
    <w:rsid w:val="00490480"/>
    <w:rsid w:val="00490A15"/>
    <w:rsid w:val="00490ECC"/>
    <w:rsid w:val="00491C75"/>
    <w:rsid w:val="004921AD"/>
    <w:rsid w:val="004924FF"/>
    <w:rsid w:val="00492E09"/>
    <w:rsid w:val="004946B1"/>
    <w:rsid w:val="00496444"/>
    <w:rsid w:val="00497CA7"/>
    <w:rsid w:val="00497F94"/>
    <w:rsid w:val="004A0642"/>
    <w:rsid w:val="004A0B3E"/>
    <w:rsid w:val="004A1665"/>
    <w:rsid w:val="004A1AB7"/>
    <w:rsid w:val="004A1EE0"/>
    <w:rsid w:val="004A2D17"/>
    <w:rsid w:val="004A60CC"/>
    <w:rsid w:val="004A64A4"/>
    <w:rsid w:val="004A6F9F"/>
    <w:rsid w:val="004A70CF"/>
    <w:rsid w:val="004A7264"/>
    <w:rsid w:val="004A769B"/>
    <w:rsid w:val="004B11B9"/>
    <w:rsid w:val="004B1E7B"/>
    <w:rsid w:val="004B273B"/>
    <w:rsid w:val="004B27C4"/>
    <w:rsid w:val="004B3176"/>
    <w:rsid w:val="004B392A"/>
    <w:rsid w:val="004B3EA5"/>
    <w:rsid w:val="004B5364"/>
    <w:rsid w:val="004B5B75"/>
    <w:rsid w:val="004B6A74"/>
    <w:rsid w:val="004B72EA"/>
    <w:rsid w:val="004C0384"/>
    <w:rsid w:val="004C0775"/>
    <w:rsid w:val="004C163A"/>
    <w:rsid w:val="004C19E4"/>
    <w:rsid w:val="004C1B37"/>
    <w:rsid w:val="004C1D53"/>
    <w:rsid w:val="004C2673"/>
    <w:rsid w:val="004C2C56"/>
    <w:rsid w:val="004C2E9F"/>
    <w:rsid w:val="004C367C"/>
    <w:rsid w:val="004C4957"/>
    <w:rsid w:val="004C5A37"/>
    <w:rsid w:val="004C755C"/>
    <w:rsid w:val="004C76B5"/>
    <w:rsid w:val="004C7D6B"/>
    <w:rsid w:val="004C7DB6"/>
    <w:rsid w:val="004D00AA"/>
    <w:rsid w:val="004D02B5"/>
    <w:rsid w:val="004D098B"/>
    <w:rsid w:val="004D0B85"/>
    <w:rsid w:val="004D1448"/>
    <w:rsid w:val="004D1516"/>
    <w:rsid w:val="004D28CA"/>
    <w:rsid w:val="004D3A8C"/>
    <w:rsid w:val="004D3BBD"/>
    <w:rsid w:val="004D4560"/>
    <w:rsid w:val="004D4C88"/>
    <w:rsid w:val="004D4DAE"/>
    <w:rsid w:val="004D691E"/>
    <w:rsid w:val="004D6C59"/>
    <w:rsid w:val="004D7A21"/>
    <w:rsid w:val="004D7FD3"/>
    <w:rsid w:val="004E0CB3"/>
    <w:rsid w:val="004E103F"/>
    <w:rsid w:val="004E12E0"/>
    <w:rsid w:val="004E2B42"/>
    <w:rsid w:val="004E2BB7"/>
    <w:rsid w:val="004E2C33"/>
    <w:rsid w:val="004E3570"/>
    <w:rsid w:val="004E3CDE"/>
    <w:rsid w:val="004E4219"/>
    <w:rsid w:val="004E4420"/>
    <w:rsid w:val="004E59CE"/>
    <w:rsid w:val="004E76CE"/>
    <w:rsid w:val="004E7E6B"/>
    <w:rsid w:val="004F060B"/>
    <w:rsid w:val="004F07AB"/>
    <w:rsid w:val="004F0B15"/>
    <w:rsid w:val="004F0D1C"/>
    <w:rsid w:val="004F1333"/>
    <w:rsid w:val="004F1BAB"/>
    <w:rsid w:val="004F2954"/>
    <w:rsid w:val="004F38E0"/>
    <w:rsid w:val="004F3D73"/>
    <w:rsid w:val="004F4001"/>
    <w:rsid w:val="004F4FD2"/>
    <w:rsid w:val="004F504F"/>
    <w:rsid w:val="004F576C"/>
    <w:rsid w:val="004F642F"/>
    <w:rsid w:val="00500119"/>
    <w:rsid w:val="00500B9E"/>
    <w:rsid w:val="0050142B"/>
    <w:rsid w:val="005014BB"/>
    <w:rsid w:val="005027BA"/>
    <w:rsid w:val="00502C9C"/>
    <w:rsid w:val="00502E73"/>
    <w:rsid w:val="00503AC1"/>
    <w:rsid w:val="00505C3D"/>
    <w:rsid w:val="00505FF9"/>
    <w:rsid w:val="005060BD"/>
    <w:rsid w:val="00507AE2"/>
    <w:rsid w:val="00507DEB"/>
    <w:rsid w:val="005102A9"/>
    <w:rsid w:val="00511C0D"/>
    <w:rsid w:val="00511DD9"/>
    <w:rsid w:val="005122A1"/>
    <w:rsid w:val="0051244C"/>
    <w:rsid w:val="0051382C"/>
    <w:rsid w:val="0051455B"/>
    <w:rsid w:val="00514BEC"/>
    <w:rsid w:val="00515A34"/>
    <w:rsid w:val="00516944"/>
    <w:rsid w:val="00516C8B"/>
    <w:rsid w:val="00517C42"/>
    <w:rsid w:val="00520566"/>
    <w:rsid w:val="005224C2"/>
    <w:rsid w:val="00522B96"/>
    <w:rsid w:val="0052398C"/>
    <w:rsid w:val="00525BCC"/>
    <w:rsid w:val="00525DD3"/>
    <w:rsid w:val="00527286"/>
    <w:rsid w:val="00527348"/>
    <w:rsid w:val="005274D6"/>
    <w:rsid w:val="005275EA"/>
    <w:rsid w:val="005276AA"/>
    <w:rsid w:val="005279E6"/>
    <w:rsid w:val="0053048C"/>
    <w:rsid w:val="00530EF6"/>
    <w:rsid w:val="005312C4"/>
    <w:rsid w:val="00531E22"/>
    <w:rsid w:val="00532F59"/>
    <w:rsid w:val="00533514"/>
    <w:rsid w:val="00534C91"/>
    <w:rsid w:val="00535499"/>
    <w:rsid w:val="00535CFC"/>
    <w:rsid w:val="00536050"/>
    <w:rsid w:val="00537E5F"/>
    <w:rsid w:val="00540CC1"/>
    <w:rsid w:val="00540E08"/>
    <w:rsid w:val="005410D2"/>
    <w:rsid w:val="005415E6"/>
    <w:rsid w:val="00541E06"/>
    <w:rsid w:val="00541EFD"/>
    <w:rsid w:val="0054215A"/>
    <w:rsid w:val="005423D7"/>
    <w:rsid w:val="00543639"/>
    <w:rsid w:val="0054365D"/>
    <w:rsid w:val="00543B9B"/>
    <w:rsid w:val="00544341"/>
    <w:rsid w:val="00545359"/>
    <w:rsid w:val="00545D3C"/>
    <w:rsid w:val="00545F9B"/>
    <w:rsid w:val="00547E9E"/>
    <w:rsid w:val="00550DC2"/>
    <w:rsid w:val="00552333"/>
    <w:rsid w:val="00553AB7"/>
    <w:rsid w:val="00553D9C"/>
    <w:rsid w:val="00554644"/>
    <w:rsid w:val="005553BF"/>
    <w:rsid w:val="00555AD9"/>
    <w:rsid w:val="00556CD0"/>
    <w:rsid w:val="00557FEE"/>
    <w:rsid w:val="00560653"/>
    <w:rsid w:val="00560983"/>
    <w:rsid w:val="00560BA6"/>
    <w:rsid w:val="00560CE9"/>
    <w:rsid w:val="00560EA0"/>
    <w:rsid w:val="00561A3B"/>
    <w:rsid w:val="005623BB"/>
    <w:rsid w:val="005639F5"/>
    <w:rsid w:val="0056430D"/>
    <w:rsid w:val="00564B5F"/>
    <w:rsid w:val="00564D6F"/>
    <w:rsid w:val="00565689"/>
    <w:rsid w:val="005656B9"/>
    <w:rsid w:val="00565928"/>
    <w:rsid w:val="005677AD"/>
    <w:rsid w:val="00567F30"/>
    <w:rsid w:val="00572360"/>
    <w:rsid w:val="005746E3"/>
    <w:rsid w:val="005748EB"/>
    <w:rsid w:val="00574A90"/>
    <w:rsid w:val="00575783"/>
    <w:rsid w:val="00575AEE"/>
    <w:rsid w:val="00575CC2"/>
    <w:rsid w:val="00576959"/>
    <w:rsid w:val="00576D31"/>
    <w:rsid w:val="00577408"/>
    <w:rsid w:val="00577EB2"/>
    <w:rsid w:val="0058428D"/>
    <w:rsid w:val="00585637"/>
    <w:rsid w:val="00585ABB"/>
    <w:rsid w:val="00587362"/>
    <w:rsid w:val="005874D0"/>
    <w:rsid w:val="00590EFA"/>
    <w:rsid w:val="0059237D"/>
    <w:rsid w:val="00592658"/>
    <w:rsid w:val="005933CD"/>
    <w:rsid w:val="0059356B"/>
    <w:rsid w:val="005938E3"/>
    <w:rsid w:val="00593F87"/>
    <w:rsid w:val="00593F90"/>
    <w:rsid w:val="005943B7"/>
    <w:rsid w:val="00596167"/>
    <w:rsid w:val="00597287"/>
    <w:rsid w:val="00597A57"/>
    <w:rsid w:val="00597C36"/>
    <w:rsid w:val="005A066F"/>
    <w:rsid w:val="005A0F87"/>
    <w:rsid w:val="005A29FD"/>
    <w:rsid w:val="005A50B8"/>
    <w:rsid w:val="005A50C9"/>
    <w:rsid w:val="005A62AB"/>
    <w:rsid w:val="005A6965"/>
    <w:rsid w:val="005A719A"/>
    <w:rsid w:val="005A769A"/>
    <w:rsid w:val="005A7F61"/>
    <w:rsid w:val="005A7F87"/>
    <w:rsid w:val="005B04E4"/>
    <w:rsid w:val="005B092B"/>
    <w:rsid w:val="005B0CA1"/>
    <w:rsid w:val="005B12AE"/>
    <w:rsid w:val="005B1378"/>
    <w:rsid w:val="005B15AA"/>
    <w:rsid w:val="005B3593"/>
    <w:rsid w:val="005B386D"/>
    <w:rsid w:val="005B451A"/>
    <w:rsid w:val="005B4A3B"/>
    <w:rsid w:val="005B52A7"/>
    <w:rsid w:val="005B553C"/>
    <w:rsid w:val="005B5EE6"/>
    <w:rsid w:val="005B6F97"/>
    <w:rsid w:val="005B75BE"/>
    <w:rsid w:val="005B7629"/>
    <w:rsid w:val="005C04AF"/>
    <w:rsid w:val="005C10F9"/>
    <w:rsid w:val="005C1D74"/>
    <w:rsid w:val="005C3285"/>
    <w:rsid w:val="005C370E"/>
    <w:rsid w:val="005C3AB7"/>
    <w:rsid w:val="005C4B75"/>
    <w:rsid w:val="005C5DCA"/>
    <w:rsid w:val="005C6150"/>
    <w:rsid w:val="005C6FDF"/>
    <w:rsid w:val="005C7F9F"/>
    <w:rsid w:val="005D029A"/>
    <w:rsid w:val="005D149F"/>
    <w:rsid w:val="005D33E2"/>
    <w:rsid w:val="005D3FE5"/>
    <w:rsid w:val="005D51D4"/>
    <w:rsid w:val="005D54F8"/>
    <w:rsid w:val="005D56B8"/>
    <w:rsid w:val="005D6AFC"/>
    <w:rsid w:val="005D707C"/>
    <w:rsid w:val="005D783F"/>
    <w:rsid w:val="005D7B85"/>
    <w:rsid w:val="005D7B86"/>
    <w:rsid w:val="005E01DA"/>
    <w:rsid w:val="005E0735"/>
    <w:rsid w:val="005E1359"/>
    <w:rsid w:val="005E140F"/>
    <w:rsid w:val="005E3C26"/>
    <w:rsid w:val="005E4233"/>
    <w:rsid w:val="005E4C4E"/>
    <w:rsid w:val="005E6132"/>
    <w:rsid w:val="005E639D"/>
    <w:rsid w:val="005E6437"/>
    <w:rsid w:val="005E77C7"/>
    <w:rsid w:val="005F0402"/>
    <w:rsid w:val="005F16EA"/>
    <w:rsid w:val="005F1A57"/>
    <w:rsid w:val="005F1D63"/>
    <w:rsid w:val="005F1D82"/>
    <w:rsid w:val="005F2108"/>
    <w:rsid w:val="005F2C63"/>
    <w:rsid w:val="005F42BF"/>
    <w:rsid w:val="005F45B8"/>
    <w:rsid w:val="005F49FC"/>
    <w:rsid w:val="005F7485"/>
    <w:rsid w:val="00600544"/>
    <w:rsid w:val="006005F4"/>
    <w:rsid w:val="00600E9F"/>
    <w:rsid w:val="0060297D"/>
    <w:rsid w:val="00602AF5"/>
    <w:rsid w:val="00602EF2"/>
    <w:rsid w:val="0060326F"/>
    <w:rsid w:val="00603411"/>
    <w:rsid w:val="00603785"/>
    <w:rsid w:val="00603C6F"/>
    <w:rsid w:val="00603DB7"/>
    <w:rsid w:val="00604CCA"/>
    <w:rsid w:val="00605B26"/>
    <w:rsid w:val="00605FD6"/>
    <w:rsid w:val="006062C1"/>
    <w:rsid w:val="00606BA3"/>
    <w:rsid w:val="00607171"/>
    <w:rsid w:val="00607336"/>
    <w:rsid w:val="00610F5E"/>
    <w:rsid w:val="00611697"/>
    <w:rsid w:val="006122AE"/>
    <w:rsid w:val="00612BAD"/>
    <w:rsid w:val="00612DF4"/>
    <w:rsid w:val="006141A2"/>
    <w:rsid w:val="00614B31"/>
    <w:rsid w:val="0061536B"/>
    <w:rsid w:val="00615428"/>
    <w:rsid w:val="00615A26"/>
    <w:rsid w:val="00615A88"/>
    <w:rsid w:val="00616B63"/>
    <w:rsid w:val="0061747E"/>
    <w:rsid w:val="0062001C"/>
    <w:rsid w:val="00620A9D"/>
    <w:rsid w:val="00620D51"/>
    <w:rsid w:val="00621205"/>
    <w:rsid w:val="006213AD"/>
    <w:rsid w:val="0062283F"/>
    <w:rsid w:val="00622DF6"/>
    <w:rsid w:val="00623DD1"/>
    <w:rsid w:val="00624633"/>
    <w:rsid w:val="00624BF2"/>
    <w:rsid w:val="0062594D"/>
    <w:rsid w:val="00625CEC"/>
    <w:rsid w:val="00626070"/>
    <w:rsid w:val="006261C3"/>
    <w:rsid w:val="006264FB"/>
    <w:rsid w:val="006265B4"/>
    <w:rsid w:val="00626D92"/>
    <w:rsid w:val="0062700E"/>
    <w:rsid w:val="00627FAA"/>
    <w:rsid w:val="00630D2D"/>
    <w:rsid w:val="00631FA9"/>
    <w:rsid w:val="00633C72"/>
    <w:rsid w:val="00633E03"/>
    <w:rsid w:val="006344C2"/>
    <w:rsid w:val="006345BC"/>
    <w:rsid w:val="00634A5F"/>
    <w:rsid w:val="00635145"/>
    <w:rsid w:val="00635180"/>
    <w:rsid w:val="006365A4"/>
    <w:rsid w:val="0063694B"/>
    <w:rsid w:val="006369C7"/>
    <w:rsid w:val="006404C1"/>
    <w:rsid w:val="006410CA"/>
    <w:rsid w:val="00642508"/>
    <w:rsid w:val="006429E8"/>
    <w:rsid w:val="00642F30"/>
    <w:rsid w:val="00644358"/>
    <w:rsid w:val="00645460"/>
    <w:rsid w:val="00645834"/>
    <w:rsid w:val="00646267"/>
    <w:rsid w:val="0064657E"/>
    <w:rsid w:val="00646E3C"/>
    <w:rsid w:val="00650DF1"/>
    <w:rsid w:val="00651AC5"/>
    <w:rsid w:val="00652510"/>
    <w:rsid w:val="00653070"/>
    <w:rsid w:val="0065369E"/>
    <w:rsid w:val="006539F7"/>
    <w:rsid w:val="006551B2"/>
    <w:rsid w:val="006555F7"/>
    <w:rsid w:val="00655879"/>
    <w:rsid w:val="00655E7C"/>
    <w:rsid w:val="006562E1"/>
    <w:rsid w:val="00656C09"/>
    <w:rsid w:val="0065704C"/>
    <w:rsid w:val="006571C3"/>
    <w:rsid w:val="0066172B"/>
    <w:rsid w:val="00662304"/>
    <w:rsid w:val="00662F87"/>
    <w:rsid w:val="00663E56"/>
    <w:rsid w:val="006641B1"/>
    <w:rsid w:val="00665F38"/>
    <w:rsid w:val="006663BC"/>
    <w:rsid w:val="0067003D"/>
    <w:rsid w:val="00670774"/>
    <w:rsid w:val="0067079D"/>
    <w:rsid w:val="00670B32"/>
    <w:rsid w:val="00671BFE"/>
    <w:rsid w:val="006725CD"/>
    <w:rsid w:val="00672C80"/>
    <w:rsid w:val="00672FB8"/>
    <w:rsid w:val="006741D2"/>
    <w:rsid w:val="0067526C"/>
    <w:rsid w:val="006753D1"/>
    <w:rsid w:val="0067553E"/>
    <w:rsid w:val="00676668"/>
    <w:rsid w:val="006767FC"/>
    <w:rsid w:val="0067701D"/>
    <w:rsid w:val="006801D9"/>
    <w:rsid w:val="006803AC"/>
    <w:rsid w:val="00680CA4"/>
    <w:rsid w:val="00681559"/>
    <w:rsid w:val="006821D4"/>
    <w:rsid w:val="00682DD8"/>
    <w:rsid w:val="006850DE"/>
    <w:rsid w:val="0068657D"/>
    <w:rsid w:val="00687112"/>
    <w:rsid w:val="00687C09"/>
    <w:rsid w:val="006929ED"/>
    <w:rsid w:val="00693AE2"/>
    <w:rsid w:val="00693FBD"/>
    <w:rsid w:val="006948EB"/>
    <w:rsid w:val="006951C1"/>
    <w:rsid w:val="00696145"/>
    <w:rsid w:val="00697282"/>
    <w:rsid w:val="00697348"/>
    <w:rsid w:val="006975DA"/>
    <w:rsid w:val="006A04F3"/>
    <w:rsid w:val="006A0E00"/>
    <w:rsid w:val="006A2576"/>
    <w:rsid w:val="006A3A9D"/>
    <w:rsid w:val="006A417A"/>
    <w:rsid w:val="006A61BE"/>
    <w:rsid w:val="006B0893"/>
    <w:rsid w:val="006B089F"/>
    <w:rsid w:val="006B23C4"/>
    <w:rsid w:val="006B4355"/>
    <w:rsid w:val="006B4E81"/>
    <w:rsid w:val="006B513A"/>
    <w:rsid w:val="006B5A8B"/>
    <w:rsid w:val="006B5CF4"/>
    <w:rsid w:val="006B6E61"/>
    <w:rsid w:val="006B766C"/>
    <w:rsid w:val="006B7D4D"/>
    <w:rsid w:val="006C16FD"/>
    <w:rsid w:val="006C179D"/>
    <w:rsid w:val="006C1CA6"/>
    <w:rsid w:val="006C1E4B"/>
    <w:rsid w:val="006C2A99"/>
    <w:rsid w:val="006C2B54"/>
    <w:rsid w:val="006C3006"/>
    <w:rsid w:val="006C37EB"/>
    <w:rsid w:val="006C3AF1"/>
    <w:rsid w:val="006C3CE8"/>
    <w:rsid w:val="006C3D05"/>
    <w:rsid w:val="006C488B"/>
    <w:rsid w:val="006C5D02"/>
    <w:rsid w:val="006C601A"/>
    <w:rsid w:val="006C763D"/>
    <w:rsid w:val="006C7A66"/>
    <w:rsid w:val="006D030B"/>
    <w:rsid w:val="006D038C"/>
    <w:rsid w:val="006D0658"/>
    <w:rsid w:val="006D14A0"/>
    <w:rsid w:val="006D165F"/>
    <w:rsid w:val="006D1693"/>
    <w:rsid w:val="006D1CCE"/>
    <w:rsid w:val="006D2BC3"/>
    <w:rsid w:val="006D2DBF"/>
    <w:rsid w:val="006D533C"/>
    <w:rsid w:val="006D61FD"/>
    <w:rsid w:val="006D74C6"/>
    <w:rsid w:val="006D7D7D"/>
    <w:rsid w:val="006E02B0"/>
    <w:rsid w:val="006E10B1"/>
    <w:rsid w:val="006E1887"/>
    <w:rsid w:val="006E281F"/>
    <w:rsid w:val="006E2BBE"/>
    <w:rsid w:val="006E3324"/>
    <w:rsid w:val="006E379E"/>
    <w:rsid w:val="006E49A2"/>
    <w:rsid w:val="006E4EB3"/>
    <w:rsid w:val="006E58C8"/>
    <w:rsid w:val="006E7899"/>
    <w:rsid w:val="006E7DF6"/>
    <w:rsid w:val="006F05AD"/>
    <w:rsid w:val="006F1A9D"/>
    <w:rsid w:val="006F2187"/>
    <w:rsid w:val="006F3C40"/>
    <w:rsid w:val="006F3D96"/>
    <w:rsid w:val="006F46A4"/>
    <w:rsid w:val="006F4D9F"/>
    <w:rsid w:val="006F6F9C"/>
    <w:rsid w:val="006F7C04"/>
    <w:rsid w:val="007011F9"/>
    <w:rsid w:val="007018D0"/>
    <w:rsid w:val="00701E8D"/>
    <w:rsid w:val="007024F6"/>
    <w:rsid w:val="007026CF"/>
    <w:rsid w:val="00702D23"/>
    <w:rsid w:val="007031A5"/>
    <w:rsid w:val="00704CFE"/>
    <w:rsid w:val="00704D4B"/>
    <w:rsid w:val="00705459"/>
    <w:rsid w:val="00705D0B"/>
    <w:rsid w:val="00705D93"/>
    <w:rsid w:val="00706400"/>
    <w:rsid w:val="00710B31"/>
    <w:rsid w:val="0071132D"/>
    <w:rsid w:val="00711484"/>
    <w:rsid w:val="00711575"/>
    <w:rsid w:val="0071164B"/>
    <w:rsid w:val="00712CFC"/>
    <w:rsid w:val="00713281"/>
    <w:rsid w:val="0071369E"/>
    <w:rsid w:val="00713E6E"/>
    <w:rsid w:val="00714D0A"/>
    <w:rsid w:val="00715682"/>
    <w:rsid w:val="007157FE"/>
    <w:rsid w:val="00716737"/>
    <w:rsid w:val="00717E40"/>
    <w:rsid w:val="007208EF"/>
    <w:rsid w:val="007229A1"/>
    <w:rsid w:val="00722F35"/>
    <w:rsid w:val="007231FE"/>
    <w:rsid w:val="00723500"/>
    <w:rsid w:val="00725B91"/>
    <w:rsid w:val="007264BE"/>
    <w:rsid w:val="007267A4"/>
    <w:rsid w:val="00726C5C"/>
    <w:rsid w:val="00731157"/>
    <w:rsid w:val="00731B21"/>
    <w:rsid w:val="00731CF8"/>
    <w:rsid w:val="00731E65"/>
    <w:rsid w:val="007327D9"/>
    <w:rsid w:val="00732F89"/>
    <w:rsid w:val="007341AE"/>
    <w:rsid w:val="0073490E"/>
    <w:rsid w:val="007356AA"/>
    <w:rsid w:val="0073639F"/>
    <w:rsid w:val="00736515"/>
    <w:rsid w:val="00736B72"/>
    <w:rsid w:val="00736DB4"/>
    <w:rsid w:val="00737F18"/>
    <w:rsid w:val="00741BEF"/>
    <w:rsid w:val="0074278A"/>
    <w:rsid w:val="00742845"/>
    <w:rsid w:val="00743AA2"/>
    <w:rsid w:val="007445ED"/>
    <w:rsid w:val="00744812"/>
    <w:rsid w:val="00744850"/>
    <w:rsid w:val="00744DC3"/>
    <w:rsid w:val="007450CB"/>
    <w:rsid w:val="00745B16"/>
    <w:rsid w:val="00745C73"/>
    <w:rsid w:val="00745EA1"/>
    <w:rsid w:val="00746A6A"/>
    <w:rsid w:val="007514B1"/>
    <w:rsid w:val="00751A27"/>
    <w:rsid w:val="007521F3"/>
    <w:rsid w:val="007526D9"/>
    <w:rsid w:val="00753322"/>
    <w:rsid w:val="00753925"/>
    <w:rsid w:val="00754824"/>
    <w:rsid w:val="007549D9"/>
    <w:rsid w:val="00754E91"/>
    <w:rsid w:val="00755AB2"/>
    <w:rsid w:val="00757698"/>
    <w:rsid w:val="007578E1"/>
    <w:rsid w:val="00760FF2"/>
    <w:rsid w:val="007610BB"/>
    <w:rsid w:val="0076182B"/>
    <w:rsid w:val="00762C87"/>
    <w:rsid w:val="00762DD5"/>
    <w:rsid w:val="00762FD0"/>
    <w:rsid w:val="00763B90"/>
    <w:rsid w:val="00763ED8"/>
    <w:rsid w:val="007658FE"/>
    <w:rsid w:val="00765C24"/>
    <w:rsid w:val="0076617D"/>
    <w:rsid w:val="0076696A"/>
    <w:rsid w:val="00767FE8"/>
    <w:rsid w:val="0077045E"/>
    <w:rsid w:val="0077073C"/>
    <w:rsid w:val="007711CF"/>
    <w:rsid w:val="0077130A"/>
    <w:rsid w:val="00771708"/>
    <w:rsid w:val="00771B38"/>
    <w:rsid w:val="00772428"/>
    <w:rsid w:val="007742CB"/>
    <w:rsid w:val="00774618"/>
    <w:rsid w:val="007753F9"/>
    <w:rsid w:val="007761A4"/>
    <w:rsid w:val="00776745"/>
    <w:rsid w:val="00776E7D"/>
    <w:rsid w:val="00777026"/>
    <w:rsid w:val="00777B53"/>
    <w:rsid w:val="00781895"/>
    <w:rsid w:val="007818EB"/>
    <w:rsid w:val="00781CBB"/>
    <w:rsid w:val="0078216E"/>
    <w:rsid w:val="00783C9A"/>
    <w:rsid w:val="00783CF4"/>
    <w:rsid w:val="0078465C"/>
    <w:rsid w:val="00784DF0"/>
    <w:rsid w:val="00785775"/>
    <w:rsid w:val="007859A3"/>
    <w:rsid w:val="007870BE"/>
    <w:rsid w:val="00787266"/>
    <w:rsid w:val="00790071"/>
    <w:rsid w:val="00791A6D"/>
    <w:rsid w:val="00791BBF"/>
    <w:rsid w:val="00791F97"/>
    <w:rsid w:val="0079285F"/>
    <w:rsid w:val="00792C41"/>
    <w:rsid w:val="00792EF9"/>
    <w:rsid w:val="00794315"/>
    <w:rsid w:val="00794707"/>
    <w:rsid w:val="0079495B"/>
    <w:rsid w:val="007949C8"/>
    <w:rsid w:val="007952DE"/>
    <w:rsid w:val="00795AD1"/>
    <w:rsid w:val="00795E61"/>
    <w:rsid w:val="00796597"/>
    <w:rsid w:val="007976C6"/>
    <w:rsid w:val="00797F97"/>
    <w:rsid w:val="007A08E7"/>
    <w:rsid w:val="007A0D5B"/>
    <w:rsid w:val="007A1ED3"/>
    <w:rsid w:val="007A2035"/>
    <w:rsid w:val="007A225B"/>
    <w:rsid w:val="007A2A59"/>
    <w:rsid w:val="007A4E56"/>
    <w:rsid w:val="007A59DB"/>
    <w:rsid w:val="007A5FEB"/>
    <w:rsid w:val="007A6448"/>
    <w:rsid w:val="007A68D4"/>
    <w:rsid w:val="007A6903"/>
    <w:rsid w:val="007A7DFB"/>
    <w:rsid w:val="007B02EE"/>
    <w:rsid w:val="007B592E"/>
    <w:rsid w:val="007B5BB5"/>
    <w:rsid w:val="007B5F3C"/>
    <w:rsid w:val="007B68E5"/>
    <w:rsid w:val="007B6B09"/>
    <w:rsid w:val="007B786A"/>
    <w:rsid w:val="007B7B29"/>
    <w:rsid w:val="007B7C3D"/>
    <w:rsid w:val="007C06A6"/>
    <w:rsid w:val="007C0D06"/>
    <w:rsid w:val="007C173B"/>
    <w:rsid w:val="007C2838"/>
    <w:rsid w:val="007C2B42"/>
    <w:rsid w:val="007C504B"/>
    <w:rsid w:val="007C50B7"/>
    <w:rsid w:val="007C5453"/>
    <w:rsid w:val="007C59F5"/>
    <w:rsid w:val="007C68E0"/>
    <w:rsid w:val="007C76A9"/>
    <w:rsid w:val="007C79A4"/>
    <w:rsid w:val="007D0A4E"/>
    <w:rsid w:val="007D1FAB"/>
    <w:rsid w:val="007D1FF1"/>
    <w:rsid w:val="007D3D4A"/>
    <w:rsid w:val="007D44C2"/>
    <w:rsid w:val="007D48D9"/>
    <w:rsid w:val="007D4A56"/>
    <w:rsid w:val="007D6621"/>
    <w:rsid w:val="007D6A95"/>
    <w:rsid w:val="007D6C82"/>
    <w:rsid w:val="007D6EF8"/>
    <w:rsid w:val="007D7071"/>
    <w:rsid w:val="007D75E7"/>
    <w:rsid w:val="007E0070"/>
    <w:rsid w:val="007E1015"/>
    <w:rsid w:val="007E1B7D"/>
    <w:rsid w:val="007E24BF"/>
    <w:rsid w:val="007E2D19"/>
    <w:rsid w:val="007E38DA"/>
    <w:rsid w:val="007E3A64"/>
    <w:rsid w:val="007E3E8C"/>
    <w:rsid w:val="007E422F"/>
    <w:rsid w:val="007E4438"/>
    <w:rsid w:val="007E4967"/>
    <w:rsid w:val="007E52BC"/>
    <w:rsid w:val="007E56E0"/>
    <w:rsid w:val="007E6A21"/>
    <w:rsid w:val="007E7AC5"/>
    <w:rsid w:val="007F0F5A"/>
    <w:rsid w:val="007F1EAE"/>
    <w:rsid w:val="007F211C"/>
    <w:rsid w:val="007F267D"/>
    <w:rsid w:val="007F47C1"/>
    <w:rsid w:val="007F4888"/>
    <w:rsid w:val="007F4F59"/>
    <w:rsid w:val="007F5247"/>
    <w:rsid w:val="007F6D9C"/>
    <w:rsid w:val="007F7093"/>
    <w:rsid w:val="007F72CC"/>
    <w:rsid w:val="007F75BF"/>
    <w:rsid w:val="007F7FA8"/>
    <w:rsid w:val="00800F31"/>
    <w:rsid w:val="00800F47"/>
    <w:rsid w:val="0080114F"/>
    <w:rsid w:val="00801A57"/>
    <w:rsid w:val="00802653"/>
    <w:rsid w:val="00803D24"/>
    <w:rsid w:val="00805F87"/>
    <w:rsid w:val="00806041"/>
    <w:rsid w:val="00806A48"/>
    <w:rsid w:val="0080722A"/>
    <w:rsid w:val="0081067E"/>
    <w:rsid w:val="0081092F"/>
    <w:rsid w:val="00813111"/>
    <w:rsid w:val="008132ED"/>
    <w:rsid w:val="00813B05"/>
    <w:rsid w:val="0081413D"/>
    <w:rsid w:val="00814C22"/>
    <w:rsid w:val="008156FB"/>
    <w:rsid w:val="00820163"/>
    <w:rsid w:val="00820260"/>
    <w:rsid w:val="0082094D"/>
    <w:rsid w:val="00820B88"/>
    <w:rsid w:val="00822F0B"/>
    <w:rsid w:val="00823884"/>
    <w:rsid w:val="00823F09"/>
    <w:rsid w:val="00824D49"/>
    <w:rsid w:val="00826604"/>
    <w:rsid w:val="00827264"/>
    <w:rsid w:val="00827315"/>
    <w:rsid w:val="00827DBE"/>
    <w:rsid w:val="00827DC3"/>
    <w:rsid w:val="008315C0"/>
    <w:rsid w:val="00832B39"/>
    <w:rsid w:val="008337B0"/>
    <w:rsid w:val="00833933"/>
    <w:rsid w:val="00834536"/>
    <w:rsid w:val="00834E65"/>
    <w:rsid w:val="00834FE6"/>
    <w:rsid w:val="008350A1"/>
    <w:rsid w:val="00836EF3"/>
    <w:rsid w:val="008377F4"/>
    <w:rsid w:val="00837F29"/>
    <w:rsid w:val="0084015D"/>
    <w:rsid w:val="008402AE"/>
    <w:rsid w:val="00840701"/>
    <w:rsid w:val="00840DE1"/>
    <w:rsid w:val="008411D6"/>
    <w:rsid w:val="00841B7E"/>
    <w:rsid w:val="00842315"/>
    <w:rsid w:val="0084301D"/>
    <w:rsid w:val="00843897"/>
    <w:rsid w:val="00844AC3"/>
    <w:rsid w:val="00844FBC"/>
    <w:rsid w:val="00845130"/>
    <w:rsid w:val="00845247"/>
    <w:rsid w:val="008458E1"/>
    <w:rsid w:val="00845A32"/>
    <w:rsid w:val="00845AE2"/>
    <w:rsid w:val="0084602F"/>
    <w:rsid w:val="00846146"/>
    <w:rsid w:val="00850776"/>
    <w:rsid w:val="00850A13"/>
    <w:rsid w:val="00850E25"/>
    <w:rsid w:val="00850E59"/>
    <w:rsid w:val="008511BC"/>
    <w:rsid w:val="008516C5"/>
    <w:rsid w:val="00851A8D"/>
    <w:rsid w:val="00851EAC"/>
    <w:rsid w:val="008523B5"/>
    <w:rsid w:val="00852D98"/>
    <w:rsid w:val="00853088"/>
    <w:rsid w:val="008536BB"/>
    <w:rsid w:val="00853F07"/>
    <w:rsid w:val="00853F8C"/>
    <w:rsid w:val="00854198"/>
    <w:rsid w:val="00855288"/>
    <w:rsid w:val="00855F82"/>
    <w:rsid w:val="00856E3F"/>
    <w:rsid w:val="00857A09"/>
    <w:rsid w:val="00857F49"/>
    <w:rsid w:val="00860BE1"/>
    <w:rsid w:val="008616B4"/>
    <w:rsid w:val="008618D0"/>
    <w:rsid w:val="00861B2D"/>
    <w:rsid w:val="00862519"/>
    <w:rsid w:val="00862B6B"/>
    <w:rsid w:val="00863068"/>
    <w:rsid w:val="008640FA"/>
    <w:rsid w:val="008650FE"/>
    <w:rsid w:val="0086609A"/>
    <w:rsid w:val="00866A91"/>
    <w:rsid w:val="0086709A"/>
    <w:rsid w:val="0086710B"/>
    <w:rsid w:val="008675BF"/>
    <w:rsid w:val="008675D1"/>
    <w:rsid w:val="00867DDF"/>
    <w:rsid w:val="00870521"/>
    <w:rsid w:val="00870BCE"/>
    <w:rsid w:val="00870F0C"/>
    <w:rsid w:val="0087155F"/>
    <w:rsid w:val="00871577"/>
    <w:rsid w:val="00871C48"/>
    <w:rsid w:val="00872423"/>
    <w:rsid w:val="00873C72"/>
    <w:rsid w:val="00873DBF"/>
    <w:rsid w:val="00873E1F"/>
    <w:rsid w:val="00875482"/>
    <w:rsid w:val="00875B76"/>
    <w:rsid w:val="00875BDD"/>
    <w:rsid w:val="0087635E"/>
    <w:rsid w:val="008763AD"/>
    <w:rsid w:val="0087683F"/>
    <w:rsid w:val="0087785A"/>
    <w:rsid w:val="008803A5"/>
    <w:rsid w:val="008815AB"/>
    <w:rsid w:val="0088417E"/>
    <w:rsid w:val="0088442E"/>
    <w:rsid w:val="0088457A"/>
    <w:rsid w:val="00885054"/>
    <w:rsid w:val="00885479"/>
    <w:rsid w:val="008857BE"/>
    <w:rsid w:val="00885891"/>
    <w:rsid w:val="00886EEE"/>
    <w:rsid w:val="00887188"/>
    <w:rsid w:val="008900A3"/>
    <w:rsid w:val="00890946"/>
    <w:rsid w:val="00890E6C"/>
    <w:rsid w:val="0089101C"/>
    <w:rsid w:val="00891726"/>
    <w:rsid w:val="0089175E"/>
    <w:rsid w:val="008917D1"/>
    <w:rsid w:val="00891D60"/>
    <w:rsid w:val="008920D9"/>
    <w:rsid w:val="00893FA5"/>
    <w:rsid w:val="0089406C"/>
    <w:rsid w:val="008956FF"/>
    <w:rsid w:val="00895D61"/>
    <w:rsid w:val="00896E7C"/>
    <w:rsid w:val="008A01F6"/>
    <w:rsid w:val="008A2B0E"/>
    <w:rsid w:val="008A34FB"/>
    <w:rsid w:val="008A4094"/>
    <w:rsid w:val="008A457B"/>
    <w:rsid w:val="008A59B3"/>
    <w:rsid w:val="008A5F9A"/>
    <w:rsid w:val="008A6250"/>
    <w:rsid w:val="008A6565"/>
    <w:rsid w:val="008A6A59"/>
    <w:rsid w:val="008A6E84"/>
    <w:rsid w:val="008A701D"/>
    <w:rsid w:val="008A7465"/>
    <w:rsid w:val="008B01A3"/>
    <w:rsid w:val="008B1D90"/>
    <w:rsid w:val="008B23A3"/>
    <w:rsid w:val="008B3AA4"/>
    <w:rsid w:val="008B40F4"/>
    <w:rsid w:val="008B445C"/>
    <w:rsid w:val="008B4917"/>
    <w:rsid w:val="008B5072"/>
    <w:rsid w:val="008B66CC"/>
    <w:rsid w:val="008B690E"/>
    <w:rsid w:val="008B7436"/>
    <w:rsid w:val="008C054A"/>
    <w:rsid w:val="008C0754"/>
    <w:rsid w:val="008C0E5F"/>
    <w:rsid w:val="008C125A"/>
    <w:rsid w:val="008C1571"/>
    <w:rsid w:val="008C1841"/>
    <w:rsid w:val="008C2EF4"/>
    <w:rsid w:val="008C38CD"/>
    <w:rsid w:val="008C4001"/>
    <w:rsid w:val="008C472E"/>
    <w:rsid w:val="008C4BFD"/>
    <w:rsid w:val="008C554C"/>
    <w:rsid w:val="008C7045"/>
    <w:rsid w:val="008C78FD"/>
    <w:rsid w:val="008D1450"/>
    <w:rsid w:val="008D1B92"/>
    <w:rsid w:val="008D1DE7"/>
    <w:rsid w:val="008D21EA"/>
    <w:rsid w:val="008D451C"/>
    <w:rsid w:val="008D5EFB"/>
    <w:rsid w:val="008D60F9"/>
    <w:rsid w:val="008D66A0"/>
    <w:rsid w:val="008D6A53"/>
    <w:rsid w:val="008D7182"/>
    <w:rsid w:val="008D7465"/>
    <w:rsid w:val="008D7B51"/>
    <w:rsid w:val="008D7E1C"/>
    <w:rsid w:val="008E079F"/>
    <w:rsid w:val="008E11BB"/>
    <w:rsid w:val="008E173D"/>
    <w:rsid w:val="008E22B4"/>
    <w:rsid w:val="008E30C5"/>
    <w:rsid w:val="008E326C"/>
    <w:rsid w:val="008E33C3"/>
    <w:rsid w:val="008E3C8F"/>
    <w:rsid w:val="008E44F1"/>
    <w:rsid w:val="008E4E1E"/>
    <w:rsid w:val="008E538E"/>
    <w:rsid w:val="008E56B1"/>
    <w:rsid w:val="008E69A3"/>
    <w:rsid w:val="008E6B56"/>
    <w:rsid w:val="008E7116"/>
    <w:rsid w:val="008E7574"/>
    <w:rsid w:val="008F1355"/>
    <w:rsid w:val="008F14FB"/>
    <w:rsid w:val="008F2A20"/>
    <w:rsid w:val="008F2B67"/>
    <w:rsid w:val="008F31BF"/>
    <w:rsid w:val="008F32DC"/>
    <w:rsid w:val="008F4295"/>
    <w:rsid w:val="008F512D"/>
    <w:rsid w:val="008F5D84"/>
    <w:rsid w:val="008F5DD5"/>
    <w:rsid w:val="008F61D8"/>
    <w:rsid w:val="008F649C"/>
    <w:rsid w:val="008F6BB0"/>
    <w:rsid w:val="008F7109"/>
    <w:rsid w:val="008F7DA8"/>
    <w:rsid w:val="009007C0"/>
    <w:rsid w:val="00900B2C"/>
    <w:rsid w:val="00901AE5"/>
    <w:rsid w:val="00901DFF"/>
    <w:rsid w:val="00902A4D"/>
    <w:rsid w:val="00902B50"/>
    <w:rsid w:val="00903A49"/>
    <w:rsid w:val="00903FF8"/>
    <w:rsid w:val="00904106"/>
    <w:rsid w:val="009044A9"/>
    <w:rsid w:val="00904C8B"/>
    <w:rsid w:val="009055F1"/>
    <w:rsid w:val="00907734"/>
    <w:rsid w:val="0091155A"/>
    <w:rsid w:val="0091185D"/>
    <w:rsid w:val="00913A8A"/>
    <w:rsid w:val="00913D81"/>
    <w:rsid w:val="0091408F"/>
    <w:rsid w:val="00914127"/>
    <w:rsid w:val="009144E2"/>
    <w:rsid w:val="00914A38"/>
    <w:rsid w:val="00916225"/>
    <w:rsid w:val="009169B2"/>
    <w:rsid w:val="009204A3"/>
    <w:rsid w:val="009218D2"/>
    <w:rsid w:val="00921C79"/>
    <w:rsid w:val="00922495"/>
    <w:rsid w:val="00922E7A"/>
    <w:rsid w:val="00930B32"/>
    <w:rsid w:val="00930EB3"/>
    <w:rsid w:val="00930EDA"/>
    <w:rsid w:val="00932903"/>
    <w:rsid w:val="00933404"/>
    <w:rsid w:val="0093367E"/>
    <w:rsid w:val="00933953"/>
    <w:rsid w:val="0093441C"/>
    <w:rsid w:val="0093471B"/>
    <w:rsid w:val="00934DFD"/>
    <w:rsid w:val="00934FDD"/>
    <w:rsid w:val="009351FF"/>
    <w:rsid w:val="00935384"/>
    <w:rsid w:val="00935695"/>
    <w:rsid w:val="00935813"/>
    <w:rsid w:val="00935AE8"/>
    <w:rsid w:val="00935FA1"/>
    <w:rsid w:val="00936288"/>
    <w:rsid w:val="00936393"/>
    <w:rsid w:val="009367E6"/>
    <w:rsid w:val="009417E1"/>
    <w:rsid w:val="00941C74"/>
    <w:rsid w:val="00941D90"/>
    <w:rsid w:val="00942387"/>
    <w:rsid w:val="009427C6"/>
    <w:rsid w:val="00944DDE"/>
    <w:rsid w:val="00945454"/>
    <w:rsid w:val="009454CC"/>
    <w:rsid w:val="00945F44"/>
    <w:rsid w:val="0094675F"/>
    <w:rsid w:val="009469E9"/>
    <w:rsid w:val="00946A6A"/>
    <w:rsid w:val="00946E6F"/>
    <w:rsid w:val="00947041"/>
    <w:rsid w:val="009500E4"/>
    <w:rsid w:val="00950943"/>
    <w:rsid w:val="00950AA3"/>
    <w:rsid w:val="00950C64"/>
    <w:rsid w:val="009510E9"/>
    <w:rsid w:val="00951E67"/>
    <w:rsid w:val="00951F53"/>
    <w:rsid w:val="0095206F"/>
    <w:rsid w:val="00952478"/>
    <w:rsid w:val="0095340C"/>
    <w:rsid w:val="009536F5"/>
    <w:rsid w:val="00953BCD"/>
    <w:rsid w:val="00953D6A"/>
    <w:rsid w:val="0095421D"/>
    <w:rsid w:val="00955AF9"/>
    <w:rsid w:val="00955B0E"/>
    <w:rsid w:val="009564BA"/>
    <w:rsid w:val="00956815"/>
    <w:rsid w:val="0096045B"/>
    <w:rsid w:val="009624F4"/>
    <w:rsid w:val="009626DF"/>
    <w:rsid w:val="00962DB3"/>
    <w:rsid w:val="00962E19"/>
    <w:rsid w:val="00963F2C"/>
    <w:rsid w:val="00964C04"/>
    <w:rsid w:val="00965394"/>
    <w:rsid w:val="0096615A"/>
    <w:rsid w:val="009666B1"/>
    <w:rsid w:val="009666E0"/>
    <w:rsid w:val="00966A67"/>
    <w:rsid w:val="00966CD8"/>
    <w:rsid w:val="00967883"/>
    <w:rsid w:val="0097036A"/>
    <w:rsid w:val="00970380"/>
    <w:rsid w:val="00971A77"/>
    <w:rsid w:val="00972287"/>
    <w:rsid w:val="0097263F"/>
    <w:rsid w:val="00972775"/>
    <w:rsid w:val="00973057"/>
    <w:rsid w:val="009731E4"/>
    <w:rsid w:val="0097323E"/>
    <w:rsid w:val="0097389A"/>
    <w:rsid w:val="00973A64"/>
    <w:rsid w:val="00973D18"/>
    <w:rsid w:val="00974340"/>
    <w:rsid w:val="009748AC"/>
    <w:rsid w:val="00974EC0"/>
    <w:rsid w:val="00975539"/>
    <w:rsid w:val="00975B4F"/>
    <w:rsid w:val="009767BD"/>
    <w:rsid w:val="00976BFE"/>
    <w:rsid w:val="00977F2F"/>
    <w:rsid w:val="00980ACA"/>
    <w:rsid w:val="009821AC"/>
    <w:rsid w:val="00982F96"/>
    <w:rsid w:val="009852AE"/>
    <w:rsid w:val="009858AC"/>
    <w:rsid w:val="00985C97"/>
    <w:rsid w:val="009873D1"/>
    <w:rsid w:val="00991087"/>
    <w:rsid w:val="00991987"/>
    <w:rsid w:val="0099298C"/>
    <w:rsid w:val="009934E5"/>
    <w:rsid w:val="009948F2"/>
    <w:rsid w:val="00995638"/>
    <w:rsid w:val="0099588F"/>
    <w:rsid w:val="00996C5F"/>
    <w:rsid w:val="009A022D"/>
    <w:rsid w:val="009A1214"/>
    <w:rsid w:val="009A166C"/>
    <w:rsid w:val="009A1764"/>
    <w:rsid w:val="009A178D"/>
    <w:rsid w:val="009A2C7D"/>
    <w:rsid w:val="009A4322"/>
    <w:rsid w:val="009A4AAA"/>
    <w:rsid w:val="009A55C3"/>
    <w:rsid w:val="009A61C9"/>
    <w:rsid w:val="009A6A10"/>
    <w:rsid w:val="009B08F9"/>
    <w:rsid w:val="009B1C74"/>
    <w:rsid w:val="009B3173"/>
    <w:rsid w:val="009B419D"/>
    <w:rsid w:val="009B518E"/>
    <w:rsid w:val="009B56ED"/>
    <w:rsid w:val="009B5FB0"/>
    <w:rsid w:val="009B62B7"/>
    <w:rsid w:val="009B7701"/>
    <w:rsid w:val="009B78E2"/>
    <w:rsid w:val="009C11E7"/>
    <w:rsid w:val="009C3D57"/>
    <w:rsid w:val="009C42EF"/>
    <w:rsid w:val="009C4330"/>
    <w:rsid w:val="009C5009"/>
    <w:rsid w:val="009C5C9D"/>
    <w:rsid w:val="009C66FD"/>
    <w:rsid w:val="009D096E"/>
    <w:rsid w:val="009D0AEB"/>
    <w:rsid w:val="009D138E"/>
    <w:rsid w:val="009D13F8"/>
    <w:rsid w:val="009D2C92"/>
    <w:rsid w:val="009D3791"/>
    <w:rsid w:val="009D3B25"/>
    <w:rsid w:val="009D40DC"/>
    <w:rsid w:val="009D4817"/>
    <w:rsid w:val="009D4D70"/>
    <w:rsid w:val="009D50A9"/>
    <w:rsid w:val="009D5891"/>
    <w:rsid w:val="009D5D03"/>
    <w:rsid w:val="009D631F"/>
    <w:rsid w:val="009D6DD4"/>
    <w:rsid w:val="009D74FD"/>
    <w:rsid w:val="009E1E0F"/>
    <w:rsid w:val="009E2378"/>
    <w:rsid w:val="009E2C38"/>
    <w:rsid w:val="009E3CA3"/>
    <w:rsid w:val="009E4482"/>
    <w:rsid w:val="009E477B"/>
    <w:rsid w:val="009E56B3"/>
    <w:rsid w:val="009E57B2"/>
    <w:rsid w:val="009E60E5"/>
    <w:rsid w:val="009E629F"/>
    <w:rsid w:val="009E6A44"/>
    <w:rsid w:val="009E73D0"/>
    <w:rsid w:val="009E7F33"/>
    <w:rsid w:val="009F04A5"/>
    <w:rsid w:val="009F0F56"/>
    <w:rsid w:val="009F27C8"/>
    <w:rsid w:val="009F38E9"/>
    <w:rsid w:val="009F3B80"/>
    <w:rsid w:val="009F4CD1"/>
    <w:rsid w:val="009F5D8F"/>
    <w:rsid w:val="009F5EF0"/>
    <w:rsid w:val="009F6334"/>
    <w:rsid w:val="009F6741"/>
    <w:rsid w:val="009F6B48"/>
    <w:rsid w:val="009F77BA"/>
    <w:rsid w:val="00A00063"/>
    <w:rsid w:val="00A0053E"/>
    <w:rsid w:val="00A01947"/>
    <w:rsid w:val="00A022F3"/>
    <w:rsid w:val="00A02CF7"/>
    <w:rsid w:val="00A02D5A"/>
    <w:rsid w:val="00A02DB9"/>
    <w:rsid w:val="00A036B0"/>
    <w:rsid w:val="00A0392B"/>
    <w:rsid w:val="00A05FCA"/>
    <w:rsid w:val="00A06898"/>
    <w:rsid w:val="00A06EE8"/>
    <w:rsid w:val="00A073BE"/>
    <w:rsid w:val="00A0778C"/>
    <w:rsid w:val="00A07B40"/>
    <w:rsid w:val="00A07B50"/>
    <w:rsid w:val="00A100C3"/>
    <w:rsid w:val="00A109C1"/>
    <w:rsid w:val="00A10CAF"/>
    <w:rsid w:val="00A128BC"/>
    <w:rsid w:val="00A12915"/>
    <w:rsid w:val="00A12E1D"/>
    <w:rsid w:val="00A15E7E"/>
    <w:rsid w:val="00A15ECD"/>
    <w:rsid w:val="00A17B49"/>
    <w:rsid w:val="00A2041A"/>
    <w:rsid w:val="00A20E92"/>
    <w:rsid w:val="00A21193"/>
    <w:rsid w:val="00A213FA"/>
    <w:rsid w:val="00A22603"/>
    <w:rsid w:val="00A22AA6"/>
    <w:rsid w:val="00A22E15"/>
    <w:rsid w:val="00A239EA"/>
    <w:rsid w:val="00A24AA6"/>
    <w:rsid w:val="00A26593"/>
    <w:rsid w:val="00A267C0"/>
    <w:rsid w:val="00A26AC9"/>
    <w:rsid w:val="00A26DE8"/>
    <w:rsid w:val="00A2745F"/>
    <w:rsid w:val="00A27912"/>
    <w:rsid w:val="00A27EAF"/>
    <w:rsid w:val="00A3031E"/>
    <w:rsid w:val="00A30823"/>
    <w:rsid w:val="00A30A2E"/>
    <w:rsid w:val="00A317E0"/>
    <w:rsid w:val="00A31C3A"/>
    <w:rsid w:val="00A326B6"/>
    <w:rsid w:val="00A33FFB"/>
    <w:rsid w:val="00A34034"/>
    <w:rsid w:val="00A34289"/>
    <w:rsid w:val="00A34D35"/>
    <w:rsid w:val="00A34EA0"/>
    <w:rsid w:val="00A3521C"/>
    <w:rsid w:val="00A3533D"/>
    <w:rsid w:val="00A35E52"/>
    <w:rsid w:val="00A36054"/>
    <w:rsid w:val="00A360A0"/>
    <w:rsid w:val="00A364A6"/>
    <w:rsid w:val="00A36B7D"/>
    <w:rsid w:val="00A378D3"/>
    <w:rsid w:val="00A403EC"/>
    <w:rsid w:val="00A40BE1"/>
    <w:rsid w:val="00A40CE5"/>
    <w:rsid w:val="00A41037"/>
    <w:rsid w:val="00A42F34"/>
    <w:rsid w:val="00A43375"/>
    <w:rsid w:val="00A44FDA"/>
    <w:rsid w:val="00A45788"/>
    <w:rsid w:val="00A4616F"/>
    <w:rsid w:val="00A47C60"/>
    <w:rsid w:val="00A50130"/>
    <w:rsid w:val="00A508DE"/>
    <w:rsid w:val="00A50F26"/>
    <w:rsid w:val="00A53018"/>
    <w:rsid w:val="00A53312"/>
    <w:rsid w:val="00A53A76"/>
    <w:rsid w:val="00A53E37"/>
    <w:rsid w:val="00A5413A"/>
    <w:rsid w:val="00A5557C"/>
    <w:rsid w:val="00A55825"/>
    <w:rsid w:val="00A561CB"/>
    <w:rsid w:val="00A563A9"/>
    <w:rsid w:val="00A56B7D"/>
    <w:rsid w:val="00A6006B"/>
    <w:rsid w:val="00A60417"/>
    <w:rsid w:val="00A60BA5"/>
    <w:rsid w:val="00A60D77"/>
    <w:rsid w:val="00A61442"/>
    <w:rsid w:val="00A62ED0"/>
    <w:rsid w:val="00A63BEC"/>
    <w:rsid w:val="00A643EF"/>
    <w:rsid w:val="00A649CC"/>
    <w:rsid w:val="00A65D1C"/>
    <w:rsid w:val="00A66203"/>
    <w:rsid w:val="00A67014"/>
    <w:rsid w:val="00A71941"/>
    <w:rsid w:val="00A727D2"/>
    <w:rsid w:val="00A737CB"/>
    <w:rsid w:val="00A74ABE"/>
    <w:rsid w:val="00A75462"/>
    <w:rsid w:val="00A7552D"/>
    <w:rsid w:val="00A76AD8"/>
    <w:rsid w:val="00A77CBC"/>
    <w:rsid w:val="00A77D9E"/>
    <w:rsid w:val="00A800DA"/>
    <w:rsid w:val="00A813AA"/>
    <w:rsid w:val="00A815FC"/>
    <w:rsid w:val="00A8329F"/>
    <w:rsid w:val="00A832CE"/>
    <w:rsid w:val="00A8333E"/>
    <w:rsid w:val="00A83590"/>
    <w:rsid w:val="00A83EBC"/>
    <w:rsid w:val="00A84538"/>
    <w:rsid w:val="00A84D9F"/>
    <w:rsid w:val="00A85B81"/>
    <w:rsid w:val="00A8667E"/>
    <w:rsid w:val="00A870E0"/>
    <w:rsid w:val="00A87413"/>
    <w:rsid w:val="00A87614"/>
    <w:rsid w:val="00A87BC8"/>
    <w:rsid w:val="00A90650"/>
    <w:rsid w:val="00A91451"/>
    <w:rsid w:val="00A921A2"/>
    <w:rsid w:val="00A92638"/>
    <w:rsid w:val="00A938BB"/>
    <w:rsid w:val="00A93DD9"/>
    <w:rsid w:val="00A96679"/>
    <w:rsid w:val="00A96AC8"/>
    <w:rsid w:val="00A97A94"/>
    <w:rsid w:val="00AA0B2F"/>
    <w:rsid w:val="00AA13F8"/>
    <w:rsid w:val="00AA2141"/>
    <w:rsid w:val="00AA39E4"/>
    <w:rsid w:val="00AA46A1"/>
    <w:rsid w:val="00AA48F9"/>
    <w:rsid w:val="00AA4F7E"/>
    <w:rsid w:val="00AA4FD6"/>
    <w:rsid w:val="00AA5D05"/>
    <w:rsid w:val="00AA67BA"/>
    <w:rsid w:val="00AA72C7"/>
    <w:rsid w:val="00AA7F85"/>
    <w:rsid w:val="00AB0B28"/>
    <w:rsid w:val="00AB183A"/>
    <w:rsid w:val="00AB1BFC"/>
    <w:rsid w:val="00AB2FCC"/>
    <w:rsid w:val="00AB33A3"/>
    <w:rsid w:val="00AB3CAD"/>
    <w:rsid w:val="00AB54B5"/>
    <w:rsid w:val="00AB58AB"/>
    <w:rsid w:val="00AB5C5E"/>
    <w:rsid w:val="00AB63B3"/>
    <w:rsid w:val="00AB6D82"/>
    <w:rsid w:val="00AB7438"/>
    <w:rsid w:val="00AB7E82"/>
    <w:rsid w:val="00AC0170"/>
    <w:rsid w:val="00AC026A"/>
    <w:rsid w:val="00AC07A9"/>
    <w:rsid w:val="00AC1A35"/>
    <w:rsid w:val="00AC2616"/>
    <w:rsid w:val="00AC2C2A"/>
    <w:rsid w:val="00AC2D5F"/>
    <w:rsid w:val="00AC338C"/>
    <w:rsid w:val="00AC35AE"/>
    <w:rsid w:val="00AC37F5"/>
    <w:rsid w:val="00AC3E3F"/>
    <w:rsid w:val="00AC4FAE"/>
    <w:rsid w:val="00AC54BF"/>
    <w:rsid w:val="00AC5A80"/>
    <w:rsid w:val="00AC6457"/>
    <w:rsid w:val="00AC6B1B"/>
    <w:rsid w:val="00AC718B"/>
    <w:rsid w:val="00AC7A19"/>
    <w:rsid w:val="00AD0830"/>
    <w:rsid w:val="00AD101F"/>
    <w:rsid w:val="00AD127B"/>
    <w:rsid w:val="00AD1A43"/>
    <w:rsid w:val="00AD1CAA"/>
    <w:rsid w:val="00AD2252"/>
    <w:rsid w:val="00AD2388"/>
    <w:rsid w:val="00AD2951"/>
    <w:rsid w:val="00AD2A20"/>
    <w:rsid w:val="00AD2B81"/>
    <w:rsid w:val="00AD323C"/>
    <w:rsid w:val="00AD373B"/>
    <w:rsid w:val="00AD37BD"/>
    <w:rsid w:val="00AD452B"/>
    <w:rsid w:val="00AD5179"/>
    <w:rsid w:val="00AD6323"/>
    <w:rsid w:val="00AD6A3E"/>
    <w:rsid w:val="00AD6B29"/>
    <w:rsid w:val="00AD7010"/>
    <w:rsid w:val="00AD718C"/>
    <w:rsid w:val="00AD7B0D"/>
    <w:rsid w:val="00AD7C37"/>
    <w:rsid w:val="00AD7D65"/>
    <w:rsid w:val="00AD7E5D"/>
    <w:rsid w:val="00AE2928"/>
    <w:rsid w:val="00AE32D7"/>
    <w:rsid w:val="00AE3704"/>
    <w:rsid w:val="00AE386C"/>
    <w:rsid w:val="00AE4199"/>
    <w:rsid w:val="00AE48C6"/>
    <w:rsid w:val="00AE531A"/>
    <w:rsid w:val="00AE53F8"/>
    <w:rsid w:val="00AE6667"/>
    <w:rsid w:val="00AE69CA"/>
    <w:rsid w:val="00AE6B8B"/>
    <w:rsid w:val="00AE6C8B"/>
    <w:rsid w:val="00AF094C"/>
    <w:rsid w:val="00AF09D2"/>
    <w:rsid w:val="00AF0BF4"/>
    <w:rsid w:val="00AF0D95"/>
    <w:rsid w:val="00AF305F"/>
    <w:rsid w:val="00AF48E1"/>
    <w:rsid w:val="00AF5140"/>
    <w:rsid w:val="00AF51E9"/>
    <w:rsid w:val="00AF5E64"/>
    <w:rsid w:val="00AF6704"/>
    <w:rsid w:val="00AF68A5"/>
    <w:rsid w:val="00AF69A8"/>
    <w:rsid w:val="00AF6AB4"/>
    <w:rsid w:val="00AF7198"/>
    <w:rsid w:val="00AF7815"/>
    <w:rsid w:val="00B0008D"/>
    <w:rsid w:val="00B007A3"/>
    <w:rsid w:val="00B008F7"/>
    <w:rsid w:val="00B01572"/>
    <w:rsid w:val="00B01ADB"/>
    <w:rsid w:val="00B02FD5"/>
    <w:rsid w:val="00B03A4C"/>
    <w:rsid w:val="00B04531"/>
    <w:rsid w:val="00B052CD"/>
    <w:rsid w:val="00B0580A"/>
    <w:rsid w:val="00B06898"/>
    <w:rsid w:val="00B069DA"/>
    <w:rsid w:val="00B10052"/>
    <w:rsid w:val="00B11E9F"/>
    <w:rsid w:val="00B11EA2"/>
    <w:rsid w:val="00B11FAC"/>
    <w:rsid w:val="00B124F9"/>
    <w:rsid w:val="00B1384E"/>
    <w:rsid w:val="00B154E2"/>
    <w:rsid w:val="00B15BD7"/>
    <w:rsid w:val="00B160EC"/>
    <w:rsid w:val="00B169ED"/>
    <w:rsid w:val="00B179D9"/>
    <w:rsid w:val="00B17D51"/>
    <w:rsid w:val="00B17F15"/>
    <w:rsid w:val="00B204D8"/>
    <w:rsid w:val="00B209FD"/>
    <w:rsid w:val="00B21D3F"/>
    <w:rsid w:val="00B22BD1"/>
    <w:rsid w:val="00B22EE0"/>
    <w:rsid w:val="00B23008"/>
    <w:rsid w:val="00B23B63"/>
    <w:rsid w:val="00B252C5"/>
    <w:rsid w:val="00B2548C"/>
    <w:rsid w:val="00B2569A"/>
    <w:rsid w:val="00B269DD"/>
    <w:rsid w:val="00B3090B"/>
    <w:rsid w:val="00B31BA7"/>
    <w:rsid w:val="00B32530"/>
    <w:rsid w:val="00B327E2"/>
    <w:rsid w:val="00B341C3"/>
    <w:rsid w:val="00B3478C"/>
    <w:rsid w:val="00B34D36"/>
    <w:rsid w:val="00B35114"/>
    <w:rsid w:val="00B358F5"/>
    <w:rsid w:val="00B35F07"/>
    <w:rsid w:val="00B35FC3"/>
    <w:rsid w:val="00B36BA9"/>
    <w:rsid w:val="00B376C6"/>
    <w:rsid w:val="00B40BE4"/>
    <w:rsid w:val="00B40CF7"/>
    <w:rsid w:val="00B41450"/>
    <w:rsid w:val="00B41FD6"/>
    <w:rsid w:val="00B4253D"/>
    <w:rsid w:val="00B45117"/>
    <w:rsid w:val="00B45254"/>
    <w:rsid w:val="00B45E04"/>
    <w:rsid w:val="00B45F81"/>
    <w:rsid w:val="00B4617D"/>
    <w:rsid w:val="00B46E0C"/>
    <w:rsid w:val="00B50641"/>
    <w:rsid w:val="00B5079B"/>
    <w:rsid w:val="00B50842"/>
    <w:rsid w:val="00B50A39"/>
    <w:rsid w:val="00B50A9A"/>
    <w:rsid w:val="00B50D9D"/>
    <w:rsid w:val="00B51167"/>
    <w:rsid w:val="00B51491"/>
    <w:rsid w:val="00B51A37"/>
    <w:rsid w:val="00B51A43"/>
    <w:rsid w:val="00B51F4C"/>
    <w:rsid w:val="00B52AEC"/>
    <w:rsid w:val="00B52E25"/>
    <w:rsid w:val="00B53463"/>
    <w:rsid w:val="00B53970"/>
    <w:rsid w:val="00B553AB"/>
    <w:rsid w:val="00B556D2"/>
    <w:rsid w:val="00B55C9F"/>
    <w:rsid w:val="00B5635D"/>
    <w:rsid w:val="00B57204"/>
    <w:rsid w:val="00B604A7"/>
    <w:rsid w:val="00B60588"/>
    <w:rsid w:val="00B61EB2"/>
    <w:rsid w:val="00B62459"/>
    <w:rsid w:val="00B626BE"/>
    <w:rsid w:val="00B637FB"/>
    <w:rsid w:val="00B63809"/>
    <w:rsid w:val="00B653DB"/>
    <w:rsid w:val="00B67CF3"/>
    <w:rsid w:val="00B67E24"/>
    <w:rsid w:val="00B70726"/>
    <w:rsid w:val="00B70E72"/>
    <w:rsid w:val="00B71498"/>
    <w:rsid w:val="00B720F0"/>
    <w:rsid w:val="00B740B7"/>
    <w:rsid w:val="00B744C0"/>
    <w:rsid w:val="00B74AEC"/>
    <w:rsid w:val="00B74BB6"/>
    <w:rsid w:val="00B74DC1"/>
    <w:rsid w:val="00B74FAA"/>
    <w:rsid w:val="00B752C0"/>
    <w:rsid w:val="00B7531E"/>
    <w:rsid w:val="00B765D4"/>
    <w:rsid w:val="00B76F6C"/>
    <w:rsid w:val="00B77A79"/>
    <w:rsid w:val="00B8014D"/>
    <w:rsid w:val="00B80215"/>
    <w:rsid w:val="00B802B0"/>
    <w:rsid w:val="00B80961"/>
    <w:rsid w:val="00B80A4C"/>
    <w:rsid w:val="00B80CFB"/>
    <w:rsid w:val="00B81BD4"/>
    <w:rsid w:val="00B822C1"/>
    <w:rsid w:val="00B82396"/>
    <w:rsid w:val="00B849AA"/>
    <w:rsid w:val="00B84AEF"/>
    <w:rsid w:val="00B86EC4"/>
    <w:rsid w:val="00B8715D"/>
    <w:rsid w:val="00B87216"/>
    <w:rsid w:val="00B87260"/>
    <w:rsid w:val="00B875CD"/>
    <w:rsid w:val="00B87E1A"/>
    <w:rsid w:val="00B90039"/>
    <w:rsid w:val="00B91A1F"/>
    <w:rsid w:val="00B91CFF"/>
    <w:rsid w:val="00B92306"/>
    <w:rsid w:val="00B92861"/>
    <w:rsid w:val="00B92BC9"/>
    <w:rsid w:val="00B92DA0"/>
    <w:rsid w:val="00B93E00"/>
    <w:rsid w:val="00B94B1F"/>
    <w:rsid w:val="00B95BBA"/>
    <w:rsid w:val="00B95C59"/>
    <w:rsid w:val="00B95EF6"/>
    <w:rsid w:val="00B96CCF"/>
    <w:rsid w:val="00B97769"/>
    <w:rsid w:val="00BA00A3"/>
    <w:rsid w:val="00BA0DC9"/>
    <w:rsid w:val="00BA0F57"/>
    <w:rsid w:val="00BA1C3E"/>
    <w:rsid w:val="00BA2259"/>
    <w:rsid w:val="00BA22AF"/>
    <w:rsid w:val="00BA23B2"/>
    <w:rsid w:val="00BA23CC"/>
    <w:rsid w:val="00BA312E"/>
    <w:rsid w:val="00BA3ADB"/>
    <w:rsid w:val="00BA436C"/>
    <w:rsid w:val="00BA445B"/>
    <w:rsid w:val="00BA453D"/>
    <w:rsid w:val="00BA4B8E"/>
    <w:rsid w:val="00BA529F"/>
    <w:rsid w:val="00BA54BF"/>
    <w:rsid w:val="00BA6118"/>
    <w:rsid w:val="00BA751F"/>
    <w:rsid w:val="00BA76FA"/>
    <w:rsid w:val="00BA78D7"/>
    <w:rsid w:val="00BB095B"/>
    <w:rsid w:val="00BB1073"/>
    <w:rsid w:val="00BB14AD"/>
    <w:rsid w:val="00BB1679"/>
    <w:rsid w:val="00BB202C"/>
    <w:rsid w:val="00BB2818"/>
    <w:rsid w:val="00BB2B21"/>
    <w:rsid w:val="00BB4301"/>
    <w:rsid w:val="00BB49D3"/>
    <w:rsid w:val="00BB4E9C"/>
    <w:rsid w:val="00BB52C0"/>
    <w:rsid w:val="00BB5ADF"/>
    <w:rsid w:val="00BB5D81"/>
    <w:rsid w:val="00BB61A6"/>
    <w:rsid w:val="00BB63D4"/>
    <w:rsid w:val="00BB6B3C"/>
    <w:rsid w:val="00BB6F56"/>
    <w:rsid w:val="00BB7B88"/>
    <w:rsid w:val="00BB7FD1"/>
    <w:rsid w:val="00BB7FDF"/>
    <w:rsid w:val="00BC06A1"/>
    <w:rsid w:val="00BC0934"/>
    <w:rsid w:val="00BC0AA8"/>
    <w:rsid w:val="00BC1225"/>
    <w:rsid w:val="00BC185E"/>
    <w:rsid w:val="00BC1B66"/>
    <w:rsid w:val="00BC24BF"/>
    <w:rsid w:val="00BC2923"/>
    <w:rsid w:val="00BC3760"/>
    <w:rsid w:val="00BC4C29"/>
    <w:rsid w:val="00BC587D"/>
    <w:rsid w:val="00BC6068"/>
    <w:rsid w:val="00BC60CB"/>
    <w:rsid w:val="00BC719E"/>
    <w:rsid w:val="00BC71CC"/>
    <w:rsid w:val="00BC7F07"/>
    <w:rsid w:val="00BD15AC"/>
    <w:rsid w:val="00BD24E4"/>
    <w:rsid w:val="00BD2809"/>
    <w:rsid w:val="00BD2D2C"/>
    <w:rsid w:val="00BD2D9F"/>
    <w:rsid w:val="00BD42A8"/>
    <w:rsid w:val="00BD49C4"/>
    <w:rsid w:val="00BD4B5D"/>
    <w:rsid w:val="00BD5932"/>
    <w:rsid w:val="00BD62F8"/>
    <w:rsid w:val="00BD6ABC"/>
    <w:rsid w:val="00BD6DB3"/>
    <w:rsid w:val="00BD7A9E"/>
    <w:rsid w:val="00BE057D"/>
    <w:rsid w:val="00BE1D6E"/>
    <w:rsid w:val="00BE24A4"/>
    <w:rsid w:val="00BE3CE8"/>
    <w:rsid w:val="00BE5081"/>
    <w:rsid w:val="00BE526B"/>
    <w:rsid w:val="00BE69F1"/>
    <w:rsid w:val="00BE6DE1"/>
    <w:rsid w:val="00BE6FA4"/>
    <w:rsid w:val="00BF1283"/>
    <w:rsid w:val="00BF1DFC"/>
    <w:rsid w:val="00BF2481"/>
    <w:rsid w:val="00BF30A4"/>
    <w:rsid w:val="00BF3E36"/>
    <w:rsid w:val="00BF4609"/>
    <w:rsid w:val="00BF48CD"/>
    <w:rsid w:val="00BF494E"/>
    <w:rsid w:val="00BF4C2B"/>
    <w:rsid w:val="00BF4D49"/>
    <w:rsid w:val="00BF4D4A"/>
    <w:rsid w:val="00BF529E"/>
    <w:rsid w:val="00BF596F"/>
    <w:rsid w:val="00BF75D3"/>
    <w:rsid w:val="00C0058E"/>
    <w:rsid w:val="00C00B46"/>
    <w:rsid w:val="00C00BE4"/>
    <w:rsid w:val="00C00C47"/>
    <w:rsid w:val="00C0144B"/>
    <w:rsid w:val="00C03538"/>
    <w:rsid w:val="00C04C7F"/>
    <w:rsid w:val="00C05129"/>
    <w:rsid w:val="00C065DC"/>
    <w:rsid w:val="00C074FC"/>
    <w:rsid w:val="00C07BC9"/>
    <w:rsid w:val="00C07C84"/>
    <w:rsid w:val="00C1042B"/>
    <w:rsid w:val="00C1179E"/>
    <w:rsid w:val="00C119EE"/>
    <w:rsid w:val="00C129A2"/>
    <w:rsid w:val="00C1369C"/>
    <w:rsid w:val="00C13E09"/>
    <w:rsid w:val="00C14AFD"/>
    <w:rsid w:val="00C15139"/>
    <w:rsid w:val="00C15F0A"/>
    <w:rsid w:val="00C16573"/>
    <w:rsid w:val="00C16800"/>
    <w:rsid w:val="00C1736A"/>
    <w:rsid w:val="00C173DE"/>
    <w:rsid w:val="00C17865"/>
    <w:rsid w:val="00C17C66"/>
    <w:rsid w:val="00C201D6"/>
    <w:rsid w:val="00C20C72"/>
    <w:rsid w:val="00C22351"/>
    <w:rsid w:val="00C2319A"/>
    <w:rsid w:val="00C23A9F"/>
    <w:rsid w:val="00C23D4B"/>
    <w:rsid w:val="00C2554E"/>
    <w:rsid w:val="00C255E6"/>
    <w:rsid w:val="00C25B6C"/>
    <w:rsid w:val="00C26241"/>
    <w:rsid w:val="00C26CA7"/>
    <w:rsid w:val="00C301B2"/>
    <w:rsid w:val="00C31805"/>
    <w:rsid w:val="00C3229A"/>
    <w:rsid w:val="00C328C9"/>
    <w:rsid w:val="00C32E51"/>
    <w:rsid w:val="00C3313C"/>
    <w:rsid w:val="00C331B2"/>
    <w:rsid w:val="00C33C25"/>
    <w:rsid w:val="00C34965"/>
    <w:rsid w:val="00C35147"/>
    <w:rsid w:val="00C354D0"/>
    <w:rsid w:val="00C36134"/>
    <w:rsid w:val="00C36236"/>
    <w:rsid w:val="00C37236"/>
    <w:rsid w:val="00C37E25"/>
    <w:rsid w:val="00C4004D"/>
    <w:rsid w:val="00C41142"/>
    <w:rsid w:val="00C411E3"/>
    <w:rsid w:val="00C4282C"/>
    <w:rsid w:val="00C42AFD"/>
    <w:rsid w:val="00C45296"/>
    <w:rsid w:val="00C45CF6"/>
    <w:rsid w:val="00C46933"/>
    <w:rsid w:val="00C4701C"/>
    <w:rsid w:val="00C47AB2"/>
    <w:rsid w:val="00C47FA9"/>
    <w:rsid w:val="00C508F3"/>
    <w:rsid w:val="00C50EFC"/>
    <w:rsid w:val="00C533EE"/>
    <w:rsid w:val="00C54931"/>
    <w:rsid w:val="00C54A58"/>
    <w:rsid w:val="00C54F83"/>
    <w:rsid w:val="00C55B46"/>
    <w:rsid w:val="00C56077"/>
    <w:rsid w:val="00C56D4C"/>
    <w:rsid w:val="00C57D59"/>
    <w:rsid w:val="00C60E92"/>
    <w:rsid w:val="00C60FD9"/>
    <w:rsid w:val="00C61129"/>
    <w:rsid w:val="00C621B4"/>
    <w:rsid w:val="00C622B6"/>
    <w:rsid w:val="00C623BB"/>
    <w:rsid w:val="00C63635"/>
    <w:rsid w:val="00C640E3"/>
    <w:rsid w:val="00C6411E"/>
    <w:rsid w:val="00C643DB"/>
    <w:rsid w:val="00C649DC"/>
    <w:rsid w:val="00C64F02"/>
    <w:rsid w:val="00C65077"/>
    <w:rsid w:val="00C65089"/>
    <w:rsid w:val="00C65FAA"/>
    <w:rsid w:val="00C66605"/>
    <w:rsid w:val="00C66E66"/>
    <w:rsid w:val="00C71234"/>
    <w:rsid w:val="00C71365"/>
    <w:rsid w:val="00C72EEC"/>
    <w:rsid w:val="00C73AFF"/>
    <w:rsid w:val="00C7446E"/>
    <w:rsid w:val="00C744BF"/>
    <w:rsid w:val="00C75B52"/>
    <w:rsid w:val="00C7654B"/>
    <w:rsid w:val="00C770E6"/>
    <w:rsid w:val="00C7750E"/>
    <w:rsid w:val="00C8092C"/>
    <w:rsid w:val="00C80B5B"/>
    <w:rsid w:val="00C811AD"/>
    <w:rsid w:val="00C82656"/>
    <w:rsid w:val="00C82C4C"/>
    <w:rsid w:val="00C837A8"/>
    <w:rsid w:val="00C83C1A"/>
    <w:rsid w:val="00C846E9"/>
    <w:rsid w:val="00C84D2C"/>
    <w:rsid w:val="00C85F4F"/>
    <w:rsid w:val="00C8674E"/>
    <w:rsid w:val="00C86951"/>
    <w:rsid w:val="00C90568"/>
    <w:rsid w:val="00C909E8"/>
    <w:rsid w:val="00C915FE"/>
    <w:rsid w:val="00C91A33"/>
    <w:rsid w:val="00C91CF0"/>
    <w:rsid w:val="00C91D26"/>
    <w:rsid w:val="00C93105"/>
    <w:rsid w:val="00C93229"/>
    <w:rsid w:val="00C9331D"/>
    <w:rsid w:val="00C93614"/>
    <w:rsid w:val="00C93CB3"/>
    <w:rsid w:val="00C93DBF"/>
    <w:rsid w:val="00C940FC"/>
    <w:rsid w:val="00C9640B"/>
    <w:rsid w:val="00C96C2B"/>
    <w:rsid w:val="00C96E6B"/>
    <w:rsid w:val="00C975BC"/>
    <w:rsid w:val="00CA040A"/>
    <w:rsid w:val="00CA16E0"/>
    <w:rsid w:val="00CA1A4B"/>
    <w:rsid w:val="00CA2058"/>
    <w:rsid w:val="00CA20A3"/>
    <w:rsid w:val="00CA27D8"/>
    <w:rsid w:val="00CA29AA"/>
    <w:rsid w:val="00CA4CED"/>
    <w:rsid w:val="00CA4DDA"/>
    <w:rsid w:val="00CA5017"/>
    <w:rsid w:val="00CA5FBF"/>
    <w:rsid w:val="00CA6059"/>
    <w:rsid w:val="00CA632A"/>
    <w:rsid w:val="00CA6A77"/>
    <w:rsid w:val="00CA6FE9"/>
    <w:rsid w:val="00CA7D3B"/>
    <w:rsid w:val="00CB136B"/>
    <w:rsid w:val="00CB25C5"/>
    <w:rsid w:val="00CB2B80"/>
    <w:rsid w:val="00CB2B8C"/>
    <w:rsid w:val="00CB2CE4"/>
    <w:rsid w:val="00CB306D"/>
    <w:rsid w:val="00CB3131"/>
    <w:rsid w:val="00CB40D9"/>
    <w:rsid w:val="00CB4391"/>
    <w:rsid w:val="00CB50B2"/>
    <w:rsid w:val="00CB523D"/>
    <w:rsid w:val="00CB557A"/>
    <w:rsid w:val="00CB7374"/>
    <w:rsid w:val="00CB769B"/>
    <w:rsid w:val="00CC005C"/>
    <w:rsid w:val="00CC01F5"/>
    <w:rsid w:val="00CC01F8"/>
    <w:rsid w:val="00CC0323"/>
    <w:rsid w:val="00CC2692"/>
    <w:rsid w:val="00CC2996"/>
    <w:rsid w:val="00CC2BB2"/>
    <w:rsid w:val="00CC326B"/>
    <w:rsid w:val="00CC35C4"/>
    <w:rsid w:val="00CC3885"/>
    <w:rsid w:val="00CC3AD4"/>
    <w:rsid w:val="00CC3BDC"/>
    <w:rsid w:val="00CC3C06"/>
    <w:rsid w:val="00CC4B51"/>
    <w:rsid w:val="00CC591B"/>
    <w:rsid w:val="00CC6F96"/>
    <w:rsid w:val="00CC7331"/>
    <w:rsid w:val="00CC7876"/>
    <w:rsid w:val="00CD0330"/>
    <w:rsid w:val="00CD05CB"/>
    <w:rsid w:val="00CD09D6"/>
    <w:rsid w:val="00CD18EA"/>
    <w:rsid w:val="00CD1BF9"/>
    <w:rsid w:val="00CD2178"/>
    <w:rsid w:val="00CD2942"/>
    <w:rsid w:val="00CD351B"/>
    <w:rsid w:val="00CD384D"/>
    <w:rsid w:val="00CD3EAD"/>
    <w:rsid w:val="00CD4C82"/>
    <w:rsid w:val="00CD5176"/>
    <w:rsid w:val="00CD695A"/>
    <w:rsid w:val="00CD6AAE"/>
    <w:rsid w:val="00CD79EC"/>
    <w:rsid w:val="00CD7E8A"/>
    <w:rsid w:val="00CE0B9A"/>
    <w:rsid w:val="00CE108B"/>
    <w:rsid w:val="00CE1EC7"/>
    <w:rsid w:val="00CE2543"/>
    <w:rsid w:val="00CE2546"/>
    <w:rsid w:val="00CE2BEA"/>
    <w:rsid w:val="00CE3C7B"/>
    <w:rsid w:val="00CE4FAB"/>
    <w:rsid w:val="00CE56CE"/>
    <w:rsid w:val="00CE5850"/>
    <w:rsid w:val="00CE6420"/>
    <w:rsid w:val="00CE67D8"/>
    <w:rsid w:val="00CE6856"/>
    <w:rsid w:val="00CE69E9"/>
    <w:rsid w:val="00CE74D2"/>
    <w:rsid w:val="00CE75E8"/>
    <w:rsid w:val="00CE7BB3"/>
    <w:rsid w:val="00CF0A16"/>
    <w:rsid w:val="00CF1A55"/>
    <w:rsid w:val="00CF32B9"/>
    <w:rsid w:val="00CF3D4F"/>
    <w:rsid w:val="00CF3D6D"/>
    <w:rsid w:val="00CF45E4"/>
    <w:rsid w:val="00CF48BC"/>
    <w:rsid w:val="00CF567A"/>
    <w:rsid w:val="00CF601A"/>
    <w:rsid w:val="00CF73AD"/>
    <w:rsid w:val="00CF7F4F"/>
    <w:rsid w:val="00D004C1"/>
    <w:rsid w:val="00D01A44"/>
    <w:rsid w:val="00D01C6D"/>
    <w:rsid w:val="00D02793"/>
    <w:rsid w:val="00D03443"/>
    <w:rsid w:val="00D0389F"/>
    <w:rsid w:val="00D03943"/>
    <w:rsid w:val="00D03BBE"/>
    <w:rsid w:val="00D04728"/>
    <w:rsid w:val="00D047DD"/>
    <w:rsid w:val="00D04AC2"/>
    <w:rsid w:val="00D0511E"/>
    <w:rsid w:val="00D0567C"/>
    <w:rsid w:val="00D0698E"/>
    <w:rsid w:val="00D06AFB"/>
    <w:rsid w:val="00D07291"/>
    <w:rsid w:val="00D075E0"/>
    <w:rsid w:val="00D07ED1"/>
    <w:rsid w:val="00D1070A"/>
    <w:rsid w:val="00D12C99"/>
    <w:rsid w:val="00D13B35"/>
    <w:rsid w:val="00D146BF"/>
    <w:rsid w:val="00D151B1"/>
    <w:rsid w:val="00D1542B"/>
    <w:rsid w:val="00D15871"/>
    <w:rsid w:val="00D16701"/>
    <w:rsid w:val="00D16A31"/>
    <w:rsid w:val="00D17917"/>
    <w:rsid w:val="00D17B64"/>
    <w:rsid w:val="00D20781"/>
    <w:rsid w:val="00D21E28"/>
    <w:rsid w:val="00D21F69"/>
    <w:rsid w:val="00D22105"/>
    <w:rsid w:val="00D22384"/>
    <w:rsid w:val="00D22BA8"/>
    <w:rsid w:val="00D2303B"/>
    <w:rsid w:val="00D23AEA"/>
    <w:rsid w:val="00D24247"/>
    <w:rsid w:val="00D242AC"/>
    <w:rsid w:val="00D26C9A"/>
    <w:rsid w:val="00D272C9"/>
    <w:rsid w:val="00D275C1"/>
    <w:rsid w:val="00D27B3A"/>
    <w:rsid w:val="00D30534"/>
    <w:rsid w:val="00D30737"/>
    <w:rsid w:val="00D30DF4"/>
    <w:rsid w:val="00D314FB"/>
    <w:rsid w:val="00D32850"/>
    <w:rsid w:val="00D32C7E"/>
    <w:rsid w:val="00D3313D"/>
    <w:rsid w:val="00D34211"/>
    <w:rsid w:val="00D348D1"/>
    <w:rsid w:val="00D3547D"/>
    <w:rsid w:val="00D36B5D"/>
    <w:rsid w:val="00D37B62"/>
    <w:rsid w:val="00D40177"/>
    <w:rsid w:val="00D41ABA"/>
    <w:rsid w:val="00D41BA2"/>
    <w:rsid w:val="00D41BA7"/>
    <w:rsid w:val="00D41BBD"/>
    <w:rsid w:val="00D4347E"/>
    <w:rsid w:val="00D4532D"/>
    <w:rsid w:val="00D45B82"/>
    <w:rsid w:val="00D46224"/>
    <w:rsid w:val="00D474D1"/>
    <w:rsid w:val="00D50778"/>
    <w:rsid w:val="00D5141B"/>
    <w:rsid w:val="00D51F91"/>
    <w:rsid w:val="00D5219C"/>
    <w:rsid w:val="00D52DE8"/>
    <w:rsid w:val="00D52EFA"/>
    <w:rsid w:val="00D53BF9"/>
    <w:rsid w:val="00D53C40"/>
    <w:rsid w:val="00D5401F"/>
    <w:rsid w:val="00D54B55"/>
    <w:rsid w:val="00D55259"/>
    <w:rsid w:val="00D559F5"/>
    <w:rsid w:val="00D57660"/>
    <w:rsid w:val="00D60718"/>
    <w:rsid w:val="00D611AD"/>
    <w:rsid w:val="00D6279C"/>
    <w:rsid w:val="00D63034"/>
    <w:rsid w:val="00D64359"/>
    <w:rsid w:val="00D65614"/>
    <w:rsid w:val="00D65712"/>
    <w:rsid w:val="00D65896"/>
    <w:rsid w:val="00D65D3F"/>
    <w:rsid w:val="00D728CD"/>
    <w:rsid w:val="00D733BA"/>
    <w:rsid w:val="00D74E58"/>
    <w:rsid w:val="00D75A01"/>
    <w:rsid w:val="00D75B8F"/>
    <w:rsid w:val="00D7656B"/>
    <w:rsid w:val="00D76984"/>
    <w:rsid w:val="00D77205"/>
    <w:rsid w:val="00D77539"/>
    <w:rsid w:val="00D80224"/>
    <w:rsid w:val="00D80461"/>
    <w:rsid w:val="00D805DC"/>
    <w:rsid w:val="00D80636"/>
    <w:rsid w:val="00D80C34"/>
    <w:rsid w:val="00D80DDF"/>
    <w:rsid w:val="00D81D25"/>
    <w:rsid w:val="00D82AC4"/>
    <w:rsid w:val="00D85639"/>
    <w:rsid w:val="00D85EC3"/>
    <w:rsid w:val="00D86AE9"/>
    <w:rsid w:val="00D86D52"/>
    <w:rsid w:val="00D86FC7"/>
    <w:rsid w:val="00D87AAB"/>
    <w:rsid w:val="00D9116C"/>
    <w:rsid w:val="00D919D6"/>
    <w:rsid w:val="00D92623"/>
    <w:rsid w:val="00D92C58"/>
    <w:rsid w:val="00D92E50"/>
    <w:rsid w:val="00D95092"/>
    <w:rsid w:val="00D9561B"/>
    <w:rsid w:val="00D9594B"/>
    <w:rsid w:val="00D9675E"/>
    <w:rsid w:val="00D97ED4"/>
    <w:rsid w:val="00DA0465"/>
    <w:rsid w:val="00DA0875"/>
    <w:rsid w:val="00DA0950"/>
    <w:rsid w:val="00DA13AA"/>
    <w:rsid w:val="00DA15F9"/>
    <w:rsid w:val="00DA20B2"/>
    <w:rsid w:val="00DA33CD"/>
    <w:rsid w:val="00DA37B9"/>
    <w:rsid w:val="00DA3E7B"/>
    <w:rsid w:val="00DA40A6"/>
    <w:rsid w:val="00DA41A4"/>
    <w:rsid w:val="00DA4AC9"/>
    <w:rsid w:val="00DA4E4C"/>
    <w:rsid w:val="00DA5632"/>
    <w:rsid w:val="00DA5C68"/>
    <w:rsid w:val="00DA6699"/>
    <w:rsid w:val="00DA6B91"/>
    <w:rsid w:val="00DB08F8"/>
    <w:rsid w:val="00DB1244"/>
    <w:rsid w:val="00DB1D61"/>
    <w:rsid w:val="00DB20FA"/>
    <w:rsid w:val="00DB2545"/>
    <w:rsid w:val="00DB2D47"/>
    <w:rsid w:val="00DB30E9"/>
    <w:rsid w:val="00DB3ED0"/>
    <w:rsid w:val="00DB4F0B"/>
    <w:rsid w:val="00DB6139"/>
    <w:rsid w:val="00DB61EC"/>
    <w:rsid w:val="00DB68B1"/>
    <w:rsid w:val="00DB6C63"/>
    <w:rsid w:val="00DC001E"/>
    <w:rsid w:val="00DC1A97"/>
    <w:rsid w:val="00DC232B"/>
    <w:rsid w:val="00DC48FD"/>
    <w:rsid w:val="00DC5147"/>
    <w:rsid w:val="00DC69AA"/>
    <w:rsid w:val="00DC76D4"/>
    <w:rsid w:val="00DC783E"/>
    <w:rsid w:val="00DC7B14"/>
    <w:rsid w:val="00DD05C8"/>
    <w:rsid w:val="00DD2972"/>
    <w:rsid w:val="00DD2BF7"/>
    <w:rsid w:val="00DD5420"/>
    <w:rsid w:val="00DD5590"/>
    <w:rsid w:val="00DD5C63"/>
    <w:rsid w:val="00DD60BA"/>
    <w:rsid w:val="00DD6ABE"/>
    <w:rsid w:val="00DD72C4"/>
    <w:rsid w:val="00DD7A21"/>
    <w:rsid w:val="00DE01DA"/>
    <w:rsid w:val="00DE0205"/>
    <w:rsid w:val="00DE0668"/>
    <w:rsid w:val="00DE0BBA"/>
    <w:rsid w:val="00DE10BE"/>
    <w:rsid w:val="00DE3FCB"/>
    <w:rsid w:val="00DE4BF3"/>
    <w:rsid w:val="00DE4EFB"/>
    <w:rsid w:val="00DE6554"/>
    <w:rsid w:val="00DF0185"/>
    <w:rsid w:val="00DF0A22"/>
    <w:rsid w:val="00DF15AF"/>
    <w:rsid w:val="00DF2BC8"/>
    <w:rsid w:val="00DF2CCF"/>
    <w:rsid w:val="00DF2DF8"/>
    <w:rsid w:val="00DF38A9"/>
    <w:rsid w:val="00DF3B5F"/>
    <w:rsid w:val="00DF3CCE"/>
    <w:rsid w:val="00DF4797"/>
    <w:rsid w:val="00DF4E2B"/>
    <w:rsid w:val="00DF592B"/>
    <w:rsid w:val="00DF6702"/>
    <w:rsid w:val="00DF697B"/>
    <w:rsid w:val="00DF6DE6"/>
    <w:rsid w:val="00E00937"/>
    <w:rsid w:val="00E01094"/>
    <w:rsid w:val="00E0217D"/>
    <w:rsid w:val="00E02B7A"/>
    <w:rsid w:val="00E02D55"/>
    <w:rsid w:val="00E033DE"/>
    <w:rsid w:val="00E03705"/>
    <w:rsid w:val="00E037AE"/>
    <w:rsid w:val="00E041CD"/>
    <w:rsid w:val="00E044BE"/>
    <w:rsid w:val="00E0454E"/>
    <w:rsid w:val="00E047DF"/>
    <w:rsid w:val="00E04D8C"/>
    <w:rsid w:val="00E071A1"/>
    <w:rsid w:val="00E079AB"/>
    <w:rsid w:val="00E07FFC"/>
    <w:rsid w:val="00E10306"/>
    <w:rsid w:val="00E10D47"/>
    <w:rsid w:val="00E11086"/>
    <w:rsid w:val="00E117FC"/>
    <w:rsid w:val="00E1212D"/>
    <w:rsid w:val="00E13161"/>
    <w:rsid w:val="00E133C8"/>
    <w:rsid w:val="00E1382F"/>
    <w:rsid w:val="00E1432D"/>
    <w:rsid w:val="00E14388"/>
    <w:rsid w:val="00E149A2"/>
    <w:rsid w:val="00E14BB8"/>
    <w:rsid w:val="00E15466"/>
    <w:rsid w:val="00E17E6A"/>
    <w:rsid w:val="00E2154D"/>
    <w:rsid w:val="00E2188C"/>
    <w:rsid w:val="00E231D4"/>
    <w:rsid w:val="00E2473D"/>
    <w:rsid w:val="00E24B22"/>
    <w:rsid w:val="00E2580B"/>
    <w:rsid w:val="00E25A88"/>
    <w:rsid w:val="00E3089A"/>
    <w:rsid w:val="00E30FAC"/>
    <w:rsid w:val="00E317B5"/>
    <w:rsid w:val="00E3217F"/>
    <w:rsid w:val="00E32DB1"/>
    <w:rsid w:val="00E33414"/>
    <w:rsid w:val="00E34294"/>
    <w:rsid w:val="00E343F5"/>
    <w:rsid w:val="00E34C6B"/>
    <w:rsid w:val="00E35645"/>
    <w:rsid w:val="00E35D60"/>
    <w:rsid w:val="00E36AFF"/>
    <w:rsid w:val="00E37F52"/>
    <w:rsid w:val="00E401E3"/>
    <w:rsid w:val="00E4022D"/>
    <w:rsid w:val="00E409DD"/>
    <w:rsid w:val="00E40A20"/>
    <w:rsid w:val="00E40DDF"/>
    <w:rsid w:val="00E41D0D"/>
    <w:rsid w:val="00E4271E"/>
    <w:rsid w:val="00E42DBF"/>
    <w:rsid w:val="00E430EA"/>
    <w:rsid w:val="00E43C76"/>
    <w:rsid w:val="00E44CD0"/>
    <w:rsid w:val="00E454BE"/>
    <w:rsid w:val="00E468BB"/>
    <w:rsid w:val="00E46F77"/>
    <w:rsid w:val="00E473E3"/>
    <w:rsid w:val="00E47D23"/>
    <w:rsid w:val="00E50328"/>
    <w:rsid w:val="00E5096F"/>
    <w:rsid w:val="00E5116E"/>
    <w:rsid w:val="00E5190A"/>
    <w:rsid w:val="00E5219F"/>
    <w:rsid w:val="00E52DED"/>
    <w:rsid w:val="00E536A1"/>
    <w:rsid w:val="00E54904"/>
    <w:rsid w:val="00E54C01"/>
    <w:rsid w:val="00E5509B"/>
    <w:rsid w:val="00E5581E"/>
    <w:rsid w:val="00E55D9F"/>
    <w:rsid w:val="00E57B18"/>
    <w:rsid w:val="00E57B33"/>
    <w:rsid w:val="00E60293"/>
    <w:rsid w:val="00E604F3"/>
    <w:rsid w:val="00E60972"/>
    <w:rsid w:val="00E60C84"/>
    <w:rsid w:val="00E61003"/>
    <w:rsid w:val="00E617B0"/>
    <w:rsid w:val="00E62226"/>
    <w:rsid w:val="00E6232B"/>
    <w:rsid w:val="00E6241D"/>
    <w:rsid w:val="00E64BE4"/>
    <w:rsid w:val="00E64C49"/>
    <w:rsid w:val="00E65363"/>
    <w:rsid w:val="00E66331"/>
    <w:rsid w:val="00E664A4"/>
    <w:rsid w:val="00E66DF7"/>
    <w:rsid w:val="00E66FC6"/>
    <w:rsid w:val="00E6765A"/>
    <w:rsid w:val="00E67BA6"/>
    <w:rsid w:val="00E67D4C"/>
    <w:rsid w:val="00E70154"/>
    <w:rsid w:val="00E71888"/>
    <w:rsid w:val="00E72080"/>
    <w:rsid w:val="00E724EC"/>
    <w:rsid w:val="00E737C7"/>
    <w:rsid w:val="00E738E1"/>
    <w:rsid w:val="00E73ECB"/>
    <w:rsid w:val="00E73F84"/>
    <w:rsid w:val="00E75123"/>
    <w:rsid w:val="00E752BD"/>
    <w:rsid w:val="00E75323"/>
    <w:rsid w:val="00E76167"/>
    <w:rsid w:val="00E77CF4"/>
    <w:rsid w:val="00E81060"/>
    <w:rsid w:val="00E815A4"/>
    <w:rsid w:val="00E81E16"/>
    <w:rsid w:val="00E82792"/>
    <w:rsid w:val="00E82ED9"/>
    <w:rsid w:val="00E835E5"/>
    <w:rsid w:val="00E83918"/>
    <w:rsid w:val="00E844CF"/>
    <w:rsid w:val="00E8553F"/>
    <w:rsid w:val="00E85B17"/>
    <w:rsid w:val="00E86754"/>
    <w:rsid w:val="00E873A0"/>
    <w:rsid w:val="00E87FBB"/>
    <w:rsid w:val="00E90139"/>
    <w:rsid w:val="00E909DE"/>
    <w:rsid w:val="00E90F45"/>
    <w:rsid w:val="00E9206F"/>
    <w:rsid w:val="00E92B53"/>
    <w:rsid w:val="00E9338C"/>
    <w:rsid w:val="00E933C9"/>
    <w:rsid w:val="00E9342B"/>
    <w:rsid w:val="00E9377B"/>
    <w:rsid w:val="00E93ED6"/>
    <w:rsid w:val="00E93F6E"/>
    <w:rsid w:val="00E95A7D"/>
    <w:rsid w:val="00E961AD"/>
    <w:rsid w:val="00E961DF"/>
    <w:rsid w:val="00E96357"/>
    <w:rsid w:val="00E969FF"/>
    <w:rsid w:val="00E96A0D"/>
    <w:rsid w:val="00E96AC1"/>
    <w:rsid w:val="00E97530"/>
    <w:rsid w:val="00EA110E"/>
    <w:rsid w:val="00EA242D"/>
    <w:rsid w:val="00EA2809"/>
    <w:rsid w:val="00EA36B1"/>
    <w:rsid w:val="00EA3A6E"/>
    <w:rsid w:val="00EA72F1"/>
    <w:rsid w:val="00EA7A49"/>
    <w:rsid w:val="00EB0982"/>
    <w:rsid w:val="00EB0CC1"/>
    <w:rsid w:val="00EB3081"/>
    <w:rsid w:val="00EB30CA"/>
    <w:rsid w:val="00EB3342"/>
    <w:rsid w:val="00EB4FE5"/>
    <w:rsid w:val="00EB6007"/>
    <w:rsid w:val="00EB6EA7"/>
    <w:rsid w:val="00EB748D"/>
    <w:rsid w:val="00EB7820"/>
    <w:rsid w:val="00EC0B5E"/>
    <w:rsid w:val="00EC1484"/>
    <w:rsid w:val="00EC14BC"/>
    <w:rsid w:val="00EC203D"/>
    <w:rsid w:val="00EC337D"/>
    <w:rsid w:val="00EC395F"/>
    <w:rsid w:val="00EC3B66"/>
    <w:rsid w:val="00EC437C"/>
    <w:rsid w:val="00EC48F9"/>
    <w:rsid w:val="00EC4E93"/>
    <w:rsid w:val="00EC5233"/>
    <w:rsid w:val="00EC5674"/>
    <w:rsid w:val="00EC5D8B"/>
    <w:rsid w:val="00EC5F12"/>
    <w:rsid w:val="00EC5FC2"/>
    <w:rsid w:val="00ED0888"/>
    <w:rsid w:val="00ED0A2C"/>
    <w:rsid w:val="00ED217D"/>
    <w:rsid w:val="00ED2735"/>
    <w:rsid w:val="00ED296D"/>
    <w:rsid w:val="00ED2985"/>
    <w:rsid w:val="00ED30C0"/>
    <w:rsid w:val="00ED3A70"/>
    <w:rsid w:val="00ED404D"/>
    <w:rsid w:val="00ED4254"/>
    <w:rsid w:val="00ED4438"/>
    <w:rsid w:val="00ED474B"/>
    <w:rsid w:val="00ED65DC"/>
    <w:rsid w:val="00ED6BAE"/>
    <w:rsid w:val="00ED6EFB"/>
    <w:rsid w:val="00ED7D9F"/>
    <w:rsid w:val="00EE04F1"/>
    <w:rsid w:val="00EE06B2"/>
    <w:rsid w:val="00EE13A4"/>
    <w:rsid w:val="00EE1D22"/>
    <w:rsid w:val="00EE2125"/>
    <w:rsid w:val="00EE541E"/>
    <w:rsid w:val="00EE65C5"/>
    <w:rsid w:val="00EE7F21"/>
    <w:rsid w:val="00EF0534"/>
    <w:rsid w:val="00EF0F3A"/>
    <w:rsid w:val="00EF2451"/>
    <w:rsid w:val="00EF2618"/>
    <w:rsid w:val="00EF26F2"/>
    <w:rsid w:val="00EF3448"/>
    <w:rsid w:val="00EF4373"/>
    <w:rsid w:val="00EF535C"/>
    <w:rsid w:val="00EF753A"/>
    <w:rsid w:val="00EF7624"/>
    <w:rsid w:val="00EF7EF6"/>
    <w:rsid w:val="00F000D7"/>
    <w:rsid w:val="00F01BBA"/>
    <w:rsid w:val="00F01D8B"/>
    <w:rsid w:val="00F022D4"/>
    <w:rsid w:val="00F026C7"/>
    <w:rsid w:val="00F03439"/>
    <w:rsid w:val="00F03936"/>
    <w:rsid w:val="00F06681"/>
    <w:rsid w:val="00F072B0"/>
    <w:rsid w:val="00F07E22"/>
    <w:rsid w:val="00F1062C"/>
    <w:rsid w:val="00F111C5"/>
    <w:rsid w:val="00F1134D"/>
    <w:rsid w:val="00F12E17"/>
    <w:rsid w:val="00F141FB"/>
    <w:rsid w:val="00F1490D"/>
    <w:rsid w:val="00F172B1"/>
    <w:rsid w:val="00F17641"/>
    <w:rsid w:val="00F17DF0"/>
    <w:rsid w:val="00F17E7A"/>
    <w:rsid w:val="00F17F74"/>
    <w:rsid w:val="00F20341"/>
    <w:rsid w:val="00F20B5F"/>
    <w:rsid w:val="00F220CA"/>
    <w:rsid w:val="00F22465"/>
    <w:rsid w:val="00F23087"/>
    <w:rsid w:val="00F2311C"/>
    <w:rsid w:val="00F2381F"/>
    <w:rsid w:val="00F242BC"/>
    <w:rsid w:val="00F247B9"/>
    <w:rsid w:val="00F24BA5"/>
    <w:rsid w:val="00F25A7F"/>
    <w:rsid w:val="00F26403"/>
    <w:rsid w:val="00F265FB"/>
    <w:rsid w:val="00F3028F"/>
    <w:rsid w:val="00F320DE"/>
    <w:rsid w:val="00F32E0A"/>
    <w:rsid w:val="00F334F9"/>
    <w:rsid w:val="00F340AD"/>
    <w:rsid w:val="00F34198"/>
    <w:rsid w:val="00F345C6"/>
    <w:rsid w:val="00F37A25"/>
    <w:rsid w:val="00F4038D"/>
    <w:rsid w:val="00F40F33"/>
    <w:rsid w:val="00F40F53"/>
    <w:rsid w:val="00F42DDC"/>
    <w:rsid w:val="00F43A17"/>
    <w:rsid w:val="00F43A26"/>
    <w:rsid w:val="00F4706B"/>
    <w:rsid w:val="00F53E76"/>
    <w:rsid w:val="00F5607B"/>
    <w:rsid w:val="00F5612C"/>
    <w:rsid w:val="00F5626C"/>
    <w:rsid w:val="00F56960"/>
    <w:rsid w:val="00F5715B"/>
    <w:rsid w:val="00F6000A"/>
    <w:rsid w:val="00F60503"/>
    <w:rsid w:val="00F60F2D"/>
    <w:rsid w:val="00F61714"/>
    <w:rsid w:val="00F628CD"/>
    <w:rsid w:val="00F651AA"/>
    <w:rsid w:val="00F65C66"/>
    <w:rsid w:val="00F65D70"/>
    <w:rsid w:val="00F65E1A"/>
    <w:rsid w:val="00F65F99"/>
    <w:rsid w:val="00F667EB"/>
    <w:rsid w:val="00F6682B"/>
    <w:rsid w:val="00F66A36"/>
    <w:rsid w:val="00F66A96"/>
    <w:rsid w:val="00F6760C"/>
    <w:rsid w:val="00F67C2E"/>
    <w:rsid w:val="00F70538"/>
    <w:rsid w:val="00F70DBC"/>
    <w:rsid w:val="00F727D4"/>
    <w:rsid w:val="00F728E5"/>
    <w:rsid w:val="00F73B41"/>
    <w:rsid w:val="00F7413B"/>
    <w:rsid w:val="00F74252"/>
    <w:rsid w:val="00F74549"/>
    <w:rsid w:val="00F745FF"/>
    <w:rsid w:val="00F74C6F"/>
    <w:rsid w:val="00F752E4"/>
    <w:rsid w:val="00F75AFE"/>
    <w:rsid w:val="00F76D63"/>
    <w:rsid w:val="00F773D6"/>
    <w:rsid w:val="00F77612"/>
    <w:rsid w:val="00F77925"/>
    <w:rsid w:val="00F779C5"/>
    <w:rsid w:val="00F80E9D"/>
    <w:rsid w:val="00F82BCD"/>
    <w:rsid w:val="00F82F9F"/>
    <w:rsid w:val="00F83DBA"/>
    <w:rsid w:val="00F84CE8"/>
    <w:rsid w:val="00F85135"/>
    <w:rsid w:val="00F85A97"/>
    <w:rsid w:val="00F8655F"/>
    <w:rsid w:val="00F86695"/>
    <w:rsid w:val="00F87746"/>
    <w:rsid w:val="00F8786E"/>
    <w:rsid w:val="00F87B4C"/>
    <w:rsid w:val="00F87D93"/>
    <w:rsid w:val="00F87DD6"/>
    <w:rsid w:val="00F9095A"/>
    <w:rsid w:val="00F90B5C"/>
    <w:rsid w:val="00F91224"/>
    <w:rsid w:val="00F918D3"/>
    <w:rsid w:val="00F918F6"/>
    <w:rsid w:val="00F91F5D"/>
    <w:rsid w:val="00F9222F"/>
    <w:rsid w:val="00F927E8"/>
    <w:rsid w:val="00F93D5A"/>
    <w:rsid w:val="00F93F8A"/>
    <w:rsid w:val="00F93FE6"/>
    <w:rsid w:val="00F94349"/>
    <w:rsid w:val="00F963F6"/>
    <w:rsid w:val="00F96CAE"/>
    <w:rsid w:val="00F97A51"/>
    <w:rsid w:val="00F97C9C"/>
    <w:rsid w:val="00FA0BAB"/>
    <w:rsid w:val="00FA19D3"/>
    <w:rsid w:val="00FA2E15"/>
    <w:rsid w:val="00FA3522"/>
    <w:rsid w:val="00FA3A93"/>
    <w:rsid w:val="00FA4D31"/>
    <w:rsid w:val="00FA5436"/>
    <w:rsid w:val="00FA5BF2"/>
    <w:rsid w:val="00FA6498"/>
    <w:rsid w:val="00FA691C"/>
    <w:rsid w:val="00FA6C61"/>
    <w:rsid w:val="00FA7873"/>
    <w:rsid w:val="00FB028E"/>
    <w:rsid w:val="00FB09B6"/>
    <w:rsid w:val="00FB0AC4"/>
    <w:rsid w:val="00FB0F5C"/>
    <w:rsid w:val="00FB111C"/>
    <w:rsid w:val="00FB12F0"/>
    <w:rsid w:val="00FB160E"/>
    <w:rsid w:val="00FB3211"/>
    <w:rsid w:val="00FB39B5"/>
    <w:rsid w:val="00FB3A9A"/>
    <w:rsid w:val="00FB3D2D"/>
    <w:rsid w:val="00FB3F0A"/>
    <w:rsid w:val="00FB41B6"/>
    <w:rsid w:val="00FB439B"/>
    <w:rsid w:val="00FB49AD"/>
    <w:rsid w:val="00FB4E55"/>
    <w:rsid w:val="00FB51A5"/>
    <w:rsid w:val="00FB541A"/>
    <w:rsid w:val="00FB587E"/>
    <w:rsid w:val="00FB621E"/>
    <w:rsid w:val="00FB6745"/>
    <w:rsid w:val="00FB67F9"/>
    <w:rsid w:val="00FC033D"/>
    <w:rsid w:val="00FC0DA1"/>
    <w:rsid w:val="00FC1088"/>
    <w:rsid w:val="00FC1259"/>
    <w:rsid w:val="00FC17AD"/>
    <w:rsid w:val="00FC2F9A"/>
    <w:rsid w:val="00FC334E"/>
    <w:rsid w:val="00FC39ED"/>
    <w:rsid w:val="00FC3EFF"/>
    <w:rsid w:val="00FC421A"/>
    <w:rsid w:val="00FC4666"/>
    <w:rsid w:val="00FC4BCC"/>
    <w:rsid w:val="00FC4CED"/>
    <w:rsid w:val="00FC5A38"/>
    <w:rsid w:val="00FC5EB7"/>
    <w:rsid w:val="00FC5F29"/>
    <w:rsid w:val="00FC636F"/>
    <w:rsid w:val="00FC6395"/>
    <w:rsid w:val="00FC672D"/>
    <w:rsid w:val="00FC6BA7"/>
    <w:rsid w:val="00FC7199"/>
    <w:rsid w:val="00FC736A"/>
    <w:rsid w:val="00FD0870"/>
    <w:rsid w:val="00FD0FDA"/>
    <w:rsid w:val="00FD1003"/>
    <w:rsid w:val="00FD1437"/>
    <w:rsid w:val="00FD1B77"/>
    <w:rsid w:val="00FD1CCA"/>
    <w:rsid w:val="00FD2B42"/>
    <w:rsid w:val="00FD361E"/>
    <w:rsid w:val="00FD4482"/>
    <w:rsid w:val="00FD4883"/>
    <w:rsid w:val="00FD4DF5"/>
    <w:rsid w:val="00FD4E54"/>
    <w:rsid w:val="00FD4F22"/>
    <w:rsid w:val="00FD4F70"/>
    <w:rsid w:val="00FD6405"/>
    <w:rsid w:val="00FD66F1"/>
    <w:rsid w:val="00FD7F10"/>
    <w:rsid w:val="00FE01F3"/>
    <w:rsid w:val="00FE0382"/>
    <w:rsid w:val="00FE1269"/>
    <w:rsid w:val="00FE1541"/>
    <w:rsid w:val="00FE229D"/>
    <w:rsid w:val="00FE2D2D"/>
    <w:rsid w:val="00FE4EDE"/>
    <w:rsid w:val="00FE5ABC"/>
    <w:rsid w:val="00FE6F2C"/>
    <w:rsid w:val="00FE73E8"/>
    <w:rsid w:val="00FF01A8"/>
    <w:rsid w:val="00FF042D"/>
    <w:rsid w:val="00FF0923"/>
    <w:rsid w:val="00FF1188"/>
    <w:rsid w:val="00FF15BC"/>
    <w:rsid w:val="00FF35C1"/>
    <w:rsid w:val="00FF39A0"/>
    <w:rsid w:val="00FF413F"/>
    <w:rsid w:val="00FF4580"/>
    <w:rsid w:val="00FF5464"/>
    <w:rsid w:val="00FF558B"/>
    <w:rsid w:val="00FF6563"/>
    <w:rsid w:val="00FF6659"/>
    <w:rsid w:val="00FF6A2C"/>
    <w:rsid w:val="00FF7C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E27E"/>
  <w15:docId w15:val="{6058DD86-01A6-455E-B5F6-2B722914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1F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B50A39"/>
    <w:pPr>
      <w:keepNext/>
      <w:widowControl w:val="0"/>
      <w:autoSpaceDE w:val="0"/>
      <w:autoSpaceDN w:val="0"/>
      <w:adjustRightInd w:val="0"/>
      <w:ind w:right="-164"/>
      <w:outlineLvl w:val="0"/>
    </w:pPr>
    <w:rPr>
      <w:szCs w:val="20"/>
      <w:lang w:val="uk-UA"/>
    </w:rPr>
  </w:style>
  <w:style w:type="paragraph" w:styleId="4">
    <w:name w:val="heading 4"/>
    <w:basedOn w:val="a"/>
    <w:next w:val="a"/>
    <w:link w:val="40"/>
    <w:uiPriority w:val="9"/>
    <w:unhideWhenUsed/>
    <w:qFormat/>
    <w:rsid w:val="00466DD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301F9"/>
    <w:pPr>
      <w:spacing w:before="100" w:beforeAutospacing="1" w:after="100" w:afterAutospacing="1"/>
    </w:pPr>
  </w:style>
  <w:style w:type="paragraph" w:customStyle="1" w:styleId="rvps2">
    <w:name w:val="rvps2"/>
    <w:basedOn w:val="a"/>
    <w:rsid w:val="004301F9"/>
    <w:pPr>
      <w:spacing w:before="100" w:beforeAutospacing="1" w:after="100" w:afterAutospacing="1"/>
    </w:pPr>
    <w:rPr>
      <w:lang w:val="uk-UA" w:eastAsia="uk-UA"/>
    </w:rPr>
  </w:style>
  <w:style w:type="paragraph" w:styleId="a4">
    <w:name w:val="Balloon Text"/>
    <w:basedOn w:val="a"/>
    <w:link w:val="a5"/>
    <w:unhideWhenUsed/>
    <w:rsid w:val="00CE67D8"/>
    <w:rPr>
      <w:rFonts w:ascii="Segoe UI" w:eastAsiaTheme="minorHAnsi" w:hAnsi="Segoe UI" w:cs="Segoe UI"/>
      <w:sz w:val="18"/>
      <w:szCs w:val="18"/>
      <w:lang w:eastAsia="en-US"/>
    </w:rPr>
  </w:style>
  <w:style w:type="character" w:customStyle="1" w:styleId="a5">
    <w:name w:val="Текст выноски Знак"/>
    <w:basedOn w:val="a0"/>
    <w:link w:val="a4"/>
    <w:rsid w:val="00CE67D8"/>
    <w:rPr>
      <w:rFonts w:ascii="Segoe UI" w:hAnsi="Segoe UI" w:cs="Segoe UI"/>
      <w:sz w:val="18"/>
      <w:szCs w:val="18"/>
      <w:lang w:val="ru-RU"/>
    </w:rPr>
  </w:style>
  <w:style w:type="table" w:styleId="a6">
    <w:name w:val="Table Grid"/>
    <w:basedOn w:val="a1"/>
    <w:uiPriority w:val="39"/>
    <w:rsid w:val="00235E4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B50A39"/>
    <w:rPr>
      <w:rFonts w:ascii="Times New Roman" w:eastAsia="Times New Roman" w:hAnsi="Times New Roman" w:cs="Times New Roman"/>
      <w:sz w:val="24"/>
      <w:szCs w:val="20"/>
      <w:lang w:eastAsia="ru-RU"/>
    </w:rPr>
  </w:style>
  <w:style w:type="paragraph" w:styleId="a7">
    <w:name w:val="Body Text"/>
    <w:basedOn w:val="a"/>
    <w:link w:val="a8"/>
    <w:rsid w:val="00B50A39"/>
    <w:rPr>
      <w:sz w:val="28"/>
      <w:szCs w:val="20"/>
      <w:lang w:val="uk-UA"/>
    </w:rPr>
  </w:style>
  <w:style w:type="character" w:customStyle="1" w:styleId="a8">
    <w:name w:val="Основной текст Знак"/>
    <w:basedOn w:val="a0"/>
    <w:link w:val="a7"/>
    <w:rsid w:val="00B50A39"/>
    <w:rPr>
      <w:rFonts w:ascii="Times New Roman" w:eastAsia="Times New Roman" w:hAnsi="Times New Roman" w:cs="Times New Roman"/>
      <w:sz w:val="28"/>
      <w:szCs w:val="20"/>
      <w:lang w:eastAsia="ru-RU"/>
    </w:rPr>
  </w:style>
  <w:style w:type="paragraph" w:customStyle="1" w:styleId="FR5">
    <w:name w:val="FR5"/>
    <w:rsid w:val="00B50A39"/>
    <w:pPr>
      <w:widowControl w:val="0"/>
      <w:spacing w:before="160" w:after="0" w:line="240" w:lineRule="auto"/>
    </w:pPr>
    <w:rPr>
      <w:rFonts w:ascii="Arial" w:eastAsia="Times New Roman" w:hAnsi="Arial" w:cs="Arial"/>
      <w:b/>
      <w:bCs/>
      <w:sz w:val="12"/>
      <w:szCs w:val="12"/>
      <w:lang w:eastAsia="ru-RU"/>
    </w:rPr>
  </w:style>
  <w:style w:type="paragraph" w:styleId="a9">
    <w:name w:val="List Paragraph"/>
    <w:basedOn w:val="a"/>
    <w:uiPriority w:val="34"/>
    <w:qFormat/>
    <w:rsid w:val="00B50A39"/>
    <w:pPr>
      <w:ind w:left="720"/>
      <w:contextualSpacing/>
    </w:pPr>
  </w:style>
  <w:style w:type="paragraph" w:customStyle="1" w:styleId="11">
    <w:name w:val="Абзац списка1"/>
    <w:basedOn w:val="a"/>
    <w:rsid w:val="00826604"/>
    <w:pPr>
      <w:spacing w:after="200" w:line="276" w:lineRule="auto"/>
      <w:ind w:left="720"/>
      <w:contextualSpacing/>
    </w:pPr>
    <w:rPr>
      <w:rFonts w:ascii="Calibri" w:hAnsi="Calibri"/>
      <w:sz w:val="22"/>
      <w:szCs w:val="22"/>
      <w:lang w:eastAsia="en-US"/>
    </w:rPr>
  </w:style>
  <w:style w:type="character" w:customStyle="1" w:styleId="0pt">
    <w:name w:val="Основной текст + Интервал 0 pt"/>
    <w:rsid w:val="006725CD"/>
    <w:rPr>
      <w:rFonts w:ascii="Times New Roman" w:hAnsi="Times New Roman" w:cs="Times New Roman"/>
      <w:color w:val="000000"/>
      <w:spacing w:val="1"/>
      <w:w w:val="100"/>
      <w:position w:val="0"/>
      <w:sz w:val="24"/>
      <w:szCs w:val="24"/>
      <w:shd w:val="clear" w:color="auto" w:fill="FFFFFF"/>
      <w:vertAlign w:val="baseline"/>
      <w:lang w:val="uk-UA"/>
    </w:rPr>
  </w:style>
  <w:style w:type="paragraph" w:customStyle="1" w:styleId="Style4">
    <w:name w:val="Style4"/>
    <w:basedOn w:val="a"/>
    <w:rsid w:val="00771B38"/>
    <w:pPr>
      <w:widowControl w:val="0"/>
      <w:autoSpaceDE w:val="0"/>
      <w:autoSpaceDN w:val="0"/>
      <w:adjustRightInd w:val="0"/>
      <w:spacing w:line="366" w:lineRule="exact"/>
      <w:ind w:firstLine="490"/>
    </w:pPr>
  </w:style>
  <w:style w:type="paragraph" w:customStyle="1" w:styleId="p8">
    <w:name w:val="p8"/>
    <w:basedOn w:val="a"/>
    <w:rsid w:val="00771B38"/>
    <w:pPr>
      <w:spacing w:before="100" w:beforeAutospacing="1" w:after="100" w:afterAutospacing="1"/>
    </w:pPr>
  </w:style>
  <w:style w:type="character" w:customStyle="1" w:styleId="40">
    <w:name w:val="Заголовок 4 Знак"/>
    <w:basedOn w:val="a0"/>
    <w:link w:val="4"/>
    <w:uiPriority w:val="9"/>
    <w:rsid w:val="00466DDC"/>
    <w:rPr>
      <w:rFonts w:asciiTheme="majorHAnsi" w:eastAsiaTheme="majorEastAsia" w:hAnsiTheme="majorHAnsi" w:cstheme="majorBidi"/>
      <w:i/>
      <w:iCs/>
      <w:color w:val="365F91" w:themeColor="accent1" w:themeShade="BF"/>
      <w:sz w:val="24"/>
      <w:szCs w:val="24"/>
      <w:lang w:val="ru-RU" w:eastAsia="ru-RU"/>
    </w:rPr>
  </w:style>
  <w:style w:type="character" w:customStyle="1" w:styleId="FontStyle14">
    <w:name w:val="Font Style14"/>
    <w:rsid w:val="003E199C"/>
    <w:rPr>
      <w:rFonts w:ascii="Times New Roman" w:hAnsi="Times New Roman" w:cs="Times New Roman"/>
      <w:b/>
      <w:bCs/>
      <w:sz w:val="30"/>
      <w:szCs w:val="30"/>
    </w:rPr>
  </w:style>
  <w:style w:type="character" w:customStyle="1" w:styleId="ui--blog-link">
    <w:name w:val="ui--blog-link"/>
    <w:rsid w:val="00291C59"/>
  </w:style>
  <w:style w:type="character" w:customStyle="1" w:styleId="docdata">
    <w:name w:val="docdata"/>
    <w:aliases w:val="docy,v5,2048,baiaagaaboqcaaadfqqaaaujbaaaaaaaaaaaaaaaaaaaaaaaaaaaaaaaaaaaaaaaaaaaaaaaaaaaaaaaaaaaaaaaaaaaaaaaaaaaaaaaaaaaaaaaaaaaaaaaaaaaaaaaaaaaaaaaaaaaaaaaaaaaaaaaaaaaaaaaaaaaaaaaaaaaaaaaaaaaaaaaaaaaaaaaaaaaaaaaaaaaaaaaaaaaaaaaaaaaaaaaaaaaaaaa"/>
    <w:basedOn w:val="a0"/>
    <w:rsid w:val="00E3089A"/>
  </w:style>
  <w:style w:type="paragraph" w:customStyle="1" w:styleId="2100">
    <w:name w:val="2100"/>
    <w:aliases w:val="baiaagaaboqcaaadsqqaaavxbaaaaaaaaaaaaaaaaaaaaaaaaaaaaaaaaaaaaaaaaaaaaaaaaaaaaaaaaaaaaaaaaaaaaaaaaaaaaaaaaaaaaaaaaaaaaaaaaaaaaaaaaaaaaaaaaaaaaaaaaaaaaaaaaaaaaaaaaaaaaaaaaaaaaaaaaaaaaaaaaaaaaaaaaaaaaaaaaaaaaaaaaaaaaaaaaaaaaaaaaaaaaaaa"/>
    <w:basedOn w:val="a"/>
    <w:rsid w:val="00E3089A"/>
    <w:pPr>
      <w:spacing w:before="100" w:beforeAutospacing="1" w:after="100" w:afterAutospacing="1"/>
    </w:pPr>
  </w:style>
  <w:style w:type="character" w:styleId="aa">
    <w:name w:val="Hyperlink"/>
    <w:rsid w:val="00330604"/>
    <w:rPr>
      <w:color w:val="0563C1"/>
      <w:u w:val="single"/>
    </w:rPr>
  </w:style>
  <w:style w:type="character" w:customStyle="1" w:styleId="2971">
    <w:name w:val="2971"/>
    <w:aliases w:val="baiaagaaboqcaaadcqmaaawtbwaaaaaaaaaaaaaaaaaaaaaaaaaaaaaaaaaaaaaaaaaaaaaaaaaaaaaaaaaaaaaaaaaaaaaaaaaaaaaaaaaaaaaaaaaaaaaaaaaaaaaaaaaaaaaaaaaaaaaaaaaaaaaaaaaaaaaaaaaaaaaaaaaaaaaaaaaaaaaaaaaaaaaaaaaaaaaaaaaaaaaaaaaaaaaaaaaaaaaaaaaaaaaa"/>
    <w:rsid w:val="00F80E9D"/>
  </w:style>
  <w:style w:type="character" w:customStyle="1" w:styleId="2957">
    <w:name w:val="2957"/>
    <w:aliases w:val="baiaagaaboqcaaadywmaaawfbwaaaaaaaaaaaaaaaaaaaaaaaaaaaaaaaaaaaaaaaaaaaaaaaaaaaaaaaaaaaaaaaaaaaaaaaaaaaaaaaaaaaaaaaaaaaaaaaaaaaaaaaaaaaaaaaaaaaaaaaaaaaaaaaaaaaaaaaaaaaaaaaaaaaaaaaaaaaaaaaaaaaaaaaaaaaaaaaaaaaaaaaaaaaaaaaaaaaaaaaaaaaaaa"/>
    <w:rsid w:val="00F80E9D"/>
  </w:style>
  <w:style w:type="character" w:customStyle="1" w:styleId="FontStyle12">
    <w:name w:val="Font Style12"/>
    <w:rsid w:val="00F334F9"/>
    <w:rPr>
      <w:rFonts w:ascii="Times New Roman" w:hAnsi="Times New Roman" w:cs="Times New Roman" w:hint="default"/>
      <w:sz w:val="26"/>
      <w:szCs w:val="26"/>
    </w:rPr>
  </w:style>
  <w:style w:type="paragraph" w:customStyle="1" w:styleId="2047">
    <w:name w:val="2047"/>
    <w:aliases w:val="baiaagaaboqcaaadoayaaavgbgaaaaaaaaaaaaaaaaaaaaaaaaaaaaaaaaaaaaaaaaaaaaaaaaaaaaaaaaaaaaaaaaaaaaaaaaaaaaaaaaaaaaaaaaaaaaaaaaaaaaaaaaaaaaaaaaaaaaaaaaaaaaaaaaaaaaaaaaaaaaaaaaaaaaaaaaaaaaaaaaaaaaaaaaaaaaaaaaaaaaaaaaaaaaaaaaaaaaaaaaaaaaaa"/>
    <w:basedOn w:val="a"/>
    <w:rsid w:val="00F40F53"/>
    <w:pPr>
      <w:spacing w:before="100" w:beforeAutospacing="1" w:after="100" w:afterAutospacing="1"/>
    </w:pPr>
  </w:style>
  <w:style w:type="paragraph" w:customStyle="1" w:styleId="2817">
    <w:name w:val="2817"/>
    <w:aliases w:val="baiaagaaboqcaaadogkaaavicqaaaaaaaaaaaaaaaaaaaaaaaaaaaaaaaaaaaaaaaaaaaaaaaaaaaaaaaaaaaaaaaaaaaaaaaaaaaaaaaaaaaaaaaaaaaaaaaaaaaaaaaaaaaaaaaaaaaaaaaaaaaaaaaaaaaaaaaaaaaaaaaaaaaaaaaaaaaaaaaaaaaaaaaaaaaaaaaaaaaaaaaaaaaaaaaaaaaaaaaaaaaaaa"/>
    <w:basedOn w:val="a"/>
    <w:rsid w:val="00F40F53"/>
    <w:pPr>
      <w:spacing w:before="100" w:beforeAutospacing="1" w:after="100" w:afterAutospacing="1"/>
    </w:pPr>
  </w:style>
  <w:style w:type="paragraph" w:customStyle="1" w:styleId="1819">
    <w:name w:val="1819"/>
    <w:aliases w:val="baiaagaaboqcaaadvauaaavibqaaaaaaaaaaaaaaaaaaaaaaaaaaaaaaaaaaaaaaaaaaaaaaaaaaaaaaaaaaaaaaaaaaaaaaaaaaaaaaaaaaaaaaaaaaaaaaaaaaaaaaaaaaaaaaaaaaaaaaaaaaaaaaaaaaaaaaaaaaaaaaaaaaaaaaaaaaaaaaaaaaaaaaaaaaaaaaaaaaaaaaaaaaaaaaaaaaaaaaaaaaaaaa"/>
    <w:basedOn w:val="a"/>
    <w:rsid w:val="00F40F53"/>
    <w:pPr>
      <w:spacing w:before="100" w:beforeAutospacing="1" w:after="100" w:afterAutospacing="1"/>
    </w:pPr>
  </w:style>
  <w:style w:type="paragraph" w:customStyle="1" w:styleId="2001">
    <w:name w:val="2001"/>
    <w:aliases w:val="baiaagaaboqcaaadcgyaaauybgaaaaaaaaaaaaaaaaaaaaaaaaaaaaaaaaaaaaaaaaaaaaaaaaaaaaaaaaaaaaaaaaaaaaaaaaaaaaaaaaaaaaaaaaaaaaaaaaaaaaaaaaaaaaaaaaaaaaaaaaaaaaaaaaaaaaaaaaaaaaaaaaaaaaaaaaaaaaaaaaaaaaaaaaaaaaaaaaaaaaaaaaaaaaaaaaaaaaaaaaaaaaaa"/>
    <w:basedOn w:val="a"/>
    <w:rsid w:val="00F40F53"/>
    <w:pPr>
      <w:spacing w:before="100" w:beforeAutospacing="1" w:after="100" w:afterAutospacing="1"/>
    </w:pPr>
  </w:style>
  <w:style w:type="paragraph" w:customStyle="1" w:styleId="2478">
    <w:name w:val="2478"/>
    <w:aliases w:val="baiaagaaboqcaaadgwuaaawrbqaaaaaaaaaaaaaaaaaaaaaaaaaaaaaaaaaaaaaaaaaaaaaaaaaaaaaaaaaaaaaaaaaaaaaaaaaaaaaaaaaaaaaaaaaaaaaaaaaaaaaaaaaaaaaaaaaaaaaaaaaaaaaaaaaaaaaaaaaaaaaaaaaaaaaaaaaaaaaaaaaaaaaaaaaaaaaaaaaaaaaaaaaaaaaaaaaaaaaaaaaaaaaa"/>
    <w:basedOn w:val="a"/>
    <w:rsid w:val="001A422A"/>
    <w:pPr>
      <w:spacing w:before="100" w:beforeAutospacing="1" w:after="100" w:afterAutospacing="1"/>
    </w:pPr>
  </w:style>
  <w:style w:type="paragraph" w:customStyle="1" w:styleId="2150">
    <w:name w:val="2150"/>
    <w:aliases w:val="baiaagaaboqcaaadowqaaavjbaaaaaaaaaaaaaaaaaaaaaaaaaaaaaaaaaaaaaaaaaaaaaaaaaaaaaaaaaaaaaaaaaaaaaaaaaaaaaaaaaaaaaaaaaaaaaaaaaaaaaaaaaaaaaaaaaaaaaaaaaaaaaaaaaaaaaaaaaaaaaaaaaaaaaaaaaaaaaaaaaaaaaaaaaaaaaaaaaaaaaaaaaaaaaaaaaaaaaaaaaaaaaaa"/>
    <w:basedOn w:val="a"/>
    <w:rsid w:val="001D4482"/>
    <w:pPr>
      <w:spacing w:before="100" w:beforeAutospacing="1" w:after="100" w:afterAutospacing="1"/>
    </w:pPr>
  </w:style>
  <w:style w:type="paragraph" w:customStyle="1" w:styleId="2202">
    <w:name w:val="2202"/>
    <w:aliases w:val="baiaagaaboqcaaadbwqaaav9baaaaaaaaaaaaaaaaaaaaaaaaaaaaaaaaaaaaaaaaaaaaaaaaaaaaaaaaaaaaaaaaaaaaaaaaaaaaaaaaaaaaaaaaaaaaaaaaaaaaaaaaaaaaaaaaaaaaaaaaaaaaaaaaaaaaaaaaaaaaaaaaaaaaaaaaaaaaaaaaaaaaaaaaaaaaaaaaaaaaaaaaaaaaaaaaaaaaaaaaaaaaaaa"/>
    <w:basedOn w:val="a"/>
    <w:rsid w:val="005B04E4"/>
    <w:pPr>
      <w:spacing w:before="100" w:beforeAutospacing="1" w:after="100" w:afterAutospacing="1"/>
    </w:pPr>
  </w:style>
  <w:style w:type="paragraph" w:customStyle="1" w:styleId="1996">
    <w:name w:val="1996"/>
    <w:aliases w:val="baiaagaaboqcaaadoqmaaawvawaaaaaaaaaaaaaaaaaaaaaaaaaaaaaaaaaaaaaaaaaaaaaaaaaaaaaaaaaaaaaaaaaaaaaaaaaaaaaaaaaaaaaaaaaaaaaaaaaaaaaaaaaaaaaaaaaaaaaaaaaaaaaaaaaaaaaaaaaaaaaaaaaaaaaaaaaaaaaaaaaaaaaaaaaaaaaaaaaaaaaaaaaaaaaaaaaaaaaaaaaaaaaa"/>
    <w:basedOn w:val="a"/>
    <w:rsid w:val="005B04E4"/>
    <w:pPr>
      <w:spacing w:before="100" w:beforeAutospacing="1" w:after="100" w:afterAutospacing="1"/>
    </w:pPr>
  </w:style>
  <w:style w:type="paragraph" w:customStyle="1" w:styleId="2059">
    <w:name w:val="2059"/>
    <w:aliases w:val="baiaagaaboqcaaad4amaaaxuawaaaaaaaaaaaaaaaaaaaaaaaaaaaaaaaaaaaaaaaaaaaaaaaaaaaaaaaaaaaaaaaaaaaaaaaaaaaaaaaaaaaaaaaaaaaaaaaaaaaaaaaaaaaaaaaaaaaaaaaaaaaaaaaaaaaaaaaaaaaaaaaaaaaaaaaaaaaaaaaaaaaaaaaaaaaaaaaaaaaaaaaaaaaaaaaaaaaaaaaaaaaaaa"/>
    <w:basedOn w:val="a"/>
    <w:rsid w:val="000B1C43"/>
    <w:pPr>
      <w:spacing w:before="100" w:beforeAutospacing="1" w:after="100" w:afterAutospacing="1"/>
    </w:pPr>
  </w:style>
  <w:style w:type="paragraph" w:customStyle="1" w:styleId="2418">
    <w:name w:val="2418"/>
    <w:aliases w:val="baiaagaaboqcaaadrwuaaavvbqaaaaaaaaaaaaaaaaaaaaaaaaaaaaaaaaaaaaaaaaaaaaaaaaaaaaaaaaaaaaaaaaaaaaaaaaaaaaaaaaaaaaaaaaaaaaaaaaaaaaaaaaaaaaaaaaaaaaaaaaaaaaaaaaaaaaaaaaaaaaaaaaaaaaaaaaaaaaaaaaaaaaaaaaaaaaaaaaaaaaaaaaaaaaaaaaaaaaaaaaaaaaaa"/>
    <w:basedOn w:val="a"/>
    <w:rsid w:val="0050142B"/>
    <w:pPr>
      <w:spacing w:before="100" w:beforeAutospacing="1" w:after="100" w:afterAutospacing="1"/>
    </w:pPr>
  </w:style>
  <w:style w:type="paragraph" w:customStyle="1" w:styleId="2433">
    <w:name w:val="2433"/>
    <w:aliases w:val="baiaagaaboqcaaadfwmaaawnawaaaaaaaaaaaaaaaaaaaaaaaaaaaaaaaaaaaaaaaaaaaaaaaaaaaaaaaaaaaaaaaaaaaaaaaaaaaaaaaaaaaaaaaaaaaaaaaaaaaaaaaaaaaaaaaaaaaaaaaaaaaaaaaaaaaaaaaaaaaaaaaaaaaaaaaaaaaaaaaaaaaaaaaaaaaaaaaaaaaaaaaaaaaaaaaaaaaaaaaaaaaaaa"/>
    <w:basedOn w:val="a"/>
    <w:rsid w:val="00DA0950"/>
    <w:pPr>
      <w:spacing w:before="100" w:beforeAutospacing="1" w:after="100" w:afterAutospacing="1"/>
    </w:pPr>
  </w:style>
  <w:style w:type="paragraph" w:customStyle="1" w:styleId="2666">
    <w:name w:val="2666"/>
    <w:aliases w:val="baiaagaaboqcaaadaaqaaav2baaaaaaaaaaaaaaaaaaaaaaaaaaaaaaaaaaaaaaaaaaaaaaaaaaaaaaaaaaaaaaaaaaaaaaaaaaaaaaaaaaaaaaaaaaaaaaaaaaaaaaaaaaaaaaaaaaaaaaaaaaaaaaaaaaaaaaaaaaaaaaaaaaaaaaaaaaaaaaaaaaaaaaaaaaaaaaaaaaaaaaaaaaaaaaaaaaaaaaaaaaaaaaa"/>
    <w:basedOn w:val="a"/>
    <w:rsid w:val="003114BE"/>
    <w:pPr>
      <w:spacing w:before="100" w:beforeAutospacing="1" w:after="100" w:afterAutospacing="1"/>
    </w:pPr>
  </w:style>
  <w:style w:type="paragraph" w:customStyle="1" w:styleId="2985">
    <w:name w:val="2985"/>
    <w:aliases w:val="baiaagaaboqcaaadfgcaaawmbwaaaaaaaaaaaaaaaaaaaaaaaaaaaaaaaaaaaaaaaaaaaaaaaaaaaaaaaaaaaaaaaaaaaaaaaaaaaaaaaaaaaaaaaaaaaaaaaaaaaaaaaaaaaaaaaaaaaaaaaaaaaaaaaaaaaaaaaaaaaaaaaaaaaaaaaaaaaaaaaaaaaaaaaaaaaaaaaaaaaaaaaaaaaaaaaaaaaaaaaaaaaaaa"/>
    <w:basedOn w:val="a"/>
    <w:rsid w:val="002A569A"/>
    <w:pPr>
      <w:spacing w:before="100" w:beforeAutospacing="1" w:after="100" w:afterAutospacing="1"/>
    </w:pPr>
  </w:style>
  <w:style w:type="paragraph" w:customStyle="1" w:styleId="2840">
    <w:name w:val="2840"/>
    <w:aliases w:val="baiaagaaboqcaaadsqqaaaw/baaaaaaaaaaaaaaaaaaaaaaaaaaaaaaaaaaaaaaaaaaaaaaaaaaaaaaaaaaaaaaaaaaaaaaaaaaaaaaaaaaaaaaaaaaaaaaaaaaaaaaaaaaaaaaaaaaaaaaaaaaaaaaaaaaaaaaaaaaaaaaaaaaaaaaaaaaaaaaaaaaaaaaaaaaaaaaaaaaaaaaaaaaaaaaaaaaaaaaaaaaaaaaa"/>
    <w:basedOn w:val="a"/>
    <w:rsid w:val="003F2FB1"/>
    <w:pPr>
      <w:spacing w:before="100" w:beforeAutospacing="1" w:after="100" w:afterAutospacing="1"/>
    </w:pPr>
  </w:style>
  <w:style w:type="paragraph" w:customStyle="1" w:styleId="2172">
    <w:name w:val="2172"/>
    <w:aliases w:val="baiaagaaboqcaaaduqqaaavfbaaaaaaaaaaaaaaaaaaaaaaaaaaaaaaaaaaaaaaaaaaaaaaaaaaaaaaaaaaaaaaaaaaaaaaaaaaaaaaaaaaaaaaaaaaaaaaaaaaaaaaaaaaaaaaaaaaaaaaaaaaaaaaaaaaaaaaaaaaaaaaaaaaaaaaaaaaaaaaaaaaaaaaaaaaaaaaaaaaaaaaaaaaaaaaaaaaaaaaaaaaaaaaa"/>
    <w:basedOn w:val="a"/>
    <w:rsid w:val="00AD6A3E"/>
    <w:pPr>
      <w:spacing w:before="100" w:beforeAutospacing="1" w:after="100" w:afterAutospacing="1"/>
    </w:pPr>
  </w:style>
  <w:style w:type="paragraph" w:customStyle="1" w:styleId="2671">
    <w:name w:val="2671"/>
    <w:aliases w:val="baiaagaaboqcaaadrayaaavsbgaaaaaaaaaaaaaaaaaaaaaaaaaaaaaaaaaaaaaaaaaaaaaaaaaaaaaaaaaaaaaaaaaaaaaaaaaaaaaaaaaaaaaaaaaaaaaaaaaaaaaaaaaaaaaaaaaaaaaaaaaaaaaaaaaaaaaaaaaaaaaaaaaaaaaaaaaaaaaaaaaaaaaaaaaaaaaaaaaaaaaaaaaaaaaaaaaaaaaaaaaaaaaa"/>
    <w:basedOn w:val="a"/>
    <w:rsid w:val="0044792F"/>
    <w:pPr>
      <w:spacing w:before="100" w:beforeAutospacing="1" w:after="100" w:afterAutospacing="1"/>
    </w:pPr>
  </w:style>
  <w:style w:type="paragraph" w:customStyle="1" w:styleId="2078">
    <w:name w:val="2078"/>
    <w:aliases w:val="baiaagaaboqcaaad8wmaaaubbaaaaaaaaaaaaaaaaaaaaaaaaaaaaaaaaaaaaaaaaaaaaaaaaaaaaaaaaaaaaaaaaaaaaaaaaaaaaaaaaaaaaaaaaaaaaaaaaaaaaaaaaaaaaaaaaaaaaaaaaaaaaaaaaaaaaaaaaaaaaaaaaaaaaaaaaaaaaaaaaaaaaaaaaaaaaaaaaaaaaaaaaaaaaaaaaaaaaaaaaaaaaaaa"/>
    <w:basedOn w:val="a"/>
    <w:rsid w:val="001478AA"/>
    <w:pPr>
      <w:spacing w:before="100" w:beforeAutospacing="1" w:after="100" w:afterAutospacing="1"/>
    </w:pPr>
  </w:style>
  <w:style w:type="paragraph" w:customStyle="1" w:styleId="2192">
    <w:name w:val="2192"/>
    <w:aliases w:val="baiaagaaboqcaaadzqqaaavzbaaaaaaaaaaaaaaaaaaaaaaaaaaaaaaaaaaaaaaaaaaaaaaaaaaaaaaaaaaaaaaaaaaaaaaaaaaaaaaaaaaaaaaaaaaaaaaaaaaaaaaaaaaaaaaaaaaaaaaaaaaaaaaaaaaaaaaaaaaaaaaaaaaaaaaaaaaaaaaaaaaaaaaaaaaaaaaaaaaaaaaaaaaaaaaaaaaaaaaaaaaaaaaa"/>
    <w:basedOn w:val="a"/>
    <w:rsid w:val="001478AA"/>
    <w:pPr>
      <w:spacing w:before="100" w:beforeAutospacing="1" w:after="100" w:afterAutospacing="1"/>
    </w:pPr>
  </w:style>
  <w:style w:type="paragraph" w:customStyle="1" w:styleId="2236">
    <w:name w:val="2236"/>
    <w:aliases w:val="baiaagaaboqcaaadkqqaaawfbaaaaaaaaaaaaaaaaaaaaaaaaaaaaaaaaaaaaaaaaaaaaaaaaaaaaaaaaaaaaaaaaaaaaaaaaaaaaaaaaaaaaaaaaaaaaaaaaaaaaaaaaaaaaaaaaaaaaaaaaaaaaaaaaaaaaaaaaaaaaaaaaaaaaaaaaaaaaaaaaaaaaaaaaaaaaaaaaaaaaaaaaaaaaaaaaaaaaaaaaaaaaaaa"/>
    <w:basedOn w:val="a"/>
    <w:rsid w:val="005B75BE"/>
    <w:pPr>
      <w:spacing w:before="100" w:beforeAutospacing="1" w:after="100" w:afterAutospacing="1"/>
    </w:pPr>
  </w:style>
  <w:style w:type="paragraph" w:customStyle="1" w:styleId="3111">
    <w:name w:val="3111"/>
    <w:aliases w:val="baiaagaaboqcaaad5qcaaaxzbwaaaaaaaaaaaaaaaaaaaaaaaaaaaaaaaaaaaaaaaaaaaaaaaaaaaaaaaaaaaaaaaaaaaaaaaaaaaaaaaaaaaaaaaaaaaaaaaaaaaaaaaaaaaaaaaaaaaaaaaaaaaaaaaaaaaaaaaaaaaaaaaaaaaaaaaaaaaaaaaaaaaaaaaaaaaaaaaaaaaaaaaaaaaaaaaaaaaaaaaaaaaaaa"/>
    <w:basedOn w:val="a"/>
    <w:rsid w:val="001B60AA"/>
    <w:pPr>
      <w:spacing w:before="100" w:beforeAutospacing="1" w:after="100" w:afterAutospacing="1"/>
    </w:pPr>
  </w:style>
  <w:style w:type="paragraph" w:customStyle="1" w:styleId="2160">
    <w:name w:val="2160"/>
    <w:aliases w:val="baiaagaaboqcaaadrqqaaavtbaaaaaaaaaaaaaaaaaaaaaaaaaaaaaaaaaaaaaaaaaaaaaaaaaaaaaaaaaaaaaaaaaaaaaaaaaaaaaaaaaaaaaaaaaaaaaaaaaaaaaaaaaaaaaaaaaaaaaaaaaaaaaaaaaaaaaaaaaaaaaaaaaaaaaaaaaaaaaaaaaaaaaaaaaaaaaaaaaaaaaaaaaaaaaaaaaaaaaaaaaaaaaaa"/>
    <w:basedOn w:val="a"/>
    <w:rsid w:val="00D81D25"/>
    <w:pPr>
      <w:spacing w:before="100" w:beforeAutospacing="1" w:after="100" w:afterAutospacing="1"/>
    </w:pPr>
  </w:style>
  <w:style w:type="paragraph" w:customStyle="1" w:styleId="2477">
    <w:name w:val="2477"/>
    <w:aliases w:val="baiaagaaboqcaaadgguaaawqbqaaaaaaaaaaaaaaaaaaaaaaaaaaaaaaaaaaaaaaaaaaaaaaaaaaaaaaaaaaaaaaaaaaaaaaaaaaaaaaaaaaaaaaaaaaaaaaaaaaaaaaaaaaaaaaaaaaaaaaaaaaaaaaaaaaaaaaaaaaaaaaaaaaaaaaaaaaaaaaaaaaaaaaaaaaaaaaaaaaaaaaaaaaaaaaaaaaaaaaaaaaaaaa"/>
    <w:basedOn w:val="a"/>
    <w:rsid w:val="00B51A37"/>
    <w:pPr>
      <w:spacing w:before="100" w:beforeAutospacing="1" w:after="100" w:afterAutospacing="1"/>
    </w:pPr>
  </w:style>
  <w:style w:type="paragraph" w:customStyle="1" w:styleId="4455">
    <w:name w:val="4455"/>
    <w:aliases w:val="baiaagaaboqcaaadbgcaaauubwaaaaaaaaaaaaaaaaaaaaaaaaaaaaaaaaaaaaaaaaaaaaaaaaaaaaaaaaaaaaaaaaaaaaaaaaaaaaaaaaaaaaaaaaaaaaaaaaaaaaaaaaaaaaaaaaaaaaaaaaaaaaaaaaaaaaaaaaaaaaaaaaaaaaaaaaaaaaaaaaaaaaaaaaaaaaaaaaaaaaaaaaaaaaaaaaaaaaaaaaaaaaaa"/>
    <w:basedOn w:val="a"/>
    <w:rsid w:val="008F5DD5"/>
    <w:pPr>
      <w:spacing w:before="100" w:beforeAutospacing="1" w:after="100" w:afterAutospacing="1"/>
    </w:pPr>
  </w:style>
  <w:style w:type="paragraph" w:customStyle="1" w:styleId="2450">
    <w:name w:val="2450"/>
    <w:aliases w:val="baiaagaaboqcaaadkamaaaweawaaaaaaaaaaaaaaaaaaaaaaaaaaaaaaaaaaaaaaaaaaaaaaaaaaaaaaaaaaaaaaaaaaaaaaaaaaaaaaaaaaaaaaaaaaaaaaaaaaaaaaaaaaaaaaaaaaaaaaaaaaaaaaaaaaaaaaaaaaaaaaaaaaaaaaaaaaaaaaaaaaaaaaaaaaaaaaaaaaaaaaaaaaaaaaaaaaaaaaaaaaaaaa"/>
    <w:basedOn w:val="a"/>
    <w:rsid w:val="00094628"/>
    <w:pPr>
      <w:spacing w:before="100" w:beforeAutospacing="1" w:after="100" w:afterAutospacing="1"/>
    </w:pPr>
  </w:style>
  <w:style w:type="paragraph" w:customStyle="1" w:styleId="3399">
    <w:name w:val="3399"/>
    <w:aliases w:val="baiaagaaboqcaaadrqcaaavtbwaaaaaaaaaaaaaaaaaaaaaaaaaaaaaaaaaaaaaaaaaaaaaaaaaaaaaaaaaaaaaaaaaaaaaaaaaaaaaaaaaaaaaaaaaaaaaaaaaaaaaaaaaaaaaaaaaaaaaaaaaaaaaaaaaaaaaaaaaaaaaaaaaaaaaaaaaaaaaaaaaaaaaaaaaaaaaaaaaaaaaaaaaaaaaaaaaaaaaaaaaaaaaa"/>
    <w:basedOn w:val="a"/>
    <w:rsid w:val="006E4EB3"/>
    <w:pPr>
      <w:spacing w:before="100" w:beforeAutospacing="1" w:after="100" w:afterAutospacing="1"/>
    </w:pPr>
  </w:style>
  <w:style w:type="paragraph" w:customStyle="1" w:styleId="3755">
    <w:name w:val="3755"/>
    <w:aliases w:val="baiaagaaboqcaaadbqyaaav7bgaaaaaaaaaaaaaaaaaaaaaaaaaaaaaaaaaaaaaaaaaaaaaaaaaaaaaaaaaaaaaaaaaaaaaaaaaaaaaaaaaaaaaaaaaaaaaaaaaaaaaaaaaaaaaaaaaaaaaaaaaaaaaaaaaaaaaaaaaaaaaaaaaaaaaaaaaaaaaaaaaaaaaaaaaaaaaaaaaaaaaaaaaaaaaaaaaaaaaaaaaaaaaa"/>
    <w:basedOn w:val="a"/>
    <w:rsid w:val="00D3547D"/>
    <w:pPr>
      <w:spacing w:before="100" w:beforeAutospacing="1" w:after="100" w:afterAutospacing="1"/>
    </w:pPr>
  </w:style>
  <w:style w:type="paragraph" w:customStyle="1" w:styleId="3313">
    <w:name w:val="3313"/>
    <w:aliases w:val="baiaagaaboqcaaad7wyaaax9bgaaaaaaaaaaaaaaaaaaaaaaaaaaaaaaaaaaaaaaaaaaaaaaaaaaaaaaaaaaaaaaaaaaaaaaaaaaaaaaaaaaaaaaaaaaaaaaaaaaaaaaaaaaaaaaaaaaaaaaaaaaaaaaaaaaaaaaaaaaaaaaaaaaaaaaaaaaaaaaaaaaaaaaaaaaaaaaaaaaaaaaaaaaaaaaaaaaaaaaaaaaaaaa"/>
    <w:basedOn w:val="a"/>
    <w:rsid w:val="006C2B54"/>
    <w:pPr>
      <w:spacing w:before="100" w:beforeAutospacing="1" w:after="100" w:afterAutospacing="1"/>
    </w:pPr>
  </w:style>
  <w:style w:type="paragraph" w:customStyle="1" w:styleId="2760">
    <w:name w:val="2760"/>
    <w:aliases w:val="baiaagaaboqcaaadxgqaaaxubaaaaaaaaaaaaaaaaaaaaaaaaaaaaaaaaaaaaaaaaaaaaaaaaaaaaaaaaaaaaaaaaaaaaaaaaaaaaaaaaaaaaaaaaaaaaaaaaaaaaaaaaaaaaaaaaaaaaaaaaaaaaaaaaaaaaaaaaaaaaaaaaaaaaaaaaaaaaaaaaaaaaaaaaaaaaaaaaaaaaaaaaaaaaaaaaaaaaaaaaaaaaaaa"/>
    <w:basedOn w:val="a"/>
    <w:rsid w:val="004D691E"/>
    <w:pPr>
      <w:spacing w:before="100" w:beforeAutospacing="1" w:after="100" w:afterAutospacing="1"/>
    </w:pPr>
  </w:style>
  <w:style w:type="paragraph" w:customStyle="1" w:styleId="3446">
    <w:name w:val="3446"/>
    <w:aliases w:val="baiaagaaboqcaaaddacaaawcbwaaaaaaaaaaaaaaaaaaaaaaaaaaaaaaaaaaaaaaaaaaaaaaaaaaaaaaaaaaaaaaaaaaaaaaaaaaaaaaaaaaaaaaaaaaaaaaaaaaaaaaaaaaaaaaaaaaaaaaaaaaaaaaaaaaaaaaaaaaaaaaaaaaaaaaaaaaaaaaaaaaaaaaaaaaaaaaaaaaaaaaaaaaaaaaaaaaaaaaaaaaaaaa"/>
    <w:basedOn w:val="a"/>
    <w:rsid w:val="00E047DF"/>
    <w:pPr>
      <w:spacing w:before="100" w:beforeAutospacing="1" w:after="100" w:afterAutospacing="1"/>
    </w:pPr>
  </w:style>
  <w:style w:type="paragraph" w:customStyle="1" w:styleId="2651">
    <w:name w:val="2651"/>
    <w:aliases w:val="baiaagaaboqcaaadwqqaaavnbaaaaaaaaaaaaaaaaaaaaaaaaaaaaaaaaaaaaaaaaaaaaaaaaaaaaaaaaaaaaaaaaaaaaaaaaaaaaaaaaaaaaaaaaaaaaaaaaaaaaaaaaaaaaaaaaaaaaaaaaaaaaaaaaaaaaaaaaaaaaaaaaaaaaaaaaaaaaaaaaaaaaaaaaaaaaaaaaaaaaaaaaaaaaaaaaaaaaaaaaaaaaaaa"/>
    <w:basedOn w:val="a"/>
    <w:rsid w:val="00E047DF"/>
    <w:pPr>
      <w:spacing w:before="100" w:beforeAutospacing="1" w:after="100" w:afterAutospacing="1"/>
    </w:pPr>
  </w:style>
  <w:style w:type="character" w:customStyle="1" w:styleId="5621">
    <w:name w:val="5621"/>
    <w:aliases w:val="baiaagaaboqcaaad7beaaax6eqaaaaaaaaaaaaaaaaaaaaaaaaaaaaaaaaaaaaaaaaaaaaaaaaaaaaaaaaaaaaaaaaaaaaaaaaaaaaaaaaaaaaaaaaaaaaaaaaaaaaaaaaaaaaaaaaaaaaaaaaaaaaaaaaaaaaaaaaaaaaaaaaaaaaaaaaaaaaaaaaaaaaaaaaaaaaaaaaaaaaaaaaaaaaaaaaaaaaaaaaaaaaaa"/>
    <w:rsid w:val="00EF0F3A"/>
  </w:style>
  <w:style w:type="character" w:customStyle="1" w:styleId="1929">
    <w:name w:val="1929"/>
    <w:rsid w:val="0008257C"/>
  </w:style>
  <w:style w:type="paragraph" w:styleId="ab">
    <w:name w:val="No Spacing"/>
    <w:uiPriority w:val="1"/>
    <w:qFormat/>
    <w:rsid w:val="00AD323C"/>
    <w:pPr>
      <w:spacing w:after="0" w:line="240" w:lineRule="auto"/>
    </w:pPr>
    <w:rPr>
      <w:rFonts w:ascii="Calibri" w:eastAsia="Calibri" w:hAnsi="Calibri" w:cs="Times New Roman"/>
    </w:rPr>
  </w:style>
  <w:style w:type="character" w:customStyle="1" w:styleId="1301">
    <w:name w:val="1301"/>
    <w:aliases w:val="baiaagaaboqcaaadtgmaaavcawaaaaaaaaaaaaaaaaaaaaaaaaaaaaaaaaaaaaaaaaaaaaaaaaaaaaaaaaaaaaaaaaaaaaaaaaaaaaaaaaaaaaaaaaaaaaaaaaaaaaaaaaaaaaaaaaaaaaaaaaaaaaaaaaaaaaaaaaaaaaaaaaaaaaaaaaaaaaaaaaaaaaaaaaaaaaaaaaaaaaaaaaaaaaaaaaaaaaaaaaaaaaaa"/>
    <w:rsid w:val="008B5072"/>
  </w:style>
  <w:style w:type="character" w:customStyle="1" w:styleId="2670">
    <w:name w:val="2670"/>
    <w:aliases w:val="baiaagaaboqcaaadqwyaaavrbgaaaaaaaaaaaaaaaaaaaaaaaaaaaaaaaaaaaaaaaaaaaaaaaaaaaaaaaaaaaaaaaaaaaaaaaaaaaaaaaaaaaaaaaaaaaaaaaaaaaaaaaaaaaaaaaaaaaaaaaaaaaaaaaaaaaaaaaaaaaaaaaaaaaaaaaaaaaaaaaaaaaaaaaaaaaaaaaaaaaaaaaaaaaaaaaaaaaaaaaaaaaaaa"/>
    <w:rsid w:val="009948F2"/>
  </w:style>
  <w:style w:type="character" w:customStyle="1" w:styleId="rvts7">
    <w:name w:val="rvts7"/>
    <w:rsid w:val="009858AC"/>
  </w:style>
  <w:style w:type="character" w:customStyle="1" w:styleId="2198">
    <w:name w:val="2198"/>
    <w:aliases w:val="baiaagaaboqcaaaddqqaaawdbaaaaaaaaaaaaaaaaaaaaaaaaaaaaaaaaaaaaaaaaaaaaaaaaaaaaaaaaaaaaaaaaaaaaaaaaaaaaaaaaaaaaaaaaaaaaaaaaaaaaaaaaaaaaaaaaaaaaaaaaaaaaaaaaaaaaaaaaaaaaaaaaaaaaaaaaaaaaaaaaaaaaaaaaaaaaaaaaaaaaaaaaaaaaaaaaaaaaaaaaaaaaaaa"/>
    <w:rsid w:val="00301001"/>
  </w:style>
  <w:style w:type="character" w:customStyle="1" w:styleId="2538">
    <w:name w:val="2538"/>
    <w:aliases w:val="baiaagaaboqcaaadxquaaaxtbqaaaaaaaaaaaaaaaaaaaaaaaaaaaaaaaaaaaaaaaaaaaaaaaaaaaaaaaaaaaaaaaaaaaaaaaaaaaaaaaaaaaaaaaaaaaaaaaaaaaaaaaaaaaaaaaaaaaaaaaaaaaaaaaaaaaaaaaaaaaaaaaaaaaaaaaaaaaaaaaaaaaaaaaaaaaaaaaaaaaaaaaaaaaaaaaaaaaaaaaaaaaaaa"/>
    <w:rsid w:val="007F4888"/>
  </w:style>
  <w:style w:type="character" w:styleId="ac">
    <w:name w:val="Strong"/>
    <w:uiPriority w:val="22"/>
    <w:qFormat/>
    <w:rsid w:val="00535CFC"/>
    <w:rPr>
      <w:rFonts w:ascii="Times New Roman" w:hAnsi="Times New Roman" w:cs="Times New Roman" w:hint="default"/>
      <w:b/>
      <w:bCs w:val="0"/>
    </w:rPr>
  </w:style>
  <w:style w:type="character" w:styleId="ad">
    <w:name w:val="Emphasis"/>
    <w:uiPriority w:val="20"/>
    <w:qFormat/>
    <w:rsid w:val="008B40F4"/>
    <w:rPr>
      <w:i/>
      <w:iCs/>
    </w:rPr>
  </w:style>
  <w:style w:type="paragraph" w:customStyle="1" w:styleId="3284">
    <w:name w:val="3284"/>
    <w:aliases w:val="baiaagaaboqcaaaddqsaaaubcwaaaaaaaaaaaaaaaaaaaaaaaaaaaaaaaaaaaaaaaaaaaaaaaaaaaaaaaaaaaaaaaaaaaaaaaaaaaaaaaaaaaaaaaaaaaaaaaaaaaaaaaaaaaaaaaaaaaaaaaaaaaaaaaaaaaaaaaaaaaaaaaaaaaaaaaaaaaaaaaaaaaaaaaaaaaaaaaaaaaaaaaaaaaaaaaaaaaaaaaaaaaaaa"/>
    <w:basedOn w:val="a"/>
    <w:rsid w:val="00785775"/>
    <w:pPr>
      <w:spacing w:before="100" w:beforeAutospacing="1" w:after="100" w:afterAutospacing="1"/>
    </w:pPr>
  </w:style>
  <w:style w:type="paragraph" w:customStyle="1" w:styleId="6180">
    <w:name w:val="6180"/>
    <w:aliases w:val="baiaagaaboqcaaadkrqaaau3faaaaaaaaaaaaaaaaaaaaaaaaaaaaaaaaaaaaaaaaaaaaaaaaaaaaaaaaaaaaaaaaaaaaaaaaaaaaaaaaaaaaaaaaaaaaaaaaaaaaaaaaaaaaaaaaaaaaaaaaaaaaaaaaaaaaaaaaaaaaaaaaaaaaaaaaaaaaaaaaaaaaaaaaaaaaaaaaaaaaaaaaaaaaaaaaaaaaaaaaaaaaaaa"/>
    <w:basedOn w:val="a"/>
    <w:rsid w:val="007445ED"/>
    <w:pPr>
      <w:spacing w:before="100" w:beforeAutospacing="1" w:after="100" w:afterAutospacing="1"/>
    </w:pPr>
  </w:style>
  <w:style w:type="paragraph" w:customStyle="1" w:styleId="3115">
    <w:name w:val="3115"/>
    <w:aliases w:val="baiaagaaboqcaaadzaoaaavycgaaaaaaaaaaaaaaaaaaaaaaaaaaaaaaaaaaaaaaaaaaaaaaaaaaaaaaaaaaaaaaaaaaaaaaaaaaaaaaaaaaaaaaaaaaaaaaaaaaaaaaaaaaaaaaaaaaaaaaaaaaaaaaaaaaaaaaaaaaaaaaaaaaaaaaaaaaaaaaaaaaaaaaaaaaaaaaaaaaaaaaaaaaaaaaaaaaaaaaaaaaaaaa"/>
    <w:basedOn w:val="a"/>
    <w:rsid w:val="00502C9C"/>
    <w:pPr>
      <w:spacing w:before="100" w:beforeAutospacing="1" w:after="100" w:afterAutospacing="1"/>
    </w:pPr>
  </w:style>
  <w:style w:type="paragraph" w:customStyle="1" w:styleId="13841">
    <w:name w:val="13841"/>
    <w:aliases w:val="baiaagaaboqcaaadsjqaaavynaaaaaaaaaaaaaaaaaaaaaaaaaaaaaaaaaaaaaaaaaaaaaaaaaaaaaaaaaaaaaaaaaaaaaaaaaaaaaaaaaaaaaaaaaaaaaaaaaaaaaaaaaaaaaaaaaaaaaaaaaaaaaaaaaaaaaaaaaaaaaaaaaaaaaaaaaaaaaaaaaaaaaaaaaaaaaaaaaaaaaaaaaaaaaaaaaaaaaaaaaaaaaa"/>
    <w:basedOn w:val="a"/>
    <w:rsid w:val="00706400"/>
    <w:pPr>
      <w:spacing w:before="100" w:beforeAutospacing="1" w:after="100" w:afterAutospacing="1"/>
    </w:pPr>
  </w:style>
  <w:style w:type="paragraph" w:customStyle="1" w:styleId="1906">
    <w:name w:val="1906"/>
    <w:aliases w:val="baiaagaaboqcaaadqwuaaaw5bqaaaaaaaaaaaaaaaaaaaaaaaaaaaaaaaaaaaaaaaaaaaaaaaaaaaaaaaaaaaaaaaaaaaaaaaaaaaaaaaaaaaaaaaaaaaaaaaaaaaaaaaaaaaaaaaaaaaaaaaaaaaaaaaaaaaaaaaaaaaaaaaaaaaaaaaaaaaaaaaaaaaaaaaaaaaaaaaaaaaaaaaaaaaaaaaaaaaaaaaaaaaaaa"/>
    <w:basedOn w:val="a"/>
    <w:rsid w:val="001B351F"/>
    <w:pPr>
      <w:spacing w:before="100" w:beforeAutospacing="1" w:after="100" w:afterAutospacing="1"/>
    </w:pPr>
  </w:style>
  <w:style w:type="paragraph" w:customStyle="1" w:styleId="3659">
    <w:name w:val="3659"/>
    <w:aliases w:val="baiaagaaboqcaaadtqoaaavbcgaaaaaaaaaaaaaaaaaaaaaaaaaaaaaaaaaaaaaaaaaaaaaaaaaaaaaaaaaaaaaaaaaaaaaaaaaaaaaaaaaaaaaaaaaaaaaaaaaaaaaaaaaaaaaaaaaaaaaaaaaaaaaaaaaaaaaaaaaaaaaaaaaaaaaaaaaaaaaaaaaaaaaaaaaaaaaaaaaaaaaaaaaaaaaaaaaaaaaaaaaaaaaa"/>
    <w:basedOn w:val="a"/>
    <w:rsid w:val="00B91A1F"/>
    <w:pPr>
      <w:spacing w:before="100" w:beforeAutospacing="1" w:after="100" w:afterAutospacing="1"/>
    </w:pPr>
  </w:style>
  <w:style w:type="paragraph" w:customStyle="1" w:styleId="3390">
    <w:name w:val="3390"/>
    <w:aliases w:val="baiaagaaboqcaaadngkaaavecqaaaaaaaaaaaaaaaaaaaaaaaaaaaaaaaaaaaaaaaaaaaaaaaaaaaaaaaaaaaaaaaaaaaaaaaaaaaaaaaaaaaaaaaaaaaaaaaaaaaaaaaaaaaaaaaaaaaaaaaaaaaaaaaaaaaaaaaaaaaaaaaaaaaaaaaaaaaaaaaaaaaaaaaaaaaaaaaaaaaaaaaaaaaaaaaaaaaaaaaaaaaaaa"/>
    <w:basedOn w:val="a"/>
    <w:rsid w:val="00901AE5"/>
    <w:pPr>
      <w:spacing w:before="100" w:beforeAutospacing="1" w:after="100" w:afterAutospacing="1"/>
    </w:pPr>
  </w:style>
  <w:style w:type="paragraph" w:customStyle="1" w:styleId="2959">
    <w:name w:val="2959"/>
    <w:aliases w:val="baiaagaaboqcaaadkqcaaawfbwaaaaaaaaaaaaaaaaaaaaaaaaaaaaaaaaaaaaaaaaaaaaaaaaaaaaaaaaaaaaaaaaaaaaaaaaaaaaaaaaaaaaaaaaaaaaaaaaaaaaaaaaaaaaaaaaaaaaaaaaaaaaaaaaaaaaaaaaaaaaaaaaaaaaaaaaaaaaaaaaaaaaaaaaaaaaaaaaaaaaaaaaaaaaaaaaaaaaaaaaaaaaaa"/>
    <w:basedOn w:val="a"/>
    <w:rsid w:val="00AD2B81"/>
    <w:pPr>
      <w:spacing w:before="100" w:beforeAutospacing="1" w:after="100" w:afterAutospacing="1"/>
    </w:pPr>
  </w:style>
  <w:style w:type="paragraph" w:customStyle="1" w:styleId="7623">
    <w:name w:val="7623"/>
    <w:aliases w:val="baiaagaaboqcaaadabwaaauohaaaaaaaaaaaaaaaaaaaaaaaaaaaaaaaaaaaaaaaaaaaaaaaaaaaaaaaaaaaaaaaaaaaaaaaaaaaaaaaaaaaaaaaaaaaaaaaaaaaaaaaaaaaaaaaaaaaaaaaaaaaaaaaaaaaaaaaaaaaaaaaaaaaaaaaaaaaaaaaaaaaaaaaaaaaaaaaaaaaaaaaaaaaaaaaaaaaaaaaaaaaaaaa"/>
    <w:basedOn w:val="a"/>
    <w:rsid w:val="00D52DE8"/>
    <w:pPr>
      <w:spacing w:before="100" w:beforeAutospacing="1" w:after="100" w:afterAutospacing="1"/>
    </w:pPr>
  </w:style>
  <w:style w:type="paragraph" w:customStyle="1" w:styleId="14019">
    <w:name w:val="14019"/>
    <w:aliases w:val="baiaagaaboqcaaad/dqaaauknqaaaaaaaaaaaaaaaaaaaaaaaaaaaaaaaaaaaaaaaaaaaaaaaaaaaaaaaaaaaaaaaaaaaaaaaaaaaaaaaaaaaaaaaaaaaaaaaaaaaaaaaaaaaaaaaaaaaaaaaaaaaaaaaaaaaaaaaaaaaaaaaaaaaaaaaaaaaaaaaaaaaaaaaaaaaaaaaaaaaaaaaaaaaaaaaaaaaaaaaaaaaaa"/>
    <w:basedOn w:val="a"/>
    <w:rsid w:val="00B02FD5"/>
    <w:pPr>
      <w:spacing w:before="100" w:beforeAutospacing="1" w:after="100" w:afterAutospacing="1"/>
    </w:pPr>
  </w:style>
  <w:style w:type="paragraph" w:customStyle="1" w:styleId="3497">
    <w:name w:val="3497"/>
    <w:aliases w:val="baiaagaaboqcaaad4gsaaaxwcwaaaaaaaaaaaaaaaaaaaaaaaaaaaaaaaaaaaaaaaaaaaaaaaaaaaaaaaaaaaaaaaaaaaaaaaaaaaaaaaaaaaaaaaaaaaaaaaaaaaaaaaaaaaaaaaaaaaaaaaaaaaaaaaaaaaaaaaaaaaaaaaaaaaaaaaaaaaaaaaaaaaaaaaaaaaaaaaaaaaaaaaaaaaaaaaaaaaaaaaaaaaaaa"/>
    <w:basedOn w:val="a"/>
    <w:rsid w:val="00922495"/>
    <w:pPr>
      <w:spacing w:before="100" w:beforeAutospacing="1" w:after="100" w:afterAutospacing="1"/>
    </w:pPr>
  </w:style>
  <w:style w:type="paragraph" w:customStyle="1" w:styleId="3978">
    <w:name w:val="3978"/>
    <w:aliases w:val="baiaagaaboqcaaadww0aaaxrdqaaaaaaaaaaaaaaaaaaaaaaaaaaaaaaaaaaaaaaaaaaaaaaaaaaaaaaaaaaaaaaaaaaaaaaaaaaaaaaaaaaaaaaaaaaaaaaaaaaaaaaaaaaaaaaaaaaaaaaaaaaaaaaaaaaaaaaaaaaaaaaaaaaaaaaaaaaaaaaaaaaaaaaaaaaaaaaaaaaaaaaaaaaaaaaaaaaaaaaaaaaaaaa"/>
    <w:basedOn w:val="a"/>
    <w:rsid w:val="001C2D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5648">
      <w:bodyDiv w:val="1"/>
      <w:marLeft w:val="0"/>
      <w:marRight w:val="0"/>
      <w:marTop w:val="0"/>
      <w:marBottom w:val="0"/>
      <w:divBdr>
        <w:top w:val="none" w:sz="0" w:space="0" w:color="auto"/>
        <w:left w:val="none" w:sz="0" w:space="0" w:color="auto"/>
        <w:bottom w:val="none" w:sz="0" w:space="0" w:color="auto"/>
        <w:right w:val="none" w:sz="0" w:space="0" w:color="auto"/>
      </w:divBdr>
    </w:div>
    <w:div w:id="91779428">
      <w:bodyDiv w:val="1"/>
      <w:marLeft w:val="0"/>
      <w:marRight w:val="0"/>
      <w:marTop w:val="0"/>
      <w:marBottom w:val="0"/>
      <w:divBdr>
        <w:top w:val="none" w:sz="0" w:space="0" w:color="auto"/>
        <w:left w:val="none" w:sz="0" w:space="0" w:color="auto"/>
        <w:bottom w:val="none" w:sz="0" w:space="0" w:color="auto"/>
        <w:right w:val="none" w:sz="0" w:space="0" w:color="auto"/>
      </w:divBdr>
    </w:div>
    <w:div w:id="137769522">
      <w:bodyDiv w:val="1"/>
      <w:marLeft w:val="0"/>
      <w:marRight w:val="0"/>
      <w:marTop w:val="0"/>
      <w:marBottom w:val="0"/>
      <w:divBdr>
        <w:top w:val="none" w:sz="0" w:space="0" w:color="auto"/>
        <w:left w:val="none" w:sz="0" w:space="0" w:color="auto"/>
        <w:bottom w:val="none" w:sz="0" w:space="0" w:color="auto"/>
        <w:right w:val="none" w:sz="0" w:space="0" w:color="auto"/>
      </w:divBdr>
    </w:div>
    <w:div w:id="144900611">
      <w:bodyDiv w:val="1"/>
      <w:marLeft w:val="0"/>
      <w:marRight w:val="0"/>
      <w:marTop w:val="0"/>
      <w:marBottom w:val="0"/>
      <w:divBdr>
        <w:top w:val="none" w:sz="0" w:space="0" w:color="auto"/>
        <w:left w:val="none" w:sz="0" w:space="0" w:color="auto"/>
        <w:bottom w:val="none" w:sz="0" w:space="0" w:color="auto"/>
        <w:right w:val="none" w:sz="0" w:space="0" w:color="auto"/>
      </w:divBdr>
    </w:div>
    <w:div w:id="183520598">
      <w:bodyDiv w:val="1"/>
      <w:marLeft w:val="0"/>
      <w:marRight w:val="0"/>
      <w:marTop w:val="0"/>
      <w:marBottom w:val="0"/>
      <w:divBdr>
        <w:top w:val="none" w:sz="0" w:space="0" w:color="auto"/>
        <w:left w:val="none" w:sz="0" w:space="0" w:color="auto"/>
        <w:bottom w:val="none" w:sz="0" w:space="0" w:color="auto"/>
        <w:right w:val="none" w:sz="0" w:space="0" w:color="auto"/>
      </w:divBdr>
    </w:div>
    <w:div w:id="207110273">
      <w:bodyDiv w:val="1"/>
      <w:marLeft w:val="0"/>
      <w:marRight w:val="0"/>
      <w:marTop w:val="0"/>
      <w:marBottom w:val="0"/>
      <w:divBdr>
        <w:top w:val="none" w:sz="0" w:space="0" w:color="auto"/>
        <w:left w:val="none" w:sz="0" w:space="0" w:color="auto"/>
        <w:bottom w:val="none" w:sz="0" w:space="0" w:color="auto"/>
        <w:right w:val="none" w:sz="0" w:space="0" w:color="auto"/>
      </w:divBdr>
    </w:div>
    <w:div w:id="213542916">
      <w:bodyDiv w:val="1"/>
      <w:marLeft w:val="0"/>
      <w:marRight w:val="0"/>
      <w:marTop w:val="0"/>
      <w:marBottom w:val="0"/>
      <w:divBdr>
        <w:top w:val="none" w:sz="0" w:space="0" w:color="auto"/>
        <w:left w:val="none" w:sz="0" w:space="0" w:color="auto"/>
        <w:bottom w:val="none" w:sz="0" w:space="0" w:color="auto"/>
        <w:right w:val="none" w:sz="0" w:space="0" w:color="auto"/>
      </w:divBdr>
    </w:div>
    <w:div w:id="322047246">
      <w:bodyDiv w:val="1"/>
      <w:marLeft w:val="0"/>
      <w:marRight w:val="0"/>
      <w:marTop w:val="0"/>
      <w:marBottom w:val="0"/>
      <w:divBdr>
        <w:top w:val="none" w:sz="0" w:space="0" w:color="auto"/>
        <w:left w:val="none" w:sz="0" w:space="0" w:color="auto"/>
        <w:bottom w:val="none" w:sz="0" w:space="0" w:color="auto"/>
        <w:right w:val="none" w:sz="0" w:space="0" w:color="auto"/>
      </w:divBdr>
    </w:div>
    <w:div w:id="346058185">
      <w:bodyDiv w:val="1"/>
      <w:marLeft w:val="0"/>
      <w:marRight w:val="0"/>
      <w:marTop w:val="0"/>
      <w:marBottom w:val="0"/>
      <w:divBdr>
        <w:top w:val="none" w:sz="0" w:space="0" w:color="auto"/>
        <w:left w:val="none" w:sz="0" w:space="0" w:color="auto"/>
        <w:bottom w:val="none" w:sz="0" w:space="0" w:color="auto"/>
        <w:right w:val="none" w:sz="0" w:space="0" w:color="auto"/>
      </w:divBdr>
    </w:div>
    <w:div w:id="358244618">
      <w:bodyDiv w:val="1"/>
      <w:marLeft w:val="0"/>
      <w:marRight w:val="0"/>
      <w:marTop w:val="0"/>
      <w:marBottom w:val="0"/>
      <w:divBdr>
        <w:top w:val="none" w:sz="0" w:space="0" w:color="auto"/>
        <w:left w:val="none" w:sz="0" w:space="0" w:color="auto"/>
        <w:bottom w:val="none" w:sz="0" w:space="0" w:color="auto"/>
        <w:right w:val="none" w:sz="0" w:space="0" w:color="auto"/>
      </w:divBdr>
    </w:div>
    <w:div w:id="373696535">
      <w:bodyDiv w:val="1"/>
      <w:marLeft w:val="0"/>
      <w:marRight w:val="0"/>
      <w:marTop w:val="0"/>
      <w:marBottom w:val="0"/>
      <w:divBdr>
        <w:top w:val="none" w:sz="0" w:space="0" w:color="auto"/>
        <w:left w:val="none" w:sz="0" w:space="0" w:color="auto"/>
        <w:bottom w:val="none" w:sz="0" w:space="0" w:color="auto"/>
        <w:right w:val="none" w:sz="0" w:space="0" w:color="auto"/>
      </w:divBdr>
    </w:div>
    <w:div w:id="393428952">
      <w:bodyDiv w:val="1"/>
      <w:marLeft w:val="0"/>
      <w:marRight w:val="0"/>
      <w:marTop w:val="0"/>
      <w:marBottom w:val="0"/>
      <w:divBdr>
        <w:top w:val="none" w:sz="0" w:space="0" w:color="auto"/>
        <w:left w:val="none" w:sz="0" w:space="0" w:color="auto"/>
        <w:bottom w:val="none" w:sz="0" w:space="0" w:color="auto"/>
        <w:right w:val="none" w:sz="0" w:space="0" w:color="auto"/>
      </w:divBdr>
    </w:div>
    <w:div w:id="416635833">
      <w:bodyDiv w:val="1"/>
      <w:marLeft w:val="0"/>
      <w:marRight w:val="0"/>
      <w:marTop w:val="0"/>
      <w:marBottom w:val="0"/>
      <w:divBdr>
        <w:top w:val="none" w:sz="0" w:space="0" w:color="auto"/>
        <w:left w:val="none" w:sz="0" w:space="0" w:color="auto"/>
        <w:bottom w:val="none" w:sz="0" w:space="0" w:color="auto"/>
        <w:right w:val="none" w:sz="0" w:space="0" w:color="auto"/>
      </w:divBdr>
    </w:div>
    <w:div w:id="430510903">
      <w:bodyDiv w:val="1"/>
      <w:marLeft w:val="0"/>
      <w:marRight w:val="0"/>
      <w:marTop w:val="0"/>
      <w:marBottom w:val="0"/>
      <w:divBdr>
        <w:top w:val="none" w:sz="0" w:space="0" w:color="auto"/>
        <w:left w:val="none" w:sz="0" w:space="0" w:color="auto"/>
        <w:bottom w:val="none" w:sz="0" w:space="0" w:color="auto"/>
        <w:right w:val="none" w:sz="0" w:space="0" w:color="auto"/>
      </w:divBdr>
    </w:div>
    <w:div w:id="460616286">
      <w:bodyDiv w:val="1"/>
      <w:marLeft w:val="0"/>
      <w:marRight w:val="0"/>
      <w:marTop w:val="0"/>
      <w:marBottom w:val="0"/>
      <w:divBdr>
        <w:top w:val="none" w:sz="0" w:space="0" w:color="auto"/>
        <w:left w:val="none" w:sz="0" w:space="0" w:color="auto"/>
        <w:bottom w:val="none" w:sz="0" w:space="0" w:color="auto"/>
        <w:right w:val="none" w:sz="0" w:space="0" w:color="auto"/>
      </w:divBdr>
    </w:div>
    <w:div w:id="478108189">
      <w:bodyDiv w:val="1"/>
      <w:marLeft w:val="0"/>
      <w:marRight w:val="0"/>
      <w:marTop w:val="0"/>
      <w:marBottom w:val="0"/>
      <w:divBdr>
        <w:top w:val="none" w:sz="0" w:space="0" w:color="auto"/>
        <w:left w:val="none" w:sz="0" w:space="0" w:color="auto"/>
        <w:bottom w:val="none" w:sz="0" w:space="0" w:color="auto"/>
        <w:right w:val="none" w:sz="0" w:space="0" w:color="auto"/>
      </w:divBdr>
    </w:div>
    <w:div w:id="516115590">
      <w:bodyDiv w:val="1"/>
      <w:marLeft w:val="0"/>
      <w:marRight w:val="0"/>
      <w:marTop w:val="0"/>
      <w:marBottom w:val="0"/>
      <w:divBdr>
        <w:top w:val="none" w:sz="0" w:space="0" w:color="auto"/>
        <w:left w:val="none" w:sz="0" w:space="0" w:color="auto"/>
        <w:bottom w:val="none" w:sz="0" w:space="0" w:color="auto"/>
        <w:right w:val="none" w:sz="0" w:space="0" w:color="auto"/>
      </w:divBdr>
    </w:div>
    <w:div w:id="535894595">
      <w:bodyDiv w:val="1"/>
      <w:marLeft w:val="0"/>
      <w:marRight w:val="0"/>
      <w:marTop w:val="0"/>
      <w:marBottom w:val="0"/>
      <w:divBdr>
        <w:top w:val="none" w:sz="0" w:space="0" w:color="auto"/>
        <w:left w:val="none" w:sz="0" w:space="0" w:color="auto"/>
        <w:bottom w:val="none" w:sz="0" w:space="0" w:color="auto"/>
        <w:right w:val="none" w:sz="0" w:space="0" w:color="auto"/>
      </w:divBdr>
    </w:div>
    <w:div w:id="540290502">
      <w:bodyDiv w:val="1"/>
      <w:marLeft w:val="0"/>
      <w:marRight w:val="0"/>
      <w:marTop w:val="0"/>
      <w:marBottom w:val="0"/>
      <w:divBdr>
        <w:top w:val="none" w:sz="0" w:space="0" w:color="auto"/>
        <w:left w:val="none" w:sz="0" w:space="0" w:color="auto"/>
        <w:bottom w:val="none" w:sz="0" w:space="0" w:color="auto"/>
        <w:right w:val="none" w:sz="0" w:space="0" w:color="auto"/>
      </w:divBdr>
    </w:div>
    <w:div w:id="541867406">
      <w:bodyDiv w:val="1"/>
      <w:marLeft w:val="0"/>
      <w:marRight w:val="0"/>
      <w:marTop w:val="0"/>
      <w:marBottom w:val="0"/>
      <w:divBdr>
        <w:top w:val="none" w:sz="0" w:space="0" w:color="auto"/>
        <w:left w:val="none" w:sz="0" w:space="0" w:color="auto"/>
        <w:bottom w:val="none" w:sz="0" w:space="0" w:color="auto"/>
        <w:right w:val="none" w:sz="0" w:space="0" w:color="auto"/>
      </w:divBdr>
    </w:div>
    <w:div w:id="558202297">
      <w:bodyDiv w:val="1"/>
      <w:marLeft w:val="0"/>
      <w:marRight w:val="0"/>
      <w:marTop w:val="0"/>
      <w:marBottom w:val="0"/>
      <w:divBdr>
        <w:top w:val="none" w:sz="0" w:space="0" w:color="auto"/>
        <w:left w:val="none" w:sz="0" w:space="0" w:color="auto"/>
        <w:bottom w:val="none" w:sz="0" w:space="0" w:color="auto"/>
        <w:right w:val="none" w:sz="0" w:space="0" w:color="auto"/>
      </w:divBdr>
    </w:div>
    <w:div w:id="608659605">
      <w:bodyDiv w:val="1"/>
      <w:marLeft w:val="0"/>
      <w:marRight w:val="0"/>
      <w:marTop w:val="0"/>
      <w:marBottom w:val="0"/>
      <w:divBdr>
        <w:top w:val="none" w:sz="0" w:space="0" w:color="auto"/>
        <w:left w:val="none" w:sz="0" w:space="0" w:color="auto"/>
        <w:bottom w:val="none" w:sz="0" w:space="0" w:color="auto"/>
        <w:right w:val="none" w:sz="0" w:space="0" w:color="auto"/>
      </w:divBdr>
    </w:div>
    <w:div w:id="629826226">
      <w:bodyDiv w:val="1"/>
      <w:marLeft w:val="0"/>
      <w:marRight w:val="0"/>
      <w:marTop w:val="0"/>
      <w:marBottom w:val="0"/>
      <w:divBdr>
        <w:top w:val="none" w:sz="0" w:space="0" w:color="auto"/>
        <w:left w:val="none" w:sz="0" w:space="0" w:color="auto"/>
        <w:bottom w:val="none" w:sz="0" w:space="0" w:color="auto"/>
        <w:right w:val="none" w:sz="0" w:space="0" w:color="auto"/>
      </w:divBdr>
    </w:div>
    <w:div w:id="671224506">
      <w:bodyDiv w:val="1"/>
      <w:marLeft w:val="0"/>
      <w:marRight w:val="0"/>
      <w:marTop w:val="0"/>
      <w:marBottom w:val="0"/>
      <w:divBdr>
        <w:top w:val="none" w:sz="0" w:space="0" w:color="auto"/>
        <w:left w:val="none" w:sz="0" w:space="0" w:color="auto"/>
        <w:bottom w:val="none" w:sz="0" w:space="0" w:color="auto"/>
        <w:right w:val="none" w:sz="0" w:space="0" w:color="auto"/>
      </w:divBdr>
    </w:div>
    <w:div w:id="712459034">
      <w:bodyDiv w:val="1"/>
      <w:marLeft w:val="0"/>
      <w:marRight w:val="0"/>
      <w:marTop w:val="0"/>
      <w:marBottom w:val="0"/>
      <w:divBdr>
        <w:top w:val="none" w:sz="0" w:space="0" w:color="auto"/>
        <w:left w:val="none" w:sz="0" w:space="0" w:color="auto"/>
        <w:bottom w:val="none" w:sz="0" w:space="0" w:color="auto"/>
        <w:right w:val="none" w:sz="0" w:space="0" w:color="auto"/>
      </w:divBdr>
    </w:div>
    <w:div w:id="790392734">
      <w:bodyDiv w:val="1"/>
      <w:marLeft w:val="0"/>
      <w:marRight w:val="0"/>
      <w:marTop w:val="0"/>
      <w:marBottom w:val="0"/>
      <w:divBdr>
        <w:top w:val="none" w:sz="0" w:space="0" w:color="auto"/>
        <w:left w:val="none" w:sz="0" w:space="0" w:color="auto"/>
        <w:bottom w:val="none" w:sz="0" w:space="0" w:color="auto"/>
        <w:right w:val="none" w:sz="0" w:space="0" w:color="auto"/>
      </w:divBdr>
    </w:div>
    <w:div w:id="829640865">
      <w:bodyDiv w:val="1"/>
      <w:marLeft w:val="0"/>
      <w:marRight w:val="0"/>
      <w:marTop w:val="0"/>
      <w:marBottom w:val="0"/>
      <w:divBdr>
        <w:top w:val="none" w:sz="0" w:space="0" w:color="auto"/>
        <w:left w:val="none" w:sz="0" w:space="0" w:color="auto"/>
        <w:bottom w:val="none" w:sz="0" w:space="0" w:color="auto"/>
        <w:right w:val="none" w:sz="0" w:space="0" w:color="auto"/>
      </w:divBdr>
    </w:div>
    <w:div w:id="850143344">
      <w:bodyDiv w:val="1"/>
      <w:marLeft w:val="0"/>
      <w:marRight w:val="0"/>
      <w:marTop w:val="0"/>
      <w:marBottom w:val="0"/>
      <w:divBdr>
        <w:top w:val="none" w:sz="0" w:space="0" w:color="auto"/>
        <w:left w:val="none" w:sz="0" w:space="0" w:color="auto"/>
        <w:bottom w:val="none" w:sz="0" w:space="0" w:color="auto"/>
        <w:right w:val="none" w:sz="0" w:space="0" w:color="auto"/>
      </w:divBdr>
    </w:div>
    <w:div w:id="881360022">
      <w:bodyDiv w:val="1"/>
      <w:marLeft w:val="0"/>
      <w:marRight w:val="0"/>
      <w:marTop w:val="0"/>
      <w:marBottom w:val="0"/>
      <w:divBdr>
        <w:top w:val="none" w:sz="0" w:space="0" w:color="auto"/>
        <w:left w:val="none" w:sz="0" w:space="0" w:color="auto"/>
        <w:bottom w:val="none" w:sz="0" w:space="0" w:color="auto"/>
        <w:right w:val="none" w:sz="0" w:space="0" w:color="auto"/>
      </w:divBdr>
    </w:div>
    <w:div w:id="886648361">
      <w:bodyDiv w:val="1"/>
      <w:marLeft w:val="0"/>
      <w:marRight w:val="0"/>
      <w:marTop w:val="0"/>
      <w:marBottom w:val="0"/>
      <w:divBdr>
        <w:top w:val="none" w:sz="0" w:space="0" w:color="auto"/>
        <w:left w:val="none" w:sz="0" w:space="0" w:color="auto"/>
        <w:bottom w:val="none" w:sz="0" w:space="0" w:color="auto"/>
        <w:right w:val="none" w:sz="0" w:space="0" w:color="auto"/>
      </w:divBdr>
    </w:div>
    <w:div w:id="894894988">
      <w:bodyDiv w:val="1"/>
      <w:marLeft w:val="0"/>
      <w:marRight w:val="0"/>
      <w:marTop w:val="0"/>
      <w:marBottom w:val="0"/>
      <w:divBdr>
        <w:top w:val="none" w:sz="0" w:space="0" w:color="auto"/>
        <w:left w:val="none" w:sz="0" w:space="0" w:color="auto"/>
        <w:bottom w:val="none" w:sz="0" w:space="0" w:color="auto"/>
        <w:right w:val="none" w:sz="0" w:space="0" w:color="auto"/>
      </w:divBdr>
    </w:div>
    <w:div w:id="995718072">
      <w:bodyDiv w:val="1"/>
      <w:marLeft w:val="0"/>
      <w:marRight w:val="0"/>
      <w:marTop w:val="0"/>
      <w:marBottom w:val="0"/>
      <w:divBdr>
        <w:top w:val="none" w:sz="0" w:space="0" w:color="auto"/>
        <w:left w:val="none" w:sz="0" w:space="0" w:color="auto"/>
        <w:bottom w:val="none" w:sz="0" w:space="0" w:color="auto"/>
        <w:right w:val="none" w:sz="0" w:space="0" w:color="auto"/>
      </w:divBdr>
    </w:div>
    <w:div w:id="1000932532">
      <w:bodyDiv w:val="1"/>
      <w:marLeft w:val="0"/>
      <w:marRight w:val="0"/>
      <w:marTop w:val="0"/>
      <w:marBottom w:val="0"/>
      <w:divBdr>
        <w:top w:val="none" w:sz="0" w:space="0" w:color="auto"/>
        <w:left w:val="none" w:sz="0" w:space="0" w:color="auto"/>
        <w:bottom w:val="none" w:sz="0" w:space="0" w:color="auto"/>
        <w:right w:val="none" w:sz="0" w:space="0" w:color="auto"/>
      </w:divBdr>
    </w:div>
    <w:div w:id="1001586966">
      <w:bodyDiv w:val="1"/>
      <w:marLeft w:val="0"/>
      <w:marRight w:val="0"/>
      <w:marTop w:val="0"/>
      <w:marBottom w:val="0"/>
      <w:divBdr>
        <w:top w:val="none" w:sz="0" w:space="0" w:color="auto"/>
        <w:left w:val="none" w:sz="0" w:space="0" w:color="auto"/>
        <w:bottom w:val="none" w:sz="0" w:space="0" w:color="auto"/>
        <w:right w:val="none" w:sz="0" w:space="0" w:color="auto"/>
      </w:divBdr>
    </w:div>
    <w:div w:id="1004623097">
      <w:bodyDiv w:val="1"/>
      <w:marLeft w:val="0"/>
      <w:marRight w:val="0"/>
      <w:marTop w:val="0"/>
      <w:marBottom w:val="0"/>
      <w:divBdr>
        <w:top w:val="none" w:sz="0" w:space="0" w:color="auto"/>
        <w:left w:val="none" w:sz="0" w:space="0" w:color="auto"/>
        <w:bottom w:val="none" w:sz="0" w:space="0" w:color="auto"/>
        <w:right w:val="none" w:sz="0" w:space="0" w:color="auto"/>
      </w:divBdr>
    </w:div>
    <w:div w:id="1036276185">
      <w:bodyDiv w:val="1"/>
      <w:marLeft w:val="0"/>
      <w:marRight w:val="0"/>
      <w:marTop w:val="0"/>
      <w:marBottom w:val="0"/>
      <w:divBdr>
        <w:top w:val="none" w:sz="0" w:space="0" w:color="auto"/>
        <w:left w:val="none" w:sz="0" w:space="0" w:color="auto"/>
        <w:bottom w:val="none" w:sz="0" w:space="0" w:color="auto"/>
        <w:right w:val="none" w:sz="0" w:space="0" w:color="auto"/>
      </w:divBdr>
    </w:div>
    <w:div w:id="1074350031">
      <w:bodyDiv w:val="1"/>
      <w:marLeft w:val="0"/>
      <w:marRight w:val="0"/>
      <w:marTop w:val="0"/>
      <w:marBottom w:val="0"/>
      <w:divBdr>
        <w:top w:val="none" w:sz="0" w:space="0" w:color="auto"/>
        <w:left w:val="none" w:sz="0" w:space="0" w:color="auto"/>
        <w:bottom w:val="none" w:sz="0" w:space="0" w:color="auto"/>
        <w:right w:val="none" w:sz="0" w:space="0" w:color="auto"/>
      </w:divBdr>
    </w:div>
    <w:div w:id="1079717364">
      <w:bodyDiv w:val="1"/>
      <w:marLeft w:val="0"/>
      <w:marRight w:val="0"/>
      <w:marTop w:val="0"/>
      <w:marBottom w:val="0"/>
      <w:divBdr>
        <w:top w:val="none" w:sz="0" w:space="0" w:color="auto"/>
        <w:left w:val="none" w:sz="0" w:space="0" w:color="auto"/>
        <w:bottom w:val="none" w:sz="0" w:space="0" w:color="auto"/>
        <w:right w:val="none" w:sz="0" w:space="0" w:color="auto"/>
      </w:divBdr>
    </w:div>
    <w:div w:id="1091852864">
      <w:bodyDiv w:val="1"/>
      <w:marLeft w:val="0"/>
      <w:marRight w:val="0"/>
      <w:marTop w:val="0"/>
      <w:marBottom w:val="0"/>
      <w:divBdr>
        <w:top w:val="none" w:sz="0" w:space="0" w:color="auto"/>
        <w:left w:val="none" w:sz="0" w:space="0" w:color="auto"/>
        <w:bottom w:val="none" w:sz="0" w:space="0" w:color="auto"/>
        <w:right w:val="none" w:sz="0" w:space="0" w:color="auto"/>
      </w:divBdr>
    </w:div>
    <w:div w:id="1101102580">
      <w:bodyDiv w:val="1"/>
      <w:marLeft w:val="0"/>
      <w:marRight w:val="0"/>
      <w:marTop w:val="0"/>
      <w:marBottom w:val="0"/>
      <w:divBdr>
        <w:top w:val="none" w:sz="0" w:space="0" w:color="auto"/>
        <w:left w:val="none" w:sz="0" w:space="0" w:color="auto"/>
        <w:bottom w:val="none" w:sz="0" w:space="0" w:color="auto"/>
        <w:right w:val="none" w:sz="0" w:space="0" w:color="auto"/>
      </w:divBdr>
    </w:div>
    <w:div w:id="1130510075">
      <w:bodyDiv w:val="1"/>
      <w:marLeft w:val="0"/>
      <w:marRight w:val="0"/>
      <w:marTop w:val="0"/>
      <w:marBottom w:val="0"/>
      <w:divBdr>
        <w:top w:val="none" w:sz="0" w:space="0" w:color="auto"/>
        <w:left w:val="none" w:sz="0" w:space="0" w:color="auto"/>
        <w:bottom w:val="none" w:sz="0" w:space="0" w:color="auto"/>
        <w:right w:val="none" w:sz="0" w:space="0" w:color="auto"/>
      </w:divBdr>
    </w:div>
    <w:div w:id="1214734013">
      <w:bodyDiv w:val="1"/>
      <w:marLeft w:val="0"/>
      <w:marRight w:val="0"/>
      <w:marTop w:val="0"/>
      <w:marBottom w:val="0"/>
      <w:divBdr>
        <w:top w:val="none" w:sz="0" w:space="0" w:color="auto"/>
        <w:left w:val="none" w:sz="0" w:space="0" w:color="auto"/>
        <w:bottom w:val="none" w:sz="0" w:space="0" w:color="auto"/>
        <w:right w:val="none" w:sz="0" w:space="0" w:color="auto"/>
      </w:divBdr>
    </w:div>
    <w:div w:id="1228302826">
      <w:bodyDiv w:val="1"/>
      <w:marLeft w:val="0"/>
      <w:marRight w:val="0"/>
      <w:marTop w:val="0"/>
      <w:marBottom w:val="0"/>
      <w:divBdr>
        <w:top w:val="none" w:sz="0" w:space="0" w:color="auto"/>
        <w:left w:val="none" w:sz="0" w:space="0" w:color="auto"/>
        <w:bottom w:val="none" w:sz="0" w:space="0" w:color="auto"/>
        <w:right w:val="none" w:sz="0" w:space="0" w:color="auto"/>
      </w:divBdr>
    </w:div>
    <w:div w:id="1235044507">
      <w:bodyDiv w:val="1"/>
      <w:marLeft w:val="0"/>
      <w:marRight w:val="0"/>
      <w:marTop w:val="0"/>
      <w:marBottom w:val="0"/>
      <w:divBdr>
        <w:top w:val="none" w:sz="0" w:space="0" w:color="auto"/>
        <w:left w:val="none" w:sz="0" w:space="0" w:color="auto"/>
        <w:bottom w:val="none" w:sz="0" w:space="0" w:color="auto"/>
        <w:right w:val="none" w:sz="0" w:space="0" w:color="auto"/>
      </w:divBdr>
    </w:div>
    <w:div w:id="1257984204">
      <w:bodyDiv w:val="1"/>
      <w:marLeft w:val="0"/>
      <w:marRight w:val="0"/>
      <w:marTop w:val="0"/>
      <w:marBottom w:val="0"/>
      <w:divBdr>
        <w:top w:val="none" w:sz="0" w:space="0" w:color="auto"/>
        <w:left w:val="none" w:sz="0" w:space="0" w:color="auto"/>
        <w:bottom w:val="none" w:sz="0" w:space="0" w:color="auto"/>
        <w:right w:val="none" w:sz="0" w:space="0" w:color="auto"/>
      </w:divBdr>
    </w:div>
    <w:div w:id="1266035592">
      <w:bodyDiv w:val="1"/>
      <w:marLeft w:val="0"/>
      <w:marRight w:val="0"/>
      <w:marTop w:val="0"/>
      <w:marBottom w:val="0"/>
      <w:divBdr>
        <w:top w:val="none" w:sz="0" w:space="0" w:color="auto"/>
        <w:left w:val="none" w:sz="0" w:space="0" w:color="auto"/>
        <w:bottom w:val="none" w:sz="0" w:space="0" w:color="auto"/>
        <w:right w:val="none" w:sz="0" w:space="0" w:color="auto"/>
      </w:divBdr>
    </w:div>
    <w:div w:id="1267234138">
      <w:bodyDiv w:val="1"/>
      <w:marLeft w:val="0"/>
      <w:marRight w:val="0"/>
      <w:marTop w:val="0"/>
      <w:marBottom w:val="0"/>
      <w:divBdr>
        <w:top w:val="none" w:sz="0" w:space="0" w:color="auto"/>
        <w:left w:val="none" w:sz="0" w:space="0" w:color="auto"/>
        <w:bottom w:val="none" w:sz="0" w:space="0" w:color="auto"/>
        <w:right w:val="none" w:sz="0" w:space="0" w:color="auto"/>
      </w:divBdr>
    </w:div>
    <w:div w:id="1301882687">
      <w:bodyDiv w:val="1"/>
      <w:marLeft w:val="0"/>
      <w:marRight w:val="0"/>
      <w:marTop w:val="0"/>
      <w:marBottom w:val="0"/>
      <w:divBdr>
        <w:top w:val="none" w:sz="0" w:space="0" w:color="auto"/>
        <w:left w:val="none" w:sz="0" w:space="0" w:color="auto"/>
        <w:bottom w:val="none" w:sz="0" w:space="0" w:color="auto"/>
        <w:right w:val="none" w:sz="0" w:space="0" w:color="auto"/>
      </w:divBdr>
    </w:div>
    <w:div w:id="1421179060">
      <w:bodyDiv w:val="1"/>
      <w:marLeft w:val="0"/>
      <w:marRight w:val="0"/>
      <w:marTop w:val="0"/>
      <w:marBottom w:val="0"/>
      <w:divBdr>
        <w:top w:val="none" w:sz="0" w:space="0" w:color="auto"/>
        <w:left w:val="none" w:sz="0" w:space="0" w:color="auto"/>
        <w:bottom w:val="none" w:sz="0" w:space="0" w:color="auto"/>
        <w:right w:val="none" w:sz="0" w:space="0" w:color="auto"/>
      </w:divBdr>
    </w:div>
    <w:div w:id="1421944667">
      <w:bodyDiv w:val="1"/>
      <w:marLeft w:val="0"/>
      <w:marRight w:val="0"/>
      <w:marTop w:val="0"/>
      <w:marBottom w:val="0"/>
      <w:divBdr>
        <w:top w:val="none" w:sz="0" w:space="0" w:color="auto"/>
        <w:left w:val="none" w:sz="0" w:space="0" w:color="auto"/>
        <w:bottom w:val="none" w:sz="0" w:space="0" w:color="auto"/>
        <w:right w:val="none" w:sz="0" w:space="0" w:color="auto"/>
      </w:divBdr>
    </w:div>
    <w:div w:id="1445685690">
      <w:bodyDiv w:val="1"/>
      <w:marLeft w:val="0"/>
      <w:marRight w:val="0"/>
      <w:marTop w:val="0"/>
      <w:marBottom w:val="0"/>
      <w:divBdr>
        <w:top w:val="none" w:sz="0" w:space="0" w:color="auto"/>
        <w:left w:val="none" w:sz="0" w:space="0" w:color="auto"/>
        <w:bottom w:val="none" w:sz="0" w:space="0" w:color="auto"/>
        <w:right w:val="none" w:sz="0" w:space="0" w:color="auto"/>
      </w:divBdr>
    </w:div>
    <w:div w:id="1448042305">
      <w:bodyDiv w:val="1"/>
      <w:marLeft w:val="0"/>
      <w:marRight w:val="0"/>
      <w:marTop w:val="0"/>
      <w:marBottom w:val="0"/>
      <w:divBdr>
        <w:top w:val="none" w:sz="0" w:space="0" w:color="auto"/>
        <w:left w:val="none" w:sz="0" w:space="0" w:color="auto"/>
        <w:bottom w:val="none" w:sz="0" w:space="0" w:color="auto"/>
        <w:right w:val="none" w:sz="0" w:space="0" w:color="auto"/>
      </w:divBdr>
    </w:div>
    <w:div w:id="1452556370">
      <w:bodyDiv w:val="1"/>
      <w:marLeft w:val="0"/>
      <w:marRight w:val="0"/>
      <w:marTop w:val="0"/>
      <w:marBottom w:val="0"/>
      <w:divBdr>
        <w:top w:val="none" w:sz="0" w:space="0" w:color="auto"/>
        <w:left w:val="none" w:sz="0" w:space="0" w:color="auto"/>
        <w:bottom w:val="none" w:sz="0" w:space="0" w:color="auto"/>
        <w:right w:val="none" w:sz="0" w:space="0" w:color="auto"/>
      </w:divBdr>
    </w:div>
    <w:div w:id="1512452267">
      <w:bodyDiv w:val="1"/>
      <w:marLeft w:val="0"/>
      <w:marRight w:val="0"/>
      <w:marTop w:val="0"/>
      <w:marBottom w:val="0"/>
      <w:divBdr>
        <w:top w:val="none" w:sz="0" w:space="0" w:color="auto"/>
        <w:left w:val="none" w:sz="0" w:space="0" w:color="auto"/>
        <w:bottom w:val="none" w:sz="0" w:space="0" w:color="auto"/>
        <w:right w:val="none" w:sz="0" w:space="0" w:color="auto"/>
      </w:divBdr>
    </w:div>
    <w:div w:id="1539119271">
      <w:bodyDiv w:val="1"/>
      <w:marLeft w:val="0"/>
      <w:marRight w:val="0"/>
      <w:marTop w:val="0"/>
      <w:marBottom w:val="0"/>
      <w:divBdr>
        <w:top w:val="none" w:sz="0" w:space="0" w:color="auto"/>
        <w:left w:val="none" w:sz="0" w:space="0" w:color="auto"/>
        <w:bottom w:val="none" w:sz="0" w:space="0" w:color="auto"/>
        <w:right w:val="none" w:sz="0" w:space="0" w:color="auto"/>
      </w:divBdr>
    </w:div>
    <w:div w:id="1552574345">
      <w:bodyDiv w:val="1"/>
      <w:marLeft w:val="0"/>
      <w:marRight w:val="0"/>
      <w:marTop w:val="0"/>
      <w:marBottom w:val="0"/>
      <w:divBdr>
        <w:top w:val="none" w:sz="0" w:space="0" w:color="auto"/>
        <w:left w:val="none" w:sz="0" w:space="0" w:color="auto"/>
        <w:bottom w:val="none" w:sz="0" w:space="0" w:color="auto"/>
        <w:right w:val="none" w:sz="0" w:space="0" w:color="auto"/>
      </w:divBdr>
    </w:div>
    <w:div w:id="1568149182">
      <w:bodyDiv w:val="1"/>
      <w:marLeft w:val="0"/>
      <w:marRight w:val="0"/>
      <w:marTop w:val="0"/>
      <w:marBottom w:val="0"/>
      <w:divBdr>
        <w:top w:val="none" w:sz="0" w:space="0" w:color="auto"/>
        <w:left w:val="none" w:sz="0" w:space="0" w:color="auto"/>
        <w:bottom w:val="none" w:sz="0" w:space="0" w:color="auto"/>
        <w:right w:val="none" w:sz="0" w:space="0" w:color="auto"/>
      </w:divBdr>
    </w:div>
    <w:div w:id="1621376272">
      <w:bodyDiv w:val="1"/>
      <w:marLeft w:val="0"/>
      <w:marRight w:val="0"/>
      <w:marTop w:val="0"/>
      <w:marBottom w:val="0"/>
      <w:divBdr>
        <w:top w:val="none" w:sz="0" w:space="0" w:color="auto"/>
        <w:left w:val="none" w:sz="0" w:space="0" w:color="auto"/>
        <w:bottom w:val="none" w:sz="0" w:space="0" w:color="auto"/>
        <w:right w:val="none" w:sz="0" w:space="0" w:color="auto"/>
      </w:divBdr>
    </w:div>
    <w:div w:id="1662853955">
      <w:bodyDiv w:val="1"/>
      <w:marLeft w:val="0"/>
      <w:marRight w:val="0"/>
      <w:marTop w:val="0"/>
      <w:marBottom w:val="0"/>
      <w:divBdr>
        <w:top w:val="none" w:sz="0" w:space="0" w:color="auto"/>
        <w:left w:val="none" w:sz="0" w:space="0" w:color="auto"/>
        <w:bottom w:val="none" w:sz="0" w:space="0" w:color="auto"/>
        <w:right w:val="none" w:sz="0" w:space="0" w:color="auto"/>
      </w:divBdr>
    </w:div>
    <w:div w:id="1688293953">
      <w:bodyDiv w:val="1"/>
      <w:marLeft w:val="0"/>
      <w:marRight w:val="0"/>
      <w:marTop w:val="0"/>
      <w:marBottom w:val="0"/>
      <w:divBdr>
        <w:top w:val="none" w:sz="0" w:space="0" w:color="auto"/>
        <w:left w:val="none" w:sz="0" w:space="0" w:color="auto"/>
        <w:bottom w:val="none" w:sz="0" w:space="0" w:color="auto"/>
        <w:right w:val="none" w:sz="0" w:space="0" w:color="auto"/>
      </w:divBdr>
    </w:div>
    <w:div w:id="1696268518">
      <w:bodyDiv w:val="1"/>
      <w:marLeft w:val="0"/>
      <w:marRight w:val="0"/>
      <w:marTop w:val="0"/>
      <w:marBottom w:val="0"/>
      <w:divBdr>
        <w:top w:val="none" w:sz="0" w:space="0" w:color="auto"/>
        <w:left w:val="none" w:sz="0" w:space="0" w:color="auto"/>
        <w:bottom w:val="none" w:sz="0" w:space="0" w:color="auto"/>
        <w:right w:val="none" w:sz="0" w:space="0" w:color="auto"/>
      </w:divBdr>
    </w:div>
    <w:div w:id="1701664344">
      <w:bodyDiv w:val="1"/>
      <w:marLeft w:val="0"/>
      <w:marRight w:val="0"/>
      <w:marTop w:val="0"/>
      <w:marBottom w:val="0"/>
      <w:divBdr>
        <w:top w:val="none" w:sz="0" w:space="0" w:color="auto"/>
        <w:left w:val="none" w:sz="0" w:space="0" w:color="auto"/>
        <w:bottom w:val="none" w:sz="0" w:space="0" w:color="auto"/>
        <w:right w:val="none" w:sz="0" w:space="0" w:color="auto"/>
      </w:divBdr>
    </w:div>
    <w:div w:id="1718628981">
      <w:bodyDiv w:val="1"/>
      <w:marLeft w:val="0"/>
      <w:marRight w:val="0"/>
      <w:marTop w:val="0"/>
      <w:marBottom w:val="0"/>
      <w:divBdr>
        <w:top w:val="none" w:sz="0" w:space="0" w:color="auto"/>
        <w:left w:val="none" w:sz="0" w:space="0" w:color="auto"/>
        <w:bottom w:val="none" w:sz="0" w:space="0" w:color="auto"/>
        <w:right w:val="none" w:sz="0" w:space="0" w:color="auto"/>
      </w:divBdr>
    </w:div>
    <w:div w:id="1720932808">
      <w:bodyDiv w:val="1"/>
      <w:marLeft w:val="0"/>
      <w:marRight w:val="0"/>
      <w:marTop w:val="0"/>
      <w:marBottom w:val="0"/>
      <w:divBdr>
        <w:top w:val="none" w:sz="0" w:space="0" w:color="auto"/>
        <w:left w:val="none" w:sz="0" w:space="0" w:color="auto"/>
        <w:bottom w:val="none" w:sz="0" w:space="0" w:color="auto"/>
        <w:right w:val="none" w:sz="0" w:space="0" w:color="auto"/>
      </w:divBdr>
    </w:div>
    <w:div w:id="1758861471">
      <w:bodyDiv w:val="1"/>
      <w:marLeft w:val="0"/>
      <w:marRight w:val="0"/>
      <w:marTop w:val="0"/>
      <w:marBottom w:val="0"/>
      <w:divBdr>
        <w:top w:val="none" w:sz="0" w:space="0" w:color="auto"/>
        <w:left w:val="none" w:sz="0" w:space="0" w:color="auto"/>
        <w:bottom w:val="none" w:sz="0" w:space="0" w:color="auto"/>
        <w:right w:val="none" w:sz="0" w:space="0" w:color="auto"/>
      </w:divBdr>
    </w:div>
    <w:div w:id="1775321378">
      <w:bodyDiv w:val="1"/>
      <w:marLeft w:val="0"/>
      <w:marRight w:val="0"/>
      <w:marTop w:val="0"/>
      <w:marBottom w:val="0"/>
      <w:divBdr>
        <w:top w:val="none" w:sz="0" w:space="0" w:color="auto"/>
        <w:left w:val="none" w:sz="0" w:space="0" w:color="auto"/>
        <w:bottom w:val="none" w:sz="0" w:space="0" w:color="auto"/>
        <w:right w:val="none" w:sz="0" w:space="0" w:color="auto"/>
      </w:divBdr>
    </w:div>
    <w:div w:id="1845821753">
      <w:bodyDiv w:val="1"/>
      <w:marLeft w:val="0"/>
      <w:marRight w:val="0"/>
      <w:marTop w:val="0"/>
      <w:marBottom w:val="0"/>
      <w:divBdr>
        <w:top w:val="none" w:sz="0" w:space="0" w:color="auto"/>
        <w:left w:val="none" w:sz="0" w:space="0" w:color="auto"/>
        <w:bottom w:val="none" w:sz="0" w:space="0" w:color="auto"/>
        <w:right w:val="none" w:sz="0" w:space="0" w:color="auto"/>
      </w:divBdr>
    </w:div>
    <w:div w:id="1849514524">
      <w:bodyDiv w:val="1"/>
      <w:marLeft w:val="0"/>
      <w:marRight w:val="0"/>
      <w:marTop w:val="0"/>
      <w:marBottom w:val="0"/>
      <w:divBdr>
        <w:top w:val="none" w:sz="0" w:space="0" w:color="auto"/>
        <w:left w:val="none" w:sz="0" w:space="0" w:color="auto"/>
        <w:bottom w:val="none" w:sz="0" w:space="0" w:color="auto"/>
        <w:right w:val="none" w:sz="0" w:space="0" w:color="auto"/>
      </w:divBdr>
    </w:div>
    <w:div w:id="1863087703">
      <w:bodyDiv w:val="1"/>
      <w:marLeft w:val="0"/>
      <w:marRight w:val="0"/>
      <w:marTop w:val="0"/>
      <w:marBottom w:val="0"/>
      <w:divBdr>
        <w:top w:val="none" w:sz="0" w:space="0" w:color="auto"/>
        <w:left w:val="none" w:sz="0" w:space="0" w:color="auto"/>
        <w:bottom w:val="none" w:sz="0" w:space="0" w:color="auto"/>
        <w:right w:val="none" w:sz="0" w:space="0" w:color="auto"/>
      </w:divBdr>
    </w:div>
    <w:div w:id="1917395221">
      <w:bodyDiv w:val="1"/>
      <w:marLeft w:val="0"/>
      <w:marRight w:val="0"/>
      <w:marTop w:val="0"/>
      <w:marBottom w:val="0"/>
      <w:divBdr>
        <w:top w:val="none" w:sz="0" w:space="0" w:color="auto"/>
        <w:left w:val="none" w:sz="0" w:space="0" w:color="auto"/>
        <w:bottom w:val="none" w:sz="0" w:space="0" w:color="auto"/>
        <w:right w:val="none" w:sz="0" w:space="0" w:color="auto"/>
      </w:divBdr>
    </w:div>
    <w:div w:id="1918981097">
      <w:bodyDiv w:val="1"/>
      <w:marLeft w:val="0"/>
      <w:marRight w:val="0"/>
      <w:marTop w:val="0"/>
      <w:marBottom w:val="0"/>
      <w:divBdr>
        <w:top w:val="none" w:sz="0" w:space="0" w:color="auto"/>
        <w:left w:val="none" w:sz="0" w:space="0" w:color="auto"/>
        <w:bottom w:val="none" w:sz="0" w:space="0" w:color="auto"/>
        <w:right w:val="none" w:sz="0" w:space="0" w:color="auto"/>
      </w:divBdr>
    </w:div>
    <w:div w:id="1924601986">
      <w:bodyDiv w:val="1"/>
      <w:marLeft w:val="0"/>
      <w:marRight w:val="0"/>
      <w:marTop w:val="0"/>
      <w:marBottom w:val="0"/>
      <w:divBdr>
        <w:top w:val="none" w:sz="0" w:space="0" w:color="auto"/>
        <w:left w:val="none" w:sz="0" w:space="0" w:color="auto"/>
        <w:bottom w:val="none" w:sz="0" w:space="0" w:color="auto"/>
        <w:right w:val="none" w:sz="0" w:space="0" w:color="auto"/>
      </w:divBdr>
    </w:div>
    <w:div w:id="1927348279">
      <w:bodyDiv w:val="1"/>
      <w:marLeft w:val="0"/>
      <w:marRight w:val="0"/>
      <w:marTop w:val="0"/>
      <w:marBottom w:val="0"/>
      <w:divBdr>
        <w:top w:val="none" w:sz="0" w:space="0" w:color="auto"/>
        <w:left w:val="none" w:sz="0" w:space="0" w:color="auto"/>
        <w:bottom w:val="none" w:sz="0" w:space="0" w:color="auto"/>
        <w:right w:val="none" w:sz="0" w:space="0" w:color="auto"/>
      </w:divBdr>
    </w:div>
    <w:div w:id="1943489922">
      <w:bodyDiv w:val="1"/>
      <w:marLeft w:val="0"/>
      <w:marRight w:val="0"/>
      <w:marTop w:val="0"/>
      <w:marBottom w:val="0"/>
      <w:divBdr>
        <w:top w:val="none" w:sz="0" w:space="0" w:color="auto"/>
        <w:left w:val="none" w:sz="0" w:space="0" w:color="auto"/>
        <w:bottom w:val="none" w:sz="0" w:space="0" w:color="auto"/>
        <w:right w:val="none" w:sz="0" w:space="0" w:color="auto"/>
      </w:divBdr>
    </w:div>
    <w:div w:id="1952056433">
      <w:bodyDiv w:val="1"/>
      <w:marLeft w:val="0"/>
      <w:marRight w:val="0"/>
      <w:marTop w:val="0"/>
      <w:marBottom w:val="0"/>
      <w:divBdr>
        <w:top w:val="none" w:sz="0" w:space="0" w:color="auto"/>
        <w:left w:val="none" w:sz="0" w:space="0" w:color="auto"/>
        <w:bottom w:val="none" w:sz="0" w:space="0" w:color="auto"/>
        <w:right w:val="none" w:sz="0" w:space="0" w:color="auto"/>
      </w:divBdr>
    </w:div>
    <w:div w:id="1959754930">
      <w:bodyDiv w:val="1"/>
      <w:marLeft w:val="0"/>
      <w:marRight w:val="0"/>
      <w:marTop w:val="0"/>
      <w:marBottom w:val="0"/>
      <w:divBdr>
        <w:top w:val="none" w:sz="0" w:space="0" w:color="auto"/>
        <w:left w:val="none" w:sz="0" w:space="0" w:color="auto"/>
        <w:bottom w:val="none" w:sz="0" w:space="0" w:color="auto"/>
        <w:right w:val="none" w:sz="0" w:space="0" w:color="auto"/>
      </w:divBdr>
    </w:div>
    <w:div w:id="2038433292">
      <w:bodyDiv w:val="1"/>
      <w:marLeft w:val="0"/>
      <w:marRight w:val="0"/>
      <w:marTop w:val="0"/>
      <w:marBottom w:val="0"/>
      <w:divBdr>
        <w:top w:val="none" w:sz="0" w:space="0" w:color="auto"/>
        <w:left w:val="none" w:sz="0" w:space="0" w:color="auto"/>
        <w:bottom w:val="none" w:sz="0" w:space="0" w:color="auto"/>
        <w:right w:val="none" w:sz="0" w:space="0" w:color="auto"/>
      </w:divBdr>
    </w:div>
    <w:div w:id="2047287610">
      <w:bodyDiv w:val="1"/>
      <w:marLeft w:val="0"/>
      <w:marRight w:val="0"/>
      <w:marTop w:val="0"/>
      <w:marBottom w:val="0"/>
      <w:divBdr>
        <w:top w:val="none" w:sz="0" w:space="0" w:color="auto"/>
        <w:left w:val="none" w:sz="0" w:space="0" w:color="auto"/>
        <w:bottom w:val="none" w:sz="0" w:space="0" w:color="auto"/>
        <w:right w:val="none" w:sz="0" w:space="0" w:color="auto"/>
      </w:divBdr>
    </w:div>
    <w:div w:id="2053386300">
      <w:bodyDiv w:val="1"/>
      <w:marLeft w:val="0"/>
      <w:marRight w:val="0"/>
      <w:marTop w:val="0"/>
      <w:marBottom w:val="0"/>
      <w:divBdr>
        <w:top w:val="none" w:sz="0" w:space="0" w:color="auto"/>
        <w:left w:val="none" w:sz="0" w:space="0" w:color="auto"/>
        <w:bottom w:val="none" w:sz="0" w:space="0" w:color="auto"/>
        <w:right w:val="none" w:sz="0" w:space="0" w:color="auto"/>
      </w:divBdr>
    </w:div>
    <w:div w:id="2058308675">
      <w:bodyDiv w:val="1"/>
      <w:marLeft w:val="0"/>
      <w:marRight w:val="0"/>
      <w:marTop w:val="0"/>
      <w:marBottom w:val="0"/>
      <w:divBdr>
        <w:top w:val="none" w:sz="0" w:space="0" w:color="auto"/>
        <w:left w:val="none" w:sz="0" w:space="0" w:color="auto"/>
        <w:bottom w:val="none" w:sz="0" w:space="0" w:color="auto"/>
        <w:right w:val="none" w:sz="0" w:space="0" w:color="auto"/>
      </w:divBdr>
    </w:div>
    <w:div w:id="21298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tender.biz/auktsiony-na-prodazh-aktyviv-derzhpidpryemstv/25860753/" TargetMode="External"/><Relationship Id="rId3" Type="http://schemas.openxmlformats.org/officeDocument/2006/relationships/styles" Target="styles.xml"/><Relationship Id="rId7" Type="http://schemas.openxmlformats.org/officeDocument/2006/relationships/hyperlink" Target="https://smarttender.biz/auktsiony-na-prodazh-aktyviv-derzhpidpryemstv/258607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EA62B-330B-46F8-9D4C-1146ECDC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6589</TotalTime>
  <Pages>36</Pages>
  <Words>17592</Words>
  <Characters>100278</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24-3</cp:lastModifiedBy>
  <cp:revision>1948</cp:revision>
  <cp:lastPrinted>2025-05-21T05:10:00Z</cp:lastPrinted>
  <dcterms:created xsi:type="dcterms:W3CDTF">2021-09-22T11:54:00Z</dcterms:created>
  <dcterms:modified xsi:type="dcterms:W3CDTF">2025-05-22T08:19:00Z</dcterms:modified>
</cp:coreProperties>
</file>