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0423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CB060C" w:rsidP="00CB060C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31.03.2025</w:t>
      </w:r>
      <w:r w:rsidR="00663123">
        <w:rPr>
          <w:sz w:val="28"/>
          <w:szCs w:val="28"/>
          <w:lang w:val="uk-UA"/>
        </w:rPr>
        <w:t xml:space="preserve">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                    </w:t>
      </w:r>
      <w:r w:rsidR="00663123">
        <w:rPr>
          <w:sz w:val="28"/>
          <w:szCs w:val="28"/>
          <w:lang w:val="uk-UA"/>
        </w:rPr>
        <w:t xml:space="preserve">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84(о) </w:t>
      </w:r>
    </w:p>
    <w:p w:rsidR="00174783" w:rsidRDefault="00174783" w:rsidP="00174783">
      <w:pPr>
        <w:jc w:val="both"/>
        <w:rPr>
          <w:sz w:val="28"/>
          <w:szCs w:val="28"/>
          <w:lang w:val="uk-UA"/>
        </w:rPr>
      </w:pPr>
    </w:p>
    <w:p w:rsidR="0012746A" w:rsidRPr="00B574DF" w:rsidRDefault="00762913" w:rsidP="00762913">
      <w:pPr>
        <w:keepNext/>
        <w:widowControl w:val="0"/>
        <w:autoSpaceDE w:val="0"/>
        <w:autoSpaceDN w:val="0"/>
        <w:adjustRightInd w:val="0"/>
        <w:ind w:left="-284" w:right="5386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Про створення комісії для обстеже</w:t>
      </w:r>
      <w:r w:rsidR="00D36308">
        <w:rPr>
          <w:sz w:val="28"/>
          <w:lang w:val="uk-UA"/>
        </w:rPr>
        <w:t>ння стану дотримання суб’єктами</w:t>
      </w:r>
      <w:r w:rsidR="00D36308">
        <w:rPr>
          <w:sz w:val="28"/>
          <w:lang w:val="uk-UA"/>
        </w:rPr>
        <w:tab/>
      </w:r>
      <w:r>
        <w:rPr>
          <w:sz w:val="28"/>
          <w:lang w:val="uk-UA"/>
        </w:rPr>
        <w:t xml:space="preserve">господарювання </w:t>
      </w:r>
      <w:r w:rsidR="000910FC">
        <w:rPr>
          <w:sz w:val="28"/>
          <w:szCs w:val="28"/>
          <w:lang w:val="uk-UA"/>
        </w:rPr>
        <w:t xml:space="preserve">юридичними та фізичними особами чинного законодавства </w:t>
      </w:r>
      <w:r w:rsidR="000910FC">
        <w:rPr>
          <w:sz w:val="28"/>
          <w:lang w:val="uk-UA"/>
        </w:rPr>
        <w:t>у</w:t>
      </w:r>
      <w:r w:rsidR="00D36308">
        <w:rPr>
          <w:sz w:val="28"/>
          <w:lang w:val="uk-UA"/>
        </w:rPr>
        <w:t xml:space="preserve"> сфері обігу та реалізації </w:t>
      </w:r>
      <w:r>
        <w:rPr>
          <w:sz w:val="28"/>
          <w:lang w:val="uk-UA"/>
        </w:rPr>
        <w:t>продукції тваринного походження</w:t>
      </w:r>
      <w:r w:rsidR="0012746A">
        <w:rPr>
          <w:sz w:val="28"/>
          <w:lang w:val="uk-UA"/>
        </w:rPr>
        <w:t xml:space="preserve"> </w:t>
      </w:r>
      <w:r w:rsidR="00D36308" w:rsidRPr="00896576">
        <w:rPr>
          <w:sz w:val="28"/>
          <w:szCs w:val="28"/>
          <w:lang w:val="uk-UA"/>
        </w:rPr>
        <w:t>(</w:t>
      </w:r>
      <w:r w:rsidR="00D36308">
        <w:rPr>
          <w:sz w:val="28"/>
          <w:szCs w:val="28"/>
          <w:lang w:val="uk-UA"/>
        </w:rPr>
        <w:t>м’ясо та м’ясо-сировини с/г тварин та птиці</w:t>
      </w:r>
      <w:r w:rsidR="00D36308" w:rsidRPr="00896576">
        <w:rPr>
          <w:sz w:val="28"/>
          <w:szCs w:val="28"/>
          <w:lang w:val="uk-UA"/>
        </w:rPr>
        <w:t>)</w:t>
      </w:r>
    </w:p>
    <w:p w:rsidR="0012746A" w:rsidRPr="00174783" w:rsidRDefault="0012746A" w:rsidP="00174783">
      <w:pPr>
        <w:keepNext/>
        <w:widowControl w:val="0"/>
        <w:autoSpaceDE w:val="0"/>
        <w:autoSpaceDN w:val="0"/>
        <w:adjustRightInd w:val="0"/>
        <w:ind w:left="-284" w:right="4959"/>
        <w:jc w:val="both"/>
        <w:outlineLvl w:val="0"/>
        <w:rPr>
          <w:sz w:val="28"/>
          <w:lang w:val="uk-UA"/>
        </w:rPr>
      </w:pPr>
    </w:p>
    <w:p w:rsidR="0012746A" w:rsidRPr="0056655C" w:rsidRDefault="00836219" w:rsidP="002C2191">
      <w:pPr>
        <w:ind w:left="-284" w:right="-1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Керуючись</w:t>
      </w:r>
      <w:r w:rsidR="00AB0BF4">
        <w:rPr>
          <w:sz w:val="28"/>
          <w:lang w:val="uk-UA"/>
        </w:rPr>
        <w:t xml:space="preserve"> </w:t>
      </w:r>
      <w:r w:rsidR="00D36308">
        <w:rPr>
          <w:sz w:val="28"/>
          <w:lang w:val="uk-UA"/>
        </w:rPr>
        <w:t>пунктами 19, 20 частини 4 статті 42</w:t>
      </w:r>
      <w:r w:rsidR="00AB0BF4">
        <w:rPr>
          <w:sz w:val="28"/>
          <w:lang w:val="uk-UA"/>
        </w:rPr>
        <w:t xml:space="preserve"> Закону</w:t>
      </w:r>
      <w:r w:rsidR="00174783">
        <w:rPr>
          <w:sz w:val="28"/>
          <w:lang w:val="uk-UA"/>
        </w:rPr>
        <w:t xml:space="preserve"> України </w:t>
      </w:r>
      <w:r w:rsidR="00203322">
        <w:rPr>
          <w:sz w:val="28"/>
          <w:lang w:val="uk-UA"/>
        </w:rPr>
        <w:t>«П</w:t>
      </w:r>
      <w:r w:rsidR="00203322" w:rsidRPr="004C48A6">
        <w:rPr>
          <w:sz w:val="28"/>
          <w:lang w:val="uk-UA"/>
        </w:rPr>
        <w:t>ро місцеве самоврядування в Україні</w:t>
      </w:r>
      <w:r w:rsidR="00203322">
        <w:rPr>
          <w:sz w:val="28"/>
          <w:lang w:val="uk-UA"/>
        </w:rPr>
        <w:t>»,</w:t>
      </w:r>
      <w:r w:rsidR="0056655C">
        <w:rPr>
          <w:sz w:val="28"/>
          <w:lang w:val="uk-UA"/>
        </w:rPr>
        <w:t xml:space="preserve"> </w:t>
      </w:r>
      <w:r w:rsidR="00D36308">
        <w:rPr>
          <w:sz w:val="28"/>
          <w:lang w:val="uk-UA"/>
        </w:rPr>
        <w:t>з</w:t>
      </w:r>
      <w:r w:rsidR="00254655">
        <w:rPr>
          <w:sz w:val="28"/>
          <w:lang w:val="uk-UA"/>
        </w:rPr>
        <w:t>аконами</w:t>
      </w:r>
      <w:r w:rsidR="004B4B29">
        <w:rPr>
          <w:sz w:val="28"/>
          <w:lang w:val="uk-UA"/>
        </w:rPr>
        <w:t xml:space="preserve"> </w:t>
      </w:r>
      <w:r w:rsidR="0012746A" w:rsidRPr="004C48A6">
        <w:rPr>
          <w:sz w:val="28"/>
          <w:lang w:val="uk-UA"/>
        </w:rPr>
        <w:t>України</w:t>
      </w:r>
      <w:r w:rsidR="0012746A" w:rsidRPr="0056655C">
        <w:rPr>
          <w:sz w:val="28"/>
          <w:lang w:val="uk-UA"/>
        </w:rPr>
        <w:t xml:space="preserve"> </w:t>
      </w:r>
      <w:r w:rsidR="0087769C">
        <w:rPr>
          <w:sz w:val="28"/>
          <w:lang w:val="uk-UA"/>
        </w:rPr>
        <w:t>«</w:t>
      </w:r>
      <w:r w:rsidR="0056655C">
        <w:rPr>
          <w:sz w:val="28"/>
          <w:lang w:val="uk-UA"/>
        </w:rPr>
        <w:t>Про ветеринарну медицину</w:t>
      </w:r>
      <w:r w:rsidR="0087769C">
        <w:rPr>
          <w:sz w:val="28"/>
          <w:lang w:val="uk-UA"/>
        </w:rPr>
        <w:t>»</w:t>
      </w:r>
      <w:r w:rsidR="004B4B29">
        <w:rPr>
          <w:sz w:val="28"/>
          <w:lang w:val="uk-UA"/>
        </w:rPr>
        <w:t>, «</w:t>
      </w:r>
      <w:r w:rsidR="0056655C">
        <w:rPr>
          <w:sz w:val="28"/>
          <w:lang w:val="uk-UA"/>
        </w:rPr>
        <w:t>Про державний контроль за дотриманням законодавства про харчові продукти тваринного походження, здоров’я та благополуччя тварин</w:t>
      </w:r>
      <w:r w:rsidR="0087769C">
        <w:rPr>
          <w:sz w:val="28"/>
          <w:lang w:val="uk-UA"/>
        </w:rPr>
        <w:t>»</w:t>
      </w:r>
      <w:r w:rsidR="004B4B29">
        <w:rPr>
          <w:sz w:val="28"/>
          <w:lang w:val="uk-UA"/>
        </w:rPr>
        <w:t>,</w:t>
      </w:r>
      <w:r w:rsidR="00D36308" w:rsidRPr="00D36308">
        <w:rPr>
          <w:sz w:val="28"/>
          <w:lang w:val="uk-UA"/>
        </w:rPr>
        <w:t xml:space="preserve"> </w:t>
      </w:r>
      <w:r w:rsidR="00D36308">
        <w:rPr>
          <w:sz w:val="28"/>
          <w:lang w:val="uk-UA"/>
        </w:rPr>
        <w:t>наказ 522-од/1267 від 08.10.2024 року</w:t>
      </w:r>
      <w:r w:rsidR="004B4B29">
        <w:rPr>
          <w:sz w:val="28"/>
          <w:lang w:val="uk-UA"/>
        </w:rPr>
        <w:t xml:space="preserve"> </w:t>
      </w:r>
      <w:r w:rsidR="0056655C">
        <w:rPr>
          <w:sz w:val="28"/>
          <w:lang w:val="uk-UA"/>
        </w:rPr>
        <w:t xml:space="preserve"> протоколу №1 чергового засідання Державної надзвичайної протиепізоотичної комісії при Житомирській об</w:t>
      </w:r>
      <w:r w:rsidR="00203322">
        <w:rPr>
          <w:sz w:val="28"/>
          <w:lang w:val="uk-UA"/>
        </w:rPr>
        <w:t>ласній військовій адміністрації</w:t>
      </w:r>
      <w:r w:rsidR="00AB0BF4">
        <w:rPr>
          <w:sz w:val="28"/>
          <w:lang w:val="uk-UA"/>
        </w:rPr>
        <w:t>,</w:t>
      </w:r>
      <w:r w:rsidR="00203322">
        <w:rPr>
          <w:sz w:val="28"/>
          <w:lang w:val="uk-UA"/>
        </w:rPr>
        <w:t xml:space="preserve"> </w:t>
      </w:r>
      <w:r w:rsidR="0087769C">
        <w:rPr>
          <w:sz w:val="28"/>
          <w:lang w:val="uk-UA"/>
        </w:rPr>
        <w:t>«</w:t>
      </w:r>
      <w:r w:rsidR="0056655C">
        <w:rPr>
          <w:sz w:val="28"/>
          <w:lang w:val="uk-UA"/>
        </w:rPr>
        <w:t xml:space="preserve">Про проведення </w:t>
      </w:r>
      <w:r w:rsidR="00304C92">
        <w:rPr>
          <w:sz w:val="28"/>
          <w:lang w:val="uk-UA"/>
        </w:rPr>
        <w:t>комплексних заходів щодо недопущення порушення тварин та продукції тваринного походження автомобільним транс</w:t>
      </w:r>
      <w:r w:rsidR="000910FC">
        <w:rPr>
          <w:sz w:val="28"/>
          <w:lang w:val="uk-UA"/>
        </w:rPr>
        <w:t>портом на території Житомирської</w:t>
      </w:r>
      <w:r w:rsidR="00304C92">
        <w:rPr>
          <w:sz w:val="28"/>
          <w:lang w:val="uk-UA"/>
        </w:rPr>
        <w:t xml:space="preserve"> області</w:t>
      </w:r>
      <w:r w:rsidR="0087769C">
        <w:rPr>
          <w:sz w:val="28"/>
          <w:lang w:val="uk-UA"/>
        </w:rPr>
        <w:t>»</w:t>
      </w:r>
      <w:r w:rsidR="00203322" w:rsidRPr="00203322">
        <w:rPr>
          <w:sz w:val="28"/>
          <w:lang w:val="uk-UA"/>
        </w:rPr>
        <w:t xml:space="preserve"> </w:t>
      </w:r>
      <w:r w:rsidR="00203322">
        <w:rPr>
          <w:sz w:val="28"/>
          <w:lang w:val="uk-UA"/>
        </w:rPr>
        <w:t xml:space="preserve">та з метою забезпечення </w:t>
      </w:r>
      <w:r w:rsidR="00203322">
        <w:rPr>
          <w:sz w:val="28"/>
          <w:szCs w:val="28"/>
          <w:lang w:val="uk-UA"/>
        </w:rPr>
        <w:t>обстеження стану дотримання суб’єктами господарювання</w:t>
      </w:r>
      <w:r w:rsidR="00FA1B9F">
        <w:rPr>
          <w:sz w:val="28"/>
          <w:szCs w:val="28"/>
          <w:lang w:val="uk-UA"/>
        </w:rPr>
        <w:t>,</w:t>
      </w:r>
      <w:r w:rsidR="00203322">
        <w:rPr>
          <w:sz w:val="28"/>
          <w:szCs w:val="28"/>
          <w:lang w:val="uk-UA"/>
        </w:rPr>
        <w:t xml:space="preserve"> юридичними та фізичними особами чинного законодавства в сфері обігу та реалізації продукції тваринного походження </w:t>
      </w:r>
      <w:r w:rsidR="00203322" w:rsidRPr="00896576">
        <w:rPr>
          <w:sz w:val="28"/>
          <w:szCs w:val="28"/>
          <w:lang w:val="uk-UA"/>
        </w:rPr>
        <w:t>(</w:t>
      </w:r>
      <w:r w:rsidR="00203322">
        <w:rPr>
          <w:sz w:val="28"/>
          <w:szCs w:val="28"/>
          <w:lang w:val="uk-UA"/>
        </w:rPr>
        <w:t>м’ясо та м’ясо-сировини  с/г тварин та птиці</w:t>
      </w:r>
      <w:r w:rsidR="00203322" w:rsidRPr="00896576">
        <w:rPr>
          <w:sz w:val="28"/>
          <w:szCs w:val="28"/>
          <w:lang w:val="uk-UA"/>
        </w:rPr>
        <w:t>)</w:t>
      </w:r>
      <w:r w:rsidR="00304C92">
        <w:rPr>
          <w:sz w:val="28"/>
          <w:lang w:val="uk-UA"/>
        </w:rPr>
        <w:t>:</w:t>
      </w:r>
    </w:p>
    <w:p w:rsidR="0012746A" w:rsidRDefault="0012746A" w:rsidP="00174783">
      <w:pPr>
        <w:jc w:val="both"/>
        <w:rPr>
          <w:sz w:val="28"/>
          <w:lang w:val="uk-UA"/>
        </w:rPr>
      </w:pPr>
    </w:p>
    <w:p w:rsidR="0012746A" w:rsidRPr="001B1BF1" w:rsidRDefault="001B1BF1" w:rsidP="001B1BF1">
      <w:pPr>
        <w:tabs>
          <w:tab w:val="left" w:pos="284"/>
        </w:tabs>
        <w:ind w:left="-284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946414">
        <w:rPr>
          <w:sz w:val="28"/>
          <w:szCs w:val="28"/>
          <w:lang w:val="uk-UA"/>
        </w:rPr>
        <w:t xml:space="preserve"> </w:t>
      </w:r>
      <w:r w:rsidR="0012746A" w:rsidRPr="001B1BF1">
        <w:rPr>
          <w:sz w:val="28"/>
          <w:szCs w:val="28"/>
          <w:lang w:val="uk-UA"/>
        </w:rPr>
        <w:t xml:space="preserve">Створити </w:t>
      </w:r>
      <w:r w:rsidR="00304C92" w:rsidRPr="001B1BF1">
        <w:rPr>
          <w:sz w:val="28"/>
          <w:szCs w:val="28"/>
          <w:lang w:val="uk-UA"/>
        </w:rPr>
        <w:t xml:space="preserve">комісію для обстеження стану дотримання суб’єктами господарювання юридичними та фізичними особами чинного законодавства в сфері обігу та реалізації продукції тваринного походження </w:t>
      </w:r>
      <w:r w:rsidR="0012746A" w:rsidRPr="001B1BF1">
        <w:rPr>
          <w:sz w:val="28"/>
          <w:szCs w:val="28"/>
          <w:lang w:val="uk-UA"/>
        </w:rPr>
        <w:t>(</w:t>
      </w:r>
      <w:r w:rsidR="00304C92" w:rsidRPr="001B1BF1">
        <w:rPr>
          <w:sz w:val="28"/>
          <w:szCs w:val="28"/>
          <w:lang w:val="uk-UA"/>
        </w:rPr>
        <w:t>м’ясо та м’ясо-сировини  с/г тварин та птиці</w:t>
      </w:r>
      <w:r w:rsidR="0012746A" w:rsidRPr="001B1BF1">
        <w:rPr>
          <w:sz w:val="28"/>
          <w:szCs w:val="28"/>
          <w:lang w:val="uk-UA"/>
        </w:rPr>
        <w:t xml:space="preserve">) та </w:t>
      </w:r>
      <w:r w:rsidR="00304C92" w:rsidRPr="001B1BF1">
        <w:rPr>
          <w:sz w:val="28"/>
          <w:szCs w:val="28"/>
          <w:lang w:val="uk-UA"/>
        </w:rPr>
        <w:t xml:space="preserve">затвердити її склад </w:t>
      </w:r>
      <w:r w:rsidR="00AB0BF4" w:rsidRPr="001B1BF1">
        <w:rPr>
          <w:sz w:val="28"/>
          <w:szCs w:val="28"/>
          <w:lang w:val="uk-UA"/>
        </w:rPr>
        <w:t>згідно додатку.</w:t>
      </w:r>
    </w:p>
    <w:p w:rsidR="0012746A" w:rsidRDefault="0012746A" w:rsidP="001B1BF1">
      <w:pPr>
        <w:ind w:left="-284" w:hanging="426"/>
        <w:rPr>
          <w:sz w:val="28"/>
          <w:szCs w:val="28"/>
          <w:lang w:val="uk-UA"/>
        </w:rPr>
      </w:pPr>
    </w:p>
    <w:p w:rsidR="0012746A" w:rsidRDefault="00F436B9" w:rsidP="001B1BF1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B1BF1">
        <w:rPr>
          <w:sz w:val="28"/>
          <w:szCs w:val="28"/>
          <w:lang w:val="uk-UA"/>
        </w:rPr>
        <w:t xml:space="preserve"> </w:t>
      </w:r>
      <w:r w:rsidR="00946414">
        <w:rPr>
          <w:sz w:val="28"/>
          <w:szCs w:val="28"/>
          <w:lang w:val="uk-UA"/>
        </w:rPr>
        <w:t xml:space="preserve"> </w:t>
      </w:r>
      <w:r w:rsidR="00203322">
        <w:rPr>
          <w:sz w:val="28"/>
          <w:szCs w:val="28"/>
          <w:lang w:val="uk-UA"/>
        </w:rPr>
        <w:t xml:space="preserve">Комісії </w:t>
      </w:r>
      <w:r w:rsidR="000910FC">
        <w:rPr>
          <w:sz w:val="28"/>
          <w:lang w:val="uk-UA"/>
        </w:rPr>
        <w:t>проводити рейдові перевірки</w:t>
      </w:r>
      <w:r w:rsidR="00413367">
        <w:rPr>
          <w:sz w:val="28"/>
          <w:szCs w:val="28"/>
          <w:lang w:val="uk-UA"/>
        </w:rPr>
        <w:t xml:space="preserve"> суб’єктів</w:t>
      </w:r>
      <w:r w:rsidR="000910FC">
        <w:rPr>
          <w:sz w:val="28"/>
          <w:szCs w:val="28"/>
          <w:lang w:val="uk-UA"/>
        </w:rPr>
        <w:t xml:space="preserve"> господарювання юридичних  та фізичних осіб у сфері обігу та реалізації продукції тваринного походження </w:t>
      </w:r>
      <w:r w:rsidR="000910FC" w:rsidRPr="00896576">
        <w:rPr>
          <w:sz w:val="28"/>
          <w:szCs w:val="28"/>
          <w:lang w:val="uk-UA"/>
        </w:rPr>
        <w:t>(</w:t>
      </w:r>
      <w:r w:rsidR="00413367">
        <w:rPr>
          <w:sz w:val="28"/>
          <w:szCs w:val="28"/>
          <w:lang w:val="uk-UA"/>
        </w:rPr>
        <w:t xml:space="preserve">м’ясо та м’ясо-сировини </w:t>
      </w:r>
      <w:r w:rsidR="000910FC">
        <w:rPr>
          <w:sz w:val="28"/>
          <w:szCs w:val="28"/>
          <w:lang w:val="uk-UA"/>
        </w:rPr>
        <w:t>с/г тварин та птиці</w:t>
      </w:r>
      <w:r w:rsidR="000910FC" w:rsidRPr="00896576">
        <w:rPr>
          <w:sz w:val="28"/>
          <w:szCs w:val="28"/>
          <w:lang w:val="uk-UA"/>
        </w:rPr>
        <w:t>)</w:t>
      </w:r>
      <w:r w:rsidR="000910FC">
        <w:rPr>
          <w:sz w:val="28"/>
          <w:szCs w:val="28"/>
          <w:lang w:val="uk-UA"/>
        </w:rPr>
        <w:t>.</w:t>
      </w:r>
    </w:p>
    <w:p w:rsidR="000910FC" w:rsidRDefault="000910FC" w:rsidP="001B1BF1">
      <w:pPr>
        <w:ind w:left="-284" w:hanging="426"/>
        <w:jc w:val="both"/>
        <w:rPr>
          <w:sz w:val="28"/>
          <w:lang w:val="uk-UA"/>
        </w:rPr>
      </w:pPr>
    </w:p>
    <w:p w:rsidR="00203322" w:rsidRPr="00413367" w:rsidRDefault="00F436B9" w:rsidP="001B1BF1">
      <w:pPr>
        <w:ind w:left="-284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946414">
        <w:rPr>
          <w:sz w:val="28"/>
          <w:lang w:val="uk-UA"/>
        </w:rPr>
        <w:t xml:space="preserve"> </w:t>
      </w:r>
      <w:r w:rsidR="0012746A" w:rsidRPr="00413367">
        <w:rPr>
          <w:sz w:val="28"/>
          <w:lang w:val="uk-UA"/>
        </w:rPr>
        <w:t>Контроль за виконанням цього розпорядження покласти</w:t>
      </w:r>
      <w:r w:rsidR="000910FC" w:rsidRPr="00413367">
        <w:rPr>
          <w:sz w:val="28"/>
          <w:lang w:val="uk-UA"/>
        </w:rPr>
        <w:t xml:space="preserve"> </w:t>
      </w:r>
      <w:r w:rsidR="00413367">
        <w:rPr>
          <w:sz w:val="28"/>
          <w:lang w:val="uk-UA"/>
        </w:rPr>
        <w:t xml:space="preserve">на заступника міського голови </w:t>
      </w:r>
      <w:r w:rsidR="00203322" w:rsidRPr="00413367">
        <w:rPr>
          <w:sz w:val="28"/>
          <w:lang w:val="uk-UA"/>
        </w:rPr>
        <w:t>Гудзь І.Л.</w:t>
      </w:r>
    </w:p>
    <w:p w:rsidR="0012746A" w:rsidRPr="001A6A27" w:rsidRDefault="0012746A" w:rsidP="001B1BF1">
      <w:pPr>
        <w:ind w:left="-284"/>
        <w:jc w:val="both"/>
        <w:rPr>
          <w:sz w:val="28"/>
          <w:lang w:val="uk-UA"/>
        </w:rPr>
      </w:pPr>
    </w:p>
    <w:p w:rsidR="0012746A" w:rsidRDefault="00362253" w:rsidP="00362253">
      <w:pPr>
        <w:pStyle w:val="31"/>
        <w:tabs>
          <w:tab w:val="left" w:pos="1170"/>
        </w:tabs>
        <w:spacing w:line="240" w:lineRule="auto"/>
      </w:pPr>
      <w:r>
        <w:tab/>
      </w:r>
    </w:p>
    <w:p w:rsidR="00362253" w:rsidRDefault="00362253" w:rsidP="00362253">
      <w:pPr>
        <w:pStyle w:val="31"/>
        <w:tabs>
          <w:tab w:val="left" w:pos="1170"/>
        </w:tabs>
        <w:spacing w:line="240" w:lineRule="auto"/>
      </w:pPr>
    </w:p>
    <w:p w:rsidR="0004231C" w:rsidRDefault="0004231C" w:rsidP="0004231C">
      <w:pPr>
        <w:pStyle w:val="Style2"/>
        <w:widowControl/>
        <w:tabs>
          <w:tab w:val="left" w:pos="5550"/>
        </w:tabs>
        <w:spacing w:before="53"/>
        <w:ind w:left="-284"/>
        <w:jc w:val="left"/>
        <w:rPr>
          <w:rStyle w:val="FontStyle25"/>
          <w:sz w:val="26"/>
          <w:szCs w:val="26"/>
          <w:lang w:val="uk-UA" w:eastAsia="uk-UA"/>
        </w:rPr>
      </w:pPr>
      <w:r w:rsidRPr="00C42895">
        <w:rPr>
          <w:rStyle w:val="FontStyle25"/>
          <w:sz w:val="28"/>
          <w:szCs w:val="28"/>
          <w:lang w:val="uk-UA" w:eastAsia="uk-UA"/>
        </w:rPr>
        <w:t>Міський голова</w:t>
      </w:r>
      <w:r>
        <w:rPr>
          <w:rStyle w:val="FontStyle25"/>
          <w:sz w:val="26"/>
          <w:szCs w:val="26"/>
          <w:lang w:val="uk-UA" w:eastAsia="uk-UA"/>
        </w:rPr>
        <w:t xml:space="preserve">      </w:t>
      </w:r>
      <w:r>
        <w:rPr>
          <w:rStyle w:val="FontStyle25"/>
          <w:sz w:val="26"/>
          <w:szCs w:val="26"/>
          <w:lang w:val="uk-UA" w:eastAsia="uk-UA"/>
        </w:rPr>
        <w:tab/>
      </w:r>
      <w:r>
        <w:rPr>
          <w:rStyle w:val="FontStyle25"/>
          <w:sz w:val="26"/>
          <w:szCs w:val="26"/>
          <w:lang w:val="uk-UA" w:eastAsia="uk-UA"/>
        </w:rPr>
        <w:tab/>
      </w:r>
      <w:r>
        <w:rPr>
          <w:rStyle w:val="FontStyle25"/>
          <w:sz w:val="26"/>
          <w:szCs w:val="26"/>
          <w:lang w:val="uk-UA" w:eastAsia="uk-UA"/>
        </w:rPr>
        <w:tab/>
      </w:r>
      <w:r w:rsidRPr="00C42895">
        <w:rPr>
          <w:rStyle w:val="FontStyle25"/>
          <w:sz w:val="28"/>
          <w:szCs w:val="28"/>
          <w:lang w:val="uk-UA" w:eastAsia="uk-UA"/>
        </w:rPr>
        <w:t xml:space="preserve">Микола </w:t>
      </w:r>
      <w:r>
        <w:rPr>
          <w:rStyle w:val="FontStyle25"/>
          <w:sz w:val="28"/>
          <w:szCs w:val="28"/>
          <w:lang w:val="uk-UA" w:eastAsia="uk-UA"/>
        </w:rPr>
        <w:t>БОРОВЕЦЬ</w:t>
      </w:r>
    </w:p>
    <w:p w:rsidR="0012746A" w:rsidRDefault="0012746A" w:rsidP="00174783">
      <w:pPr>
        <w:pStyle w:val="Style2"/>
        <w:widowControl/>
        <w:spacing w:before="53"/>
        <w:jc w:val="left"/>
        <w:rPr>
          <w:rStyle w:val="FontStyle25"/>
          <w:sz w:val="26"/>
          <w:szCs w:val="26"/>
          <w:lang w:val="uk-UA" w:eastAsia="uk-UA"/>
        </w:rPr>
      </w:pPr>
    </w:p>
    <w:p w:rsidR="0012746A" w:rsidRPr="00D36401" w:rsidRDefault="0012746A" w:rsidP="0012746A">
      <w:pPr>
        <w:pStyle w:val="Style2"/>
        <w:widowControl/>
        <w:spacing w:before="53"/>
        <w:ind w:left="5534" w:hanging="572"/>
        <w:jc w:val="left"/>
        <w:rPr>
          <w:sz w:val="28"/>
        </w:rPr>
      </w:pPr>
      <w:r w:rsidRPr="00D36401">
        <w:rPr>
          <w:sz w:val="28"/>
        </w:rPr>
        <w:t xml:space="preserve">Додаток </w:t>
      </w:r>
    </w:p>
    <w:p w:rsidR="0012746A" w:rsidRDefault="0012746A" w:rsidP="0012746A">
      <w:pPr>
        <w:pStyle w:val="Style2"/>
        <w:widowControl/>
        <w:ind w:left="4248" w:firstLine="708"/>
        <w:rPr>
          <w:sz w:val="28"/>
        </w:rPr>
      </w:pPr>
      <w:r w:rsidRPr="00D36401">
        <w:rPr>
          <w:sz w:val="28"/>
        </w:rPr>
        <w:t>до розпорядження міського голови</w:t>
      </w:r>
    </w:p>
    <w:p w:rsidR="0012746A" w:rsidRDefault="00B50544" w:rsidP="00CB060C">
      <w:pPr>
        <w:pStyle w:val="Style2"/>
        <w:widowControl/>
        <w:tabs>
          <w:tab w:val="left" w:pos="5010"/>
          <w:tab w:val="left" w:pos="7125"/>
          <w:tab w:val="left" w:pos="7530"/>
        </w:tabs>
        <w:rPr>
          <w:sz w:val="28"/>
          <w:lang w:val="uk-UA"/>
        </w:rPr>
      </w:pPr>
      <w:r>
        <w:rPr>
          <w:sz w:val="28"/>
          <w:lang w:val="uk-UA"/>
        </w:rPr>
        <w:tab/>
        <w:t>від</w:t>
      </w:r>
      <w:r w:rsidR="00CB060C">
        <w:rPr>
          <w:sz w:val="28"/>
          <w:lang w:val="uk-UA"/>
        </w:rPr>
        <w:t xml:space="preserve"> 31.03.2025     №84(о)</w:t>
      </w:r>
    </w:p>
    <w:p w:rsidR="00CB060C" w:rsidRDefault="00CB060C" w:rsidP="00CB060C">
      <w:pPr>
        <w:pStyle w:val="Style2"/>
        <w:widowControl/>
        <w:tabs>
          <w:tab w:val="left" w:pos="5010"/>
          <w:tab w:val="left" w:pos="7125"/>
          <w:tab w:val="left" w:pos="7530"/>
        </w:tabs>
        <w:rPr>
          <w:sz w:val="28"/>
          <w:lang w:val="uk-UA"/>
        </w:rPr>
      </w:pPr>
    </w:p>
    <w:p w:rsidR="00CB060C" w:rsidRDefault="00CB060C" w:rsidP="00CB060C">
      <w:pPr>
        <w:pStyle w:val="Style2"/>
        <w:widowControl/>
        <w:tabs>
          <w:tab w:val="left" w:pos="5010"/>
          <w:tab w:val="left" w:pos="7125"/>
          <w:tab w:val="left" w:pos="7530"/>
        </w:tabs>
        <w:rPr>
          <w:sz w:val="28"/>
          <w:lang w:val="uk-UA"/>
        </w:rPr>
      </w:pPr>
      <w:bookmarkStart w:id="0" w:name="_GoBack"/>
      <w:bookmarkEnd w:id="0"/>
    </w:p>
    <w:p w:rsidR="0012746A" w:rsidRPr="00E5395F" w:rsidRDefault="0012746A" w:rsidP="0012746A">
      <w:pPr>
        <w:keepNext/>
        <w:jc w:val="center"/>
        <w:outlineLvl w:val="4"/>
        <w:rPr>
          <w:sz w:val="28"/>
          <w:lang w:val="uk-UA"/>
        </w:rPr>
      </w:pPr>
      <w:r w:rsidRPr="00E5395F">
        <w:rPr>
          <w:sz w:val="28"/>
          <w:lang w:val="uk-UA"/>
        </w:rPr>
        <w:t>Склад</w:t>
      </w:r>
    </w:p>
    <w:p w:rsidR="00174783" w:rsidRDefault="00203322" w:rsidP="0087769C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комісії </w:t>
      </w:r>
      <w:r w:rsidR="00174783">
        <w:rPr>
          <w:sz w:val="28"/>
          <w:szCs w:val="28"/>
          <w:lang w:val="uk-UA"/>
        </w:rPr>
        <w:t xml:space="preserve">для обстеження стану дотримання суб’єктами господарювання юридичними та фізичними особами чинного законодавства в сфері обігу та реалізації продукції тваринного походження </w:t>
      </w:r>
      <w:r w:rsidR="00836219" w:rsidRPr="00896576">
        <w:rPr>
          <w:sz w:val="28"/>
          <w:szCs w:val="28"/>
          <w:lang w:val="uk-UA"/>
        </w:rPr>
        <w:t>(</w:t>
      </w:r>
      <w:r w:rsidR="00836219">
        <w:rPr>
          <w:sz w:val="28"/>
          <w:szCs w:val="28"/>
          <w:lang w:val="uk-UA"/>
        </w:rPr>
        <w:t>м’ясо та м’ясо-сировини  с/г тварин та птиці</w:t>
      </w:r>
      <w:r w:rsidR="00836219" w:rsidRPr="00896576">
        <w:rPr>
          <w:sz w:val="28"/>
          <w:szCs w:val="28"/>
          <w:lang w:val="uk-UA"/>
        </w:rPr>
        <w:t>)</w:t>
      </w:r>
      <w:r w:rsidR="00174783">
        <w:rPr>
          <w:sz w:val="28"/>
          <w:szCs w:val="28"/>
          <w:lang w:val="uk-UA"/>
        </w:rPr>
        <w:t>:</w:t>
      </w:r>
    </w:p>
    <w:p w:rsidR="0012746A" w:rsidRPr="00E5395F" w:rsidRDefault="0012746A" w:rsidP="0012746A">
      <w:pPr>
        <w:keepNext/>
        <w:jc w:val="center"/>
        <w:outlineLvl w:val="1"/>
        <w:rPr>
          <w:sz w:val="28"/>
          <w:lang w:val="uk-UA"/>
        </w:rPr>
      </w:pPr>
    </w:p>
    <w:tbl>
      <w:tblPr>
        <w:tblW w:w="9104" w:type="dxa"/>
        <w:tblLook w:val="01E0" w:firstRow="1" w:lastRow="1" w:firstColumn="1" w:lastColumn="1" w:noHBand="0" w:noVBand="0"/>
      </w:tblPr>
      <w:tblGrid>
        <w:gridCol w:w="3119"/>
        <w:gridCol w:w="142"/>
        <w:gridCol w:w="5843"/>
      </w:tblGrid>
      <w:tr w:rsidR="0012746A" w:rsidRPr="00CB060C" w:rsidTr="002451DD">
        <w:tc>
          <w:tcPr>
            <w:tcW w:w="3119" w:type="dxa"/>
          </w:tcPr>
          <w:p w:rsidR="0012746A" w:rsidRPr="00D36401" w:rsidRDefault="0012746A" w:rsidP="002451DD">
            <w:pPr>
              <w:tabs>
                <w:tab w:val="center" w:pos="5102"/>
              </w:tabs>
              <w:rPr>
                <w:sz w:val="28"/>
                <w:lang w:val="uk-UA"/>
              </w:rPr>
            </w:pPr>
          </w:p>
        </w:tc>
        <w:tc>
          <w:tcPr>
            <w:tcW w:w="5985" w:type="dxa"/>
            <w:gridSpan w:val="2"/>
          </w:tcPr>
          <w:p w:rsidR="0012746A" w:rsidRPr="00D36401" w:rsidRDefault="0012746A" w:rsidP="002451DD">
            <w:pPr>
              <w:ind w:left="36"/>
              <w:jc w:val="both"/>
              <w:rPr>
                <w:sz w:val="28"/>
                <w:lang w:val="uk-UA"/>
              </w:rPr>
            </w:pPr>
          </w:p>
        </w:tc>
      </w:tr>
      <w:tr w:rsidR="0012746A" w:rsidRPr="008857FC" w:rsidTr="002451DD">
        <w:tc>
          <w:tcPr>
            <w:tcW w:w="3119" w:type="dxa"/>
          </w:tcPr>
          <w:p w:rsidR="0012746A" w:rsidRDefault="0012746A" w:rsidP="002451DD">
            <w:pPr>
              <w:ind w:right="-1012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 xml:space="preserve">Коваль </w:t>
            </w:r>
          </w:p>
          <w:p w:rsidR="0012746A" w:rsidRPr="00D36401" w:rsidRDefault="0012746A" w:rsidP="002451DD">
            <w:pPr>
              <w:ind w:right="-1012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Олександр Сергійович</w:t>
            </w:r>
          </w:p>
          <w:p w:rsidR="0012746A" w:rsidRPr="00D36401" w:rsidRDefault="0012746A" w:rsidP="002451DD">
            <w:pPr>
              <w:tabs>
                <w:tab w:val="center" w:pos="5102"/>
              </w:tabs>
              <w:ind w:left="-247" w:right="-6051" w:firstLine="247"/>
              <w:rPr>
                <w:sz w:val="28"/>
                <w:lang w:val="uk-UA"/>
              </w:rPr>
            </w:pPr>
          </w:p>
        </w:tc>
        <w:tc>
          <w:tcPr>
            <w:tcW w:w="5985" w:type="dxa"/>
            <w:gridSpan w:val="2"/>
          </w:tcPr>
          <w:p w:rsidR="0012746A" w:rsidRPr="00D36401" w:rsidRDefault="00094678" w:rsidP="002451DD">
            <w:pPr>
              <w:ind w:left="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</w:t>
            </w:r>
            <w:r w:rsidR="0012746A" w:rsidRPr="00D36401">
              <w:rPr>
                <w:sz w:val="28"/>
                <w:lang w:val="uk-UA"/>
              </w:rPr>
              <w:t xml:space="preserve">ачальник </w:t>
            </w:r>
            <w:r w:rsidR="0012746A">
              <w:rPr>
                <w:sz w:val="28"/>
                <w:lang w:val="uk-UA"/>
              </w:rPr>
              <w:t xml:space="preserve">Звягельського районного управління Головного управління Держпродспоживслужби в Житомирській області </w:t>
            </w:r>
            <w:r w:rsidR="0012746A" w:rsidRPr="00D36401">
              <w:rPr>
                <w:sz w:val="28"/>
                <w:lang w:val="uk-UA"/>
              </w:rPr>
              <w:t>(за згодою)</w:t>
            </w:r>
          </w:p>
        </w:tc>
      </w:tr>
      <w:tr w:rsidR="0012746A" w:rsidRPr="008857FC" w:rsidTr="002451DD">
        <w:tc>
          <w:tcPr>
            <w:tcW w:w="3119" w:type="dxa"/>
          </w:tcPr>
          <w:p w:rsidR="0012746A" w:rsidRPr="00D36401" w:rsidRDefault="0012746A" w:rsidP="002451DD">
            <w:pPr>
              <w:ind w:right="-1012"/>
              <w:rPr>
                <w:sz w:val="28"/>
                <w:lang w:val="uk-UA"/>
              </w:rPr>
            </w:pPr>
          </w:p>
        </w:tc>
        <w:tc>
          <w:tcPr>
            <w:tcW w:w="5985" w:type="dxa"/>
            <w:gridSpan w:val="2"/>
          </w:tcPr>
          <w:p w:rsidR="0012746A" w:rsidRDefault="0012746A" w:rsidP="002451DD">
            <w:pPr>
              <w:ind w:left="36"/>
              <w:jc w:val="both"/>
              <w:rPr>
                <w:sz w:val="28"/>
                <w:lang w:val="uk-UA"/>
              </w:rPr>
            </w:pPr>
          </w:p>
        </w:tc>
      </w:tr>
      <w:tr w:rsidR="0012746A" w:rsidRPr="00CB060C" w:rsidTr="002451DD">
        <w:tc>
          <w:tcPr>
            <w:tcW w:w="3119" w:type="dxa"/>
          </w:tcPr>
          <w:p w:rsidR="0012746A" w:rsidRDefault="0012746A" w:rsidP="002451DD">
            <w:pPr>
              <w:tabs>
                <w:tab w:val="center" w:pos="5102"/>
              </w:tabs>
              <w:ind w:left="-247" w:right="-6051" w:firstLine="247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Ковальська</w:t>
            </w:r>
          </w:p>
          <w:p w:rsidR="0012746A" w:rsidRPr="00D36401" w:rsidRDefault="0012746A" w:rsidP="002451DD">
            <w:pPr>
              <w:ind w:right="-1012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Юл</w:t>
            </w:r>
            <w:r>
              <w:rPr>
                <w:sz w:val="28"/>
                <w:lang w:val="uk-UA"/>
              </w:rPr>
              <w:t xml:space="preserve">ія </w:t>
            </w:r>
            <w:r w:rsidRPr="00D36401">
              <w:rPr>
                <w:sz w:val="28"/>
                <w:lang w:val="uk-UA"/>
              </w:rPr>
              <w:t>Францівна</w:t>
            </w:r>
          </w:p>
        </w:tc>
        <w:tc>
          <w:tcPr>
            <w:tcW w:w="5985" w:type="dxa"/>
            <w:gridSpan w:val="2"/>
          </w:tcPr>
          <w:p w:rsidR="0012746A" w:rsidRDefault="00094678" w:rsidP="002451DD">
            <w:pPr>
              <w:ind w:left="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</w:t>
            </w:r>
            <w:r w:rsidR="0012746A" w:rsidRPr="00D36401">
              <w:rPr>
                <w:sz w:val="28"/>
                <w:lang w:val="uk-UA"/>
              </w:rPr>
              <w:t>оловний спеціаліст</w:t>
            </w:r>
            <w:r w:rsidR="0012746A">
              <w:rPr>
                <w:sz w:val="28"/>
                <w:lang w:val="uk-UA"/>
              </w:rPr>
              <w:t xml:space="preserve"> відділу</w:t>
            </w:r>
            <w:r w:rsidR="0012746A" w:rsidRPr="00D36401">
              <w:rPr>
                <w:sz w:val="28"/>
                <w:lang w:val="uk-UA"/>
              </w:rPr>
              <w:t xml:space="preserve"> економічного планування та підприємницької діяльності</w:t>
            </w:r>
            <w:r w:rsidR="0012746A">
              <w:rPr>
                <w:sz w:val="28"/>
                <w:lang w:val="uk-UA"/>
              </w:rPr>
              <w:t xml:space="preserve"> міської ради</w:t>
            </w:r>
          </w:p>
        </w:tc>
      </w:tr>
      <w:tr w:rsidR="0012746A" w:rsidRPr="00CB060C" w:rsidTr="002451DD">
        <w:tc>
          <w:tcPr>
            <w:tcW w:w="3119" w:type="dxa"/>
          </w:tcPr>
          <w:p w:rsidR="0012746A" w:rsidRPr="00D36401" w:rsidRDefault="0012746A" w:rsidP="0004231C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5985" w:type="dxa"/>
            <w:gridSpan w:val="2"/>
          </w:tcPr>
          <w:p w:rsidR="0012746A" w:rsidRDefault="0012746A" w:rsidP="0004231C">
            <w:pPr>
              <w:jc w:val="both"/>
              <w:rPr>
                <w:sz w:val="28"/>
                <w:lang w:val="uk-UA"/>
              </w:rPr>
            </w:pPr>
          </w:p>
        </w:tc>
      </w:tr>
      <w:tr w:rsidR="0012746A" w:rsidRPr="00CB060C" w:rsidTr="002451DD">
        <w:tc>
          <w:tcPr>
            <w:tcW w:w="3119" w:type="dxa"/>
            <w:shd w:val="clear" w:color="auto" w:fill="auto"/>
          </w:tcPr>
          <w:p w:rsidR="0012746A" w:rsidRPr="00D36401" w:rsidRDefault="0012746A" w:rsidP="002451DD">
            <w:pPr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Пашкевич</w:t>
            </w:r>
          </w:p>
          <w:p w:rsidR="0012746A" w:rsidRPr="00D36401" w:rsidRDefault="0012746A" w:rsidP="002451DD">
            <w:pPr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Віктор</w:t>
            </w:r>
            <w:r>
              <w:rPr>
                <w:sz w:val="28"/>
                <w:lang w:val="uk-UA"/>
              </w:rPr>
              <w:t xml:space="preserve"> </w:t>
            </w:r>
            <w:r w:rsidRPr="00D36401">
              <w:rPr>
                <w:sz w:val="28"/>
                <w:lang w:val="uk-UA"/>
              </w:rPr>
              <w:t>Анатолійови</w:t>
            </w:r>
            <w:r>
              <w:rPr>
                <w:sz w:val="28"/>
                <w:lang w:val="uk-UA"/>
              </w:rPr>
              <w:t>ч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12746A" w:rsidRPr="00D36401" w:rsidRDefault="00BC11D2" w:rsidP="00BC11D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413367">
              <w:rPr>
                <w:sz w:val="28"/>
                <w:lang w:val="uk-UA"/>
              </w:rPr>
              <w:t xml:space="preserve">тарший </w:t>
            </w:r>
            <w:r w:rsidR="0012746A" w:rsidRPr="00D36401">
              <w:rPr>
                <w:sz w:val="28"/>
                <w:lang w:val="uk-UA"/>
              </w:rPr>
              <w:t xml:space="preserve">інспектор відділу превенції Звягельського </w:t>
            </w:r>
            <w:r w:rsidR="0012746A">
              <w:rPr>
                <w:sz w:val="28"/>
                <w:lang w:val="uk-UA"/>
              </w:rPr>
              <w:t xml:space="preserve">районного </w:t>
            </w:r>
            <w:r w:rsidR="0012746A" w:rsidRPr="00D36401">
              <w:rPr>
                <w:sz w:val="28"/>
                <w:lang w:val="uk-UA"/>
              </w:rPr>
              <w:t>відділу поліції</w:t>
            </w:r>
            <w:r w:rsidR="00094678">
              <w:rPr>
                <w:sz w:val="28"/>
                <w:lang w:val="uk-UA"/>
              </w:rPr>
              <w:t xml:space="preserve"> ГУНП </w:t>
            </w:r>
            <w:r w:rsidR="0012746A">
              <w:rPr>
                <w:sz w:val="28"/>
                <w:lang w:val="uk-UA"/>
              </w:rPr>
              <w:t>в Житомирській області</w:t>
            </w:r>
            <w:r w:rsidR="0012746A" w:rsidRPr="00D36401">
              <w:rPr>
                <w:sz w:val="28"/>
                <w:lang w:val="uk-UA"/>
              </w:rPr>
              <w:t>, майор (за згодою)</w:t>
            </w:r>
          </w:p>
        </w:tc>
      </w:tr>
      <w:tr w:rsidR="0012746A" w:rsidRPr="00CB060C" w:rsidTr="002451DD">
        <w:tc>
          <w:tcPr>
            <w:tcW w:w="3119" w:type="dxa"/>
            <w:shd w:val="clear" w:color="auto" w:fill="auto"/>
          </w:tcPr>
          <w:p w:rsidR="0012746A" w:rsidRPr="00D36401" w:rsidRDefault="0012746A" w:rsidP="002451DD">
            <w:pPr>
              <w:rPr>
                <w:sz w:val="28"/>
                <w:lang w:val="uk-UA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:rsidR="0012746A" w:rsidRPr="00D36401" w:rsidRDefault="0012746A" w:rsidP="00413367">
            <w:pPr>
              <w:jc w:val="both"/>
              <w:rPr>
                <w:sz w:val="28"/>
                <w:lang w:val="uk-UA"/>
              </w:rPr>
            </w:pPr>
          </w:p>
        </w:tc>
      </w:tr>
      <w:tr w:rsidR="0004231C" w:rsidRPr="00094678" w:rsidTr="002451DD">
        <w:tblPrEx>
          <w:tblLook w:val="00A0" w:firstRow="1" w:lastRow="0" w:firstColumn="1" w:lastColumn="0" w:noHBand="0" w:noVBand="0"/>
        </w:tblPrEx>
        <w:trPr>
          <w:trHeight w:val="1551"/>
        </w:trPr>
        <w:tc>
          <w:tcPr>
            <w:tcW w:w="3261" w:type="dxa"/>
            <w:gridSpan w:val="2"/>
            <w:shd w:val="clear" w:color="auto" w:fill="auto"/>
          </w:tcPr>
          <w:p w:rsidR="0004231C" w:rsidRPr="00B22FC2" w:rsidRDefault="0004231C" w:rsidP="0004231C">
            <w:pPr>
              <w:tabs>
                <w:tab w:val="left" w:pos="708"/>
                <w:tab w:val="left" w:pos="1210"/>
              </w:tabs>
              <w:spacing w:before="19"/>
              <w:ind w:right="-9"/>
              <w:jc w:val="both"/>
              <w:rPr>
                <w:sz w:val="28"/>
              </w:rPr>
            </w:pPr>
            <w:r w:rsidRPr="00D36401">
              <w:rPr>
                <w:sz w:val="28"/>
                <w:lang w:val="uk-UA"/>
              </w:rPr>
              <w:t xml:space="preserve">Радчук </w:t>
            </w:r>
          </w:p>
          <w:p w:rsidR="0004231C" w:rsidRPr="00D36401" w:rsidRDefault="0004231C" w:rsidP="0004231C">
            <w:pPr>
              <w:rPr>
                <w:sz w:val="28"/>
              </w:rPr>
            </w:pPr>
            <w:r w:rsidRPr="00D36401">
              <w:rPr>
                <w:sz w:val="28"/>
                <w:lang w:val="uk-UA"/>
              </w:rPr>
              <w:t>Петро Борисович</w:t>
            </w:r>
          </w:p>
        </w:tc>
        <w:tc>
          <w:tcPr>
            <w:tcW w:w="5843" w:type="dxa"/>
            <w:shd w:val="clear" w:color="auto" w:fill="auto"/>
          </w:tcPr>
          <w:p w:rsidR="0004231C" w:rsidRPr="008857FC" w:rsidRDefault="0004231C" w:rsidP="00BC11D2">
            <w:pPr>
              <w:ind w:left="-114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старший інспектор </w:t>
            </w:r>
            <w:r w:rsidRPr="00D36401">
              <w:rPr>
                <w:sz w:val="28"/>
                <w:lang w:val="uk-UA"/>
              </w:rPr>
              <w:t>інспек</w:t>
            </w:r>
            <w:r>
              <w:rPr>
                <w:sz w:val="28"/>
                <w:lang w:val="uk-UA"/>
              </w:rPr>
              <w:t>ції</w:t>
            </w:r>
            <w:r w:rsidRPr="00D36401">
              <w:rPr>
                <w:sz w:val="28"/>
                <w:lang w:val="uk-UA"/>
              </w:rPr>
              <w:t xml:space="preserve"> благоустрою </w:t>
            </w:r>
            <w:r>
              <w:rPr>
                <w:sz w:val="28"/>
                <w:lang w:val="uk-UA"/>
              </w:rPr>
              <w:t xml:space="preserve">при управлінні </w:t>
            </w:r>
            <w:r w:rsidRPr="00D36401">
              <w:rPr>
                <w:sz w:val="28"/>
                <w:lang w:val="uk-UA"/>
              </w:rPr>
              <w:t xml:space="preserve">житлово-комунального </w:t>
            </w:r>
            <w:r>
              <w:rPr>
                <w:sz w:val="28"/>
                <w:lang w:val="uk-UA"/>
              </w:rPr>
              <w:t xml:space="preserve">господарства </w:t>
            </w:r>
            <w:r w:rsidRPr="00D36401">
              <w:rPr>
                <w:sz w:val="28"/>
                <w:lang w:val="uk-UA"/>
              </w:rPr>
              <w:t xml:space="preserve">та </w:t>
            </w:r>
            <w:r>
              <w:rPr>
                <w:sz w:val="28"/>
                <w:lang w:val="uk-UA"/>
              </w:rPr>
              <w:t xml:space="preserve">екології </w:t>
            </w:r>
            <w:r w:rsidRPr="00D36401">
              <w:rPr>
                <w:sz w:val="28"/>
                <w:lang w:val="uk-UA"/>
              </w:rPr>
              <w:t>міської ради</w:t>
            </w:r>
          </w:p>
        </w:tc>
      </w:tr>
      <w:tr w:rsidR="0004231C" w:rsidRPr="00094678" w:rsidTr="002451DD">
        <w:tblPrEx>
          <w:tblLook w:val="00A0" w:firstRow="1" w:lastRow="0" w:firstColumn="1" w:lastColumn="0" w:noHBand="0" w:noVBand="0"/>
        </w:tblPrEx>
        <w:trPr>
          <w:trHeight w:val="1551"/>
        </w:trPr>
        <w:tc>
          <w:tcPr>
            <w:tcW w:w="3261" w:type="dxa"/>
            <w:gridSpan w:val="2"/>
            <w:shd w:val="clear" w:color="auto" w:fill="auto"/>
          </w:tcPr>
          <w:p w:rsidR="0004231C" w:rsidRPr="00413367" w:rsidRDefault="0004231C" w:rsidP="00413367">
            <w:pPr>
              <w:rPr>
                <w:sz w:val="28"/>
                <w:lang w:val="uk-UA"/>
              </w:rPr>
            </w:pPr>
          </w:p>
        </w:tc>
        <w:tc>
          <w:tcPr>
            <w:tcW w:w="5843" w:type="dxa"/>
            <w:shd w:val="clear" w:color="auto" w:fill="auto"/>
          </w:tcPr>
          <w:p w:rsidR="0004231C" w:rsidRPr="00413367" w:rsidRDefault="0004231C" w:rsidP="00413367">
            <w:pPr>
              <w:rPr>
                <w:sz w:val="28"/>
                <w:lang w:val="uk-UA"/>
              </w:rPr>
            </w:pPr>
          </w:p>
        </w:tc>
      </w:tr>
    </w:tbl>
    <w:p w:rsidR="0012746A" w:rsidRPr="00D36401" w:rsidRDefault="0012746A" w:rsidP="00174783">
      <w:pPr>
        <w:tabs>
          <w:tab w:val="left" w:pos="1210"/>
        </w:tabs>
        <w:spacing w:before="19"/>
        <w:ind w:left="-284" w:right="-284"/>
        <w:rPr>
          <w:sz w:val="28"/>
          <w:lang w:val="uk-UA"/>
        </w:rPr>
      </w:pPr>
      <w:r w:rsidRPr="00D36401">
        <w:rPr>
          <w:sz w:val="28"/>
          <w:lang w:val="uk-UA"/>
        </w:rPr>
        <w:t xml:space="preserve">Керуючий  справами  виконавчого </w:t>
      </w:r>
    </w:p>
    <w:p w:rsidR="0012746A" w:rsidRPr="00BA358D" w:rsidRDefault="0012746A" w:rsidP="00174783">
      <w:pPr>
        <w:tabs>
          <w:tab w:val="center" w:pos="5102"/>
        </w:tabs>
        <w:ind w:left="-284"/>
        <w:rPr>
          <w:sz w:val="28"/>
          <w:szCs w:val="28"/>
          <w:lang w:val="uk-UA"/>
        </w:rPr>
      </w:pPr>
      <w:r w:rsidRPr="00D36401">
        <w:rPr>
          <w:sz w:val="28"/>
          <w:lang w:val="uk-UA"/>
        </w:rPr>
        <w:t>комітету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36401">
        <w:rPr>
          <w:sz w:val="28"/>
          <w:lang w:val="uk-UA"/>
        </w:rPr>
        <w:t>Олександр ДОЛЯ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83" w:rsidRDefault="00320E83" w:rsidP="0004231C">
      <w:r>
        <w:separator/>
      </w:r>
    </w:p>
  </w:endnote>
  <w:endnote w:type="continuationSeparator" w:id="0">
    <w:p w:rsidR="00320E83" w:rsidRDefault="00320E83" w:rsidP="0004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83" w:rsidRDefault="00320E83" w:rsidP="0004231C">
      <w:r>
        <w:separator/>
      </w:r>
    </w:p>
  </w:footnote>
  <w:footnote w:type="continuationSeparator" w:id="0">
    <w:p w:rsidR="00320E83" w:rsidRDefault="00320E83" w:rsidP="0004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D35"/>
    <w:multiLevelType w:val="hybridMultilevel"/>
    <w:tmpl w:val="D6DEB3E2"/>
    <w:lvl w:ilvl="0" w:tplc="E6FCCD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E7C196C"/>
    <w:multiLevelType w:val="hybridMultilevel"/>
    <w:tmpl w:val="79AC4854"/>
    <w:lvl w:ilvl="0" w:tplc="840AF84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432F1E20"/>
    <w:multiLevelType w:val="hybridMultilevel"/>
    <w:tmpl w:val="D952B220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9F31F35"/>
    <w:multiLevelType w:val="hybridMultilevel"/>
    <w:tmpl w:val="D4FC688A"/>
    <w:lvl w:ilvl="0" w:tplc="E6FCCD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4231C"/>
    <w:rsid w:val="000910FC"/>
    <w:rsid w:val="00094678"/>
    <w:rsid w:val="0012746A"/>
    <w:rsid w:val="00174783"/>
    <w:rsid w:val="001B1BF1"/>
    <w:rsid w:val="001E6245"/>
    <w:rsid w:val="00203322"/>
    <w:rsid w:val="00254655"/>
    <w:rsid w:val="002B37E6"/>
    <w:rsid w:val="002C2191"/>
    <w:rsid w:val="00304C92"/>
    <w:rsid w:val="00320E83"/>
    <w:rsid w:val="00327C05"/>
    <w:rsid w:val="00362253"/>
    <w:rsid w:val="00413367"/>
    <w:rsid w:val="004B4B29"/>
    <w:rsid w:val="0056655C"/>
    <w:rsid w:val="00663123"/>
    <w:rsid w:val="00762913"/>
    <w:rsid w:val="00804D1C"/>
    <w:rsid w:val="00807E5C"/>
    <w:rsid w:val="0082391F"/>
    <w:rsid w:val="00836219"/>
    <w:rsid w:val="0087769C"/>
    <w:rsid w:val="00946414"/>
    <w:rsid w:val="00A528C4"/>
    <w:rsid w:val="00A62A16"/>
    <w:rsid w:val="00AB0BF4"/>
    <w:rsid w:val="00B47859"/>
    <w:rsid w:val="00B50544"/>
    <w:rsid w:val="00B726DB"/>
    <w:rsid w:val="00B97211"/>
    <w:rsid w:val="00BC11D2"/>
    <w:rsid w:val="00BF6B04"/>
    <w:rsid w:val="00CB060C"/>
    <w:rsid w:val="00CE7939"/>
    <w:rsid w:val="00D36308"/>
    <w:rsid w:val="00F436B9"/>
    <w:rsid w:val="00F63844"/>
    <w:rsid w:val="00FA1B9F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8C70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31">
    <w:name w:val="Body Text 3"/>
    <w:basedOn w:val="a"/>
    <w:link w:val="32"/>
    <w:uiPriority w:val="99"/>
    <w:rsid w:val="0012746A"/>
    <w:pPr>
      <w:spacing w:line="360" w:lineRule="auto"/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rsid w:val="00127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12746A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5">
    <w:name w:val="Font Style25"/>
    <w:uiPriority w:val="99"/>
    <w:rsid w:val="0012746A"/>
    <w:rPr>
      <w:rFonts w:ascii="Times New Roman" w:hAnsi="Times New Roman"/>
      <w:sz w:val="22"/>
    </w:rPr>
  </w:style>
  <w:style w:type="paragraph" w:styleId="a3">
    <w:name w:val="List Paragraph"/>
    <w:basedOn w:val="a"/>
    <w:uiPriority w:val="34"/>
    <w:qFormat/>
    <w:rsid w:val="0030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8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8C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42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23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423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231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2025-03-31T12:33:00Z</cp:lastPrinted>
  <dcterms:created xsi:type="dcterms:W3CDTF">2025-03-25T12:03:00Z</dcterms:created>
  <dcterms:modified xsi:type="dcterms:W3CDTF">2025-04-01T08:45:00Z</dcterms:modified>
</cp:coreProperties>
</file>