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34" w:rsidRPr="0056527E" w:rsidRDefault="00496634" w:rsidP="00496634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/>
        <w:rPr>
          <w:sz w:val="28"/>
          <w:szCs w:val="28"/>
        </w:rPr>
      </w:pPr>
      <w:r w:rsidRPr="0094374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1A3F95" wp14:editId="30062C78">
            <wp:simplePos x="0" y="0"/>
            <wp:positionH relativeFrom="column">
              <wp:posOffset>2667000</wp:posOffset>
            </wp:positionH>
            <wp:positionV relativeFrom="paragraph">
              <wp:posOffset>-57150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6634" w:rsidRPr="00EE4EA1" w:rsidRDefault="00496634" w:rsidP="00496634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496634" w:rsidRDefault="00496634" w:rsidP="00496634">
      <w:pPr>
        <w:jc w:val="center"/>
        <w:rPr>
          <w:sz w:val="28"/>
          <w:szCs w:val="28"/>
          <w:lang w:val="uk-UA"/>
        </w:rPr>
      </w:pPr>
    </w:p>
    <w:p w:rsidR="00496634" w:rsidRPr="001904EC" w:rsidRDefault="00496634" w:rsidP="00496634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496634" w:rsidRPr="001904EC" w:rsidRDefault="00496634" w:rsidP="004966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496634" w:rsidRPr="001904EC" w:rsidRDefault="00496634" w:rsidP="00496634">
      <w:pPr>
        <w:jc w:val="both"/>
        <w:rPr>
          <w:sz w:val="28"/>
          <w:szCs w:val="28"/>
          <w:lang w:val="uk-UA"/>
        </w:rPr>
      </w:pPr>
    </w:p>
    <w:p w:rsidR="00496634" w:rsidRDefault="00496634" w:rsidP="00496634">
      <w:pPr>
        <w:ind w:right="141"/>
        <w:jc w:val="both"/>
        <w:rPr>
          <w:sz w:val="28"/>
          <w:szCs w:val="28"/>
          <w:lang w:val="uk-UA"/>
        </w:rPr>
      </w:pPr>
    </w:p>
    <w:p w:rsidR="00496634" w:rsidRDefault="00496634" w:rsidP="00496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 четверта сесія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восьмого скликання</w:t>
      </w:r>
    </w:p>
    <w:p w:rsidR="00496634" w:rsidRDefault="00496634" w:rsidP="00496634">
      <w:pPr>
        <w:ind w:right="141"/>
        <w:rPr>
          <w:sz w:val="28"/>
          <w:szCs w:val="28"/>
          <w:lang w:val="uk-UA"/>
        </w:rPr>
      </w:pPr>
    </w:p>
    <w:p w:rsidR="00496634" w:rsidRDefault="00FF649D" w:rsidP="00496634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24.07.2025</w:t>
      </w:r>
      <w:r w:rsidR="00496634">
        <w:rPr>
          <w:sz w:val="28"/>
          <w:szCs w:val="28"/>
          <w:lang w:val="uk-UA"/>
        </w:rPr>
        <w:tab/>
      </w:r>
      <w:r w:rsidR="00496634">
        <w:rPr>
          <w:sz w:val="28"/>
          <w:szCs w:val="28"/>
          <w:lang w:val="uk-UA"/>
        </w:rPr>
        <w:tab/>
      </w:r>
      <w:r w:rsidR="00496634">
        <w:rPr>
          <w:sz w:val="28"/>
          <w:szCs w:val="28"/>
          <w:lang w:val="uk-UA"/>
        </w:rPr>
        <w:tab/>
        <w:t xml:space="preserve">                  </w:t>
      </w:r>
      <w:r w:rsidR="00496634">
        <w:rPr>
          <w:sz w:val="28"/>
          <w:szCs w:val="28"/>
        </w:rPr>
        <w:t xml:space="preserve">      </w:t>
      </w:r>
      <w:r w:rsidR="00496634">
        <w:rPr>
          <w:sz w:val="28"/>
          <w:szCs w:val="28"/>
          <w:lang w:val="uk-UA"/>
        </w:rPr>
        <w:t xml:space="preserve">                        </w:t>
      </w:r>
      <w:r w:rsidR="0049663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№ 1539</w:t>
      </w:r>
    </w:p>
    <w:p w:rsidR="00496634" w:rsidRDefault="00496634" w:rsidP="00496634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496634" w:rsidRDefault="00496634" w:rsidP="00496634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внесення  змін до </w:t>
      </w:r>
      <w:r>
        <w:rPr>
          <w:bCs/>
          <w:iCs/>
          <w:sz w:val="28"/>
          <w:szCs w:val="28"/>
          <w:lang w:val="uk-UA"/>
        </w:rPr>
        <w:t>Програми розвитку культури і туризму на території Звягельської міської територіальної громади на 2024-2026 роки</w:t>
      </w:r>
    </w:p>
    <w:p w:rsidR="00496634" w:rsidRDefault="00496634" w:rsidP="00496634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96634" w:rsidRPr="002A58B3" w:rsidRDefault="00496634" w:rsidP="0049663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22 частини 1 статті 26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Законом України «Про культуру», з метою </w:t>
      </w:r>
      <w:r w:rsidRPr="002A58B3">
        <w:rPr>
          <w:sz w:val="28"/>
          <w:szCs w:val="28"/>
          <w:shd w:val="clear" w:color="auto" w:fill="FFFFFF"/>
          <w:lang w:val="uk-UA"/>
        </w:rPr>
        <w:t>збереження матеріально – технічної бази</w:t>
      </w:r>
      <w:r w:rsidR="00251586">
        <w:rPr>
          <w:sz w:val="28"/>
          <w:szCs w:val="28"/>
          <w:shd w:val="clear" w:color="auto" w:fill="FFFFFF"/>
          <w:lang w:val="uk-UA"/>
        </w:rPr>
        <w:t xml:space="preserve">, </w:t>
      </w:r>
      <w:r w:rsidR="00251586" w:rsidRPr="002A58B3">
        <w:rPr>
          <w:sz w:val="28"/>
          <w:szCs w:val="28"/>
          <w:shd w:val="clear" w:color="auto" w:fill="FFFFFF"/>
          <w:lang w:val="uk-UA"/>
        </w:rPr>
        <w:t>вдосконалення</w:t>
      </w:r>
      <w:r w:rsidR="00251586">
        <w:rPr>
          <w:sz w:val="28"/>
          <w:szCs w:val="28"/>
          <w:shd w:val="clear" w:color="auto" w:fill="FFFFFF"/>
          <w:lang w:val="uk-UA"/>
        </w:rPr>
        <w:t xml:space="preserve"> умов функціонування та розвитку закладів культури</w:t>
      </w:r>
      <w:r w:rsidRPr="002A58B3">
        <w:rPr>
          <w:sz w:val="28"/>
          <w:szCs w:val="28"/>
          <w:shd w:val="clear" w:color="auto" w:fill="FFFFFF"/>
          <w:lang w:val="uk-UA"/>
        </w:rPr>
        <w:t>,</w:t>
      </w:r>
      <w:r w:rsidRPr="002A58B3">
        <w:rPr>
          <w:sz w:val="28"/>
          <w:szCs w:val="28"/>
          <w:shd w:val="clear" w:color="auto" w:fill="FFFFFF"/>
        </w:rPr>
        <w:t> </w:t>
      </w:r>
      <w:r w:rsidRPr="002A58B3">
        <w:rPr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496634" w:rsidRPr="0079156D" w:rsidRDefault="00496634" w:rsidP="00496634">
      <w:pPr>
        <w:spacing w:line="100" w:lineRule="atLeast"/>
        <w:jc w:val="both"/>
        <w:rPr>
          <w:sz w:val="28"/>
          <w:szCs w:val="28"/>
          <w:lang w:val="uk-UA"/>
        </w:rPr>
      </w:pPr>
    </w:p>
    <w:p w:rsidR="00496634" w:rsidRDefault="00496634" w:rsidP="00496634">
      <w:pPr>
        <w:pStyle w:val="a3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96634" w:rsidRDefault="00496634" w:rsidP="00496634">
      <w:pPr>
        <w:jc w:val="both"/>
        <w:rPr>
          <w:sz w:val="28"/>
          <w:szCs w:val="28"/>
          <w:lang w:val="uk-UA"/>
        </w:rPr>
      </w:pPr>
    </w:p>
    <w:p w:rsidR="00496634" w:rsidRPr="00C34B02" w:rsidRDefault="00496634" w:rsidP="00146F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зміни до </w:t>
      </w:r>
      <w:r>
        <w:rPr>
          <w:bCs/>
          <w:iCs/>
          <w:sz w:val="28"/>
          <w:szCs w:val="28"/>
          <w:lang w:val="uk-UA"/>
        </w:rPr>
        <w:t xml:space="preserve">Програми розвитку культури і туризму на території Звягельської міської територіальної громади на 2024-2026 роки (далі - Програма), затвердженої </w:t>
      </w:r>
      <w:r>
        <w:rPr>
          <w:sz w:val="28"/>
          <w:szCs w:val="28"/>
          <w:lang w:val="uk-UA"/>
        </w:rPr>
        <w:t>рішенням міської ради від 26.10.2023 №1013,         а саме: в додатку 1 у таблиці «Заходи щодо реалізації Програми розвитку культури і туризму на території Звягельської міської територіаль</w:t>
      </w:r>
      <w:r w:rsidR="00146F0A">
        <w:rPr>
          <w:sz w:val="28"/>
          <w:szCs w:val="28"/>
          <w:lang w:val="uk-UA"/>
        </w:rPr>
        <w:t>ної громади на 2024-2026 роки»</w:t>
      </w:r>
      <w:r w:rsidRPr="00C34B02">
        <w:rPr>
          <w:sz w:val="28"/>
          <w:szCs w:val="28"/>
          <w:lang w:val="uk-UA"/>
        </w:rPr>
        <w:t xml:space="preserve"> </w:t>
      </w:r>
      <w:r w:rsidR="0043667A">
        <w:rPr>
          <w:sz w:val="28"/>
          <w:szCs w:val="28"/>
          <w:lang w:val="uk-UA"/>
        </w:rPr>
        <w:t xml:space="preserve">в </w:t>
      </w:r>
      <w:r w:rsidR="0043667A">
        <w:rPr>
          <w:rFonts w:ascii="Lato" w:hAnsi="Lato"/>
          <w:sz w:val="28"/>
          <w:szCs w:val="28"/>
          <w:shd w:val="clear" w:color="auto" w:fill="FFFFFF"/>
          <w:lang w:val="uk-UA"/>
        </w:rPr>
        <w:t>р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t>озділ</w:t>
      </w:r>
      <w:r w:rsidR="0043667A">
        <w:rPr>
          <w:rFonts w:ascii="Lato" w:hAnsi="Lato"/>
          <w:sz w:val="28"/>
          <w:szCs w:val="28"/>
          <w:shd w:val="clear" w:color="auto" w:fill="FFFFFF"/>
          <w:lang w:val="uk-UA"/>
        </w:rPr>
        <w:t>і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ІІІ «Проведення модернізації закладів культури і туризму.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Оснащення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закладів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культури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і туризму,</w:t>
      </w:r>
      <w:r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вдосконалення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умов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їх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функціонування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»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доповнити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новими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r w:rsidRPr="00251586">
        <w:rPr>
          <w:rFonts w:ascii="Lato" w:hAnsi="Lato"/>
          <w:sz w:val="28"/>
          <w:szCs w:val="28"/>
          <w:shd w:val="clear" w:color="auto" w:fill="FFFFFF"/>
        </w:rPr>
        <w:t>пунктами</w:t>
      </w:r>
      <w:r w:rsidRPr="00251586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53-5</w:t>
      </w:r>
      <w:r w:rsidR="00562AA4" w:rsidRPr="00251586">
        <w:rPr>
          <w:rFonts w:ascii="Lato" w:hAnsi="Lato"/>
          <w:sz w:val="28"/>
          <w:szCs w:val="28"/>
          <w:shd w:val="clear" w:color="auto" w:fill="FFFFFF"/>
          <w:lang w:val="uk-UA"/>
        </w:rPr>
        <w:t>6</w:t>
      </w:r>
      <w:r w:rsidRPr="00251586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r w:rsidRPr="00C34B02">
        <w:rPr>
          <w:sz w:val="28"/>
          <w:szCs w:val="28"/>
          <w:lang w:val="uk-UA"/>
        </w:rPr>
        <w:t>згідно додатку.</w:t>
      </w:r>
    </w:p>
    <w:p w:rsidR="00496634" w:rsidRDefault="00496634" w:rsidP="00496634">
      <w:pPr>
        <w:spacing w:line="100" w:lineRule="atLeast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Фінансовому управлінню міської ради здійснювати фінансування Програми в межах коштів, передбачених бюджетом міської територіальної громади на відповідний рік.</w:t>
      </w:r>
    </w:p>
    <w:p w:rsidR="00496634" w:rsidRDefault="00496634" w:rsidP="00496634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та заступника міського голови Борис Н.П.</w:t>
      </w:r>
    </w:p>
    <w:p w:rsidR="00496634" w:rsidRDefault="00496634" w:rsidP="00496634">
      <w:pPr>
        <w:jc w:val="both"/>
        <w:rPr>
          <w:sz w:val="28"/>
          <w:szCs w:val="28"/>
          <w:lang w:val="uk-UA"/>
        </w:rPr>
      </w:pPr>
    </w:p>
    <w:p w:rsidR="00496634" w:rsidRDefault="00496634" w:rsidP="00496634">
      <w:pPr>
        <w:ind w:right="141"/>
        <w:rPr>
          <w:sz w:val="28"/>
          <w:szCs w:val="28"/>
          <w:lang w:val="uk-UA"/>
        </w:rPr>
      </w:pPr>
    </w:p>
    <w:p w:rsidR="00496634" w:rsidRDefault="00496634" w:rsidP="00496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          Микола БОРОВЕЦЬ</w:t>
      </w:r>
    </w:p>
    <w:p w:rsidR="00496634" w:rsidRDefault="00496634" w:rsidP="00496634">
      <w:pPr>
        <w:ind w:right="141"/>
        <w:rPr>
          <w:sz w:val="28"/>
          <w:szCs w:val="28"/>
          <w:lang w:val="uk-UA"/>
        </w:rPr>
      </w:pPr>
    </w:p>
    <w:p w:rsidR="00496634" w:rsidRDefault="00496634" w:rsidP="00496634">
      <w:pPr>
        <w:ind w:left="6237" w:right="-710" w:firstLine="5"/>
        <w:rPr>
          <w:sz w:val="28"/>
          <w:szCs w:val="28"/>
          <w:lang w:val="uk-UA"/>
        </w:rPr>
      </w:pPr>
    </w:p>
    <w:p w:rsidR="00504FFC" w:rsidRDefault="00504FFC" w:rsidP="00496634">
      <w:pPr>
        <w:ind w:left="6237" w:right="-710" w:firstLine="5"/>
        <w:rPr>
          <w:sz w:val="28"/>
          <w:szCs w:val="28"/>
          <w:lang w:val="uk-UA"/>
        </w:rPr>
      </w:pPr>
    </w:p>
    <w:p w:rsidR="00504FFC" w:rsidRDefault="00504FFC" w:rsidP="00496634">
      <w:pPr>
        <w:ind w:left="6237" w:right="-710" w:firstLine="5"/>
        <w:rPr>
          <w:sz w:val="28"/>
          <w:szCs w:val="28"/>
          <w:lang w:val="uk-UA"/>
        </w:rPr>
      </w:pPr>
    </w:p>
    <w:p w:rsidR="00504FFC" w:rsidRDefault="00504FFC" w:rsidP="00496634">
      <w:pPr>
        <w:ind w:left="6237" w:right="-710" w:firstLine="5"/>
        <w:rPr>
          <w:sz w:val="28"/>
          <w:szCs w:val="28"/>
          <w:lang w:val="uk-UA"/>
        </w:rPr>
      </w:pPr>
    </w:p>
    <w:p w:rsidR="00146F0A" w:rsidRDefault="00146F0A" w:rsidP="00496634">
      <w:pPr>
        <w:ind w:left="6237" w:right="-710" w:firstLine="5"/>
        <w:rPr>
          <w:sz w:val="28"/>
          <w:szCs w:val="28"/>
          <w:lang w:val="uk-UA"/>
        </w:rPr>
      </w:pPr>
    </w:p>
    <w:p w:rsidR="00496634" w:rsidRDefault="00496634" w:rsidP="00496634">
      <w:pPr>
        <w:ind w:left="6237" w:right="-710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496634" w:rsidRDefault="00496634" w:rsidP="00496634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496634" w:rsidRDefault="00496634" w:rsidP="00496634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FF649D">
        <w:rPr>
          <w:sz w:val="28"/>
          <w:szCs w:val="28"/>
          <w:lang w:val="uk-UA"/>
        </w:rPr>
        <w:t xml:space="preserve">24.07.2025  </w:t>
      </w:r>
      <w:r>
        <w:rPr>
          <w:sz w:val="28"/>
          <w:szCs w:val="28"/>
          <w:lang w:val="uk-UA"/>
        </w:rPr>
        <w:t xml:space="preserve">№ </w:t>
      </w:r>
      <w:r w:rsidR="00FF649D">
        <w:rPr>
          <w:sz w:val="28"/>
          <w:szCs w:val="28"/>
          <w:lang w:val="uk-UA"/>
        </w:rPr>
        <w:t>1539</w:t>
      </w:r>
      <w:bookmarkStart w:id="0" w:name="_GoBack"/>
      <w:bookmarkEnd w:id="0"/>
    </w:p>
    <w:p w:rsidR="00496634" w:rsidRPr="00966AE2" w:rsidRDefault="00496634" w:rsidP="00496634">
      <w:pPr>
        <w:pStyle w:val="2"/>
        <w:spacing w:after="0"/>
        <w:ind w:firstLine="709"/>
        <w:jc w:val="center"/>
        <w:rPr>
          <w:rFonts w:ascii="Times New Roman" w:hAnsi="Times New Roman"/>
          <w:b w:val="0"/>
          <w:i w:val="0"/>
        </w:rPr>
      </w:pPr>
      <w:r w:rsidRPr="00966AE2">
        <w:rPr>
          <w:rFonts w:ascii="Times New Roman" w:hAnsi="Times New Roman"/>
          <w:b w:val="0"/>
          <w:i w:val="0"/>
        </w:rPr>
        <w:t>ПРОГРАМА</w:t>
      </w:r>
    </w:p>
    <w:p w:rsidR="00496634" w:rsidRPr="00966AE2" w:rsidRDefault="00496634" w:rsidP="00496634">
      <w:pPr>
        <w:ind w:firstLine="709"/>
        <w:jc w:val="center"/>
        <w:rPr>
          <w:sz w:val="28"/>
          <w:lang w:val="uk-UA"/>
        </w:rPr>
      </w:pPr>
      <w:r w:rsidRPr="00966AE2">
        <w:rPr>
          <w:sz w:val="28"/>
          <w:lang w:val="uk-UA"/>
        </w:rPr>
        <w:t>розвитку культури і туризму на території Звягельської міської територіальної громади на 2024-2026 роки</w:t>
      </w:r>
    </w:p>
    <w:p w:rsidR="00496634" w:rsidRDefault="00496634" w:rsidP="00496634">
      <w:pPr>
        <w:jc w:val="center"/>
        <w:rPr>
          <w:sz w:val="28"/>
          <w:szCs w:val="28"/>
          <w:lang w:val="uk-UA"/>
        </w:rPr>
      </w:pPr>
    </w:p>
    <w:p w:rsidR="00496634" w:rsidRPr="00966AE2" w:rsidRDefault="00496634" w:rsidP="00496634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Заходи </w:t>
      </w:r>
    </w:p>
    <w:p w:rsidR="00496634" w:rsidRPr="00966AE2" w:rsidRDefault="00496634" w:rsidP="00496634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щодо реалізації Програми розвитку </w:t>
      </w:r>
    </w:p>
    <w:p w:rsidR="00496634" w:rsidRDefault="00496634" w:rsidP="00496634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культури і туризму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території Звягельської міської територіальної громади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2024-2026 роки</w:t>
      </w:r>
    </w:p>
    <w:p w:rsidR="00146F0A" w:rsidRPr="00966AE2" w:rsidRDefault="00146F0A" w:rsidP="00496634">
      <w:pPr>
        <w:jc w:val="center"/>
        <w:rPr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1701"/>
        <w:gridCol w:w="1984"/>
      </w:tblGrid>
      <w:tr w:rsidR="00496634" w:rsidRPr="00966AE2" w:rsidTr="00496634">
        <w:trPr>
          <w:cantSplit/>
          <w:trHeight w:val="1735"/>
        </w:trPr>
        <w:tc>
          <w:tcPr>
            <w:tcW w:w="568" w:type="dxa"/>
          </w:tcPr>
          <w:p w:rsidR="00496634" w:rsidRPr="00F50909" w:rsidRDefault="00496634" w:rsidP="00496634">
            <w:pPr>
              <w:rPr>
                <w:sz w:val="26"/>
                <w:szCs w:val="26"/>
                <w:lang w:val="uk-UA"/>
              </w:rPr>
            </w:pPr>
          </w:p>
          <w:p w:rsidR="00496634" w:rsidRPr="00F50909" w:rsidRDefault="00496634" w:rsidP="00496634">
            <w:pPr>
              <w:rPr>
                <w:sz w:val="26"/>
                <w:szCs w:val="26"/>
                <w:lang w:val="uk-UA"/>
              </w:rPr>
            </w:pPr>
          </w:p>
          <w:p w:rsidR="00496634" w:rsidRPr="00F50909" w:rsidRDefault="00496634" w:rsidP="00496634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№</w:t>
            </w:r>
          </w:p>
          <w:p w:rsidR="00496634" w:rsidRPr="00F50909" w:rsidRDefault="00496634" w:rsidP="00496634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544" w:type="dxa"/>
            <w:vAlign w:val="center"/>
          </w:tcPr>
          <w:p w:rsidR="00496634" w:rsidRPr="00F50909" w:rsidRDefault="00496634" w:rsidP="00496634">
            <w:pPr>
              <w:ind w:firstLine="34"/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701" w:type="dxa"/>
            <w:vAlign w:val="center"/>
          </w:tcPr>
          <w:p w:rsidR="00496634" w:rsidRPr="00F50909" w:rsidRDefault="00496634" w:rsidP="0049663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Суб</w:t>
            </w:r>
            <w:proofErr w:type="spellEnd"/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єкти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виконання</w:t>
            </w:r>
          </w:p>
        </w:tc>
        <w:tc>
          <w:tcPr>
            <w:tcW w:w="1701" w:type="dxa"/>
            <w:vAlign w:val="center"/>
          </w:tcPr>
          <w:p w:rsidR="00496634" w:rsidRPr="00F50909" w:rsidRDefault="00496634" w:rsidP="004966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фінансу</w:t>
            </w:r>
            <w:r w:rsidRPr="00F50909">
              <w:rPr>
                <w:sz w:val="26"/>
                <w:szCs w:val="26"/>
                <w:lang w:val="uk-UA"/>
              </w:rPr>
              <w:t>вання</w:t>
            </w:r>
          </w:p>
        </w:tc>
        <w:tc>
          <w:tcPr>
            <w:tcW w:w="1984" w:type="dxa"/>
            <w:vAlign w:val="center"/>
          </w:tcPr>
          <w:p w:rsidR="00496634" w:rsidRPr="00F50909" w:rsidRDefault="00496634" w:rsidP="00496634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Джерел</w:t>
            </w:r>
            <w:r>
              <w:rPr>
                <w:sz w:val="26"/>
                <w:szCs w:val="26"/>
                <w:lang w:val="uk-UA"/>
              </w:rPr>
              <w:t>о</w:t>
            </w:r>
          </w:p>
          <w:p w:rsidR="00496634" w:rsidRPr="00F50909" w:rsidRDefault="00496634" w:rsidP="00496634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фінансування</w:t>
            </w:r>
          </w:p>
        </w:tc>
      </w:tr>
      <w:tr w:rsidR="0049663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jc w:val="center"/>
              <w:rPr>
                <w:b/>
                <w:sz w:val="26"/>
                <w:szCs w:val="26"/>
                <w:u w:val="single"/>
                <w:lang w:val="uk-UA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</w:t>
            </w:r>
            <w:r>
              <w:rPr>
                <w:b/>
                <w:sz w:val="26"/>
                <w:szCs w:val="26"/>
                <w:u w:val="single"/>
                <w:lang w:val="uk-UA" w:eastAsia="en-US"/>
              </w:rPr>
              <w:t>Розділ ІІІ</w:t>
            </w:r>
          </w:p>
          <w:p w:rsidR="00146F0A" w:rsidRDefault="00496634" w:rsidP="00146F0A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Проведення модернізації закладів культури і туризму. </w:t>
            </w:r>
          </w:p>
          <w:p w:rsidR="00496634" w:rsidRDefault="00496634" w:rsidP="00146F0A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Оснащення закладів культури і туризму, вдосконалення умов їх функціонування</w:t>
            </w:r>
          </w:p>
        </w:tc>
      </w:tr>
      <w:tr w:rsidR="0049663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34" w:rsidRDefault="00496634" w:rsidP="0049663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Капітальний ремонт внутрішніх приміщень </w:t>
            </w:r>
            <w:r w:rsidRPr="0079156D">
              <w:rPr>
                <w:sz w:val="26"/>
                <w:szCs w:val="26"/>
                <w:lang w:val="uk-UA" w:eastAsia="en-US"/>
              </w:rPr>
              <w:t>Звягельського палацу культури імені Лесі Українки за адресою</w:t>
            </w:r>
            <w:r w:rsidR="00146F0A">
              <w:rPr>
                <w:sz w:val="26"/>
                <w:szCs w:val="26"/>
                <w:lang w:val="uk-UA" w:eastAsia="en-US"/>
              </w:rPr>
              <w:t xml:space="preserve">: площа Лесі Українки, 9, 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м. Звягель,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Зягельський</w:t>
            </w:r>
            <w:proofErr w:type="spellEnd"/>
            <w:r w:rsidRPr="0079156D">
              <w:rPr>
                <w:sz w:val="26"/>
                <w:szCs w:val="26"/>
                <w:lang w:val="uk-UA" w:eastAsia="en-US"/>
              </w:rPr>
              <w:t xml:space="preserve"> район, Житомирська область</w:t>
            </w:r>
          </w:p>
          <w:p w:rsidR="00496634" w:rsidRPr="00146F0A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(у т.ч. </w:t>
            </w:r>
            <w:r w:rsidR="00146F0A">
              <w:rPr>
                <w:sz w:val="26"/>
                <w:szCs w:val="26"/>
                <w:lang w:val="uk-UA" w:eastAsia="en-US"/>
              </w:rPr>
              <w:t>виготовлення ПКД та експертиза)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Pr="0079156D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Pr="0079156D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  <w:tr w:rsidR="0049663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34" w:rsidRDefault="00496634" w:rsidP="0049663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оточний ремонт </w:t>
            </w:r>
            <w:r>
              <w:rPr>
                <w:sz w:val="26"/>
                <w:szCs w:val="26"/>
                <w:lang w:val="uk-UA" w:eastAsia="en-US"/>
              </w:rPr>
              <w:t xml:space="preserve">системи опалення клубу 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за адресою: вул. </w:t>
            </w:r>
            <w:r>
              <w:rPr>
                <w:sz w:val="26"/>
                <w:szCs w:val="26"/>
                <w:lang w:val="uk-UA" w:eastAsia="en-US"/>
              </w:rPr>
              <w:t>Полянського</w:t>
            </w:r>
            <w:r w:rsidRPr="0079156D">
              <w:rPr>
                <w:sz w:val="26"/>
                <w:szCs w:val="26"/>
                <w:lang w:val="uk-UA" w:eastAsia="en-US"/>
              </w:rPr>
              <w:t>,</w:t>
            </w:r>
            <w:r>
              <w:rPr>
                <w:sz w:val="26"/>
                <w:szCs w:val="26"/>
                <w:lang w:val="uk-UA" w:eastAsia="en-US"/>
              </w:rPr>
              <w:t xml:space="preserve"> 5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, </w:t>
            </w:r>
          </w:p>
          <w:p w:rsidR="00496634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 w:rsidRPr="0079156D">
              <w:rPr>
                <w:sz w:val="26"/>
                <w:szCs w:val="26"/>
                <w:lang w:val="uk-UA" w:eastAsia="en-US"/>
              </w:rPr>
              <w:t xml:space="preserve">с. </w:t>
            </w:r>
            <w:r>
              <w:rPr>
                <w:sz w:val="26"/>
                <w:szCs w:val="26"/>
                <w:lang w:val="uk-UA" w:eastAsia="en-US"/>
              </w:rPr>
              <w:t>Майстрів</w:t>
            </w:r>
            <w:r w:rsidR="00146F0A">
              <w:rPr>
                <w:sz w:val="26"/>
                <w:szCs w:val="26"/>
                <w:lang w:val="uk-UA" w:eastAsia="en-US"/>
              </w:rPr>
              <w:t>,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Звягельськ</w:t>
            </w:r>
            <w:r w:rsidR="00146F0A">
              <w:rPr>
                <w:sz w:val="26"/>
                <w:szCs w:val="26"/>
                <w:lang w:val="uk-UA" w:eastAsia="en-US"/>
              </w:rPr>
              <w:t>ий район,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Житомирськ</w:t>
            </w:r>
            <w:r w:rsidR="00146F0A">
              <w:rPr>
                <w:sz w:val="26"/>
                <w:szCs w:val="26"/>
                <w:lang w:val="uk-UA" w:eastAsia="en-US"/>
              </w:rPr>
              <w:t>а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област</w:t>
            </w:r>
            <w:r w:rsidR="00146F0A">
              <w:rPr>
                <w:sz w:val="26"/>
                <w:szCs w:val="26"/>
                <w:lang w:val="uk-UA" w:eastAsia="en-US"/>
              </w:rPr>
              <w:t>ь</w:t>
            </w:r>
          </w:p>
          <w:p w:rsidR="00146F0A" w:rsidRDefault="00146F0A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(у т.ч. виготовлення ПКД)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  <w:tr w:rsidR="0049663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34" w:rsidRDefault="00496634" w:rsidP="0049663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4" w:rsidRDefault="00496634" w:rsidP="00562AA4">
            <w:pPr>
              <w:tabs>
                <w:tab w:val="left" w:pos="851"/>
              </w:tabs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Придбання</w:t>
            </w:r>
            <w:r w:rsidR="00562AA4">
              <w:rPr>
                <w:sz w:val="26"/>
                <w:szCs w:val="26"/>
                <w:lang w:val="uk-UA" w:eastAsia="en-US"/>
              </w:rPr>
              <w:t xml:space="preserve"> двох</w:t>
            </w:r>
            <w:r>
              <w:rPr>
                <w:sz w:val="26"/>
                <w:szCs w:val="26"/>
                <w:lang w:val="uk-UA" w:eastAsia="en-US"/>
              </w:rPr>
              <w:t xml:space="preserve"> інтелектуальних лічильників обліку електричної енергії </w:t>
            </w:r>
            <w:r w:rsidR="00562AA4">
              <w:rPr>
                <w:sz w:val="26"/>
                <w:szCs w:val="26"/>
                <w:lang w:val="uk-UA" w:eastAsia="en-US"/>
              </w:rPr>
              <w:t xml:space="preserve">у </w:t>
            </w:r>
            <w:r w:rsidR="00146F0A" w:rsidRPr="0079156D">
              <w:rPr>
                <w:sz w:val="26"/>
                <w:szCs w:val="26"/>
                <w:lang w:val="uk-UA" w:eastAsia="en-US"/>
              </w:rPr>
              <w:t>Звягельськ</w:t>
            </w:r>
            <w:r w:rsidR="00146F0A">
              <w:rPr>
                <w:sz w:val="26"/>
                <w:szCs w:val="26"/>
                <w:lang w:val="uk-UA" w:eastAsia="en-US"/>
              </w:rPr>
              <w:t>ий</w:t>
            </w:r>
            <w:r w:rsidR="00146F0A" w:rsidRPr="0079156D">
              <w:rPr>
                <w:sz w:val="26"/>
                <w:szCs w:val="26"/>
                <w:lang w:val="uk-UA" w:eastAsia="en-US"/>
              </w:rPr>
              <w:t xml:space="preserve"> палац культури імені Лесі Українки за адресою</w:t>
            </w:r>
            <w:r w:rsidR="00146F0A">
              <w:rPr>
                <w:sz w:val="26"/>
                <w:szCs w:val="26"/>
                <w:lang w:val="uk-UA" w:eastAsia="en-US"/>
              </w:rPr>
              <w:t xml:space="preserve">: площа Лесі Українки, 9,  </w:t>
            </w:r>
            <w:r w:rsidR="00146F0A" w:rsidRPr="0079156D">
              <w:rPr>
                <w:sz w:val="26"/>
                <w:szCs w:val="26"/>
                <w:lang w:val="uk-UA" w:eastAsia="en-US"/>
              </w:rPr>
              <w:t xml:space="preserve">м. Звягель, </w:t>
            </w:r>
            <w:proofErr w:type="spellStart"/>
            <w:r w:rsidR="00146F0A" w:rsidRPr="0079156D">
              <w:rPr>
                <w:sz w:val="26"/>
                <w:szCs w:val="26"/>
                <w:lang w:val="uk-UA" w:eastAsia="en-US"/>
              </w:rPr>
              <w:t>Зягельський</w:t>
            </w:r>
            <w:proofErr w:type="spellEnd"/>
            <w:r w:rsidR="00146F0A" w:rsidRPr="0079156D">
              <w:rPr>
                <w:sz w:val="26"/>
                <w:szCs w:val="26"/>
                <w:lang w:val="uk-UA" w:eastAsia="en-US"/>
              </w:rPr>
              <w:t xml:space="preserve"> район, Житомирська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  <w:tr w:rsidR="00562AA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A4" w:rsidRPr="00562AA4" w:rsidRDefault="00562AA4" w:rsidP="0049663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 w:rsidP="00562AA4">
            <w:pPr>
              <w:tabs>
                <w:tab w:val="left" w:pos="851"/>
              </w:tabs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Послуги з програмування, заміни, випробування двох інтелектуальних лічильників обліку електричної енергії у </w:t>
            </w:r>
            <w:r w:rsidRPr="0079156D">
              <w:rPr>
                <w:sz w:val="26"/>
                <w:szCs w:val="26"/>
                <w:lang w:val="uk-UA" w:eastAsia="en-US"/>
              </w:rPr>
              <w:t>Звягельськ</w:t>
            </w:r>
            <w:r>
              <w:rPr>
                <w:sz w:val="26"/>
                <w:szCs w:val="26"/>
                <w:lang w:val="uk-UA" w:eastAsia="en-US"/>
              </w:rPr>
              <w:t>ий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палац культури імені Лесі Українки за адресою</w:t>
            </w:r>
            <w:r>
              <w:rPr>
                <w:sz w:val="26"/>
                <w:szCs w:val="26"/>
                <w:lang w:val="uk-UA" w:eastAsia="en-US"/>
              </w:rPr>
              <w:t xml:space="preserve">: площа Лесі Українки, 9,  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м. Звягель,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Зягельський</w:t>
            </w:r>
            <w:proofErr w:type="spellEnd"/>
            <w:r w:rsidRPr="0079156D">
              <w:rPr>
                <w:sz w:val="26"/>
                <w:szCs w:val="26"/>
                <w:lang w:val="uk-UA" w:eastAsia="en-US"/>
              </w:rPr>
              <w:t xml:space="preserve"> район, Житомирська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 w:rsidP="00251586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 w:rsidP="00251586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 w:rsidP="00251586">
            <w:pPr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</w:tbl>
    <w:p w:rsidR="00496634" w:rsidRDefault="00496634" w:rsidP="00496634">
      <w:pPr>
        <w:ind w:right="-143"/>
        <w:rPr>
          <w:sz w:val="28"/>
          <w:szCs w:val="28"/>
          <w:lang w:val="uk-UA"/>
        </w:rPr>
      </w:pPr>
    </w:p>
    <w:p w:rsidR="00496634" w:rsidRDefault="00496634" w:rsidP="00496634">
      <w:pPr>
        <w:ind w:right="-143"/>
        <w:rPr>
          <w:sz w:val="28"/>
          <w:szCs w:val="28"/>
          <w:lang w:val="uk-UA"/>
        </w:rPr>
      </w:pPr>
    </w:p>
    <w:p w:rsidR="00496634" w:rsidRDefault="00496634" w:rsidP="00496634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  <w:lang w:val="uk-UA"/>
        </w:rPr>
        <w:t>місько</w:t>
      </w:r>
      <w:proofErr w:type="spellEnd"/>
      <w:r>
        <w:rPr>
          <w:sz w:val="28"/>
          <w:szCs w:val="28"/>
        </w:rPr>
        <w:t xml:space="preserve">ї ради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>
        <w:rPr>
          <w:sz w:val="28"/>
          <w:szCs w:val="28"/>
        </w:rPr>
        <w:t>Оксана ГВОЗДЕНК</w:t>
      </w:r>
      <w:r>
        <w:rPr>
          <w:sz w:val="28"/>
          <w:szCs w:val="28"/>
          <w:lang w:val="uk-UA"/>
        </w:rPr>
        <w:t>О</w:t>
      </w:r>
    </w:p>
    <w:p w:rsidR="00496634" w:rsidRDefault="00496634" w:rsidP="00496634"/>
    <w:p w:rsidR="00496634" w:rsidRPr="004A03D1" w:rsidRDefault="00496634" w:rsidP="00496634"/>
    <w:p w:rsidR="0005244A" w:rsidRDefault="0005244A"/>
    <w:sectPr w:rsidR="0005244A" w:rsidSect="00496634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F4"/>
    <w:rsid w:val="0005244A"/>
    <w:rsid w:val="00146F0A"/>
    <w:rsid w:val="00251586"/>
    <w:rsid w:val="00251AA8"/>
    <w:rsid w:val="0043667A"/>
    <w:rsid w:val="00496634"/>
    <w:rsid w:val="004A37F4"/>
    <w:rsid w:val="00504FFC"/>
    <w:rsid w:val="00562AA4"/>
    <w:rsid w:val="00710783"/>
    <w:rsid w:val="008D40A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1503"/>
  <w15:docId w15:val="{8F1113BD-017C-431E-B191-B7C20F1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6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6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semiHidden/>
    <w:unhideWhenUsed/>
    <w:rsid w:val="00496634"/>
    <w:pPr>
      <w:spacing w:line="360" w:lineRule="auto"/>
      <w:ind w:left="-540" w:right="-185"/>
      <w:jc w:val="both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24-3</cp:lastModifiedBy>
  <cp:revision>3</cp:revision>
  <dcterms:created xsi:type="dcterms:W3CDTF">2025-07-09T13:13:00Z</dcterms:created>
  <dcterms:modified xsi:type="dcterms:W3CDTF">2025-07-28T08:22:00Z</dcterms:modified>
</cp:coreProperties>
</file>