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F4" w:rsidRPr="00444FF4" w:rsidRDefault="00444FF4" w:rsidP="00444FF4">
      <w:pPr>
        <w:keepNext/>
        <w:widowControl w:val="0"/>
        <w:spacing w:before="240" w:after="60" w:line="240" w:lineRule="auto"/>
        <w:ind w:left="40" w:firstLine="280"/>
        <w:jc w:val="center"/>
        <w:outlineLvl w:val="0"/>
        <w:rPr>
          <w:rFonts w:ascii="Arial" w:eastAsia="Times New Roman" w:hAnsi="Arial" w:cs="Arial"/>
          <w:bCs/>
          <w:kern w:val="32"/>
          <w:sz w:val="28"/>
          <w:szCs w:val="28"/>
          <w:lang w:eastAsia="ru-RU"/>
        </w:rPr>
      </w:pPr>
      <w:r w:rsidRPr="00444FF4">
        <w:rPr>
          <w:rFonts w:ascii="Arial" w:eastAsia="Times New Roman" w:hAnsi="Arial" w:cs="Arial"/>
          <w:noProof/>
          <w:kern w:val="32"/>
          <w:sz w:val="28"/>
          <w:szCs w:val="28"/>
          <w:lang w:eastAsia="ru-RU"/>
        </w:rPr>
        <w:drawing>
          <wp:inline distT="0" distB="0" distL="0" distR="0" wp14:anchorId="5146F876" wp14:editId="2AB6AE32">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r w:rsidRPr="00444FF4">
        <w:rPr>
          <w:rFonts w:ascii="Times New Roman" w:eastAsia="Times New Roman" w:hAnsi="Times New Roman" w:cs="Times New Roman"/>
          <w:b/>
          <w:sz w:val="24"/>
          <w:szCs w:val="24"/>
        </w:rPr>
        <w:tab/>
        <w:t xml:space="preserve">                                             </w:t>
      </w:r>
    </w:p>
    <w:p w:rsidR="00444FF4" w:rsidRPr="00444FF4" w:rsidRDefault="00444FF4" w:rsidP="00444FF4">
      <w:pPr>
        <w:widowControl w:val="0"/>
        <w:spacing w:after="0" w:line="240" w:lineRule="auto"/>
        <w:ind w:left="40" w:hanging="40"/>
        <w:jc w:val="center"/>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ЗВЯГЕЛЬСЬКА МІСЬКА РАДА</w:t>
      </w:r>
    </w:p>
    <w:p w:rsidR="00444FF4" w:rsidRPr="00444FF4" w:rsidRDefault="00444FF4" w:rsidP="00444FF4">
      <w:pPr>
        <w:widowControl w:val="0"/>
        <w:autoSpaceDE w:val="0"/>
        <w:autoSpaceDN w:val="0"/>
        <w:adjustRightInd w:val="0"/>
        <w:spacing w:after="0" w:line="240" w:lineRule="auto"/>
        <w:ind w:left="40" w:hanging="40"/>
        <w:jc w:val="center"/>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РІШЕННЯ</w:t>
      </w:r>
    </w:p>
    <w:p w:rsidR="00444FF4" w:rsidRPr="00444FF4" w:rsidRDefault="00444FF4" w:rsidP="00444FF4">
      <w:pPr>
        <w:widowControl w:val="0"/>
        <w:spacing w:after="0" w:line="240" w:lineRule="auto"/>
        <w:ind w:left="40" w:firstLine="280"/>
        <w:jc w:val="both"/>
        <w:rPr>
          <w:rFonts w:ascii="Times New Roman" w:eastAsia="Times New Roman" w:hAnsi="Times New Roman" w:cs="Times New Roman"/>
          <w:sz w:val="20"/>
          <w:szCs w:val="20"/>
          <w:lang w:val="uk-UA" w:eastAsia="ru-RU"/>
        </w:rPr>
      </w:pPr>
    </w:p>
    <w:p w:rsidR="00444FF4" w:rsidRPr="00444FF4" w:rsidRDefault="00444FF4"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шістдесят </w:t>
      </w:r>
      <w:r>
        <w:rPr>
          <w:rFonts w:ascii="Times New Roman" w:eastAsia="Times New Roman" w:hAnsi="Times New Roman" w:cs="Times New Roman"/>
          <w:sz w:val="28"/>
          <w:szCs w:val="28"/>
          <w:lang w:val="uk-UA" w:eastAsia="ru-RU"/>
        </w:rPr>
        <w:t>четверта</w:t>
      </w:r>
      <w:r w:rsidRPr="00444FF4">
        <w:rPr>
          <w:rFonts w:ascii="Times New Roman" w:eastAsia="Times New Roman" w:hAnsi="Times New Roman" w:cs="Times New Roman"/>
          <w:sz w:val="28"/>
          <w:szCs w:val="28"/>
          <w:lang w:val="uk-UA" w:eastAsia="ru-RU"/>
        </w:rPr>
        <w:t xml:space="preserve"> сесія                                                         восьмого скликання</w:t>
      </w:r>
    </w:p>
    <w:p w:rsidR="00444FF4" w:rsidRPr="00444FF4" w:rsidRDefault="00444FF4"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p>
    <w:p w:rsidR="00444FF4" w:rsidRDefault="00C22D85"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w:t>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r>
      <w:r w:rsidR="00444FF4" w:rsidRPr="00444FF4">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00444FF4" w:rsidRPr="00444FF4">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______</w:t>
      </w:r>
    </w:p>
    <w:p w:rsidR="00444FF4" w:rsidRPr="00444FF4" w:rsidRDefault="00444FF4" w:rsidP="00444FF4">
      <w:pPr>
        <w:widowControl w:val="0"/>
        <w:spacing w:after="0" w:line="240" w:lineRule="auto"/>
        <w:ind w:left="40" w:right="-5" w:hanging="40"/>
        <w:jc w:val="both"/>
        <w:rPr>
          <w:rFonts w:ascii="Times New Roman" w:eastAsia="Times New Roman" w:hAnsi="Times New Roman" w:cs="Times New Roman"/>
          <w:sz w:val="28"/>
          <w:szCs w:val="28"/>
          <w:lang w:val="uk-UA" w:eastAsia="ru-RU"/>
        </w:rPr>
      </w:pP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444FF4" w:rsidRPr="00CE5E43" w:rsidTr="00392C6F">
        <w:tc>
          <w:tcPr>
            <w:tcW w:w="5104" w:type="dxa"/>
          </w:tcPr>
          <w:p w:rsidR="00444FF4" w:rsidRPr="00444FF4" w:rsidRDefault="00444FF4" w:rsidP="000203BC">
            <w:pPr>
              <w:widowControl w:val="0"/>
              <w:ind w:right="27"/>
              <w:jc w:val="both"/>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Про </w:t>
            </w:r>
            <w:r w:rsidR="00C22D85">
              <w:rPr>
                <w:rFonts w:ascii="Times New Roman" w:eastAsia="Times New Roman" w:hAnsi="Times New Roman" w:cs="Times New Roman"/>
                <w:sz w:val="28"/>
                <w:szCs w:val="28"/>
                <w:lang w:val="uk-UA" w:eastAsia="ru-RU"/>
              </w:rPr>
              <w:t>с</w:t>
            </w:r>
            <w:r w:rsidRPr="00444FF4">
              <w:rPr>
                <w:rFonts w:ascii="Times New Roman" w:eastAsia="Times New Roman" w:hAnsi="Times New Roman" w:cs="Times New Roman"/>
                <w:sz w:val="28"/>
                <w:szCs w:val="28"/>
                <w:lang w:val="uk-UA" w:eastAsia="ru-RU"/>
              </w:rPr>
              <w:t xml:space="preserve">творення </w:t>
            </w:r>
            <w:r>
              <w:rPr>
                <w:rFonts w:ascii="Times New Roman" w:eastAsia="Times New Roman" w:hAnsi="Times New Roman" w:cs="Times New Roman"/>
                <w:sz w:val="28"/>
                <w:szCs w:val="28"/>
                <w:lang w:val="uk-UA" w:eastAsia="ru-RU"/>
              </w:rPr>
              <w:t>наглядов</w:t>
            </w:r>
            <w:r w:rsidRPr="00444FF4">
              <w:rPr>
                <w:rFonts w:ascii="Times New Roman" w:eastAsia="Times New Roman" w:hAnsi="Times New Roman" w:cs="Times New Roman"/>
                <w:sz w:val="28"/>
                <w:szCs w:val="28"/>
                <w:lang w:val="uk-UA" w:eastAsia="ru-RU"/>
              </w:rPr>
              <w:t>ої  ради комунального некомерційного підприємства «</w:t>
            </w:r>
            <w:r>
              <w:rPr>
                <w:rFonts w:ascii="Times New Roman" w:eastAsia="Times New Roman" w:hAnsi="Times New Roman" w:cs="Times New Roman"/>
                <w:sz w:val="28"/>
                <w:szCs w:val="28"/>
                <w:lang w:val="uk-UA" w:eastAsia="ru-RU"/>
              </w:rPr>
              <w:t>Звягельська багатопрофільна лікарня</w:t>
            </w:r>
            <w:r w:rsidRPr="00444FF4">
              <w:rPr>
                <w:rFonts w:ascii="Times New Roman" w:eastAsia="Times New Roman" w:hAnsi="Times New Roman" w:cs="Times New Roman"/>
                <w:sz w:val="28"/>
                <w:szCs w:val="28"/>
                <w:lang w:val="uk-UA" w:eastAsia="ru-RU"/>
              </w:rPr>
              <w:t>» Звягельської міської ради</w:t>
            </w:r>
            <w:r>
              <w:rPr>
                <w:rFonts w:ascii="Times New Roman" w:eastAsia="Times New Roman" w:hAnsi="Times New Roman" w:cs="Times New Roman"/>
                <w:sz w:val="28"/>
                <w:szCs w:val="28"/>
                <w:lang w:val="uk-UA" w:eastAsia="ru-RU"/>
              </w:rPr>
              <w:t xml:space="preserve">, затвердження її персонального складу та </w:t>
            </w:r>
            <w:r w:rsidR="000203BC">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оложення.</w:t>
            </w:r>
            <w:r w:rsidRPr="00444FF4">
              <w:rPr>
                <w:rFonts w:ascii="Times New Roman" w:eastAsia="Times New Roman" w:hAnsi="Times New Roman" w:cs="Times New Roman"/>
                <w:sz w:val="28"/>
                <w:szCs w:val="28"/>
                <w:lang w:val="uk-UA" w:eastAsia="ru-RU"/>
              </w:rPr>
              <w:t xml:space="preserve"> </w:t>
            </w:r>
          </w:p>
        </w:tc>
      </w:tr>
    </w:tbl>
    <w:p w:rsidR="00444FF4" w:rsidRPr="00444FF4" w:rsidRDefault="00444FF4" w:rsidP="00444FF4">
      <w:pPr>
        <w:widowControl w:val="0"/>
        <w:spacing w:after="0" w:line="240" w:lineRule="auto"/>
        <w:ind w:left="40" w:right="4855"/>
        <w:jc w:val="both"/>
        <w:rPr>
          <w:rFonts w:ascii="Times New Roman" w:eastAsia="Times New Roman" w:hAnsi="Times New Roman" w:cs="Times New Roman"/>
          <w:sz w:val="28"/>
          <w:szCs w:val="28"/>
          <w:lang w:val="uk-UA" w:eastAsia="ru-RU"/>
        </w:rPr>
      </w:pPr>
    </w:p>
    <w:p w:rsidR="00444FF4" w:rsidRPr="00444FF4" w:rsidRDefault="00444FF4" w:rsidP="00444FF4">
      <w:pPr>
        <w:widowControl w:val="0"/>
        <w:spacing w:after="0" w:line="240" w:lineRule="auto"/>
        <w:ind w:left="40" w:right="4855"/>
        <w:jc w:val="both"/>
        <w:rPr>
          <w:rFonts w:ascii="Times New Roman" w:eastAsia="Times New Roman" w:hAnsi="Times New Roman" w:cs="Times New Roman"/>
          <w:sz w:val="28"/>
          <w:szCs w:val="28"/>
          <w:lang w:val="uk-UA" w:eastAsia="ru-RU"/>
        </w:rPr>
      </w:pPr>
    </w:p>
    <w:p w:rsidR="00444FF4" w:rsidRPr="00444FF4" w:rsidRDefault="00444FF4" w:rsidP="00444FF4">
      <w:pPr>
        <w:ind w:firstLine="708"/>
        <w:jc w:val="both"/>
        <w:rPr>
          <w:rFonts w:ascii="Times New Roman" w:hAnsi="Times New Roman" w:cs="Times New Roman"/>
          <w:sz w:val="28"/>
          <w:szCs w:val="28"/>
          <w:lang w:val="uk-UA"/>
        </w:rPr>
      </w:pPr>
      <w:r w:rsidRPr="00444FF4">
        <w:rPr>
          <w:rFonts w:ascii="Times New Roman" w:eastAsia="Times New Roman" w:hAnsi="Times New Roman" w:cs="Times New Roman"/>
          <w:sz w:val="28"/>
          <w:szCs w:val="28"/>
          <w:lang w:val="uk-UA" w:eastAsia="ru-RU"/>
        </w:rPr>
        <w:t>К</w:t>
      </w:r>
      <w:r w:rsidRPr="00444FF4">
        <w:rPr>
          <w:rFonts w:ascii="Times New Roman" w:eastAsia="Times New Roman" w:hAnsi="Times New Roman" w:cs="Times New Roman"/>
          <w:bCs/>
          <w:color w:val="000000"/>
          <w:sz w:val="28"/>
          <w:szCs w:val="28"/>
          <w:shd w:val="clear" w:color="auto" w:fill="FFFFFF"/>
          <w:lang w:val="uk-UA" w:eastAsia="ru-RU"/>
        </w:rPr>
        <w:t xml:space="preserve">еруючись статтею 25, пунктом </w:t>
      </w:r>
      <w:r w:rsidR="00F03714" w:rsidRPr="00F03714">
        <w:rPr>
          <w:rFonts w:ascii="Times New Roman" w:eastAsia="Times New Roman" w:hAnsi="Times New Roman" w:cs="Times New Roman"/>
          <w:bCs/>
          <w:color w:val="000000"/>
          <w:sz w:val="28"/>
          <w:szCs w:val="28"/>
          <w:shd w:val="clear" w:color="auto" w:fill="FFFFFF"/>
          <w:lang w:eastAsia="ru-RU"/>
        </w:rPr>
        <w:t>30</w:t>
      </w:r>
      <w:r w:rsidR="00F03714" w:rsidRPr="00F03714">
        <w:rPr>
          <w:rFonts w:ascii="Times New Roman" w:eastAsia="Times New Roman" w:hAnsi="Times New Roman" w:cs="Times New Roman"/>
          <w:b/>
          <w:bCs/>
          <w:color w:val="000000"/>
          <w:sz w:val="28"/>
          <w:szCs w:val="28"/>
          <w:shd w:val="clear" w:color="auto" w:fill="FFFFFF"/>
          <w:vertAlign w:val="superscript"/>
          <w:lang w:eastAsia="ru-RU"/>
        </w:rPr>
        <w:t>-1</w:t>
      </w:r>
      <w:r w:rsidR="00F03714">
        <w:rPr>
          <w:rFonts w:ascii="Times New Roman" w:eastAsia="Times New Roman" w:hAnsi="Times New Roman" w:cs="Times New Roman"/>
          <w:b/>
          <w:bCs/>
          <w:color w:val="000000"/>
          <w:sz w:val="28"/>
          <w:szCs w:val="28"/>
          <w:shd w:val="clear" w:color="auto" w:fill="FFFFFF"/>
          <w:vertAlign w:val="superscript"/>
          <w:lang w:val="uk-UA" w:eastAsia="ru-RU"/>
        </w:rPr>
        <w:t xml:space="preserve">  </w:t>
      </w:r>
      <w:r w:rsidRPr="00444FF4">
        <w:rPr>
          <w:rFonts w:ascii="Times New Roman" w:eastAsia="Times New Roman" w:hAnsi="Times New Roman" w:cs="Times New Roman"/>
          <w:bCs/>
          <w:color w:val="000000"/>
          <w:sz w:val="28"/>
          <w:szCs w:val="28"/>
          <w:shd w:val="clear" w:color="auto" w:fill="FFFFFF"/>
          <w:lang w:val="uk-UA" w:eastAsia="ru-RU"/>
        </w:rPr>
        <w:t xml:space="preserve">частини першої статті 26 Закону України «Про місцеве самоврядування в Україні», Законом України «Основи законодавства України про охорону здоров’я», </w:t>
      </w:r>
      <w:r w:rsidRPr="00444FF4">
        <w:rPr>
          <w:rFonts w:ascii="Times New Roman" w:hAnsi="Times New Roman" w:cs="Times New Roman"/>
          <w:sz w:val="28"/>
          <w:szCs w:val="28"/>
          <w:lang w:val="uk-UA"/>
        </w:rPr>
        <w:t xml:space="preserve"> постанов</w:t>
      </w:r>
      <w:r>
        <w:rPr>
          <w:rFonts w:ascii="Times New Roman" w:hAnsi="Times New Roman" w:cs="Times New Roman"/>
          <w:sz w:val="28"/>
          <w:szCs w:val="28"/>
          <w:lang w:val="uk-UA"/>
        </w:rPr>
        <w:t>ою</w:t>
      </w:r>
      <w:r w:rsidRPr="00444FF4">
        <w:rPr>
          <w:rFonts w:ascii="Times New Roman" w:hAnsi="Times New Roman" w:cs="Times New Roman"/>
          <w:sz w:val="28"/>
          <w:szCs w:val="28"/>
          <w:lang w:val="uk-UA"/>
        </w:rPr>
        <w:t xml:space="preserve"> Кабінету Міністрів України «Про наглядову раду закладу охорони здоров'я» від 21.11.2023 р. №1221</w:t>
      </w:r>
      <w:r>
        <w:rPr>
          <w:rFonts w:ascii="Times New Roman" w:hAnsi="Times New Roman" w:cs="Times New Roman"/>
          <w:sz w:val="28"/>
          <w:szCs w:val="28"/>
          <w:lang w:val="uk-UA"/>
        </w:rPr>
        <w:t xml:space="preserve"> зі змінами</w:t>
      </w:r>
      <w:r w:rsidRPr="00444FF4">
        <w:rPr>
          <w:rFonts w:ascii="Times New Roman" w:hAnsi="Times New Roman" w:cs="Times New Roman"/>
          <w:sz w:val="28"/>
          <w:szCs w:val="28"/>
          <w:lang w:val="uk-UA"/>
        </w:rPr>
        <w:t xml:space="preserve">, </w:t>
      </w:r>
      <w:r w:rsidR="000203BC">
        <w:rPr>
          <w:rFonts w:ascii="Times New Roman" w:hAnsi="Times New Roman" w:cs="Times New Roman"/>
          <w:sz w:val="28"/>
          <w:szCs w:val="28"/>
          <w:lang w:val="uk-UA"/>
        </w:rPr>
        <w:t xml:space="preserve"> врах</w:t>
      </w:r>
      <w:r w:rsidR="00D74C16">
        <w:rPr>
          <w:rFonts w:ascii="Times New Roman" w:hAnsi="Times New Roman" w:cs="Times New Roman"/>
          <w:sz w:val="28"/>
          <w:szCs w:val="28"/>
          <w:lang w:val="uk-UA"/>
        </w:rPr>
        <w:t>овуючи</w:t>
      </w:r>
      <w:r w:rsidR="000203BC">
        <w:rPr>
          <w:rFonts w:ascii="Times New Roman" w:hAnsi="Times New Roman" w:cs="Times New Roman"/>
          <w:sz w:val="28"/>
          <w:szCs w:val="28"/>
          <w:lang w:val="uk-UA"/>
        </w:rPr>
        <w:t xml:space="preserve"> </w:t>
      </w:r>
      <w:r w:rsidR="00D74C16">
        <w:rPr>
          <w:rFonts w:ascii="Times New Roman" w:hAnsi="Times New Roman" w:cs="Times New Roman"/>
          <w:sz w:val="28"/>
          <w:szCs w:val="28"/>
          <w:lang w:val="uk-UA"/>
        </w:rPr>
        <w:t>п</w:t>
      </w:r>
      <w:r w:rsidR="000203BC">
        <w:rPr>
          <w:rFonts w:ascii="Times New Roman" w:hAnsi="Times New Roman" w:cs="Times New Roman"/>
          <w:sz w:val="28"/>
          <w:szCs w:val="28"/>
          <w:lang w:val="uk-UA"/>
        </w:rPr>
        <w:t xml:space="preserve">ротокол №4 </w:t>
      </w:r>
      <w:r w:rsidR="00D74C16">
        <w:rPr>
          <w:rFonts w:ascii="Times New Roman" w:hAnsi="Times New Roman" w:cs="Times New Roman"/>
          <w:sz w:val="28"/>
          <w:szCs w:val="28"/>
          <w:lang w:val="uk-UA"/>
        </w:rPr>
        <w:t>з</w:t>
      </w:r>
      <w:r w:rsidR="000203BC">
        <w:rPr>
          <w:rFonts w:ascii="Times New Roman" w:hAnsi="Times New Roman" w:cs="Times New Roman"/>
          <w:sz w:val="28"/>
          <w:szCs w:val="28"/>
          <w:lang w:val="uk-UA"/>
        </w:rPr>
        <w:t>асідання конкурсної комісії з відбору незалежних кандидатів у члени наглядової ради КНП «Звягельска багатопрофільна лікарня»</w:t>
      </w:r>
      <w:r w:rsidR="00D74C16">
        <w:rPr>
          <w:rFonts w:ascii="Times New Roman" w:hAnsi="Times New Roman" w:cs="Times New Roman"/>
          <w:sz w:val="28"/>
          <w:szCs w:val="28"/>
          <w:lang w:val="uk-UA"/>
        </w:rPr>
        <w:t xml:space="preserve"> від 03.07.2025року</w:t>
      </w:r>
      <w:r w:rsidR="000203BC">
        <w:rPr>
          <w:rFonts w:ascii="Times New Roman" w:hAnsi="Times New Roman" w:cs="Times New Roman"/>
          <w:sz w:val="28"/>
          <w:szCs w:val="28"/>
          <w:lang w:val="uk-UA"/>
        </w:rPr>
        <w:t xml:space="preserve">, з </w:t>
      </w:r>
      <w:r w:rsidRPr="00444FF4">
        <w:rPr>
          <w:rFonts w:ascii="Times New Roman" w:hAnsi="Times New Roman" w:cs="Times New Roman"/>
          <w:sz w:val="28"/>
          <w:szCs w:val="28"/>
          <w:lang w:val="uk-UA"/>
        </w:rPr>
        <w:t xml:space="preserve"> метою підвищення прозорості процесів управління та ефективності закладу охорони здоров’я</w:t>
      </w:r>
      <w:r w:rsidR="00C22D85">
        <w:rPr>
          <w:rFonts w:ascii="Times New Roman" w:hAnsi="Times New Roman" w:cs="Times New Roman"/>
          <w:sz w:val="28"/>
          <w:szCs w:val="28"/>
          <w:lang w:val="uk-UA"/>
        </w:rPr>
        <w:t xml:space="preserve">, </w:t>
      </w:r>
      <w:r w:rsidRPr="00444FF4">
        <w:rPr>
          <w:rFonts w:ascii="Times New Roman" w:hAnsi="Times New Roman" w:cs="Times New Roman"/>
          <w:sz w:val="28"/>
          <w:szCs w:val="28"/>
          <w:lang w:val="uk-UA"/>
        </w:rPr>
        <w:t>міська рада</w:t>
      </w:r>
    </w:p>
    <w:p w:rsidR="00444FF4" w:rsidRPr="00444FF4" w:rsidRDefault="00444FF4" w:rsidP="00444FF4">
      <w:pPr>
        <w:spacing w:after="0" w:line="240" w:lineRule="auto"/>
        <w:ind w:firstLine="567"/>
        <w:jc w:val="both"/>
        <w:rPr>
          <w:rFonts w:ascii="Times New Roman" w:eastAsia="Times New Roman" w:hAnsi="Times New Roman" w:cs="Times New Roman"/>
          <w:b/>
          <w:sz w:val="28"/>
          <w:szCs w:val="28"/>
          <w:lang w:val="uk-UA" w:eastAsia="ru-RU"/>
        </w:rPr>
      </w:pPr>
    </w:p>
    <w:p w:rsidR="00444FF4" w:rsidRPr="00444FF4" w:rsidRDefault="00444FF4" w:rsidP="00444FF4">
      <w:pPr>
        <w:keepNext/>
        <w:widowControl w:val="0"/>
        <w:autoSpaceDE w:val="0"/>
        <w:autoSpaceDN w:val="0"/>
        <w:adjustRightInd w:val="0"/>
        <w:spacing w:after="0" w:line="240" w:lineRule="auto"/>
        <w:ind w:right="-7"/>
        <w:jc w:val="both"/>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ВИРІШИЛА:</w:t>
      </w:r>
    </w:p>
    <w:p w:rsidR="00444FF4" w:rsidRPr="00444FF4" w:rsidRDefault="00444FF4" w:rsidP="00444FF4">
      <w:pPr>
        <w:widowControl w:val="0"/>
        <w:spacing w:after="0" w:line="300" w:lineRule="auto"/>
        <w:ind w:left="40" w:firstLine="280"/>
        <w:jc w:val="both"/>
        <w:rPr>
          <w:rFonts w:ascii="Arial" w:eastAsia="Times New Roman" w:hAnsi="Arial" w:cs="Times New Roman"/>
          <w:sz w:val="16"/>
          <w:szCs w:val="20"/>
          <w:lang w:val="uk-UA" w:eastAsia="ru-RU"/>
        </w:rPr>
      </w:pPr>
    </w:p>
    <w:p w:rsidR="00444FF4" w:rsidRPr="00444FF4" w:rsidRDefault="00D74C16" w:rsidP="00444FF4">
      <w:pPr>
        <w:keepNext/>
        <w:widowControl w:val="0"/>
        <w:numPr>
          <w:ilvl w:val="0"/>
          <w:numId w:val="1"/>
        </w:numPr>
        <w:autoSpaceDE w:val="0"/>
        <w:autoSpaceDN w:val="0"/>
        <w:adjustRightInd w:val="0"/>
        <w:spacing w:after="0" w:line="240" w:lineRule="auto"/>
        <w:ind w:left="0" w:right="-7" w:firstLine="426"/>
        <w:jc w:val="both"/>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444FF4" w:rsidRPr="00444FF4">
        <w:rPr>
          <w:rFonts w:ascii="Times New Roman" w:eastAsia="Times New Roman" w:hAnsi="Times New Roman" w:cs="Times New Roman"/>
          <w:sz w:val="28"/>
          <w:szCs w:val="28"/>
          <w:lang w:val="uk-UA" w:eastAsia="ru-RU"/>
        </w:rPr>
        <w:t xml:space="preserve">творити </w:t>
      </w:r>
      <w:r w:rsidR="00444FF4">
        <w:rPr>
          <w:rFonts w:ascii="Times New Roman" w:eastAsia="Times New Roman" w:hAnsi="Times New Roman" w:cs="Times New Roman"/>
          <w:sz w:val="28"/>
          <w:szCs w:val="28"/>
          <w:lang w:val="uk-UA" w:eastAsia="ru-RU"/>
        </w:rPr>
        <w:t>наглядову</w:t>
      </w:r>
      <w:r w:rsidR="00444FF4" w:rsidRPr="00444FF4">
        <w:rPr>
          <w:rFonts w:ascii="Times New Roman" w:eastAsia="Times New Roman" w:hAnsi="Times New Roman" w:cs="Times New Roman"/>
          <w:sz w:val="28"/>
          <w:szCs w:val="28"/>
          <w:lang w:val="uk-UA" w:eastAsia="ru-RU"/>
        </w:rPr>
        <w:t xml:space="preserve"> раду комунального некомерційного підприємства «</w:t>
      </w:r>
      <w:r w:rsidR="00444FF4">
        <w:rPr>
          <w:rFonts w:ascii="Times New Roman" w:eastAsia="Times New Roman" w:hAnsi="Times New Roman" w:cs="Times New Roman"/>
          <w:sz w:val="28"/>
          <w:szCs w:val="28"/>
          <w:lang w:val="uk-UA" w:eastAsia="ru-RU"/>
        </w:rPr>
        <w:t>Звягельська багатопрофільна лікарня</w:t>
      </w:r>
      <w:r w:rsidR="00444FF4" w:rsidRPr="00444FF4">
        <w:rPr>
          <w:rFonts w:ascii="Times New Roman" w:eastAsia="Times New Roman" w:hAnsi="Times New Roman" w:cs="Times New Roman"/>
          <w:sz w:val="28"/>
          <w:szCs w:val="28"/>
          <w:lang w:val="uk-UA" w:eastAsia="ru-RU"/>
        </w:rPr>
        <w:t>» Звягельської міської ради та затвердити її персональний склад згідно з додатком</w:t>
      </w:r>
      <w:r w:rsidR="00444FF4">
        <w:rPr>
          <w:rFonts w:ascii="Times New Roman" w:eastAsia="Times New Roman" w:hAnsi="Times New Roman" w:cs="Times New Roman"/>
          <w:sz w:val="28"/>
          <w:szCs w:val="28"/>
          <w:lang w:val="uk-UA" w:eastAsia="ru-RU"/>
        </w:rPr>
        <w:t xml:space="preserve"> 1</w:t>
      </w:r>
      <w:r w:rsidR="00444FF4" w:rsidRPr="00444FF4">
        <w:rPr>
          <w:rFonts w:ascii="Times New Roman" w:eastAsia="Times New Roman" w:hAnsi="Times New Roman" w:cs="Times New Roman"/>
          <w:sz w:val="28"/>
          <w:szCs w:val="28"/>
          <w:lang w:val="uk-UA" w:eastAsia="ru-RU"/>
        </w:rPr>
        <w:t>.</w:t>
      </w:r>
    </w:p>
    <w:p w:rsidR="00095ED3" w:rsidRPr="00444FF4" w:rsidRDefault="00095ED3" w:rsidP="00095ED3">
      <w:pPr>
        <w:keepNext/>
        <w:widowControl w:val="0"/>
        <w:numPr>
          <w:ilvl w:val="0"/>
          <w:numId w:val="1"/>
        </w:numPr>
        <w:autoSpaceDE w:val="0"/>
        <w:autoSpaceDN w:val="0"/>
        <w:adjustRightInd w:val="0"/>
        <w:spacing w:after="0" w:line="240" w:lineRule="auto"/>
        <w:ind w:left="0" w:right="-7" w:firstLine="426"/>
        <w:jc w:val="both"/>
        <w:outlineLvl w:val="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Затвердити Положе</w:t>
      </w:r>
      <w:r w:rsidR="00B20906">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 xml:space="preserve">ня про наглядову раду </w:t>
      </w:r>
      <w:r w:rsidRPr="00444FF4">
        <w:rPr>
          <w:rFonts w:ascii="Times New Roman" w:eastAsia="Times New Roman" w:hAnsi="Times New Roman" w:cs="Times New Roman"/>
          <w:sz w:val="28"/>
          <w:szCs w:val="28"/>
          <w:lang w:val="uk-UA" w:eastAsia="ru-RU"/>
        </w:rPr>
        <w:t>комунального некомерційного підприємства «</w:t>
      </w:r>
      <w:r>
        <w:rPr>
          <w:rFonts w:ascii="Times New Roman" w:eastAsia="Times New Roman" w:hAnsi="Times New Roman" w:cs="Times New Roman"/>
          <w:sz w:val="28"/>
          <w:szCs w:val="28"/>
          <w:lang w:val="uk-UA" w:eastAsia="ru-RU"/>
        </w:rPr>
        <w:t>Звягельська багатопрофільна лікарня</w:t>
      </w:r>
      <w:r w:rsidRPr="00444FF4">
        <w:rPr>
          <w:rFonts w:ascii="Times New Roman" w:eastAsia="Times New Roman" w:hAnsi="Times New Roman" w:cs="Times New Roman"/>
          <w:sz w:val="28"/>
          <w:szCs w:val="28"/>
          <w:lang w:val="uk-UA" w:eastAsia="ru-RU"/>
        </w:rPr>
        <w:t>» Звягельської міської ради згідно з додатком</w:t>
      </w:r>
      <w:r>
        <w:rPr>
          <w:rFonts w:ascii="Times New Roman" w:eastAsia="Times New Roman" w:hAnsi="Times New Roman" w:cs="Times New Roman"/>
          <w:sz w:val="28"/>
          <w:szCs w:val="28"/>
          <w:lang w:val="uk-UA" w:eastAsia="ru-RU"/>
        </w:rPr>
        <w:t xml:space="preserve"> 2</w:t>
      </w:r>
      <w:r w:rsidRPr="00444FF4">
        <w:rPr>
          <w:rFonts w:ascii="Times New Roman" w:eastAsia="Times New Roman" w:hAnsi="Times New Roman" w:cs="Times New Roman"/>
          <w:sz w:val="28"/>
          <w:szCs w:val="28"/>
          <w:lang w:val="uk-UA" w:eastAsia="ru-RU"/>
        </w:rPr>
        <w:t>.</w:t>
      </w:r>
    </w:p>
    <w:p w:rsidR="00444FF4" w:rsidRPr="00444FF4" w:rsidRDefault="00444FF4" w:rsidP="00444FF4">
      <w:pPr>
        <w:widowControl w:val="0"/>
        <w:spacing w:after="0" w:line="240" w:lineRule="auto"/>
        <w:ind w:firstLine="426"/>
        <w:jc w:val="both"/>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3. 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Гудзь І.Л.</w:t>
      </w:r>
    </w:p>
    <w:p w:rsidR="00444FF4" w:rsidRPr="00444FF4" w:rsidRDefault="00444FF4" w:rsidP="00444FF4">
      <w:pPr>
        <w:widowControl w:val="0"/>
        <w:spacing w:after="0" w:line="300" w:lineRule="auto"/>
        <w:ind w:firstLine="567"/>
        <w:jc w:val="both"/>
        <w:rPr>
          <w:rFonts w:ascii="Times New Roman" w:eastAsia="Times New Roman" w:hAnsi="Times New Roman" w:cs="Times New Roman"/>
          <w:sz w:val="28"/>
          <w:szCs w:val="28"/>
          <w:lang w:val="uk-UA" w:eastAsia="ru-RU"/>
        </w:rPr>
      </w:pPr>
    </w:p>
    <w:p w:rsidR="00444FF4" w:rsidRPr="00444FF4" w:rsidRDefault="00444FF4" w:rsidP="00444FF4">
      <w:pPr>
        <w:widowControl w:val="0"/>
        <w:spacing w:after="0" w:line="300" w:lineRule="auto"/>
        <w:ind w:firstLine="567"/>
        <w:jc w:val="both"/>
        <w:rPr>
          <w:rFonts w:ascii="Arial" w:eastAsia="Times New Roman" w:hAnsi="Arial" w:cs="Times New Roman"/>
          <w:sz w:val="16"/>
          <w:szCs w:val="20"/>
          <w:lang w:val="uk-UA" w:eastAsia="ru-RU"/>
        </w:rPr>
      </w:pPr>
    </w:p>
    <w:p w:rsidR="00444FF4" w:rsidRPr="00444FF4" w:rsidRDefault="00444FF4" w:rsidP="00444FF4">
      <w:pPr>
        <w:widowControl w:val="0"/>
        <w:spacing w:after="0" w:line="300" w:lineRule="auto"/>
        <w:ind w:firstLine="567"/>
        <w:jc w:val="both"/>
        <w:rPr>
          <w:rFonts w:ascii="Arial" w:eastAsia="Times New Roman" w:hAnsi="Arial" w:cs="Times New Roman"/>
          <w:sz w:val="16"/>
          <w:szCs w:val="20"/>
          <w:lang w:val="uk-UA" w:eastAsia="ru-RU"/>
        </w:rPr>
      </w:pPr>
    </w:p>
    <w:p w:rsidR="00444FF4" w:rsidRPr="00444FF4" w:rsidRDefault="00444FF4" w:rsidP="00444FF4">
      <w:pPr>
        <w:widowControl w:val="0"/>
        <w:spacing w:after="0" w:line="300" w:lineRule="auto"/>
        <w:ind w:firstLine="567"/>
        <w:jc w:val="both"/>
        <w:rPr>
          <w:rFonts w:ascii="Arial" w:eastAsia="Times New Roman" w:hAnsi="Arial" w:cs="Times New Roman"/>
          <w:sz w:val="16"/>
          <w:szCs w:val="20"/>
          <w:lang w:val="uk-UA" w:eastAsia="ru-RU"/>
        </w:rPr>
      </w:pPr>
    </w:p>
    <w:p w:rsidR="00444FF4" w:rsidRPr="00444FF4" w:rsidRDefault="00444FF4" w:rsidP="00444FF4">
      <w:pPr>
        <w:widowControl w:val="0"/>
        <w:spacing w:after="0" w:line="300" w:lineRule="auto"/>
        <w:jc w:val="both"/>
        <w:rPr>
          <w:rFonts w:ascii="Times New Roman" w:eastAsia="Times New Roman" w:hAnsi="Times New Roman" w:cs="Times New Roman"/>
          <w:sz w:val="28"/>
          <w:szCs w:val="20"/>
          <w:lang w:val="uk-UA" w:eastAsia="ru-RU"/>
        </w:rPr>
      </w:pPr>
      <w:r w:rsidRPr="00444FF4">
        <w:rPr>
          <w:rFonts w:ascii="Times New Roman" w:eastAsia="Times New Roman" w:hAnsi="Times New Roman" w:cs="Times New Roman"/>
          <w:sz w:val="28"/>
          <w:szCs w:val="20"/>
          <w:lang w:val="uk-UA" w:eastAsia="ru-RU"/>
        </w:rPr>
        <w:t>Міський голова                                                                    Микола БОРОВЕЦЬ</w:t>
      </w:r>
    </w:p>
    <w:p w:rsidR="00444FF4" w:rsidRPr="00444FF4" w:rsidRDefault="00444FF4" w:rsidP="00444FF4">
      <w:pPr>
        <w:shd w:val="clear" w:color="auto" w:fill="FFFFFF"/>
        <w:spacing w:after="0" w:line="240" w:lineRule="auto"/>
        <w:ind w:left="5670"/>
        <w:jc w:val="both"/>
        <w:rPr>
          <w:rFonts w:ascii="Times New Roman" w:eastAsia="Times New Roman" w:hAnsi="Times New Roman" w:cs="Times New Roman"/>
          <w:sz w:val="28"/>
          <w:szCs w:val="32"/>
          <w:lang w:val="uk-UA" w:eastAsia="ru-RU"/>
        </w:rPr>
      </w:pPr>
      <w:bookmarkStart w:id="0" w:name="_GoBack"/>
      <w:bookmarkEnd w:id="0"/>
      <w:r w:rsidRPr="00444FF4">
        <w:rPr>
          <w:rFonts w:ascii="Times New Roman" w:eastAsia="Times New Roman" w:hAnsi="Times New Roman" w:cs="Times New Roman"/>
          <w:sz w:val="28"/>
          <w:szCs w:val="32"/>
          <w:lang w:val="uk-UA" w:eastAsia="ru-RU"/>
        </w:rPr>
        <w:lastRenderedPageBreak/>
        <w:t xml:space="preserve">Додаток </w:t>
      </w:r>
      <w:r w:rsidR="008C78B4">
        <w:rPr>
          <w:rFonts w:ascii="Times New Roman" w:eastAsia="Times New Roman" w:hAnsi="Times New Roman" w:cs="Times New Roman"/>
          <w:sz w:val="28"/>
          <w:szCs w:val="32"/>
          <w:lang w:val="uk-UA" w:eastAsia="ru-RU"/>
        </w:rPr>
        <w:t>1</w:t>
      </w:r>
    </w:p>
    <w:p w:rsidR="00444FF4" w:rsidRPr="00444FF4" w:rsidRDefault="00444FF4" w:rsidP="00444FF4">
      <w:pPr>
        <w:widowControl w:val="0"/>
        <w:spacing w:after="0" w:line="216" w:lineRule="auto"/>
        <w:ind w:left="5670"/>
        <w:jc w:val="both"/>
        <w:rPr>
          <w:rFonts w:ascii="Times New Roman" w:eastAsia="Batang" w:hAnsi="Times New Roman" w:cs="Times New Roman"/>
          <w:bCs/>
          <w:sz w:val="28"/>
          <w:szCs w:val="28"/>
          <w:lang w:val="uk-UA" w:eastAsia="ru-RU"/>
        </w:rPr>
      </w:pPr>
      <w:r w:rsidRPr="00444FF4">
        <w:rPr>
          <w:rFonts w:ascii="Times New Roman" w:eastAsia="Batang" w:hAnsi="Times New Roman" w:cs="Times New Roman"/>
          <w:bCs/>
          <w:sz w:val="28"/>
          <w:szCs w:val="28"/>
          <w:lang w:val="uk-UA" w:eastAsia="ru-RU"/>
        </w:rPr>
        <w:t>до рішення  міської ради</w:t>
      </w:r>
    </w:p>
    <w:p w:rsidR="00444FF4" w:rsidRPr="00444FF4" w:rsidRDefault="00444FF4" w:rsidP="00444FF4">
      <w:pPr>
        <w:keepNext/>
        <w:widowControl w:val="0"/>
        <w:autoSpaceDE w:val="0"/>
        <w:autoSpaceDN w:val="0"/>
        <w:adjustRightInd w:val="0"/>
        <w:spacing w:after="0" w:line="240" w:lineRule="auto"/>
        <w:ind w:right="-164"/>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                                                                                 від</w:t>
      </w:r>
      <w:r w:rsidR="008C78B4">
        <w:rPr>
          <w:rFonts w:ascii="Times New Roman" w:eastAsia="Times New Roman" w:hAnsi="Times New Roman" w:cs="Times New Roman"/>
          <w:sz w:val="28"/>
          <w:szCs w:val="28"/>
          <w:lang w:val="uk-UA" w:eastAsia="ru-RU"/>
        </w:rPr>
        <w:t xml:space="preserve"> </w:t>
      </w:r>
      <w:r w:rsidR="00C1255E">
        <w:rPr>
          <w:rFonts w:ascii="Times New Roman" w:eastAsia="Times New Roman" w:hAnsi="Times New Roman" w:cs="Times New Roman"/>
          <w:sz w:val="28"/>
          <w:szCs w:val="28"/>
          <w:lang w:val="uk-UA" w:eastAsia="ru-RU"/>
        </w:rPr>
        <w:t xml:space="preserve"> </w:t>
      </w:r>
      <w:r w:rsidR="00CE5E43">
        <w:rPr>
          <w:rFonts w:ascii="Times New Roman" w:eastAsia="Times New Roman" w:hAnsi="Times New Roman" w:cs="Times New Roman"/>
          <w:sz w:val="28"/>
          <w:szCs w:val="28"/>
          <w:lang w:val="uk-UA" w:eastAsia="ru-RU"/>
        </w:rPr>
        <w:t>________</w:t>
      </w:r>
      <w:r w:rsidR="00C1255E">
        <w:rPr>
          <w:rFonts w:ascii="Times New Roman" w:eastAsia="Times New Roman" w:hAnsi="Times New Roman" w:cs="Times New Roman"/>
          <w:sz w:val="28"/>
          <w:szCs w:val="28"/>
          <w:lang w:val="uk-UA" w:eastAsia="ru-RU"/>
        </w:rPr>
        <w:t xml:space="preserve"> </w:t>
      </w:r>
      <w:r w:rsidRPr="00444FF4">
        <w:rPr>
          <w:rFonts w:ascii="Times New Roman" w:eastAsia="Times New Roman" w:hAnsi="Times New Roman" w:cs="Times New Roman"/>
          <w:sz w:val="28"/>
          <w:szCs w:val="28"/>
          <w:lang w:val="uk-UA" w:eastAsia="ru-RU"/>
        </w:rPr>
        <w:t xml:space="preserve">№ </w:t>
      </w:r>
      <w:r w:rsidR="00CE5E43">
        <w:rPr>
          <w:rFonts w:ascii="Times New Roman" w:eastAsia="Times New Roman" w:hAnsi="Times New Roman" w:cs="Times New Roman"/>
          <w:sz w:val="28"/>
          <w:szCs w:val="28"/>
          <w:lang w:val="uk-UA" w:eastAsia="ru-RU"/>
        </w:rPr>
        <w:t>_______</w:t>
      </w:r>
    </w:p>
    <w:p w:rsidR="00444FF4" w:rsidRPr="00444FF4" w:rsidRDefault="00444FF4" w:rsidP="00444FF4">
      <w:pPr>
        <w:widowControl w:val="0"/>
        <w:spacing w:after="0" w:line="300" w:lineRule="auto"/>
        <w:ind w:left="40" w:firstLine="280"/>
        <w:jc w:val="both"/>
        <w:rPr>
          <w:rFonts w:ascii="Arial" w:eastAsia="Times New Roman" w:hAnsi="Arial" w:cs="Times New Roman"/>
          <w:sz w:val="16"/>
          <w:szCs w:val="20"/>
          <w:lang w:val="uk-UA" w:eastAsia="ru-RU"/>
        </w:rPr>
      </w:pPr>
    </w:p>
    <w:p w:rsidR="00444FF4" w:rsidRPr="00444FF4" w:rsidRDefault="00444FF4" w:rsidP="00095ED3">
      <w:pPr>
        <w:keepNext/>
        <w:widowControl w:val="0"/>
        <w:autoSpaceDE w:val="0"/>
        <w:autoSpaceDN w:val="0"/>
        <w:adjustRightInd w:val="0"/>
        <w:spacing w:after="0" w:line="240" w:lineRule="auto"/>
        <w:ind w:right="-164"/>
        <w:jc w:val="center"/>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Персональний склад</w:t>
      </w:r>
    </w:p>
    <w:p w:rsidR="00444FF4" w:rsidRPr="00444FF4" w:rsidRDefault="00095ED3" w:rsidP="00095ED3">
      <w:pPr>
        <w:suppressAutoHyphens/>
        <w:spacing w:after="0" w:line="240" w:lineRule="auto"/>
        <w:ind w:firstLine="567"/>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наглядової </w:t>
      </w:r>
      <w:r w:rsidR="00444FF4" w:rsidRPr="00444FF4">
        <w:rPr>
          <w:rFonts w:ascii="Times New Roman" w:eastAsia="Times New Roman" w:hAnsi="Times New Roman" w:cs="Times New Roman"/>
          <w:sz w:val="28"/>
          <w:szCs w:val="28"/>
          <w:lang w:val="uk-UA" w:eastAsia="ar-SA"/>
        </w:rPr>
        <w:t>ради комунального некомерційного підприємства</w:t>
      </w:r>
    </w:p>
    <w:p w:rsidR="00444FF4" w:rsidRPr="00444FF4" w:rsidRDefault="00095ED3" w:rsidP="00095ED3">
      <w:pPr>
        <w:keepNext/>
        <w:widowControl w:val="0"/>
        <w:autoSpaceDE w:val="0"/>
        <w:autoSpaceDN w:val="0"/>
        <w:adjustRightInd w:val="0"/>
        <w:spacing w:after="0" w:line="240" w:lineRule="auto"/>
        <w:ind w:right="-7"/>
        <w:jc w:val="center"/>
        <w:outlineLvl w:val="3"/>
        <w:rPr>
          <w:rFonts w:ascii="Times New Roman" w:eastAsia="Times New Roman" w:hAnsi="Times New Roman" w:cs="Times New Roman"/>
          <w:sz w:val="28"/>
          <w:szCs w:val="28"/>
          <w:lang w:val="uk-UA" w:eastAsia="ar-SA"/>
        </w:rPr>
      </w:pPr>
      <w:r w:rsidRPr="00444FF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Звягельська багатопрофільна лікарня</w:t>
      </w:r>
      <w:r w:rsidRPr="00444FF4">
        <w:rPr>
          <w:rFonts w:ascii="Times New Roman" w:eastAsia="Times New Roman" w:hAnsi="Times New Roman" w:cs="Times New Roman"/>
          <w:sz w:val="28"/>
          <w:szCs w:val="28"/>
          <w:lang w:val="uk-UA" w:eastAsia="ru-RU"/>
        </w:rPr>
        <w:t>» Звягельської міської ради</w:t>
      </w:r>
    </w:p>
    <w:p w:rsidR="00044281" w:rsidRPr="00444FF4" w:rsidRDefault="00044281" w:rsidP="00095ED3">
      <w:pPr>
        <w:jc w:val="center"/>
        <w:rPr>
          <w:lang w:val="uk-UA"/>
        </w:rPr>
      </w:pPr>
    </w:p>
    <w:tbl>
      <w:tblPr>
        <w:tblW w:w="9819" w:type="dxa"/>
        <w:tblInd w:w="-72" w:type="dxa"/>
        <w:tblLook w:val="00A0" w:firstRow="1" w:lastRow="0" w:firstColumn="1" w:lastColumn="0" w:noHBand="0" w:noVBand="0"/>
      </w:tblPr>
      <w:tblGrid>
        <w:gridCol w:w="3960"/>
        <w:gridCol w:w="5859"/>
      </w:tblGrid>
      <w:tr w:rsidR="00682F1D" w:rsidRPr="00682F1D" w:rsidTr="00392C6F">
        <w:tc>
          <w:tcPr>
            <w:tcW w:w="3960" w:type="dxa"/>
          </w:tcPr>
          <w:p w:rsid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Баликіна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Ірина Дмитрівна</w:t>
            </w:r>
            <w:r w:rsidRPr="00682F1D">
              <w:rPr>
                <w:rFonts w:ascii="Times New Roman" w:eastAsia="Calibri" w:hAnsi="Times New Roman" w:cs="Times New Roman"/>
                <w:sz w:val="28"/>
                <w:szCs w:val="28"/>
                <w:lang w:val="uk-UA" w:eastAsia="ru-RU"/>
              </w:rPr>
              <w:t xml:space="preserve"> </w:t>
            </w:r>
          </w:p>
          <w:p w:rsidR="00682F1D" w:rsidRDefault="00682F1D" w:rsidP="00682F1D">
            <w:pPr>
              <w:spacing w:after="0" w:line="240" w:lineRule="auto"/>
              <w:jc w:val="both"/>
              <w:rPr>
                <w:rFonts w:ascii="Times New Roman" w:eastAsia="Calibri" w:hAnsi="Times New Roman" w:cs="Times New Roman"/>
                <w:sz w:val="28"/>
                <w:szCs w:val="28"/>
                <w:lang w:val="uk-UA" w:eastAsia="ru-RU"/>
              </w:rPr>
            </w:pPr>
          </w:p>
          <w:p w:rsidR="000203BC" w:rsidRDefault="000203BC" w:rsidP="00682F1D">
            <w:pPr>
              <w:spacing w:after="0" w:line="240" w:lineRule="auto"/>
              <w:jc w:val="both"/>
              <w:rPr>
                <w:rFonts w:ascii="Times New Roman" w:eastAsia="Calibri" w:hAnsi="Times New Roman" w:cs="Times New Roman"/>
                <w:sz w:val="28"/>
                <w:szCs w:val="28"/>
                <w:lang w:val="uk-UA" w:eastAsia="ru-RU"/>
              </w:rPr>
            </w:pP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0203BC"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Гвозденко</w:t>
            </w:r>
          </w:p>
          <w:p w:rsidR="000203BC" w:rsidRPr="00682F1D"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Оксана Василівна</w:t>
            </w:r>
          </w:p>
        </w:tc>
        <w:tc>
          <w:tcPr>
            <w:tcW w:w="5859" w:type="dxa"/>
          </w:tcPr>
          <w:p w:rsid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 завідувач навчально-виробничої практики Звягельського медичного фахового коледжу, представник Громадської організації «Милосердя Звягель»</w:t>
            </w:r>
            <w:r>
              <w:rPr>
                <w:rFonts w:ascii="Times New Roman" w:eastAsia="Calibri" w:hAnsi="Times New Roman" w:cs="Times New Roman"/>
                <w:sz w:val="28"/>
                <w:szCs w:val="28"/>
                <w:lang w:val="uk-UA" w:eastAsia="ru-RU"/>
              </w:rPr>
              <w:t>;</w:t>
            </w: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0203BC" w:rsidRPr="00682F1D"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секретар міської ради;</w:t>
            </w:r>
          </w:p>
        </w:tc>
      </w:tr>
      <w:tr w:rsidR="00682F1D" w:rsidRPr="00682F1D" w:rsidTr="00392C6F">
        <w:tc>
          <w:tcPr>
            <w:tcW w:w="3960" w:type="dxa"/>
          </w:tcPr>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Д</w:t>
            </w:r>
            <w:r>
              <w:rPr>
                <w:rFonts w:ascii="Times New Roman" w:eastAsia="Calibri" w:hAnsi="Times New Roman" w:cs="Times New Roman"/>
                <w:sz w:val="28"/>
                <w:szCs w:val="28"/>
                <w:lang w:val="uk-UA" w:eastAsia="ru-RU"/>
              </w:rPr>
              <w:t>еркач</w:t>
            </w:r>
            <w:r w:rsidRPr="00682F1D">
              <w:rPr>
                <w:rFonts w:ascii="Times New Roman" w:eastAsia="Calibri" w:hAnsi="Times New Roman" w:cs="Times New Roman"/>
                <w:sz w:val="28"/>
                <w:szCs w:val="28"/>
                <w:lang w:val="uk-UA" w:eastAsia="ru-RU"/>
              </w:rPr>
              <w:t xml:space="preserve">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Людмила Миколаївна</w:t>
            </w:r>
          </w:p>
          <w:p w:rsidR="00682F1D" w:rsidRDefault="00682F1D" w:rsidP="00682F1D">
            <w:pPr>
              <w:spacing w:after="0" w:line="240" w:lineRule="auto"/>
              <w:rPr>
                <w:rFonts w:ascii="Times New Roman" w:eastAsia="Calibri" w:hAnsi="Times New Roman" w:cs="Times New Roman"/>
                <w:sz w:val="20"/>
                <w:szCs w:val="20"/>
                <w:lang w:val="uk-UA" w:eastAsia="ru-RU"/>
              </w:rPr>
            </w:pPr>
          </w:p>
          <w:p w:rsidR="000203BC" w:rsidRDefault="000203BC" w:rsidP="00682F1D">
            <w:pPr>
              <w:spacing w:after="0" w:line="240" w:lineRule="auto"/>
              <w:rPr>
                <w:rFonts w:ascii="Times New Roman" w:eastAsia="Calibri" w:hAnsi="Times New Roman" w:cs="Times New Roman"/>
                <w:sz w:val="20"/>
                <w:szCs w:val="20"/>
                <w:lang w:val="uk-UA" w:eastAsia="ru-RU"/>
              </w:rPr>
            </w:pPr>
          </w:p>
          <w:p w:rsidR="000203BC" w:rsidRPr="000203BC" w:rsidRDefault="000203BC" w:rsidP="00682F1D">
            <w:pPr>
              <w:spacing w:after="0" w:line="240" w:lineRule="auto"/>
              <w:rPr>
                <w:rFonts w:ascii="Times New Roman" w:eastAsia="Calibri" w:hAnsi="Times New Roman" w:cs="Times New Roman"/>
                <w:sz w:val="28"/>
                <w:szCs w:val="28"/>
                <w:lang w:val="uk-UA" w:eastAsia="ru-RU"/>
              </w:rPr>
            </w:pPr>
          </w:p>
        </w:tc>
        <w:tc>
          <w:tcPr>
            <w:tcW w:w="5859" w:type="dxa"/>
          </w:tcPr>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 провідний бухгалтер Територіального центру соціального обслуговування  Звягельської міської ради, представник Громадської організації «Доброта без кордонів»;</w:t>
            </w:r>
          </w:p>
        </w:tc>
      </w:tr>
      <w:tr w:rsidR="00682F1D" w:rsidRPr="00CE5E43" w:rsidTr="00392C6F">
        <w:tc>
          <w:tcPr>
            <w:tcW w:w="3960" w:type="dxa"/>
          </w:tcPr>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Литвин </w:t>
            </w:r>
          </w:p>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Петро Михайлович</w:t>
            </w:r>
          </w:p>
          <w:p w:rsidR="00C1255E" w:rsidRDefault="00C1255E" w:rsidP="00682F1D">
            <w:pPr>
              <w:spacing w:after="0" w:line="240" w:lineRule="auto"/>
              <w:rPr>
                <w:rFonts w:ascii="Times New Roman" w:eastAsia="Calibri" w:hAnsi="Times New Roman" w:cs="Times New Roman"/>
                <w:sz w:val="28"/>
                <w:szCs w:val="28"/>
                <w:lang w:val="uk-UA" w:eastAsia="ru-RU"/>
              </w:rPr>
            </w:pPr>
          </w:p>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Скаковський </w:t>
            </w:r>
          </w:p>
          <w:p w:rsidR="000203BC" w:rsidRDefault="000203BC"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Віталій Євгенійович</w:t>
            </w:r>
          </w:p>
          <w:p w:rsidR="00C1255E" w:rsidRDefault="00C1255E" w:rsidP="00682F1D">
            <w:pPr>
              <w:spacing w:after="0" w:line="240" w:lineRule="auto"/>
              <w:rPr>
                <w:rFonts w:ascii="Times New Roman" w:eastAsia="Calibri" w:hAnsi="Times New Roman" w:cs="Times New Roman"/>
                <w:sz w:val="28"/>
                <w:szCs w:val="28"/>
                <w:lang w:val="uk-UA" w:eastAsia="ru-RU"/>
              </w:rPr>
            </w:pPr>
          </w:p>
          <w:p w:rsidR="00682F1D" w:rsidRDefault="00682F1D" w:rsidP="00682F1D">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Тупальська</w:t>
            </w:r>
          </w:p>
          <w:p w:rsidR="00682F1D" w:rsidRPr="00682F1D" w:rsidRDefault="00682F1D" w:rsidP="00682F1D">
            <w:pPr>
              <w:spacing w:after="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8"/>
                <w:szCs w:val="28"/>
                <w:lang w:val="uk-UA" w:eastAsia="ru-RU"/>
              </w:rPr>
              <w:t>Віола Володимирівна</w:t>
            </w:r>
          </w:p>
        </w:tc>
        <w:tc>
          <w:tcPr>
            <w:tcW w:w="5859" w:type="dxa"/>
          </w:tcPr>
          <w:p w:rsidR="000203BC"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депутат міської ради;</w:t>
            </w:r>
          </w:p>
          <w:p w:rsidR="000203BC" w:rsidRDefault="000203BC" w:rsidP="00682F1D">
            <w:pPr>
              <w:spacing w:after="0" w:line="240" w:lineRule="auto"/>
              <w:jc w:val="both"/>
              <w:rPr>
                <w:rFonts w:ascii="Times New Roman" w:eastAsia="Calibri" w:hAnsi="Times New Roman" w:cs="Times New Roman"/>
                <w:sz w:val="28"/>
                <w:szCs w:val="28"/>
                <w:lang w:val="uk-UA" w:eastAsia="ru-RU"/>
              </w:rPr>
            </w:pP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0203BC" w:rsidRDefault="000203BC"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начальник відділу охорони здоров'я </w:t>
            </w:r>
            <w:r w:rsidR="00071247">
              <w:rPr>
                <w:rFonts w:ascii="Times New Roman" w:eastAsia="Calibri" w:hAnsi="Times New Roman" w:cs="Times New Roman"/>
                <w:sz w:val="28"/>
                <w:szCs w:val="28"/>
                <w:lang w:val="uk-UA" w:eastAsia="ru-RU"/>
              </w:rPr>
              <w:t>та медичного забезпечення</w:t>
            </w:r>
            <w:r w:rsidR="00BA266A">
              <w:rPr>
                <w:rFonts w:ascii="Times New Roman" w:eastAsia="Calibri" w:hAnsi="Times New Roman" w:cs="Times New Roman"/>
                <w:sz w:val="28"/>
                <w:szCs w:val="28"/>
                <w:lang w:val="uk-UA" w:eastAsia="ru-RU"/>
              </w:rPr>
              <w:t xml:space="preserve"> міської ради</w:t>
            </w:r>
            <w:r w:rsidR="00071247">
              <w:rPr>
                <w:rFonts w:ascii="Times New Roman" w:eastAsia="Calibri" w:hAnsi="Times New Roman" w:cs="Times New Roman"/>
                <w:sz w:val="28"/>
                <w:szCs w:val="28"/>
                <w:lang w:val="uk-UA" w:eastAsia="ru-RU"/>
              </w:rPr>
              <w:t>;</w:t>
            </w:r>
          </w:p>
          <w:p w:rsidR="00C1255E" w:rsidRDefault="00C1255E" w:rsidP="00682F1D">
            <w:pPr>
              <w:spacing w:after="0" w:line="240" w:lineRule="auto"/>
              <w:jc w:val="both"/>
              <w:rPr>
                <w:rFonts w:ascii="Times New Roman" w:eastAsia="Calibri" w:hAnsi="Times New Roman" w:cs="Times New Roman"/>
                <w:sz w:val="28"/>
                <w:szCs w:val="28"/>
                <w:lang w:val="uk-UA" w:eastAsia="ru-RU"/>
              </w:rPr>
            </w:pP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682F1D">
              <w:rPr>
                <w:rFonts w:ascii="Times New Roman" w:eastAsia="Calibri" w:hAnsi="Times New Roman" w:cs="Times New Roman"/>
                <w:sz w:val="28"/>
                <w:szCs w:val="28"/>
                <w:lang w:val="uk-UA" w:eastAsia="ru-RU"/>
              </w:rPr>
              <w:t>т.в.о. голови Звягельської філії Житомирської обласної організації Червоного хреста України</w:t>
            </w:r>
            <w:r w:rsidR="00C1255E">
              <w:rPr>
                <w:rFonts w:ascii="Times New Roman" w:eastAsia="Calibri" w:hAnsi="Times New Roman" w:cs="Times New Roman"/>
                <w:sz w:val="28"/>
                <w:szCs w:val="28"/>
                <w:lang w:val="uk-UA" w:eastAsia="ru-RU"/>
              </w:rPr>
              <w:t>;</w:t>
            </w:r>
            <w:r w:rsidRPr="00682F1D">
              <w:rPr>
                <w:rFonts w:ascii="Times New Roman" w:eastAsia="Calibri" w:hAnsi="Times New Roman" w:cs="Times New Roman"/>
                <w:sz w:val="28"/>
                <w:szCs w:val="28"/>
                <w:lang w:val="uk-UA" w:eastAsia="ru-RU"/>
              </w:rPr>
              <w:t xml:space="preserve">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r>
      <w:tr w:rsidR="00682F1D" w:rsidRPr="00CE5E43" w:rsidTr="00392C6F">
        <w:tc>
          <w:tcPr>
            <w:tcW w:w="3960" w:type="dxa"/>
          </w:tcPr>
          <w:p w:rsid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Юнгер </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Віталій Іванович</w:t>
            </w:r>
          </w:p>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c>
          <w:tcPr>
            <w:tcW w:w="5859" w:type="dxa"/>
          </w:tcPr>
          <w:p w:rsidR="00682F1D" w:rsidRPr="00682F1D" w:rsidRDefault="00682F1D" w:rsidP="00B04A4F">
            <w:pPr>
              <w:spacing w:after="0" w:line="240" w:lineRule="auto"/>
              <w:jc w:val="both"/>
              <w:rPr>
                <w:rFonts w:ascii="Times New Roman" w:eastAsia="Calibri" w:hAnsi="Times New Roman" w:cs="Times New Roman"/>
                <w:sz w:val="28"/>
                <w:szCs w:val="28"/>
                <w:lang w:val="uk-UA" w:eastAsia="ru-RU"/>
              </w:rPr>
            </w:pPr>
            <w:r w:rsidRPr="00682F1D">
              <w:rPr>
                <w:rFonts w:ascii="Times New Roman" w:eastAsia="Calibri" w:hAnsi="Times New Roman" w:cs="Times New Roman"/>
                <w:sz w:val="28"/>
                <w:szCs w:val="28"/>
                <w:lang w:val="uk-UA" w:eastAsia="ru-RU"/>
              </w:rPr>
              <w:t>- заступник головного лікаря з поліклінічної роботи Клінічн</w:t>
            </w:r>
            <w:r w:rsidR="00BA266A">
              <w:rPr>
                <w:rFonts w:ascii="Times New Roman" w:eastAsia="Calibri" w:hAnsi="Times New Roman" w:cs="Times New Roman"/>
                <w:sz w:val="28"/>
                <w:szCs w:val="28"/>
                <w:lang w:val="uk-UA" w:eastAsia="ru-RU"/>
              </w:rPr>
              <w:t>ої</w:t>
            </w:r>
            <w:r w:rsidRPr="00682F1D">
              <w:rPr>
                <w:rFonts w:ascii="Times New Roman" w:eastAsia="Calibri" w:hAnsi="Times New Roman" w:cs="Times New Roman"/>
                <w:sz w:val="28"/>
                <w:szCs w:val="28"/>
                <w:lang w:val="uk-UA" w:eastAsia="ru-RU"/>
              </w:rPr>
              <w:t xml:space="preserve"> лікарн</w:t>
            </w:r>
            <w:r w:rsidR="00BA266A">
              <w:rPr>
                <w:rFonts w:ascii="Times New Roman" w:eastAsia="Calibri" w:hAnsi="Times New Roman" w:cs="Times New Roman"/>
                <w:sz w:val="28"/>
                <w:szCs w:val="28"/>
                <w:lang w:val="uk-UA" w:eastAsia="ru-RU"/>
              </w:rPr>
              <w:t>і</w:t>
            </w:r>
            <w:r w:rsidRPr="00682F1D">
              <w:rPr>
                <w:rFonts w:ascii="Times New Roman" w:eastAsia="Calibri" w:hAnsi="Times New Roman" w:cs="Times New Roman"/>
                <w:sz w:val="28"/>
                <w:szCs w:val="28"/>
                <w:lang w:val="uk-UA" w:eastAsia="ru-RU"/>
              </w:rPr>
              <w:t xml:space="preserve"> «Феофанія» Державного управління справами, </w:t>
            </w:r>
            <w:r w:rsidR="00B04A4F">
              <w:rPr>
                <w:rFonts w:ascii="Times New Roman" w:eastAsia="Calibri" w:hAnsi="Times New Roman" w:cs="Times New Roman"/>
                <w:sz w:val="28"/>
                <w:szCs w:val="28"/>
                <w:lang w:val="uk-UA" w:eastAsia="ru-RU"/>
              </w:rPr>
              <w:t>к</w:t>
            </w:r>
            <w:r w:rsidRPr="00682F1D">
              <w:rPr>
                <w:rFonts w:ascii="Times New Roman" w:eastAsia="Calibri" w:hAnsi="Times New Roman" w:cs="Times New Roman"/>
                <w:sz w:val="28"/>
                <w:szCs w:val="28"/>
                <w:lang w:val="uk-UA" w:eastAsia="ru-RU"/>
              </w:rPr>
              <w:t>ерівник Консультативно-діагностичного центру</w:t>
            </w:r>
            <w:r w:rsidR="00B04A4F">
              <w:rPr>
                <w:rFonts w:ascii="Times New Roman" w:eastAsia="Calibri" w:hAnsi="Times New Roman" w:cs="Times New Roman"/>
                <w:sz w:val="28"/>
                <w:szCs w:val="28"/>
                <w:lang w:val="uk-UA" w:eastAsia="ru-RU"/>
              </w:rPr>
              <w:t>,</w:t>
            </w:r>
            <w:r w:rsidRPr="00682F1D">
              <w:rPr>
                <w:rFonts w:ascii="Times New Roman" w:eastAsia="Calibri" w:hAnsi="Times New Roman" w:cs="Times New Roman"/>
                <w:sz w:val="28"/>
                <w:szCs w:val="28"/>
                <w:lang w:val="uk-UA" w:eastAsia="ru-RU"/>
              </w:rPr>
              <w:t xml:space="preserve"> завідувач Консультативної поліклініки, доцент кафедри менеджменту охорони здоров’я </w:t>
            </w:r>
            <w:r w:rsidR="00B04A4F" w:rsidRPr="00682F1D">
              <w:rPr>
                <w:rFonts w:ascii="Times New Roman" w:eastAsia="Calibri" w:hAnsi="Times New Roman" w:cs="Times New Roman"/>
                <w:sz w:val="28"/>
                <w:szCs w:val="28"/>
                <w:lang w:val="uk-UA" w:eastAsia="ru-RU"/>
              </w:rPr>
              <w:t>Національн</w:t>
            </w:r>
            <w:r w:rsidR="00B04A4F">
              <w:rPr>
                <w:rFonts w:ascii="Times New Roman" w:eastAsia="Calibri" w:hAnsi="Times New Roman" w:cs="Times New Roman"/>
                <w:sz w:val="28"/>
                <w:szCs w:val="28"/>
                <w:lang w:val="uk-UA" w:eastAsia="ru-RU"/>
              </w:rPr>
              <w:t>ого</w:t>
            </w:r>
            <w:r w:rsidR="00B04A4F" w:rsidRPr="00682F1D">
              <w:rPr>
                <w:rFonts w:ascii="Times New Roman" w:eastAsia="Calibri" w:hAnsi="Times New Roman" w:cs="Times New Roman"/>
                <w:sz w:val="28"/>
                <w:szCs w:val="28"/>
                <w:lang w:val="uk-UA" w:eastAsia="ru-RU"/>
              </w:rPr>
              <w:t xml:space="preserve"> медичн</w:t>
            </w:r>
            <w:r w:rsidR="00B04A4F">
              <w:rPr>
                <w:rFonts w:ascii="Times New Roman" w:eastAsia="Calibri" w:hAnsi="Times New Roman" w:cs="Times New Roman"/>
                <w:sz w:val="28"/>
                <w:szCs w:val="28"/>
                <w:lang w:val="uk-UA" w:eastAsia="ru-RU"/>
              </w:rPr>
              <w:t>ого</w:t>
            </w:r>
            <w:r w:rsidR="00B04A4F" w:rsidRPr="00682F1D">
              <w:rPr>
                <w:rFonts w:ascii="Times New Roman" w:eastAsia="Calibri" w:hAnsi="Times New Roman" w:cs="Times New Roman"/>
                <w:sz w:val="28"/>
                <w:szCs w:val="28"/>
                <w:lang w:val="uk-UA" w:eastAsia="ru-RU"/>
              </w:rPr>
              <w:t xml:space="preserve"> університет</w:t>
            </w:r>
            <w:r w:rsidR="00B04A4F">
              <w:rPr>
                <w:rFonts w:ascii="Times New Roman" w:eastAsia="Calibri" w:hAnsi="Times New Roman" w:cs="Times New Roman"/>
                <w:sz w:val="28"/>
                <w:szCs w:val="28"/>
                <w:lang w:val="uk-UA" w:eastAsia="ru-RU"/>
              </w:rPr>
              <w:t>у</w:t>
            </w:r>
            <w:r w:rsidR="00B04A4F" w:rsidRPr="00682F1D">
              <w:rPr>
                <w:rFonts w:ascii="Times New Roman" w:eastAsia="Calibri" w:hAnsi="Times New Roman" w:cs="Times New Roman"/>
                <w:sz w:val="28"/>
                <w:szCs w:val="28"/>
                <w:lang w:val="uk-UA" w:eastAsia="ru-RU"/>
              </w:rPr>
              <w:t xml:space="preserve"> ім</w:t>
            </w:r>
            <w:r w:rsidR="00B04A4F">
              <w:rPr>
                <w:rFonts w:ascii="Times New Roman" w:eastAsia="Calibri" w:hAnsi="Times New Roman" w:cs="Times New Roman"/>
                <w:sz w:val="28"/>
                <w:szCs w:val="28"/>
                <w:lang w:val="uk-UA" w:eastAsia="ru-RU"/>
              </w:rPr>
              <w:t>.</w:t>
            </w:r>
            <w:r w:rsidR="00B04A4F" w:rsidRPr="00682F1D">
              <w:rPr>
                <w:rFonts w:ascii="Times New Roman" w:eastAsia="Calibri" w:hAnsi="Times New Roman" w:cs="Times New Roman"/>
                <w:sz w:val="28"/>
                <w:szCs w:val="28"/>
                <w:lang w:val="uk-UA" w:eastAsia="ru-RU"/>
              </w:rPr>
              <w:t xml:space="preserve"> О.О.</w:t>
            </w:r>
            <w:r w:rsidR="00E27E56">
              <w:rPr>
                <w:rFonts w:ascii="Times New Roman" w:eastAsia="Calibri" w:hAnsi="Times New Roman" w:cs="Times New Roman"/>
                <w:sz w:val="28"/>
                <w:szCs w:val="28"/>
                <w:lang w:val="uk-UA" w:eastAsia="ru-RU"/>
              </w:rPr>
              <w:t xml:space="preserve"> </w:t>
            </w:r>
            <w:r w:rsidR="00B04A4F" w:rsidRPr="00682F1D">
              <w:rPr>
                <w:rFonts w:ascii="Times New Roman" w:eastAsia="Calibri" w:hAnsi="Times New Roman" w:cs="Times New Roman"/>
                <w:sz w:val="28"/>
                <w:szCs w:val="28"/>
                <w:lang w:val="uk-UA" w:eastAsia="ru-RU"/>
              </w:rPr>
              <w:t xml:space="preserve">Богомольця </w:t>
            </w:r>
            <w:r w:rsidRPr="00682F1D">
              <w:rPr>
                <w:rFonts w:ascii="Times New Roman" w:eastAsia="Calibri" w:hAnsi="Times New Roman" w:cs="Times New Roman"/>
                <w:sz w:val="28"/>
                <w:szCs w:val="28"/>
                <w:lang w:val="uk-UA" w:eastAsia="ru-RU"/>
              </w:rPr>
              <w:t>(за сумісництвом),  доцент кафедри національної безпеки, публічного управління та адміністрування</w:t>
            </w:r>
            <w:r w:rsidR="00B04A4F" w:rsidRPr="00682F1D">
              <w:rPr>
                <w:rFonts w:ascii="Times New Roman" w:eastAsia="Calibri" w:hAnsi="Times New Roman" w:cs="Times New Roman"/>
                <w:sz w:val="28"/>
                <w:szCs w:val="28"/>
                <w:lang w:val="uk-UA" w:eastAsia="ru-RU"/>
              </w:rPr>
              <w:t xml:space="preserve"> </w:t>
            </w:r>
            <w:r w:rsidR="00B04A4F" w:rsidRPr="00682F1D">
              <w:rPr>
                <w:rFonts w:ascii="Times New Roman" w:eastAsia="Calibri" w:hAnsi="Times New Roman" w:cs="Times New Roman"/>
                <w:sz w:val="28"/>
                <w:szCs w:val="28"/>
                <w:lang w:val="uk-UA" w:eastAsia="ru-RU"/>
              </w:rPr>
              <w:t>Державн</w:t>
            </w:r>
            <w:r w:rsidR="00B04A4F">
              <w:rPr>
                <w:rFonts w:ascii="Times New Roman" w:eastAsia="Calibri" w:hAnsi="Times New Roman" w:cs="Times New Roman"/>
                <w:sz w:val="28"/>
                <w:szCs w:val="28"/>
                <w:lang w:val="uk-UA" w:eastAsia="ru-RU"/>
              </w:rPr>
              <w:t>ого</w:t>
            </w:r>
            <w:r w:rsidR="00B04A4F" w:rsidRPr="00682F1D">
              <w:rPr>
                <w:rFonts w:ascii="Times New Roman" w:eastAsia="Calibri" w:hAnsi="Times New Roman" w:cs="Times New Roman"/>
                <w:sz w:val="28"/>
                <w:szCs w:val="28"/>
                <w:lang w:val="uk-UA" w:eastAsia="ru-RU"/>
              </w:rPr>
              <w:t xml:space="preserve"> університет</w:t>
            </w:r>
            <w:r w:rsidR="00B04A4F">
              <w:rPr>
                <w:rFonts w:ascii="Times New Roman" w:eastAsia="Calibri" w:hAnsi="Times New Roman" w:cs="Times New Roman"/>
                <w:sz w:val="28"/>
                <w:szCs w:val="28"/>
                <w:lang w:val="uk-UA" w:eastAsia="ru-RU"/>
              </w:rPr>
              <w:t>у</w:t>
            </w:r>
            <w:r w:rsidR="00B04A4F" w:rsidRPr="00682F1D">
              <w:rPr>
                <w:rFonts w:ascii="Times New Roman" w:eastAsia="Calibri" w:hAnsi="Times New Roman" w:cs="Times New Roman"/>
                <w:sz w:val="28"/>
                <w:szCs w:val="28"/>
                <w:lang w:val="uk-UA" w:eastAsia="ru-RU"/>
              </w:rPr>
              <w:t xml:space="preserve"> «Житомирська політехніка»  </w:t>
            </w:r>
            <w:r w:rsidRPr="00682F1D">
              <w:rPr>
                <w:rFonts w:ascii="Times New Roman" w:eastAsia="Calibri" w:hAnsi="Times New Roman" w:cs="Times New Roman"/>
                <w:sz w:val="28"/>
                <w:szCs w:val="28"/>
                <w:lang w:val="uk-UA" w:eastAsia="ru-RU"/>
              </w:rPr>
              <w:t xml:space="preserve"> (за сумісництвом)</w:t>
            </w:r>
            <w:r w:rsidR="00B04A4F">
              <w:rPr>
                <w:rFonts w:ascii="Times New Roman" w:eastAsia="Calibri" w:hAnsi="Times New Roman" w:cs="Times New Roman"/>
                <w:sz w:val="28"/>
                <w:szCs w:val="28"/>
                <w:lang w:val="uk-UA" w:eastAsia="ru-RU"/>
              </w:rPr>
              <w:t>.</w:t>
            </w:r>
          </w:p>
        </w:tc>
      </w:tr>
      <w:tr w:rsidR="00682F1D" w:rsidRPr="00CE5E43" w:rsidTr="00392C6F">
        <w:tc>
          <w:tcPr>
            <w:tcW w:w="3960"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c>
          <w:tcPr>
            <w:tcW w:w="5859"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r>
      <w:tr w:rsidR="00682F1D" w:rsidRPr="00CE5E43" w:rsidTr="00392C6F">
        <w:tc>
          <w:tcPr>
            <w:tcW w:w="3960"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c>
          <w:tcPr>
            <w:tcW w:w="5859" w:type="dxa"/>
          </w:tcPr>
          <w:p w:rsidR="00682F1D" w:rsidRPr="00682F1D" w:rsidRDefault="00682F1D" w:rsidP="00682F1D">
            <w:pPr>
              <w:spacing w:after="0" w:line="240" w:lineRule="auto"/>
              <w:jc w:val="both"/>
              <w:rPr>
                <w:rFonts w:ascii="Times New Roman" w:eastAsia="Calibri" w:hAnsi="Times New Roman" w:cs="Times New Roman"/>
                <w:sz w:val="28"/>
                <w:szCs w:val="28"/>
                <w:lang w:val="uk-UA" w:eastAsia="ru-RU"/>
              </w:rPr>
            </w:pPr>
          </w:p>
        </w:tc>
      </w:tr>
      <w:tr w:rsidR="00682F1D" w:rsidRPr="00682F1D" w:rsidTr="00071247">
        <w:trPr>
          <w:trHeight w:val="80"/>
        </w:trPr>
        <w:tc>
          <w:tcPr>
            <w:tcW w:w="3960" w:type="dxa"/>
          </w:tcPr>
          <w:p w:rsidR="00682F1D" w:rsidRPr="00682F1D" w:rsidRDefault="00071247" w:rsidP="00682F1D">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Секретар міської ради                                                 </w:t>
            </w:r>
          </w:p>
        </w:tc>
        <w:tc>
          <w:tcPr>
            <w:tcW w:w="5859" w:type="dxa"/>
          </w:tcPr>
          <w:p w:rsidR="00682F1D" w:rsidRPr="00682F1D" w:rsidRDefault="00071247" w:rsidP="00071247">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Оксана ГВОЗДЕНКО</w:t>
            </w:r>
          </w:p>
        </w:tc>
      </w:tr>
    </w:tbl>
    <w:p w:rsidR="00834278" w:rsidRPr="00444FF4" w:rsidRDefault="00834278" w:rsidP="00834278">
      <w:pPr>
        <w:shd w:val="clear" w:color="auto" w:fill="FFFFFF"/>
        <w:spacing w:after="0" w:line="240" w:lineRule="auto"/>
        <w:ind w:left="5670"/>
        <w:jc w:val="both"/>
        <w:rPr>
          <w:rFonts w:ascii="Times New Roman" w:eastAsia="Times New Roman" w:hAnsi="Times New Roman" w:cs="Times New Roman"/>
          <w:sz w:val="28"/>
          <w:szCs w:val="32"/>
          <w:lang w:val="uk-UA" w:eastAsia="ru-RU"/>
        </w:rPr>
      </w:pPr>
      <w:r w:rsidRPr="00444FF4">
        <w:rPr>
          <w:rFonts w:ascii="Times New Roman" w:eastAsia="Times New Roman" w:hAnsi="Times New Roman" w:cs="Times New Roman"/>
          <w:sz w:val="28"/>
          <w:szCs w:val="32"/>
          <w:lang w:val="uk-UA" w:eastAsia="ru-RU"/>
        </w:rPr>
        <w:lastRenderedPageBreak/>
        <w:t xml:space="preserve">Додаток </w:t>
      </w:r>
      <w:r>
        <w:rPr>
          <w:rFonts w:ascii="Times New Roman" w:eastAsia="Times New Roman" w:hAnsi="Times New Roman" w:cs="Times New Roman"/>
          <w:sz w:val="28"/>
          <w:szCs w:val="32"/>
          <w:lang w:val="uk-UA" w:eastAsia="ru-RU"/>
        </w:rPr>
        <w:t>2</w:t>
      </w:r>
    </w:p>
    <w:p w:rsidR="00834278" w:rsidRPr="00444FF4" w:rsidRDefault="00834278" w:rsidP="00834278">
      <w:pPr>
        <w:widowControl w:val="0"/>
        <w:spacing w:after="0" w:line="216" w:lineRule="auto"/>
        <w:ind w:left="5670"/>
        <w:jc w:val="both"/>
        <w:rPr>
          <w:rFonts w:ascii="Times New Roman" w:eastAsia="Batang" w:hAnsi="Times New Roman" w:cs="Times New Roman"/>
          <w:bCs/>
          <w:sz w:val="28"/>
          <w:szCs w:val="28"/>
          <w:lang w:val="uk-UA" w:eastAsia="ru-RU"/>
        </w:rPr>
      </w:pPr>
      <w:r w:rsidRPr="00444FF4">
        <w:rPr>
          <w:rFonts w:ascii="Times New Roman" w:eastAsia="Batang" w:hAnsi="Times New Roman" w:cs="Times New Roman"/>
          <w:bCs/>
          <w:sz w:val="28"/>
          <w:szCs w:val="28"/>
          <w:lang w:val="uk-UA" w:eastAsia="ru-RU"/>
        </w:rPr>
        <w:t>до рішення  міської ради</w:t>
      </w:r>
    </w:p>
    <w:p w:rsidR="00834278" w:rsidRPr="00444FF4" w:rsidRDefault="00834278" w:rsidP="00834278">
      <w:pPr>
        <w:keepNext/>
        <w:widowControl w:val="0"/>
        <w:autoSpaceDE w:val="0"/>
        <w:autoSpaceDN w:val="0"/>
        <w:adjustRightInd w:val="0"/>
        <w:spacing w:after="0" w:line="240" w:lineRule="auto"/>
        <w:ind w:right="-164"/>
        <w:outlineLvl w:val="3"/>
        <w:rPr>
          <w:rFonts w:ascii="Times New Roman" w:eastAsia="Times New Roman" w:hAnsi="Times New Roman" w:cs="Times New Roman"/>
          <w:sz w:val="28"/>
          <w:szCs w:val="28"/>
          <w:lang w:val="uk-UA" w:eastAsia="ru-RU"/>
        </w:rPr>
      </w:pPr>
      <w:r w:rsidRPr="00444FF4">
        <w:rPr>
          <w:rFonts w:ascii="Times New Roman" w:eastAsia="Times New Roman" w:hAnsi="Times New Roman" w:cs="Times New Roman"/>
          <w:sz w:val="28"/>
          <w:szCs w:val="28"/>
          <w:lang w:val="uk-UA" w:eastAsia="ru-RU"/>
        </w:rPr>
        <w:t xml:space="preserve">                                                                                 від</w:t>
      </w:r>
      <w:r>
        <w:rPr>
          <w:rFonts w:ascii="Times New Roman" w:eastAsia="Times New Roman" w:hAnsi="Times New Roman" w:cs="Times New Roman"/>
          <w:sz w:val="28"/>
          <w:szCs w:val="28"/>
          <w:lang w:val="uk-UA" w:eastAsia="ru-RU"/>
        </w:rPr>
        <w:t xml:space="preserve"> </w:t>
      </w:r>
      <w:r w:rsidR="00822130">
        <w:rPr>
          <w:rFonts w:ascii="Times New Roman" w:eastAsia="Times New Roman" w:hAnsi="Times New Roman" w:cs="Times New Roman"/>
          <w:sz w:val="28"/>
          <w:szCs w:val="28"/>
          <w:lang w:val="uk-UA" w:eastAsia="ru-RU"/>
        </w:rPr>
        <w:t xml:space="preserve"> </w:t>
      </w:r>
      <w:r w:rsidR="00D12157">
        <w:rPr>
          <w:rFonts w:ascii="Times New Roman" w:eastAsia="Times New Roman" w:hAnsi="Times New Roman" w:cs="Times New Roman"/>
          <w:sz w:val="28"/>
          <w:szCs w:val="28"/>
          <w:lang w:val="uk-UA" w:eastAsia="ru-RU"/>
        </w:rPr>
        <w:t>________</w:t>
      </w:r>
      <w:r w:rsidR="00822130">
        <w:rPr>
          <w:rFonts w:ascii="Times New Roman" w:eastAsia="Times New Roman" w:hAnsi="Times New Roman" w:cs="Times New Roman"/>
          <w:sz w:val="28"/>
          <w:szCs w:val="28"/>
          <w:lang w:val="uk-UA" w:eastAsia="ru-RU"/>
        </w:rPr>
        <w:t xml:space="preserve"> </w:t>
      </w:r>
      <w:r w:rsidRPr="00444FF4">
        <w:rPr>
          <w:rFonts w:ascii="Times New Roman" w:eastAsia="Times New Roman" w:hAnsi="Times New Roman" w:cs="Times New Roman"/>
          <w:sz w:val="28"/>
          <w:szCs w:val="28"/>
          <w:lang w:val="uk-UA" w:eastAsia="ru-RU"/>
        </w:rPr>
        <w:t xml:space="preserve">№ </w:t>
      </w:r>
      <w:r w:rsidR="00D12157">
        <w:rPr>
          <w:rFonts w:ascii="Times New Roman" w:eastAsia="Times New Roman" w:hAnsi="Times New Roman" w:cs="Times New Roman"/>
          <w:sz w:val="28"/>
          <w:szCs w:val="28"/>
          <w:lang w:val="uk-UA" w:eastAsia="ru-RU"/>
        </w:rPr>
        <w:t>________</w:t>
      </w:r>
    </w:p>
    <w:p w:rsidR="00834278" w:rsidRDefault="00834278">
      <w:pPr>
        <w:jc w:val="center"/>
        <w:rPr>
          <w:lang w:val="uk-UA"/>
        </w:rPr>
      </w:pPr>
    </w:p>
    <w:p w:rsidR="00834278" w:rsidRDefault="00834278">
      <w:pPr>
        <w:jc w:val="center"/>
        <w:rPr>
          <w:lang w:val="uk-UA"/>
        </w:rPr>
      </w:pPr>
    </w:p>
    <w:p w:rsidR="00834278" w:rsidRPr="00834278" w:rsidRDefault="00834278" w:rsidP="00834278">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834278">
        <w:rPr>
          <w:rFonts w:ascii="Times New Roman" w:eastAsia="Times New Roman" w:hAnsi="Times New Roman" w:cs="Times New Roman"/>
          <w:sz w:val="28"/>
          <w:szCs w:val="28"/>
          <w:lang w:val="uk-UA" w:eastAsia="ru-RU"/>
        </w:rPr>
        <w:t>ПОЛОЖЕННЯ</w:t>
      </w:r>
    </w:p>
    <w:p w:rsidR="00834278" w:rsidRPr="00834278" w:rsidRDefault="00834278" w:rsidP="00834278">
      <w:pPr>
        <w:shd w:val="clear" w:color="auto" w:fill="FFFFFF"/>
        <w:spacing w:after="0" w:line="240" w:lineRule="auto"/>
        <w:jc w:val="center"/>
        <w:rPr>
          <w:rFonts w:ascii="Times New Roman" w:eastAsia="Times New Roman" w:hAnsi="Times New Roman" w:cs="Times New Roman"/>
          <w:sz w:val="28"/>
          <w:szCs w:val="28"/>
          <w:lang w:val="uk-UA" w:eastAsia="ru-RU"/>
        </w:rPr>
      </w:pPr>
      <w:r w:rsidRPr="00834278">
        <w:rPr>
          <w:rFonts w:ascii="Times New Roman" w:eastAsia="Times New Roman" w:hAnsi="Times New Roman" w:cs="Times New Roman"/>
          <w:sz w:val="28"/>
          <w:szCs w:val="28"/>
          <w:lang w:val="uk-UA" w:eastAsia="ru-RU"/>
        </w:rPr>
        <w:t>про наглядову раду</w:t>
      </w:r>
    </w:p>
    <w:p w:rsidR="00C1255E" w:rsidRDefault="00C1255E" w:rsidP="00834278">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Комунального некомерційного підприємства</w:t>
      </w:r>
    </w:p>
    <w:p w:rsidR="00834278" w:rsidRPr="00834278" w:rsidRDefault="00834278" w:rsidP="00834278">
      <w:pPr>
        <w:shd w:val="clear" w:color="auto" w:fill="FFFFFF"/>
        <w:spacing w:after="0" w:line="240" w:lineRule="auto"/>
        <w:jc w:val="center"/>
        <w:rPr>
          <w:rFonts w:ascii="Times New Roman" w:eastAsia="Times New Roman" w:hAnsi="Times New Roman" w:cs="Times New Roman"/>
          <w:sz w:val="28"/>
          <w:szCs w:val="28"/>
          <w:lang w:val="uk-UA" w:eastAsia="ru-RU"/>
        </w:rPr>
      </w:pPr>
      <w:r w:rsidRPr="00834278">
        <w:rPr>
          <w:rFonts w:ascii="Times New Roman" w:eastAsia="Times New Roman" w:hAnsi="Times New Roman" w:cs="Times New Roman"/>
          <w:sz w:val="28"/>
          <w:szCs w:val="28"/>
          <w:lang w:val="uk-UA" w:eastAsia="ru-RU"/>
        </w:rPr>
        <w:t>«Звягельська багатопрофільна лікарня»</w:t>
      </w:r>
    </w:p>
    <w:p w:rsidR="00834278" w:rsidRPr="00834278" w:rsidRDefault="00834278" w:rsidP="00834278">
      <w:pPr>
        <w:shd w:val="clear" w:color="auto" w:fill="FFFFFF"/>
        <w:spacing w:after="0" w:line="240" w:lineRule="auto"/>
        <w:jc w:val="center"/>
        <w:rPr>
          <w:rFonts w:ascii="Times New Roman" w:eastAsia="Times New Roman" w:hAnsi="Times New Roman" w:cs="Times New Roman"/>
          <w:b/>
          <w:bCs/>
          <w:sz w:val="24"/>
          <w:szCs w:val="24"/>
          <w:lang w:eastAsia="ru-RU"/>
        </w:rPr>
      </w:pPr>
    </w:p>
    <w:p w:rsidR="00834278" w:rsidRPr="0070109A" w:rsidRDefault="00834278" w:rsidP="00834278">
      <w:pPr>
        <w:numPr>
          <w:ilvl w:val="0"/>
          <w:numId w:val="5"/>
        </w:numPr>
        <w:spacing w:after="0" w:line="240" w:lineRule="auto"/>
        <w:jc w:val="center"/>
        <w:rPr>
          <w:rFonts w:ascii="Times New Roman" w:hAnsi="Times New Roman" w:cs="Times New Roman"/>
          <w:b/>
          <w:bCs/>
          <w:sz w:val="28"/>
          <w:szCs w:val="28"/>
          <w:lang w:val="uk-UA"/>
        </w:rPr>
      </w:pPr>
      <w:r w:rsidRPr="0070109A">
        <w:rPr>
          <w:rFonts w:ascii="Times New Roman" w:hAnsi="Times New Roman" w:cs="Times New Roman"/>
          <w:b/>
          <w:bCs/>
          <w:sz w:val="28"/>
          <w:szCs w:val="28"/>
          <w:lang w:val="uk-UA"/>
        </w:rPr>
        <w:t>Загальна частина</w:t>
      </w:r>
    </w:p>
    <w:p w:rsidR="00834278" w:rsidRPr="00834278" w:rsidRDefault="00834278" w:rsidP="00834278">
      <w:pPr>
        <w:spacing w:after="0" w:line="240" w:lineRule="auto"/>
        <w:ind w:left="720"/>
        <w:rPr>
          <w:rFonts w:ascii="Times New Roman" w:hAnsi="Times New Roman" w:cs="Times New Roman"/>
          <w:sz w:val="28"/>
          <w:szCs w:val="28"/>
        </w:rPr>
      </w:pPr>
    </w:p>
    <w:p w:rsidR="00834278" w:rsidRPr="00C1255E" w:rsidRDefault="00834278" w:rsidP="00834278">
      <w:pPr>
        <w:spacing w:after="0" w:line="240" w:lineRule="auto"/>
        <w:jc w:val="both"/>
        <w:rPr>
          <w:rFonts w:ascii="Times New Roman" w:hAnsi="Times New Roman" w:cs="Times New Roman"/>
          <w:sz w:val="28"/>
          <w:szCs w:val="28"/>
          <w:lang w:val="uk-UA"/>
        </w:rPr>
      </w:pPr>
      <w:r w:rsidRPr="00834278">
        <w:rPr>
          <w:rFonts w:ascii="Times New Roman" w:hAnsi="Times New Roman" w:cs="Times New Roman"/>
          <w:sz w:val="28"/>
          <w:szCs w:val="28"/>
          <w:lang w:val="uk-UA"/>
        </w:rPr>
        <w:t xml:space="preserve">      </w:t>
      </w:r>
      <w:r w:rsidRPr="00C1255E">
        <w:rPr>
          <w:rFonts w:ascii="Times New Roman" w:hAnsi="Times New Roman" w:cs="Times New Roman"/>
          <w:sz w:val="28"/>
          <w:szCs w:val="28"/>
          <w:lang w:val="uk-UA"/>
        </w:rPr>
        <w:t>1.</w:t>
      </w:r>
      <w:r w:rsidRPr="00834278">
        <w:rPr>
          <w:rFonts w:ascii="Times New Roman" w:hAnsi="Times New Roman" w:cs="Times New Roman"/>
          <w:sz w:val="28"/>
          <w:szCs w:val="28"/>
          <w:lang w:val="uk-UA"/>
        </w:rPr>
        <w:t>1.</w:t>
      </w:r>
      <w:r w:rsidRPr="00C1255E">
        <w:rPr>
          <w:rFonts w:ascii="Times New Roman" w:hAnsi="Times New Roman" w:cs="Times New Roman"/>
          <w:sz w:val="28"/>
          <w:szCs w:val="28"/>
          <w:lang w:val="uk-UA"/>
        </w:rPr>
        <w:t xml:space="preserve"> Це Положення визначає правовий статус, мету діяльності, склад наглядової ради </w:t>
      </w:r>
      <w:r w:rsidR="00772323" w:rsidRPr="00772323">
        <w:rPr>
          <w:rFonts w:ascii="Times New Roman" w:hAnsi="Times New Roman" w:cs="Times New Roman"/>
          <w:sz w:val="28"/>
          <w:szCs w:val="28"/>
          <w:lang w:val="uk-UA"/>
        </w:rPr>
        <w:t>Комунального некомерційного підприємства «Звягельська багатопрофільна лікарня»</w:t>
      </w:r>
      <w:r w:rsidR="00772323">
        <w:rPr>
          <w:rFonts w:ascii="Times New Roman" w:hAnsi="Times New Roman" w:cs="Times New Roman"/>
          <w:sz w:val="28"/>
          <w:szCs w:val="28"/>
          <w:lang w:val="uk-UA"/>
        </w:rPr>
        <w:t xml:space="preserve"> </w:t>
      </w:r>
      <w:r w:rsidRPr="00C1255E">
        <w:rPr>
          <w:rFonts w:ascii="Times New Roman" w:hAnsi="Times New Roman" w:cs="Times New Roman"/>
          <w:sz w:val="28"/>
          <w:szCs w:val="28"/>
          <w:lang w:val="uk-UA"/>
        </w:rPr>
        <w:t xml:space="preserve"> (далі - наглядова рада), права та обов’язки голови, членів та секретаря наглядової ради, а також порядок організації роботи наглядової ради</w:t>
      </w:r>
      <w:r w:rsidR="00C1255E">
        <w:rPr>
          <w:rFonts w:ascii="Times New Roman" w:hAnsi="Times New Roman" w:cs="Times New Roman"/>
          <w:sz w:val="28"/>
          <w:szCs w:val="28"/>
          <w:lang w:val="uk-UA"/>
        </w:rPr>
        <w:t xml:space="preserve"> </w:t>
      </w:r>
      <w:r w:rsidR="00DF0347" w:rsidRPr="00772323">
        <w:rPr>
          <w:rFonts w:ascii="Times New Roman" w:hAnsi="Times New Roman" w:cs="Times New Roman"/>
          <w:sz w:val="28"/>
          <w:szCs w:val="28"/>
          <w:lang w:val="uk-UA"/>
        </w:rPr>
        <w:t>Комунального некомерційного підприємства «Звягельська багатопрофільна лікарня»</w:t>
      </w:r>
      <w:r w:rsidR="00DF0347">
        <w:rPr>
          <w:rFonts w:ascii="Times New Roman" w:hAnsi="Times New Roman" w:cs="Times New Roman"/>
          <w:sz w:val="28"/>
          <w:szCs w:val="28"/>
          <w:lang w:val="uk-UA"/>
        </w:rPr>
        <w:t xml:space="preserve"> </w:t>
      </w:r>
      <w:r w:rsidR="00DF0347" w:rsidRPr="00C1255E">
        <w:rPr>
          <w:rFonts w:ascii="Times New Roman" w:hAnsi="Times New Roman" w:cs="Times New Roman"/>
          <w:sz w:val="28"/>
          <w:szCs w:val="28"/>
          <w:lang w:val="uk-UA"/>
        </w:rPr>
        <w:t xml:space="preserve"> </w:t>
      </w:r>
      <w:r w:rsidR="00C1255E">
        <w:rPr>
          <w:rFonts w:ascii="Times New Roman" w:hAnsi="Times New Roman" w:cs="Times New Roman"/>
          <w:sz w:val="28"/>
          <w:szCs w:val="28"/>
          <w:lang w:val="uk-UA"/>
        </w:rPr>
        <w:t xml:space="preserve">(далі </w:t>
      </w:r>
      <w:r w:rsidR="00D67C4C">
        <w:rPr>
          <w:rFonts w:ascii="Times New Roman" w:hAnsi="Times New Roman" w:cs="Times New Roman"/>
          <w:sz w:val="28"/>
          <w:szCs w:val="28"/>
          <w:lang w:val="uk-UA"/>
        </w:rPr>
        <w:t xml:space="preserve">- </w:t>
      </w:r>
      <w:r w:rsidR="00C1255E">
        <w:rPr>
          <w:rFonts w:ascii="Times New Roman" w:hAnsi="Times New Roman" w:cs="Times New Roman"/>
          <w:sz w:val="28"/>
          <w:szCs w:val="28"/>
          <w:lang w:val="uk-UA"/>
        </w:rPr>
        <w:t>заклад охорони здоров'я)</w:t>
      </w:r>
      <w:r w:rsidR="00DF0347">
        <w:rPr>
          <w:rFonts w:ascii="Times New Roman" w:hAnsi="Times New Roman" w:cs="Times New Roman"/>
          <w:sz w:val="28"/>
          <w:szCs w:val="28"/>
          <w:lang w:val="uk-UA"/>
        </w:rPr>
        <w:t>.</w:t>
      </w:r>
    </w:p>
    <w:p w:rsidR="00834278" w:rsidRPr="00834278" w:rsidRDefault="00834278" w:rsidP="00834278">
      <w:pPr>
        <w:spacing w:after="0" w:line="240" w:lineRule="auto"/>
        <w:jc w:val="both"/>
        <w:rPr>
          <w:rFonts w:ascii="Times New Roman" w:hAnsi="Times New Roman" w:cs="Times New Roman"/>
          <w:sz w:val="28"/>
          <w:szCs w:val="28"/>
        </w:rPr>
      </w:pPr>
      <w:bookmarkStart w:id="1" w:name="n118"/>
      <w:bookmarkEnd w:id="1"/>
      <w:r w:rsidRPr="00834278">
        <w:rPr>
          <w:rFonts w:ascii="Times New Roman" w:hAnsi="Times New Roman" w:cs="Times New Roman"/>
          <w:sz w:val="28"/>
          <w:szCs w:val="28"/>
          <w:lang w:val="uk-UA"/>
        </w:rPr>
        <w:t xml:space="preserve">      1.</w:t>
      </w:r>
      <w:r w:rsidRPr="00834278">
        <w:rPr>
          <w:rFonts w:ascii="Times New Roman" w:hAnsi="Times New Roman" w:cs="Times New Roman"/>
          <w:sz w:val="28"/>
          <w:szCs w:val="28"/>
        </w:rPr>
        <w:t xml:space="preserve">2. Наглядова рада є колегіальним органом управління закладу охорони здоров’я, який </w:t>
      </w:r>
      <w:proofErr w:type="gramStart"/>
      <w:r w:rsidRPr="00834278">
        <w:rPr>
          <w:rFonts w:ascii="Times New Roman" w:hAnsi="Times New Roman" w:cs="Times New Roman"/>
          <w:sz w:val="28"/>
          <w:szCs w:val="28"/>
        </w:rPr>
        <w:t>у межах</w:t>
      </w:r>
      <w:proofErr w:type="gramEnd"/>
      <w:r w:rsidRPr="00834278">
        <w:rPr>
          <w:rFonts w:ascii="Times New Roman" w:hAnsi="Times New Roman" w:cs="Times New Roman"/>
          <w:sz w:val="28"/>
          <w:szCs w:val="28"/>
        </w:rPr>
        <w:t xml:space="preserve"> компетенції, визначеної законом і </w:t>
      </w:r>
      <w:r w:rsidR="003A5B1A">
        <w:rPr>
          <w:rFonts w:ascii="Times New Roman" w:hAnsi="Times New Roman" w:cs="Times New Roman"/>
          <w:sz w:val="28"/>
          <w:szCs w:val="28"/>
          <w:lang w:val="uk-UA"/>
        </w:rPr>
        <w:t>П</w:t>
      </w:r>
      <w:r w:rsidRPr="00834278">
        <w:rPr>
          <w:rFonts w:ascii="Times New Roman" w:hAnsi="Times New Roman" w:cs="Times New Roman"/>
          <w:sz w:val="28"/>
          <w:szCs w:val="28"/>
        </w:rPr>
        <w:t>оложенням про наглядову раду, здійснює управління закладом охорони здоров’я, а також контролює діяльність керівника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2" w:name="n119"/>
      <w:bookmarkEnd w:id="2"/>
      <w:r w:rsidRPr="00834278">
        <w:rPr>
          <w:rFonts w:ascii="Times New Roman" w:hAnsi="Times New Roman" w:cs="Times New Roman"/>
          <w:sz w:val="28"/>
          <w:szCs w:val="28"/>
          <w:lang w:val="uk-UA"/>
        </w:rPr>
        <w:t xml:space="preserve">      1.3. </w:t>
      </w:r>
      <w:r w:rsidRPr="00834278">
        <w:rPr>
          <w:rFonts w:ascii="Times New Roman" w:hAnsi="Times New Roman" w:cs="Times New Roman"/>
          <w:sz w:val="28"/>
          <w:szCs w:val="28"/>
        </w:rPr>
        <w:t>Наглядова рада не бере участі в поточному управлінні закладом охорони здоров’я.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 w:name="n120"/>
      <w:bookmarkEnd w:id="3"/>
      <w:r w:rsidRPr="00834278">
        <w:rPr>
          <w:rFonts w:ascii="Times New Roman" w:hAnsi="Times New Roman" w:cs="Times New Roman"/>
          <w:sz w:val="28"/>
          <w:szCs w:val="28"/>
          <w:lang w:val="uk-UA"/>
        </w:rPr>
        <w:t xml:space="preserve">      1.4.</w:t>
      </w:r>
      <w:r w:rsidRPr="00834278">
        <w:rPr>
          <w:rFonts w:ascii="Times New Roman" w:hAnsi="Times New Roman" w:cs="Times New Roman"/>
          <w:sz w:val="28"/>
          <w:szCs w:val="28"/>
        </w:rPr>
        <w:t xml:space="preserve"> Наглядова рада у своїй діяльності керується</w:t>
      </w:r>
      <w:r w:rsidRPr="00834278">
        <w:rPr>
          <w:rFonts w:ascii="Times New Roman" w:hAnsi="Times New Roman" w:cs="Times New Roman"/>
          <w:sz w:val="28"/>
          <w:szCs w:val="28"/>
          <w:lang w:val="uk-UA"/>
        </w:rPr>
        <w:t xml:space="preserve"> Конституцією</w:t>
      </w:r>
      <w:r w:rsidRPr="00834278">
        <w:rPr>
          <w:rFonts w:ascii="Times New Roman" w:hAnsi="Times New Roman" w:cs="Times New Roman"/>
          <w:sz w:val="28"/>
          <w:szCs w:val="28"/>
        </w:rPr>
        <w:t xml:space="preserve">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статутом закладу охорони здоров’я </w:t>
      </w:r>
      <w:r w:rsidRPr="00834278">
        <w:rPr>
          <w:rFonts w:ascii="Times New Roman" w:hAnsi="Times New Roman" w:cs="Times New Roman"/>
          <w:sz w:val="28"/>
          <w:szCs w:val="28"/>
          <w:lang w:val="uk-UA"/>
        </w:rPr>
        <w:t>та цим П</w:t>
      </w:r>
      <w:r w:rsidRPr="00834278">
        <w:rPr>
          <w:rFonts w:ascii="Times New Roman" w:hAnsi="Times New Roman" w:cs="Times New Roman"/>
          <w:sz w:val="28"/>
          <w:szCs w:val="28"/>
        </w:rPr>
        <w:t>оложенням</w:t>
      </w:r>
      <w:r w:rsidRPr="00834278">
        <w:rPr>
          <w:rFonts w:ascii="Times New Roman" w:hAnsi="Times New Roman" w:cs="Times New Roman"/>
          <w:sz w:val="28"/>
          <w:szCs w:val="28"/>
          <w:lang w:val="uk-UA"/>
        </w:rPr>
        <w:t>.</w:t>
      </w:r>
    </w:p>
    <w:p w:rsidR="00834278" w:rsidRPr="00834278" w:rsidRDefault="00834278" w:rsidP="00834278">
      <w:pPr>
        <w:spacing w:after="0" w:line="240" w:lineRule="auto"/>
        <w:jc w:val="both"/>
        <w:rPr>
          <w:rFonts w:ascii="Times New Roman" w:hAnsi="Times New Roman" w:cs="Times New Roman"/>
          <w:sz w:val="28"/>
          <w:szCs w:val="28"/>
          <w:lang w:val="uk-UA"/>
        </w:rPr>
      </w:pPr>
    </w:p>
    <w:p w:rsidR="00834278" w:rsidRPr="0070109A" w:rsidRDefault="00834278" w:rsidP="00834278">
      <w:pPr>
        <w:spacing w:after="0" w:line="240" w:lineRule="auto"/>
        <w:jc w:val="center"/>
        <w:rPr>
          <w:rFonts w:ascii="Times New Roman" w:hAnsi="Times New Roman" w:cs="Times New Roman"/>
          <w:b/>
          <w:sz w:val="28"/>
          <w:szCs w:val="28"/>
          <w:lang w:val="uk-UA"/>
        </w:rPr>
      </w:pPr>
      <w:r w:rsidRPr="0070109A">
        <w:rPr>
          <w:rFonts w:ascii="Times New Roman" w:hAnsi="Times New Roman" w:cs="Times New Roman"/>
          <w:b/>
          <w:bCs/>
          <w:sz w:val="28"/>
          <w:szCs w:val="28"/>
          <w:lang w:val="uk-UA"/>
        </w:rPr>
        <w:t>2. Мета діяльності,  принципи, повноваження, права та обов’язки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4" w:name="n121"/>
      <w:bookmarkEnd w:id="4"/>
    </w:p>
    <w:p w:rsidR="00834278" w:rsidRPr="00834278" w:rsidRDefault="00834278" w:rsidP="00834278">
      <w:pPr>
        <w:spacing w:after="0" w:line="240" w:lineRule="auto"/>
        <w:jc w:val="both"/>
        <w:rPr>
          <w:rFonts w:ascii="Times New Roman" w:hAnsi="Times New Roman" w:cs="Times New Roman"/>
          <w:sz w:val="28"/>
          <w:szCs w:val="28"/>
        </w:rPr>
      </w:pPr>
      <w:r w:rsidRPr="00834278">
        <w:rPr>
          <w:rFonts w:ascii="Times New Roman" w:hAnsi="Times New Roman" w:cs="Times New Roman"/>
          <w:sz w:val="28"/>
          <w:szCs w:val="28"/>
          <w:lang w:val="uk-UA"/>
        </w:rPr>
        <w:t xml:space="preserve">      2.1.</w:t>
      </w:r>
      <w:r w:rsidRPr="00834278">
        <w:rPr>
          <w:rFonts w:ascii="Times New Roman" w:hAnsi="Times New Roman" w:cs="Times New Roman"/>
          <w:sz w:val="28"/>
          <w:szCs w:val="28"/>
        </w:rPr>
        <w:t xml:space="preserve"> Метою діяльності наглядової ради є:</w:t>
      </w:r>
    </w:p>
    <w:p w:rsidR="00834278" w:rsidRPr="00834278" w:rsidRDefault="00834278" w:rsidP="00834278">
      <w:pPr>
        <w:spacing w:after="0" w:line="240" w:lineRule="auto"/>
        <w:jc w:val="both"/>
        <w:rPr>
          <w:rFonts w:ascii="Times New Roman" w:hAnsi="Times New Roman" w:cs="Times New Roman"/>
          <w:sz w:val="28"/>
          <w:szCs w:val="28"/>
        </w:rPr>
      </w:pPr>
      <w:bookmarkStart w:id="5" w:name="n122"/>
      <w:bookmarkEnd w:id="5"/>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забезпечення ефективного управління закладом охорони здоров’я у спосіб, що збалансовує та задовольняє інтереси усіх заінтересованих сторін;</w:t>
      </w:r>
    </w:p>
    <w:p w:rsidR="00834278" w:rsidRPr="00834278" w:rsidRDefault="00834278" w:rsidP="00834278">
      <w:pPr>
        <w:spacing w:after="0" w:line="240" w:lineRule="auto"/>
        <w:jc w:val="both"/>
        <w:rPr>
          <w:rFonts w:ascii="Times New Roman" w:hAnsi="Times New Roman" w:cs="Times New Roman"/>
          <w:sz w:val="28"/>
          <w:szCs w:val="28"/>
        </w:rPr>
      </w:pPr>
      <w:bookmarkStart w:id="6" w:name="n123"/>
      <w:bookmarkEnd w:id="6"/>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гарантування надання якісної та доступної медичної допомоги;</w:t>
      </w:r>
    </w:p>
    <w:p w:rsidR="00834278" w:rsidRPr="00834278" w:rsidRDefault="00834278" w:rsidP="00834278">
      <w:pPr>
        <w:spacing w:after="0" w:line="240" w:lineRule="auto"/>
        <w:jc w:val="both"/>
        <w:rPr>
          <w:rFonts w:ascii="Times New Roman" w:hAnsi="Times New Roman" w:cs="Times New Roman"/>
          <w:sz w:val="28"/>
          <w:szCs w:val="28"/>
        </w:rPr>
      </w:pPr>
      <w:bookmarkStart w:id="7" w:name="n124"/>
      <w:bookmarkEnd w:id="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забезпечення реалізації прав пацієнтів та працівників закладу;</w:t>
      </w:r>
    </w:p>
    <w:p w:rsidR="00834278" w:rsidRPr="00834278" w:rsidRDefault="00834278" w:rsidP="00834278">
      <w:pPr>
        <w:spacing w:after="0" w:line="240" w:lineRule="auto"/>
        <w:jc w:val="both"/>
        <w:rPr>
          <w:rFonts w:ascii="Times New Roman" w:hAnsi="Times New Roman" w:cs="Times New Roman"/>
          <w:sz w:val="28"/>
          <w:szCs w:val="28"/>
        </w:rPr>
      </w:pPr>
      <w:bookmarkStart w:id="8" w:name="n125"/>
      <w:bookmarkEnd w:id="8"/>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 xml:space="preserve">сприяння ефективній реалізації прав </w:t>
      </w:r>
      <w:r w:rsidR="00C1255E">
        <w:rPr>
          <w:rFonts w:ascii="Times New Roman" w:hAnsi="Times New Roman" w:cs="Times New Roman"/>
          <w:sz w:val="28"/>
          <w:szCs w:val="28"/>
          <w:lang w:val="uk-UA"/>
        </w:rPr>
        <w:t xml:space="preserve">міської ради (далі </w:t>
      </w:r>
      <w:r w:rsidRPr="00834278">
        <w:rPr>
          <w:rFonts w:ascii="Times New Roman" w:hAnsi="Times New Roman" w:cs="Times New Roman"/>
          <w:sz w:val="28"/>
          <w:szCs w:val="28"/>
        </w:rPr>
        <w:t>власника</w:t>
      </w:r>
      <w:r w:rsidR="00C1255E">
        <w:rPr>
          <w:rFonts w:ascii="Times New Roman" w:hAnsi="Times New Roman" w:cs="Times New Roman"/>
          <w:sz w:val="28"/>
          <w:szCs w:val="28"/>
          <w:lang w:val="uk-UA"/>
        </w:rPr>
        <w:t xml:space="preserve"> закладу)</w:t>
      </w:r>
      <w:r w:rsidRPr="00834278">
        <w:rPr>
          <w:rFonts w:ascii="Times New Roman" w:hAnsi="Times New Roman" w:cs="Times New Roman"/>
          <w:sz w:val="28"/>
          <w:szCs w:val="28"/>
        </w:rPr>
        <w:t xml:space="preserve"> на управління закладом.</w:t>
      </w:r>
    </w:p>
    <w:p w:rsidR="00834278" w:rsidRPr="00834278" w:rsidRDefault="00834278" w:rsidP="00834278">
      <w:pPr>
        <w:spacing w:after="0" w:line="240" w:lineRule="auto"/>
        <w:jc w:val="both"/>
        <w:rPr>
          <w:rFonts w:ascii="Times New Roman" w:hAnsi="Times New Roman" w:cs="Times New Roman"/>
          <w:sz w:val="28"/>
          <w:szCs w:val="28"/>
        </w:rPr>
      </w:pPr>
      <w:bookmarkStart w:id="9" w:name="n126"/>
      <w:bookmarkEnd w:id="9"/>
      <w:r w:rsidRPr="00834278">
        <w:rPr>
          <w:rFonts w:ascii="Times New Roman" w:hAnsi="Times New Roman" w:cs="Times New Roman"/>
          <w:sz w:val="28"/>
          <w:szCs w:val="28"/>
          <w:lang w:val="uk-UA"/>
        </w:rPr>
        <w:t xml:space="preserve">      2.2</w:t>
      </w:r>
      <w:r w:rsidRPr="00834278">
        <w:rPr>
          <w:rFonts w:ascii="Times New Roman" w:hAnsi="Times New Roman" w:cs="Times New Roman"/>
          <w:sz w:val="28"/>
          <w:szCs w:val="28"/>
        </w:rPr>
        <w:t>. Основними принципами діяльності наглядової ради є:</w:t>
      </w:r>
    </w:p>
    <w:p w:rsidR="00834278" w:rsidRPr="00834278" w:rsidRDefault="00834278" w:rsidP="00834278">
      <w:pPr>
        <w:spacing w:after="0" w:line="240" w:lineRule="auto"/>
        <w:jc w:val="both"/>
        <w:rPr>
          <w:rFonts w:ascii="Times New Roman" w:hAnsi="Times New Roman" w:cs="Times New Roman"/>
          <w:sz w:val="28"/>
          <w:szCs w:val="28"/>
        </w:rPr>
      </w:pPr>
      <w:bookmarkStart w:id="10" w:name="n127"/>
      <w:bookmarkEnd w:id="10"/>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колегіальність та відкритість у прийнятті рішень;</w:t>
      </w:r>
    </w:p>
    <w:p w:rsidR="00834278" w:rsidRPr="00834278" w:rsidRDefault="00834278" w:rsidP="00834278">
      <w:pPr>
        <w:spacing w:after="0" w:line="240" w:lineRule="auto"/>
        <w:jc w:val="both"/>
        <w:rPr>
          <w:rFonts w:ascii="Times New Roman" w:hAnsi="Times New Roman" w:cs="Times New Roman"/>
          <w:sz w:val="28"/>
          <w:szCs w:val="28"/>
        </w:rPr>
      </w:pPr>
      <w:bookmarkStart w:id="11" w:name="n128"/>
      <w:bookmarkEnd w:id="11"/>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прозорість;</w:t>
      </w:r>
    </w:p>
    <w:p w:rsidR="00834278" w:rsidRPr="00834278" w:rsidRDefault="00834278" w:rsidP="00834278">
      <w:pPr>
        <w:spacing w:after="0" w:line="240" w:lineRule="auto"/>
        <w:jc w:val="both"/>
        <w:rPr>
          <w:rFonts w:ascii="Times New Roman" w:hAnsi="Times New Roman" w:cs="Times New Roman"/>
          <w:sz w:val="28"/>
          <w:szCs w:val="28"/>
        </w:rPr>
      </w:pPr>
      <w:bookmarkStart w:id="12" w:name="n129"/>
      <w:bookmarkEnd w:id="12"/>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неупередженість і рівноправність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3" w:name="n130"/>
      <w:bookmarkEnd w:id="13"/>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незалежність;</w:t>
      </w:r>
    </w:p>
    <w:p w:rsidR="00834278" w:rsidRPr="00834278" w:rsidRDefault="00834278" w:rsidP="00834278">
      <w:pPr>
        <w:spacing w:after="0" w:line="240" w:lineRule="auto"/>
        <w:jc w:val="both"/>
        <w:rPr>
          <w:rFonts w:ascii="Times New Roman" w:hAnsi="Times New Roman" w:cs="Times New Roman"/>
          <w:sz w:val="28"/>
          <w:szCs w:val="28"/>
        </w:rPr>
      </w:pPr>
      <w:bookmarkStart w:id="14" w:name="n131"/>
      <w:bookmarkEnd w:id="14"/>
      <w:r w:rsidRPr="00834278">
        <w:rPr>
          <w:rFonts w:ascii="Times New Roman" w:hAnsi="Times New Roman" w:cs="Times New Roman"/>
          <w:sz w:val="28"/>
          <w:szCs w:val="28"/>
          <w:lang w:val="uk-UA"/>
        </w:rPr>
        <w:lastRenderedPageBreak/>
        <w:t xml:space="preserve">      - </w:t>
      </w:r>
      <w:r w:rsidRPr="00834278">
        <w:rPr>
          <w:rFonts w:ascii="Times New Roman" w:hAnsi="Times New Roman" w:cs="Times New Roman"/>
          <w:sz w:val="28"/>
          <w:szCs w:val="28"/>
        </w:rPr>
        <w:t>дотримання прав пацієнтів та інтересів громади.</w:t>
      </w:r>
    </w:p>
    <w:p w:rsidR="00834278" w:rsidRPr="00834278" w:rsidRDefault="00834278" w:rsidP="00834278">
      <w:pPr>
        <w:spacing w:after="0" w:line="240" w:lineRule="auto"/>
        <w:jc w:val="both"/>
        <w:rPr>
          <w:rFonts w:ascii="Times New Roman" w:hAnsi="Times New Roman" w:cs="Times New Roman"/>
          <w:sz w:val="28"/>
          <w:szCs w:val="28"/>
        </w:rPr>
      </w:pPr>
      <w:bookmarkStart w:id="15" w:name="n132"/>
      <w:bookmarkEnd w:id="15"/>
      <w:r w:rsidRPr="00834278">
        <w:rPr>
          <w:rFonts w:ascii="Times New Roman" w:hAnsi="Times New Roman" w:cs="Times New Roman"/>
          <w:sz w:val="28"/>
          <w:szCs w:val="28"/>
          <w:lang w:val="uk-UA"/>
        </w:rPr>
        <w:t xml:space="preserve">      2.3</w:t>
      </w:r>
      <w:r w:rsidRPr="00834278">
        <w:rPr>
          <w:rFonts w:ascii="Times New Roman" w:hAnsi="Times New Roman" w:cs="Times New Roman"/>
          <w:sz w:val="28"/>
          <w:szCs w:val="28"/>
        </w:rPr>
        <w:t>. Наглядова рада регулярно, але не рідше одного разу на квартал, оприлюднює результати своєї діяльності на офіційному веб-сайті закладу охорони здоров’я та/або у медіа.</w:t>
      </w:r>
    </w:p>
    <w:p w:rsidR="00834278" w:rsidRPr="00834278" w:rsidRDefault="00834278" w:rsidP="00834278">
      <w:pPr>
        <w:spacing w:after="0" w:line="240" w:lineRule="auto"/>
        <w:jc w:val="both"/>
        <w:rPr>
          <w:rFonts w:ascii="Times New Roman" w:hAnsi="Times New Roman" w:cs="Times New Roman"/>
          <w:sz w:val="28"/>
          <w:szCs w:val="28"/>
        </w:rPr>
      </w:pPr>
      <w:bookmarkStart w:id="16" w:name="n133"/>
      <w:bookmarkEnd w:id="16"/>
      <w:r w:rsidRPr="00834278">
        <w:rPr>
          <w:rFonts w:ascii="Times New Roman" w:hAnsi="Times New Roman" w:cs="Times New Roman"/>
          <w:sz w:val="28"/>
          <w:szCs w:val="28"/>
          <w:lang w:val="uk-UA"/>
        </w:rPr>
        <w:t xml:space="preserve">      2.4.</w:t>
      </w:r>
      <w:r w:rsidRPr="00834278">
        <w:rPr>
          <w:rFonts w:ascii="Times New Roman" w:hAnsi="Times New Roman" w:cs="Times New Roman"/>
          <w:sz w:val="28"/>
          <w:szCs w:val="28"/>
        </w:rPr>
        <w:t xml:space="preserve"> До повноважень наглядової ради належить:</w:t>
      </w:r>
    </w:p>
    <w:p w:rsidR="00834278" w:rsidRPr="00834278" w:rsidRDefault="00834278" w:rsidP="00834278">
      <w:pPr>
        <w:spacing w:after="0" w:line="240" w:lineRule="auto"/>
        <w:jc w:val="both"/>
        <w:rPr>
          <w:rFonts w:ascii="Times New Roman" w:hAnsi="Times New Roman" w:cs="Times New Roman"/>
          <w:sz w:val="28"/>
          <w:szCs w:val="28"/>
        </w:rPr>
      </w:pPr>
      <w:bookmarkStart w:id="17" w:name="n134"/>
      <w:bookmarkEnd w:id="1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 погодження стратегічного, річного планів діяльності закладу охорони здоров’я, затвердження показників ефективності діяльності закладу охорони здоров’я та створення системи контролю за їх досягненнями;</w:t>
      </w:r>
    </w:p>
    <w:p w:rsidR="00834278" w:rsidRPr="00834278" w:rsidRDefault="00834278" w:rsidP="00834278">
      <w:pPr>
        <w:spacing w:after="0" w:line="240" w:lineRule="auto"/>
        <w:jc w:val="both"/>
        <w:rPr>
          <w:rFonts w:ascii="Times New Roman" w:hAnsi="Times New Roman" w:cs="Times New Roman"/>
          <w:sz w:val="28"/>
          <w:szCs w:val="28"/>
        </w:rPr>
      </w:pPr>
      <w:bookmarkStart w:id="18" w:name="n135"/>
      <w:bookmarkEnd w:id="1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2) надання пропозицій до проектів фінансового плану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19" w:name="n136"/>
      <w:bookmarkEnd w:id="19"/>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 погодження принципів формування організаційної структури закладу охорони здоров’я, внесення пропозицій щодо оптимізації організаційної структури за напрямами діяльності;</w:t>
      </w:r>
    </w:p>
    <w:p w:rsidR="00834278" w:rsidRPr="00834278" w:rsidRDefault="00834278" w:rsidP="00834278">
      <w:pPr>
        <w:spacing w:after="0" w:line="240" w:lineRule="auto"/>
        <w:jc w:val="both"/>
        <w:rPr>
          <w:rFonts w:ascii="Times New Roman" w:hAnsi="Times New Roman" w:cs="Times New Roman"/>
          <w:sz w:val="28"/>
          <w:szCs w:val="28"/>
        </w:rPr>
      </w:pPr>
      <w:bookmarkStart w:id="20" w:name="n137"/>
      <w:bookmarkEnd w:id="2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4) подання пропозицій власникові закладу охорони здоров’я (уповноваженому ним органу) щодо звільнення з посади керівника закладу охорони здоров’я, умов контракту з ним, матеріальної винагороди за ефективне управління закладом охорони здоров’я та матеріальної відповідальності за заподіяну шкоду;</w:t>
      </w:r>
    </w:p>
    <w:p w:rsidR="00834278" w:rsidRPr="00834278" w:rsidRDefault="00834278" w:rsidP="00834278">
      <w:pPr>
        <w:spacing w:after="0" w:line="240" w:lineRule="auto"/>
        <w:jc w:val="both"/>
        <w:rPr>
          <w:rFonts w:ascii="Times New Roman" w:hAnsi="Times New Roman" w:cs="Times New Roman"/>
          <w:sz w:val="28"/>
          <w:szCs w:val="28"/>
        </w:rPr>
      </w:pPr>
      <w:bookmarkStart w:id="21" w:name="n138"/>
      <w:bookmarkEnd w:id="21"/>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 xml:space="preserve">5) виявлення та врегулювання реальних та/або потенційних конфліктів інтересів керівника закладу охорони здоров’я і членів наглядової </w:t>
      </w:r>
      <w:proofErr w:type="gramStart"/>
      <w:r w:rsidRPr="00834278">
        <w:rPr>
          <w:rFonts w:ascii="Times New Roman" w:hAnsi="Times New Roman" w:cs="Times New Roman"/>
          <w:sz w:val="28"/>
          <w:szCs w:val="28"/>
        </w:rPr>
        <w:t>ради закладу</w:t>
      </w:r>
      <w:proofErr w:type="gramEnd"/>
      <w:r w:rsidRPr="00834278">
        <w:rPr>
          <w:rFonts w:ascii="Times New Roman" w:hAnsi="Times New Roman" w:cs="Times New Roman"/>
          <w:sz w:val="28"/>
          <w:szCs w:val="28"/>
        </w:rPr>
        <w:t xml:space="preserve"> охорони здоров’я, а також інформування власника закладу про виявлені порушення;</w:t>
      </w:r>
    </w:p>
    <w:p w:rsidR="00834278" w:rsidRPr="00834278" w:rsidRDefault="00834278" w:rsidP="00834278">
      <w:pPr>
        <w:spacing w:after="0" w:line="240" w:lineRule="auto"/>
        <w:jc w:val="both"/>
        <w:rPr>
          <w:rFonts w:ascii="Times New Roman" w:hAnsi="Times New Roman" w:cs="Times New Roman"/>
          <w:sz w:val="28"/>
          <w:szCs w:val="28"/>
        </w:rPr>
      </w:pPr>
      <w:bookmarkStart w:id="22" w:name="n139"/>
      <w:bookmarkEnd w:id="22"/>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6) надання згоди на вчинення правочину, щодо якого наявна заінтересованість;</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23" w:name="n140"/>
      <w:bookmarkEnd w:id="23"/>
      <w:r w:rsidRPr="00834278">
        <w:rPr>
          <w:rFonts w:ascii="Times New Roman" w:hAnsi="Times New Roman" w:cs="Times New Roman"/>
          <w:sz w:val="28"/>
          <w:szCs w:val="28"/>
          <w:lang w:val="uk-UA"/>
        </w:rPr>
        <w:t xml:space="preserve">      7) утворення підрозділу внутрішнього аудиту закладу охорони здоров’я, до функцій якого входять, зокрема, перевірка, оцінювання та моніторинг функціонування систем бухгалтерського обліку та внутрішнього контролю закладу охорони здоров’я, затвердження порядку проведення внутрішнього аудиту та подання власникові закладу звітів за його результатами;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24" w:name="n141"/>
      <w:bookmarkEnd w:id="24"/>
      <w:r w:rsidRPr="00834278">
        <w:rPr>
          <w:rFonts w:ascii="Times New Roman" w:hAnsi="Times New Roman" w:cs="Times New Roman"/>
          <w:sz w:val="28"/>
          <w:szCs w:val="28"/>
          <w:lang w:val="uk-UA"/>
        </w:rPr>
        <w:t xml:space="preserve">      8) прийняття рішення про необхідність проведення зовнішнього аудиту закладу охорони здоров’я та/або залучення суб’єкта оціночної діяльності для проведення оцінки вчиненого правочину на відповідність його умов звичайним ринковим умовам;</w:t>
      </w:r>
    </w:p>
    <w:p w:rsidR="00834278" w:rsidRPr="00834278" w:rsidRDefault="00834278" w:rsidP="00834278">
      <w:pPr>
        <w:spacing w:after="0" w:line="240" w:lineRule="auto"/>
        <w:jc w:val="both"/>
        <w:rPr>
          <w:rFonts w:ascii="Times New Roman" w:hAnsi="Times New Roman" w:cs="Times New Roman"/>
          <w:sz w:val="28"/>
          <w:szCs w:val="28"/>
        </w:rPr>
      </w:pPr>
      <w:bookmarkStart w:id="25" w:name="n142"/>
      <w:bookmarkEnd w:id="25"/>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9) погодження положення про запобігання конфлікту інтересів у закладі охорони здоров’я та затвердження правил ділової етики;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26" w:name="n143"/>
      <w:bookmarkEnd w:id="26"/>
      <w:r w:rsidRPr="00834278">
        <w:rPr>
          <w:rFonts w:ascii="Times New Roman" w:hAnsi="Times New Roman" w:cs="Times New Roman"/>
          <w:sz w:val="28"/>
          <w:szCs w:val="28"/>
          <w:lang w:val="uk-UA"/>
        </w:rPr>
        <w:t xml:space="preserve">      10) створення системи контролю за дотриманням норм етики та деонтології, вимог законодавства і прав пацієнтів під час здійснення медичного обслуговування, а також за своєчасним, достовірним і повним розкриттям інформації, яка підлягає оприлюдненню закладом охорони здоров’я відповідно до законодавства;</w:t>
      </w:r>
    </w:p>
    <w:p w:rsidR="00834278" w:rsidRPr="00834278" w:rsidRDefault="00834278" w:rsidP="00834278">
      <w:pPr>
        <w:spacing w:after="0" w:line="240" w:lineRule="auto"/>
        <w:jc w:val="both"/>
        <w:rPr>
          <w:rFonts w:ascii="Times New Roman" w:hAnsi="Times New Roman" w:cs="Times New Roman"/>
          <w:sz w:val="28"/>
          <w:szCs w:val="28"/>
        </w:rPr>
      </w:pPr>
      <w:bookmarkStart w:id="27" w:name="n144"/>
      <w:bookmarkEnd w:id="2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11) погодження внутрішніх положень та порядків, що мають системний характер, зокрема:</w:t>
      </w:r>
    </w:p>
    <w:p w:rsidR="00834278" w:rsidRPr="00834278" w:rsidRDefault="00834278" w:rsidP="00834278">
      <w:pPr>
        <w:spacing w:after="0" w:line="240" w:lineRule="auto"/>
        <w:jc w:val="both"/>
        <w:rPr>
          <w:rFonts w:ascii="Times New Roman" w:hAnsi="Times New Roman" w:cs="Times New Roman"/>
          <w:sz w:val="28"/>
          <w:szCs w:val="28"/>
        </w:rPr>
      </w:pPr>
      <w:bookmarkStart w:id="28" w:name="n145"/>
      <w:bookmarkEnd w:id="28"/>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положення про преміювання працівників за підсумками роботи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29" w:name="n146"/>
      <w:bookmarkEnd w:id="29"/>
      <w:r w:rsidRPr="00834278">
        <w:rPr>
          <w:rFonts w:ascii="Times New Roman" w:hAnsi="Times New Roman" w:cs="Times New Roman"/>
          <w:sz w:val="28"/>
          <w:szCs w:val="28"/>
          <w:lang w:val="uk-UA"/>
        </w:rPr>
        <w:lastRenderedPageBreak/>
        <w:t xml:space="preserve">      - </w:t>
      </w:r>
      <w:r w:rsidRPr="00834278">
        <w:rPr>
          <w:rFonts w:ascii="Times New Roman" w:hAnsi="Times New Roman" w:cs="Times New Roman"/>
          <w:sz w:val="28"/>
          <w:szCs w:val="28"/>
        </w:rPr>
        <w:t>порядку надходження і використання коштів, отриманих як благодійні пожертви, гранти та дарунки;</w:t>
      </w:r>
    </w:p>
    <w:p w:rsidR="00834278" w:rsidRPr="00834278" w:rsidRDefault="00834278" w:rsidP="00834278">
      <w:pPr>
        <w:spacing w:after="0" w:line="240" w:lineRule="auto"/>
        <w:jc w:val="both"/>
        <w:rPr>
          <w:rFonts w:ascii="Times New Roman" w:hAnsi="Times New Roman" w:cs="Times New Roman"/>
          <w:sz w:val="28"/>
          <w:szCs w:val="28"/>
        </w:rPr>
      </w:pPr>
      <w:bookmarkStart w:id="30" w:name="n147"/>
      <w:bookmarkEnd w:id="30"/>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порядку приймання, зберігання, відпуску та обліку лікарських засобів та медичних виробів;</w:t>
      </w:r>
    </w:p>
    <w:p w:rsidR="00834278" w:rsidRPr="00834278" w:rsidRDefault="00834278" w:rsidP="00834278">
      <w:pPr>
        <w:spacing w:after="0" w:line="240" w:lineRule="auto"/>
        <w:jc w:val="both"/>
        <w:rPr>
          <w:rFonts w:ascii="Times New Roman" w:hAnsi="Times New Roman" w:cs="Times New Roman"/>
          <w:sz w:val="28"/>
          <w:szCs w:val="28"/>
        </w:rPr>
      </w:pPr>
      <w:bookmarkStart w:id="31" w:name="n148"/>
      <w:bookmarkEnd w:id="31"/>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положення про забезпечення належного розгляду скарг пацієнтів та реагуванням закладом охорони здоров’я на такі скарги;</w:t>
      </w:r>
    </w:p>
    <w:p w:rsidR="00834278" w:rsidRPr="00834278" w:rsidRDefault="00834278" w:rsidP="00834278">
      <w:pPr>
        <w:spacing w:after="0" w:line="240" w:lineRule="auto"/>
        <w:jc w:val="both"/>
        <w:rPr>
          <w:rFonts w:ascii="Times New Roman" w:hAnsi="Times New Roman" w:cs="Times New Roman"/>
          <w:sz w:val="28"/>
          <w:szCs w:val="28"/>
        </w:rPr>
      </w:pPr>
      <w:bookmarkStart w:id="32" w:name="n149"/>
      <w:bookmarkEnd w:id="32"/>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12) створення системи контролю за дотриманням прав працівників закладу охорони здоров’я, а також за забезпеченням належного розгляду скарг працівників щодо порушення їх прав;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3" w:name="n150"/>
      <w:bookmarkEnd w:id="33"/>
      <w:r w:rsidRPr="00834278">
        <w:rPr>
          <w:rFonts w:ascii="Times New Roman" w:hAnsi="Times New Roman" w:cs="Times New Roman"/>
          <w:sz w:val="28"/>
          <w:szCs w:val="28"/>
          <w:lang w:val="uk-UA"/>
        </w:rPr>
        <w:t xml:space="preserve">      13) інформування власника закладу про недоліки діяльності такого закладу, випадки недодержання норм етики та деонтології і вимог законодавства під час здійснення медичного обслуговування населення, внесення пропозицій щодо покращення діяльності закладу охорони здоров’я, розвитку матеріально-технічної бази та інфраструктури закладу охорони здоров’я, якості медичного обслуговування населення, забезпечення прав та безпеки пацієнтів;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4" w:name="n151"/>
      <w:bookmarkEnd w:id="34"/>
      <w:r w:rsidRPr="00834278">
        <w:rPr>
          <w:rFonts w:ascii="Times New Roman" w:hAnsi="Times New Roman" w:cs="Times New Roman"/>
          <w:sz w:val="28"/>
          <w:szCs w:val="28"/>
          <w:lang w:val="uk-UA"/>
        </w:rPr>
        <w:t xml:space="preserve">      14) подання власникові закладу та/або керівникові закладу охорони здоров’я пропозицій щодо вжиття заходів для усунення виявлених порушень та підвищення рівня безпеки пацієнтів у закладі охорони здоров’я;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5" w:name="n152"/>
      <w:bookmarkEnd w:id="35"/>
      <w:r w:rsidRPr="00834278">
        <w:rPr>
          <w:rFonts w:ascii="Times New Roman" w:hAnsi="Times New Roman" w:cs="Times New Roman"/>
          <w:sz w:val="28"/>
          <w:szCs w:val="28"/>
          <w:lang w:val="uk-UA"/>
        </w:rPr>
        <w:t xml:space="preserve">      15) оприлюднення результатів своєї роботи та висвітлення своєї діяльності у медіа, на зборах, конференціях, розміщення інформації про діяльність наглядової ради на інформаційних носіях та в доступних для пацієнтів місцях;</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6" w:name="n153"/>
      <w:bookmarkEnd w:id="36"/>
      <w:r w:rsidRPr="00834278">
        <w:rPr>
          <w:rFonts w:ascii="Times New Roman" w:hAnsi="Times New Roman" w:cs="Times New Roman"/>
          <w:sz w:val="28"/>
          <w:szCs w:val="28"/>
          <w:lang w:val="uk-UA"/>
        </w:rPr>
        <w:t xml:space="preserve">      16) формування та затвердження плану ротації наглядової ради, його оприлюднення на офіційному веб-сайті власника закладу та/або закладу охорони здоров’я, здійснення ротації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37" w:name="n154"/>
      <w:bookmarkEnd w:id="37"/>
      <w:r w:rsidRPr="00834278">
        <w:rPr>
          <w:rFonts w:ascii="Times New Roman" w:hAnsi="Times New Roman" w:cs="Times New Roman"/>
          <w:sz w:val="28"/>
          <w:szCs w:val="28"/>
          <w:lang w:val="uk-UA"/>
        </w:rPr>
        <w:t xml:space="preserve">      17) налагодження співробітництва з наглядовими радами інших закладів охорони здоров’я, зокрема іноземних, з метою обміну досвідом, поширення передових практик, формування експертних груп;</w:t>
      </w:r>
    </w:p>
    <w:p w:rsidR="00834278" w:rsidRPr="00834278" w:rsidRDefault="00834278" w:rsidP="00834278">
      <w:pPr>
        <w:spacing w:after="0" w:line="240" w:lineRule="auto"/>
        <w:jc w:val="both"/>
        <w:rPr>
          <w:rFonts w:ascii="Times New Roman" w:hAnsi="Times New Roman" w:cs="Times New Roman"/>
          <w:sz w:val="28"/>
          <w:szCs w:val="28"/>
        </w:rPr>
      </w:pPr>
      <w:bookmarkStart w:id="38" w:name="n155"/>
      <w:bookmarkEnd w:id="3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18) розгляд інших питань, що визначаються законодавством, статутом закладу охорони здоров’я та внутрішніми положеннями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39" w:name="n156"/>
      <w:bookmarkEnd w:id="39"/>
      <w:r w:rsidRPr="00834278">
        <w:rPr>
          <w:rFonts w:ascii="Times New Roman" w:hAnsi="Times New Roman" w:cs="Times New Roman"/>
          <w:sz w:val="28"/>
          <w:szCs w:val="28"/>
          <w:lang w:val="uk-UA"/>
        </w:rPr>
        <w:t xml:space="preserve">      2.5. </w:t>
      </w:r>
      <w:r w:rsidRPr="00834278">
        <w:rPr>
          <w:rFonts w:ascii="Times New Roman" w:hAnsi="Times New Roman" w:cs="Times New Roman"/>
          <w:sz w:val="28"/>
          <w:szCs w:val="28"/>
        </w:rPr>
        <w:t>Здійснення наглядовою радою повноважень, передбачених</w:t>
      </w:r>
      <w:r w:rsidR="00832B03">
        <w:rPr>
          <w:rFonts w:ascii="Times New Roman" w:hAnsi="Times New Roman" w:cs="Times New Roman"/>
          <w:sz w:val="28"/>
          <w:szCs w:val="28"/>
          <w:lang w:val="uk-UA"/>
        </w:rPr>
        <w:t xml:space="preserve"> підпунктами 1-7, 10-15</w:t>
      </w:r>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пункт</w:t>
      </w:r>
      <w:r w:rsidR="00832B03">
        <w:rPr>
          <w:rFonts w:ascii="Times New Roman" w:hAnsi="Times New Roman" w:cs="Times New Roman"/>
          <w:sz w:val="28"/>
          <w:szCs w:val="28"/>
          <w:lang w:val="uk-UA"/>
        </w:rPr>
        <w:t xml:space="preserve">у </w:t>
      </w:r>
      <w:r w:rsidR="00C1255E">
        <w:rPr>
          <w:rFonts w:ascii="Times New Roman" w:hAnsi="Times New Roman" w:cs="Times New Roman"/>
          <w:sz w:val="28"/>
          <w:szCs w:val="28"/>
          <w:lang w:val="uk-UA"/>
        </w:rPr>
        <w:t>2.4. цього Положення</w:t>
      </w:r>
      <w:r w:rsidRPr="00834278">
        <w:rPr>
          <w:rFonts w:ascii="Times New Roman" w:hAnsi="Times New Roman" w:cs="Times New Roman"/>
          <w:sz w:val="28"/>
          <w:szCs w:val="28"/>
        </w:rPr>
        <w:t xml:space="preserve"> є обов’язковим.</w:t>
      </w:r>
    </w:p>
    <w:p w:rsidR="00834278" w:rsidRPr="00834278" w:rsidRDefault="00834278" w:rsidP="00834278">
      <w:pPr>
        <w:spacing w:after="0" w:line="240" w:lineRule="auto"/>
        <w:jc w:val="both"/>
        <w:rPr>
          <w:rFonts w:ascii="Times New Roman" w:hAnsi="Times New Roman" w:cs="Times New Roman"/>
          <w:sz w:val="28"/>
          <w:szCs w:val="28"/>
        </w:rPr>
      </w:pPr>
      <w:bookmarkStart w:id="40" w:name="n157"/>
      <w:bookmarkEnd w:id="40"/>
      <w:r w:rsidRPr="00834278">
        <w:rPr>
          <w:rFonts w:ascii="Times New Roman" w:hAnsi="Times New Roman" w:cs="Times New Roman"/>
          <w:sz w:val="28"/>
          <w:szCs w:val="28"/>
          <w:lang w:val="uk-UA"/>
        </w:rPr>
        <w:t xml:space="preserve">      2.6. </w:t>
      </w:r>
      <w:r w:rsidRPr="00834278">
        <w:rPr>
          <w:rFonts w:ascii="Times New Roman" w:hAnsi="Times New Roman" w:cs="Times New Roman"/>
          <w:sz w:val="28"/>
          <w:szCs w:val="28"/>
        </w:rPr>
        <w:t>Рішення наглядової ради, прийняті в межах її компетенції, обов’язкові для виконання закладом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41" w:name="n158"/>
      <w:bookmarkEnd w:id="41"/>
      <w:r w:rsidRPr="00834278">
        <w:rPr>
          <w:rFonts w:ascii="Times New Roman" w:hAnsi="Times New Roman" w:cs="Times New Roman"/>
          <w:sz w:val="28"/>
          <w:szCs w:val="28"/>
          <w:lang w:val="uk-UA"/>
        </w:rPr>
        <w:t xml:space="preserve">      2.7</w:t>
      </w:r>
      <w:r w:rsidRPr="00834278">
        <w:rPr>
          <w:rFonts w:ascii="Times New Roman" w:hAnsi="Times New Roman" w:cs="Times New Roman"/>
          <w:sz w:val="28"/>
          <w:szCs w:val="28"/>
        </w:rPr>
        <w:t>. Члени наглядової ради мають право:</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42" w:name="n159"/>
      <w:bookmarkEnd w:id="42"/>
      <w:r w:rsidRPr="00834278">
        <w:rPr>
          <w:rFonts w:ascii="Times New Roman" w:hAnsi="Times New Roman" w:cs="Times New Roman"/>
          <w:sz w:val="28"/>
          <w:szCs w:val="28"/>
          <w:lang w:val="uk-UA"/>
        </w:rPr>
        <w:t xml:space="preserve">      1) отримувати повну, достовірну та своєчасну інформацію про заклад охорони здоров’я, необхідну для виконання своїх функцій (включаючи доступ до інформації з обмеженим доступом за умови її деперсоніфікації), ознайомлюватися з документами закладу охорони здоров’я, отримувати їх копії. Зазначені документи та інформація надаються членам наглядової ради протягом п’яти робочих днів з дати подання відповідного запиту керівникові закладу охорони здоров’я та/або секретарю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43" w:name="n160"/>
      <w:bookmarkEnd w:id="43"/>
      <w:r w:rsidRPr="00834278">
        <w:rPr>
          <w:rFonts w:ascii="Times New Roman" w:hAnsi="Times New Roman" w:cs="Times New Roman"/>
          <w:sz w:val="28"/>
          <w:szCs w:val="28"/>
          <w:lang w:val="uk-UA"/>
        </w:rPr>
        <w:lastRenderedPageBreak/>
        <w:t xml:space="preserve">      </w:t>
      </w:r>
      <w:r w:rsidRPr="00834278">
        <w:rPr>
          <w:rFonts w:ascii="Times New Roman" w:hAnsi="Times New Roman" w:cs="Times New Roman"/>
          <w:sz w:val="28"/>
          <w:szCs w:val="28"/>
        </w:rPr>
        <w:t xml:space="preserve">2) отримувати порядок денний, матеріали і документи засідань наглядової ради, ініціювати розгляд питань на чергових та позачергових засіданнях наглядової </w:t>
      </w:r>
      <w:proofErr w:type="gramStart"/>
      <w:r w:rsidRPr="00834278">
        <w:rPr>
          <w:rFonts w:ascii="Times New Roman" w:hAnsi="Times New Roman" w:cs="Times New Roman"/>
          <w:sz w:val="28"/>
          <w:szCs w:val="28"/>
        </w:rPr>
        <w:t>ради шляхом</w:t>
      </w:r>
      <w:proofErr w:type="gramEnd"/>
      <w:r w:rsidRPr="00834278">
        <w:rPr>
          <w:rFonts w:ascii="Times New Roman" w:hAnsi="Times New Roman" w:cs="Times New Roman"/>
          <w:sz w:val="28"/>
          <w:szCs w:val="28"/>
        </w:rPr>
        <w:t xml:space="preserve"> внесення їх до порядку денного;</w:t>
      </w:r>
    </w:p>
    <w:p w:rsidR="00834278" w:rsidRPr="00834278" w:rsidRDefault="00834278" w:rsidP="00834278">
      <w:pPr>
        <w:spacing w:after="0" w:line="240" w:lineRule="auto"/>
        <w:jc w:val="both"/>
        <w:rPr>
          <w:rFonts w:ascii="Times New Roman" w:hAnsi="Times New Roman" w:cs="Times New Roman"/>
          <w:sz w:val="28"/>
          <w:szCs w:val="28"/>
        </w:rPr>
      </w:pPr>
      <w:bookmarkStart w:id="44" w:name="n161"/>
      <w:bookmarkEnd w:id="44"/>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 xml:space="preserve">3) у разі незгоди з рішенням наглядової ради подавати у письмовій формі зауваження, які додаються </w:t>
      </w:r>
      <w:proofErr w:type="gramStart"/>
      <w:r w:rsidRPr="00834278">
        <w:rPr>
          <w:rFonts w:ascii="Times New Roman" w:hAnsi="Times New Roman" w:cs="Times New Roman"/>
          <w:sz w:val="28"/>
          <w:szCs w:val="28"/>
        </w:rPr>
        <w:t>до протоколу</w:t>
      </w:r>
      <w:proofErr w:type="gramEnd"/>
      <w:r w:rsidRPr="00834278">
        <w:rPr>
          <w:rFonts w:ascii="Times New Roman" w:hAnsi="Times New Roman" w:cs="Times New Roman"/>
          <w:sz w:val="28"/>
          <w:szCs w:val="28"/>
        </w:rPr>
        <w:t xml:space="preserve"> засідання і є його невід’ємною частиною;</w:t>
      </w:r>
    </w:p>
    <w:p w:rsidR="00834278" w:rsidRPr="00834278" w:rsidRDefault="00834278" w:rsidP="00834278">
      <w:pPr>
        <w:spacing w:after="0" w:line="240" w:lineRule="auto"/>
        <w:jc w:val="both"/>
        <w:rPr>
          <w:rFonts w:ascii="Times New Roman" w:hAnsi="Times New Roman" w:cs="Times New Roman"/>
          <w:sz w:val="28"/>
          <w:szCs w:val="28"/>
        </w:rPr>
      </w:pPr>
      <w:bookmarkStart w:id="45" w:name="n162"/>
      <w:bookmarkEnd w:id="45"/>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4) залучати до розгляду питань, що належать до компетенції наглядової ради, зовнішніх та внутрішніх експертів (за згодою).</w:t>
      </w:r>
    </w:p>
    <w:p w:rsidR="00834278" w:rsidRPr="00834278" w:rsidRDefault="00834278" w:rsidP="00834278">
      <w:pPr>
        <w:spacing w:after="0" w:line="240" w:lineRule="auto"/>
        <w:jc w:val="both"/>
        <w:rPr>
          <w:rFonts w:ascii="Times New Roman" w:hAnsi="Times New Roman" w:cs="Times New Roman"/>
          <w:sz w:val="28"/>
          <w:szCs w:val="28"/>
        </w:rPr>
      </w:pPr>
      <w:bookmarkStart w:id="46" w:name="n163"/>
      <w:bookmarkEnd w:id="46"/>
      <w:r w:rsidRPr="00834278">
        <w:rPr>
          <w:rFonts w:ascii="Times New Roman" w:hAnsi="Times New Roman" w:cs="Times New Roman"/>
          <w:sz w:val="28"/>
          <w:szCs w:val="28"/>
          <w:lang w:val="uk-UA"/>
        </w:rPr>
        <w:t xml:space="preserve">      2.6</w:t>
      </w:r>
      <w:r w:rsidRPr="00834278">
        <w:rPr>
          <w:rFonts w:ascii="Times New Roman" w:hAnsi="Times New Roman" w:cs="Times New Roman"/>
          <w:sz w:val="28"/>
          <w:szCs w:val="28"/>
        </w:rPr>
        <w:t>. Члени наглядової ради зобов’язані:</w:t>
      </w:r>
    </w:p>
    <w:p w:rsidR="00834278" w:rsidRPr="00834278" w:rsidRDefault="00834278" w:rsidP="00834278">
      <w:pPr>
        <w:spacing w:after="0" w:line="240" w:lineRule="auto"/>
        <w:jc w:val="both"/>
        <w:rPr>
          <w:rFonts w:ascii="Times New Roman" w:hAnsi="Times New Roman" w:cs="Times New Roman"/>
          <w:sz w:val="28"/>
          <w:szCs w:val="28"/>
        </w:rPr>
      </w:pPr>
      <w:bookmarkStart w:id="47" w:name="n164"/>
      <w:bookmarkEnd w:id="4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 діяти в інтересах закладу охорони здоров’я та не перевищувати своїх повноважень;</w:t>
      </w:r>
    </w:p>
    <w:p w:rsidR="00834278" w:rsidRPr="00834278" w:rsidRDefault="00834278" w:rsidP="00834278">
      <w:pPr>
        <w:spacing w:after="0" w:line="240" w:lineRule="auto"/>
        <w:jc w:val="both"/>
        <w:rPr>
          <w:rFonts w:ascii="Times New Roman" w:hAnsi="Times New Roman" w:cs="Times New Roman"/>
          <w:sz w:val="28"/>
          <w:szCs w:val="28"/>
        </w:rPr>
      </w:pPr>
      <w:bookmarkStart w:id="48" w:name="n165"/>
      <w:bookmarkEnd w:id="4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2) керуватися у своїй діяльності законодавством, статутом закладу охорони здоров’я, положенням про наглядову раду, цивільно-правовим договором між незалежним членом наглядової ради та закладом охорони здоров’я та іншими внутрішніми документами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49" w:name="n166"/>
      <w:bookmarkEnd w:id="49"/>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 особисто брати участь у чергових, позачергових засіданнях наглядової ради та в роботі комітетів наглядової ради, до яких вони входять, крім випадків, коли присутність члена наглядової ради неможлива з поважних причин;</w:t>
      </w:r>
    </w:p>
    <w:p w:rsidR="00834278" w:rsidRPr="00834278" w:rsidRDefault="00834278" w:rsidP="00834278">
      <w:pPr>
        <w:spacing w:after="0" w:line="240" w:lineRule="auto"/>
        <w:jc w:val="both"/>
        <w:rPr>
          <w:rFonts w:ascii="Times New Roman" w:hAnsi="Times New Roman" w:cs="Times New Roman"/>
          <w:sz w:val="28"/>
          <w:szCs w:val="28"/>
        </w:rPr>
      </w:pPr>
      <w:bookmarkStart w:id="50" w:name="n167"/>
      <w:bookmarkEnd w:id="5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4) дотримуватися встановлених у закладі охорони здоров’я правил та процедур щодо реального та/або потенційного конфлікту інтересів. Негайно повідомляти голові наглядової ради про обставини, що перешкоджають виконанню ними своїх посадових обов’язків. Завчасно розкривати інформацію про наявні aбo потенційні конфлікти інтересів;</w:t>
      </w:r>
    </w:p>
    <w:p w:rsidR="00834278" w:rsidRPr="00834278" w:rsidRDefault="00834278" w:rsidP="00834278">
      <w:pPr>
        <w:spacing w:after="0" w:line="240" w:lineRule="auto"/>
        <w:jc w:val="both"/>
        <w:rPr>
          <w:rFonts w:ascii="Times New Roman" w:hAnsi="Times New Roman" w:cs="Times New Roman"/>
          <w:sz w:val="28"/>
          <w:szCs w:val="28"/>
        </w:rPr>
      </w:pPr>
      <w:bookmarkStart w:id="51" w:name="n168"/>
      <w:bookmarkEnd w:id="51"/>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5) не розголошувати конфіденційну та іншу інформацію з обмеженим доступом, яка стала їм відомою у зв’язку з виконанням функцій члена наглядової ради, особам, які не мають доступу до такої інформації, а також не використовувати її у своїх власних інтересах або в інтересах третіх осіб;</w:t>
      </w:r>
    </w:p>
    <w:p w:rsidR="00834278" w:rsidRPr="00834278" w:rsidRDefault="00834278" w:rsidP="00834278">
      <w:pPr>
        <w:spacing w:after="0" w:line="240" w:lineRule="auto"/>
        <w:jc w:val="both"/>
        <w:rPr>
          <w:rFonts w:ascii="Times New Roman" w:hAnsi="Times New Roman" w:cs="Times New Roman"/>
          <w:sz w:val="28"/>
          <w:szCs w:val="28"/>
        </w:rPr>
      </w:pPr>
      <w:bookmarkStart w:id="52" w:name="n169"/>
      <w:bookmarkEnd w:id="52"/>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6) утримуватися від дій, які можуть призвести до втрати незалежним членом наглядової ради своєї незалежності.</w:t>
      </w:r>
    </w:p>
    <w:p w:rsidR="00834278" w:rsidRPr="0070109A" w:rsidRDefault="00834278" w:rsidP="00834278">
      <w:pPr>
        <w:spacing w:after="0" w:line="240" w:lineRule="auto"/>
        <w:jc w:val="both"/>
        <w:rPr>
          <w:rFonts w:ascii="Times New Roman" w:hAnsi="Times New Roman" w:cs="Times New Roman"/>
          <w:b/>
          <w:sz w:val="28"/>
          <w:szCs w:val="28"/>
          <w:lang w:val="uk-UA"/>
        </w:rPr>
      </w:pPr>
      <w:bookmarkStart w:id="53" w:name="n170"/>
      <w:bookmarkEnd w:id="53"/>
    </w:p>
    <w:p w:rsidR="00834278" w:rsidRPr="0070109A" w:rsidRDefault="00834278" w:rsidP="00834278">
      <w:pPr>
        <w:spacing w:after="0" w:line="240" w:lineRule="auto"/>
        <w:jc w:val="center"/>
        <w:rPr>
          <w:rFonts w:ascii="Times New Roman" w:hAnsi="Times New Roman" w:cs="Times New Roman"/>
          <w:b/>
          <w:bCs/>
          <w:sz w:val="28"/>
          <w:szCs w:val="28"/>
        </w:rPr>
      </w:pPr>
      <w:bookmarkStart w:id="54" w:name="n69"/>
      <w:bookmarkEnd w:id="54"/>
      <w:r w:rsidRPr="0070109A">
        <w:rPr>
          <w:rFonts w:ascii="Times New Roman" w:hAnsi="Times New Roman" w:cs="Times New Roman"/>
          <w:b/>
          <w:bCs/>
          <w:sz w:val="28"/>
          <w:szCs w:val="28"/>
          <w:lang w:val="uk-UA"/>
        </w:rPr>
        <w:t>3. Склад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p>
    <w:p w:rsidR="00834278" w:rsidRPr="00834278" w:rsidRDefault="00834278" w:rsidP="00834278">
      <w:pPr>
        <w:spacing w:after="0" w:line="240" w:lineRule="auto"/>
        <w:jc w:val="both"/>
        <w:rPr>
          <w:rFonts w:ascii="Times New Roman" w:hAnsi="Times New Roman" w:cs="Times New Roman"/>
          <w:sz w:val="28"/>
          <w:szCs w:val="28"/>
          <w:lang w:val="uk-UA"/>
        </w:rPr>
      </w:pPr>
      <w:r w:rsidRPr="00834278">
        <w:rPr>
          <w:rFonts w:ascii="Times New Roman" w:hAnsi="Times New Roman" w:cs="Times New Roman"/>
          <w:sz w:val="28"/>
          <w:szCs w:val="28"/>
          <w:lang w:val="uk-UA"/>
        </w:rPr>
        <w:t xml:space="preserve">      3.1. До складу наглядової ради може входити не менше семи та не більше 11 членів з урахуванням вимог пункту 5</w:t>
      </w:r>
      <w:r w:rsidRPr="00834278">
        <w:rPr>
          <w:rFonts w:ascii="Times New Roman" w:hAnsi="Times New Roman" w:cs="Times New Roman"/>
          <w:sz w:val="28"/>
          <w:szCs w:val="28"/>
        </w:rPr>
        <w:t> </w:t>
      </w:r>
      <w:r w:rsidRPr="00834278">
        <w:rPr>
          <w:rFonts w:ascii="Times New Roman" w:hAnsi="Times New Roman" w:cs="Times New Roman"/>
          <w:sz w:val="28"/>
          <w:szCs w:val="28"/>
          <w:lang w:val="uk-UA"/>
        </w:rPr>
        <w:t>Порядку утворення наглядової ради закладу охорони здоров’я, затвердженого постановою Кабінету Міністрів України від 21 листопада 2023 р. № 1221.</w:t>
      </w:r>
    </w:p>
    <w:p w:rsidR="00834278" w:rsidRPr="00834278" w:rsidRDefault="00834278" w:rsidP="00834278">
      <w:pPr>
        <w:spacing w:after="0" w:line="240" w:lineRule="auto"/>
        <w:jc w:val="both"/>
        <w:rPr>
          <w:rFonts w:ascii="Times New Roman" w:hAnsi="Times New Roman" w:cs="Times New Roman"/>
          <w:sz w:val="28"/>
          <w:szCs w:val="28"/>
        </w:rPr>
      </w:pPr>
      <w:bookmarkStart w:id="55" w:name="n171"/>
      <w:bookmarkEnd w:id="55"/>
      <w:r w:rsidRPr="00834278">
        <w:rPr>
          <w:rFonts w:ascii="Times New Roman" w:hAnsi="Times New Roman" w:cs="Times New Roman"/>
          <w:sz w:val="28"/>
          <w:szCs w:val="28"/>
          <w:lang w:val="uk-UA"/>
        </w:rPr>
        <w:t xml:space="preserve">      3.2.</w:t>
      </w:r>
      <w:r w:rsidRPr="00834278">
        <w:rPr>
          <w:rFonts w:ascii="Times New Roman" w:hAnsi="Times New Roman" w:cs="Times New Roman"/>
          <w:sz w:val="28"/>
          <w:szCs w:val="28"/>
        </w:rPr>
        <w:t xml:space="preserve"> Строк повноважень члена наглядової ради становить п’ять років, але може бути меншим у зв’язку із плановою ротацією.</w:t>
      </w:r>
    </w:p>
    <w:p w:rsidR="00834278" w:rsidRPr="00834278" w:rsidRDefault="00834278" w:rsidP="00834278">
      <w:pPr>
        <w:spacing w:after="0" w:line="240" w:lineRule="auto"/>
        <w:jc w:val="both"/>
        <w:rPr>
          <w:rFonts w:ascii="Times New Roman" w:hAnsi="Times New Roman" w:cs="Times New Roman"/>
          <w:sz w:val="28"/>
          <w:szCs w:val="28"/>
        </w:rPr>
      </w:pPr>
      <w:bookmarkStart w:id="56" w:name="n172"/>
      <w:bookmarkEnd w:id="56"/>
      <w:r w:rsidRPr="00834278">
        <w:rPr>
          <w:rFonts w:ascii="Times New Roman" w:hAnsi="Times New Roman" w:cs="Times New Roman"/>
          <w:sz w:val="28"/>
          <w:szCs w:val="28"/>
          <w:lang w:val="uk-UA"/>
        </w:rPr>
        <w:t xml:space="preserve">      3.3. </w:t>
      </w:r>
      <w:r w:rsidRPr="00834278">
        <w:rPr>
          <w:rFonts w:ascii="Times New Roman" w:hAnsi="Times New Roman" w:cs="Times New Roman"/>
          <w:sz w:val="28"/>
          <w:szCs w:val="28"/>
        </w:rPr>
        <w:t>Одна і та сама особа (як представник власника, так і незалежний член наглядової ради) не може бути членом наглядової ради більше двох строків підряд.</w:t>
      </w:r>
    </w:p>
    <w:p w:rsidR="00834278" w:rsidRPr="00834278" w:rsidRDefault="00834278" w:rsidP="00834278">
      <w:pPr>
        <w:spacing w:after="0" w:line="240" w:lineRule="auto"/>
        <w:jc w:val="both"/>
        <w:rPr>
          <w:rFonts w:ascii="Times New Roman" w:hAnsi="Times New Roman" w:cs="Times New Roman"/>
          <w:sz w:val="28"/>
          <w:szCs w:val="28"/>
        </w:rPr>
      </w:pPr>
      <w:bookmarkStart w:id="57" w:name="n173"/>
      <w:bookmarkEnd w:id="57"/>
      <w:r w:rsidRPr="00834278">
        <w:rPr>
          <w:rFonts w:ascii="Times New Roman" w:hAnsi="Times New Roman" w:cs="Times New Roman"/>
          <w:sz w:val="28"/>
          <w:szCs w:val="28"/>
          <w:lang w:val="uk-UA"/>
        </w:rPr>
        <w:t xml:space="preserve">      3.4.</w:t>
      </w:r>
      <w:r w:rsidRPr="00834278">
        <w:rPr>
          <w:rFonts w:ascii="Times New Roman" w:hAnsi="Times New Roman" w:cs="Times New Roman"/>
          <w:sz w:val="28"/>
          <w:szCs w:val="28"/>
        </w:rPr>
        <w:t xml:space="preserve"> Членство у наглядовій раді припиняється у разі:</w:t>
      </w:r>
    </w:p>
    <w:p w:rsidR="00834278" w:rsidRPr="00834278" w:rsidRDefault="00834278" w:rsidP="00834278">
      <w:pPr>
        <w:spacing w:after="0" w:line="240" w:lineRule="auto"/>
        <w:jc w:val="both"/>
        <w:rPr>
          <w:rFonts w:ascii="Times New Roman" w:hAnsi="Times New Roman" w:cs="Times New Roman"/>
          <w:sz w:val="28"/>
          <w:szCs w:val="28"/>
        </w:rPr>
      </w:pPr>
      <w:bookmarkStart w:id="58" w:name="n174"/>
      <w:bookmarkEnd w:id="5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 систематичної відсутності (трьох і більше разів за рік) без поважних причин члена наглядової ради на її засіданнях;</w:t>
      </w:r>
    </w:p>
    <w:p w:rsidR="00834278" w:rsidRPr="00834278" w:rsidRDefault="00834278" w:rsidP="00834278">
      <w:pPr>
        <w:spacing w:after="0" w:line="240" w:lineRule="auto"/>
        <w:jc w:val="both"/>
        <w:rPr>
          <w:rFonts w:ascii="Times New Roman" w:hAnsi="Times New Roman" w:cs="Times New Roman"/>
          <w:sz w:val="28"/>
          <w:szCs w:val="28"/>
        </w:rPr>
      </w:pPr>
      <w:bookmarkStart w:id="59" w:name="n175"/>
      <w:bookmarkEnd w:id="59"/>
      <w:r w:rsidRPr="00834278">
        <w:rPr>
          <w:rFonts w:ascii="Times New Roman" w:hAnsi="Times New Roman" w:cs="Times New Roman"/>
          <w:sz w:val="28"/>
          <w:szCs w:val="28"/>
          <w:lang w:val="uk-UA"/>
        </w:rPr>
        <w:lastRenderedPageBreak/>
        <w:t xml:space="preserve">      </w:t>
      </w:r>
      <w:r w:rsidRPr="00834278">
        <w:rPr>
          <w:rFonts w:ascii="Times New Roman" w:hAnsi="Times New Roman" w:cs="Times New Roman"/>
          <w:sz w:val="28"/>
          <w:szCs w:val="28"/>
        </w:rPr>
        <w:t>2) виникнення реального та/або потенційного конфлікту інтересів у члена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0" w:name="n176"/>
      <w:bookmarkEnd w:id="6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 втрати незалежності незалежним членом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1" w:name="n177"/>
      <w:bookmarkStart w:id="62" w:name="n178"/>
      <w:bookmarkEnd w:id="61"/>
      <w:bookmarkEnd w:id="62"/>
      <w:r w:rsidRPr="00834278">
        <w:rPr>
          <w:rFonts w:ascii="Times New Roman" w:hAnsi="Times New Roman" w:cs="Times New Roman"/>
          <w:sz w:val="28"/>
          <w:szCs w:val="28"/>
          <w:lang w:val="uk-UA"/>
        </w:rPr>
        <w:t xml:space="preserve">      4</w:t>
      </w:r>
      <w:r w:rsidRPr="00834278">
        <w:rPr>
          <w:rFonts w:ascii="Times New Roman" w:hAnsi="Times New Roman" w:cs="Times New Roman"/>
          <w:sz w:val="28"/>
          <w:szCs w:val="28"/>
        </w:rPr>
        <w:t>) неможливості члена наглядової ради брати участь у роботі наглядової ради за станом здоров’я, визнання у судовому порядку члена наглядової ради недієздатним або обмежено дієздатним;</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63" w:name="n179"/>
      <w:bookmarkEnd w:id="63"/>
      <w:r w:rsidRPr="00834278">
        <w:rPr>
          <w:rFonts w:ascii="Times New Roman" w:hAnsi="Times New Roman" w:cs="Times New Roman"/>
          <w:sz w:val="28"/>
          <w:szCs w:val="28"/>
          <w:lang w:val="uk-UA"/>
        </w:rPr>
        <w:t xml:space="preserve">      5) розголошення або використання у власних інтересах або в інтересах третіх осіб конфіденційної та іншої інформації з обмеженим доступом, яка стала відомою члену наглядової ради у зв’язку з виконанням його функцій;</w:t>
      </w:r>
    </w:p>
    <w:p w:rsidR="00834278" w:rsidRPr="00834278" w:rsidRDefault="00834278" w:rsidP="00834278">
      <w:pPr>
        <w:spacing w:after="0" w:line="240" w:lineRule="auto"/>
        <w:jc w:val="both"/>
        <w:rPr>
          <w:rFonts w:ascii="Times New Roman" w:hAnsi="Times New Roman" w:cs="Times New Roman"/>
          <w:sz w:val="28"/>
          <w:szCs w:val="28"/>
        </w:rPr>
      </w:pPr>
      <w:bookmarkStart w:id="64" w:name="n180"/>
      <w:bookmarkEnd w:id="64"/>
      <w:r w:rsidRPr="00834278">
        <w:rPr>
          <w:rFonts w:ascii="Times New Roman" w:hAnsi="Times New Roman" w:cs="Times New Roman"/>
          <w:sz w:val="28"/>
          <w:szCs w:val="28"/>
          <w:lang w:val="uk-UA"/>
        </w:rPr>
        <w:t xml:space="preserve">      6</w:t>
      </w:r>
      <w:r w:rsidRPr="00834278">
        <w:rPr>
          <w:rFonts w:ascii="Times New Roman" w:hAnsi="Times New Roman" w:cs="Times New Roman"/>
          <w:sz w:val="28"/>
          <w:szCs w:val="28"/>
        </w:rPr>
        <w:t>) набрання законної сили обвинувальним вироком щодо члена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5" w:name="n181"/>
      <w:bookmarkEnd w:id="65"/>
      <w:r w:rsidRPr="00834278">
        <w:rPr>
          <w:rFonts w:ascii="Times New Roman" w:hAnsi="Times New Roman" w:cs="Times New Roman"/>
          <w:sz w:val="28"/>
          <w:szCs w:val="28"/>
          <w:lang w:val="uk-UA"/>
        </w:rPr>
        <w:t xml:space="preserve">      7</w:t>
      </w:r>
      <w:r w:rsidRPr="00834278">
        <w:rPr>
          <w:rFonts w:ascii="Times New Roman" w:hAnsi="Times New Roman" w:cs="Times New Roman"/>
          <w:sz w:val="28"/>
          <w:szCs w:val="28"/>
        </w:rPr>
        <w:t>) подання членом наглядової ради заяви про припинення членства;</w:t>
      </w:r>
    </w:p>
    <w:p w:rsidR="00834278" w:rsidRPr="00834278" w:rsidRDefault="00834278" w:rsidP="00834278">
      <w:pPr>
        <w:spacing w:after="0" w:line="240" w:lineRule="auto"/>
        <w:jc w:val="both"/>
        <w:rPr>
          <w:rFonts w:ascii="Times New Roman" w:hAnsi="Times New Roman" w:cs="Times New Roman"/>
          <w:sz w:val="28"/>
          <w:szCs w:val="28"/>
        </w:rPr>
      </w:pPr>
      <w:bookmarkStart w:id="66" w:name="n182"/>
      <w:bookmarkEnd w:id="66"/>
      <w:r w:rsidRPr="00834278">
        <w:rPr>
          <w:rFonts w:ascii="Times New Roman" w:hAnsi="Times New Roman" w:cs="Times New Roman"/>
          <w:sz w:val="28"/>
          <w:szCs w:val="28"/>
          <w:lang w:val="uk-UA"/>
        </w:rPr>
        <w:t xml:space="preserve">      8</w:t>
      </w:r>
      <w:r w:rsidRPr="00834278">
        <w:rPr>
          <w:rFonts w:ascii="Times New Roman" w:hAnsi="Times New Roman" w:cs="Times New Roman"/>
          <w:sz w:val="28"/>
          <w:szCs w:val="28"/>
        </w:rPr>
        <w:t>) заміни члена наглядової ради у зв’язку з плановою ротацією;</w:t>
      </w:r>
    </w:p>
    <w:p w:rsidR="00834278" w:rsidRPr="00834278" w:rsidRDefault="00834278" w:rsidP="00834278">
      <w:pPr>
        <w:spacing w:after="0" w:line="240" w:lineRule="auto"/>
        <w:jc w:val="both"/>
        <w:rPr>
          <w:rFonts w:ascii="Times New Roman" w:hAnsi="Times New Roman" w:cs="Times New Roman"/>
          <w:sz w:val="28"/>
          <w:szCs w:val="28"/>
        </w:rPr>
      </w:pPr>
      <w:bookmarkStart w:id="67" w:name="n183"/>
      <w:bookmarkEnd w:id="67"/>
      <w:r w:rsidRPr="00834278">
        <w:rPr>
          <w:rFonts w:ascii="Times New Roman" w:hAnsi="Times New Roman" w:cs="Times New Roman"/>
          <w:sz w:val="28"/>
          <w:szCs w:val="28"/>
          <w:lang w:val="uk-UA"/>
        </w:rPr>
        <w:t xml:space="preserve">      9</w:t>
      </w:r>
      <w:r w:rsidRPr="00834278">
        <w:rPr>
          <w:rFonts w:ascii="Times New Roman" w:hAnsi="Times New Roman" w:cs="Times New Roman"/>
          <w:sz w:val="28"/>
          <w:szCs w:val="28"/>
        </w:rPr>
        <w:t>) смерті члена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8" w:name="n184"/>
      <w:bookmarkEnd w:id="68"/>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1</w:t>
      </w:r>
      <w:r w:rsidRPr="00834278">
        <w:rPr>
          <w:rFonts w:ascii="Times New Roman" w:hAnsi="Times New Roman" w:cs="Times New Roman"/>
          <w:sz w:val="28"/>
          <w:szCs w:val="28"/>
          <w:lang w:val="uk-UA"/>
        </w:rPr>
        <w:t>0</w:t>
      </w:r>
      <w:r w:rsidRPr="00834278">
        <w:rPr>
          <w:rFonts w:ascii="Times New Roman" w:hAnsi="Times New Roman" w:cs="Times New Roman"/>
          <w:sz w:val="28"/>
          <w:szCs w:val="28"/>
        </w:rPr>
        <w:t xml:space="preserve">) визнання діяльності наглядової ради незадовільною відповідно </w:t>
      </w:r>
      <w:proofErr w:type="gramStart"/>
      <w:r w:rsidRPr="00834278">
        <w:rPr>
          <w:rFonts w:ascii="Times New Roman" w:hAnsi="Times New Roman" w:cs="Times New Roman"/>
          <w:sz w:val="28"/>
          <w:szCs w:val="28"/>
        </w:rPr>
        <w:t>до</w:t>
      </w:r>
      <w:r w:rsidRPr="00834278">
        <w:rPr>
          <w:rFonts w:ascii="Times New Roman" w:hAnsi="Times New Roman" w:cs="Times New Roman"/>
          <w:sz w:val="28"/>
          <w:szCs w:val="28"/>
          <w:lang w:val="uk-UA"/>
        </w:rPr>
        <w:t xml:space="preserve"> пункту</w:t>
      </w:r>
      <w:proofErr w:type="gramEnd"/>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цього Положення та прийняття власником закладу рішення про формування нового складу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69" w:name="n185"/>
      <w:bookmarkEnd w:id="69"/>
      <w:r w:rsidRPr="00834278">
        <w:rPr>
          <w:rFonts w:ascii="Times New Roman" w:hAnsi="Times New Roman" w:cs="Times New Roman"/>
          <w:sz w:val="28"/>
          <w:szCs w:val="28"/>
          <w:lang w:val="uk-UA"/>
        </w:rPr>
        <w:t xml:space="preserve">      3.5. </w:t>
      </w:r>
      <w:r w:rsidRPr="00834278">
        <w:rPr>
          <w:rFonts w:ascii="Times New Roman" w:hAnsi="Times New Roman" w:cs="Times New Roman"/>
          <w:sz w:val="28"/>
          <w:szCs w:val="28"/>
        </w:rPr>
        <w:t>Припинення повноважень члена наглядової ради оформляється протоколом наглядової ради. З припиненням повноважень незалежного члена наглядової ради одночасно припиняється дія укладеного з ним цивільно-правового договору.</w:t>
      </w:r>
    </w:p>
    <w:p w:rsidR="00834278" w:rsidRPr="00834278" w:rsidRDefault="00834278" w:rsidP="00834278">
      <w:pPr>
        <w:spacing w:after="0" w:line="240" w:lineRule="auto"/>
        <w:jc w:val="both"/>
        <w:rPr>
          <w:rFonts w:ascii="Times New Roman" w:hAnsi="Times New Roman" w:cs="Times New Roman"/>
          <w:sz w:val="28"/>
          <w:szCs w:val="28"/>
        </w:rPr>
      </w:pPr>
      <w:bookmarkStart w:id="70" w:name="n186"/>
      <w:bookmarkEnd w:id="70"/>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3.</w:t>
      </w:r>
      <w:r w:rsidRPr="00834278">
        <w:rPr>
          <w:rFonts w:ascii="Times New Roman" w:hAnsi="Times New Roman" w:cs="Times New Roman"/>
          <w:sz w:val="28"/>
          <w:szCs w:val="28"/>
          <w:lang w:val="uk-UA"/>
        </w:rPr>
        <w:t>6.</w:t>
      </w:r>
      <w:r w:rsidRPr="00834278">
        <w:rPr>
          <w:rFonts w:ascii="Times New Roman" w:hAnsi="Times New Roman" w:cs="Times New Roman"/>
          <w:sz w:val="28"/>
          <w:szCs w:val="28"/>
        </w:rPr>
        <w:t xml:space="preserve"> У разі припинення незалежним членом наглядової ради членства у наглядовій раді чинним складом наглядової ради проводиться конкурс на заповнення вакантної посади незалежного члена наглядової ради відповідно до вимог</w:t>
      </w:r>
      <w:r w:rsidRPr="00834278">
        <w:rPr>
          <w:rFonts w:ascii="Times New Roman" w:hAnsi="Times New Roman" w:cs="Times New Roman"/>
          <w:sz w:val="28"/>
          <w:szCs w:val="28"/>
          <w:lang w:val="uk-UA"/>
        </w:rPr>
        <w:t xml:space="preserve"> пунктів 9,16-22</w:t>
      </w:r>
      <w:r w:rsidRPr="00834278">
        <w:rPr>
          <w:rFonts w:ascii="Times New Roman" w:hAnsi="Times New Roman" w:cs="Times New Roman"/>
          <w:sz w:val="28"/>
          <w:szCs w:val="28"/>
        </w:rPr>
        <w:t xml:space="preserve"> Порядку утворення наглядової </w:t>
      </w:r>
      <w:proofErr w:type="gramStart"/>
      <w:r w:rsidRPr="00834278">
        <w:rPr>
          <w:rFonts w:ascii="Times New Roman" w:hAnsi="Times New Roman" w:cs="Times New Roman"/>
          <w:sz w:val="28"/>
          <w:szCs w:val="28"/>
        </w:rPr>
        <w:t>ради закладу</w:t>
      </w:r>
      <w:proofErr w:type="gramEnd"/>
      <w:r w:rsidRPr="00834278">
        <w:rPr>
          <w:rFonts w:ascii="Times New Roman" w:hAnsi="Times New Roman" w:cs="Times New Roman"/>
          <w:sz w:val="28"/>
          <w:szCs w:val="28"/>
        </w:rPr>
        <w:t xml:space="preserve"> охорони здоров’я, затвердженого постановою Кабінету Міністрів України від 21 листопада 2023 р. № 1221, за винятком того, що повноваження конкурсної комісії виконує чинний склад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1" w:name="n187"/>
      <w:bookmarkEnd w:id="71"/>
      <w:r w:rsidRPr="00834278">
        <w:rPr>
          <w:rFonts w:ascii="Times New Roman" w:hAnsi="Times New Roman" w:cs="Times New Roman"/>
          <w:sz w:val="28"/>
          <w:szCs w:val="28"/>
          <w:lang w:val="uk-UA"/>
        </w:rPr>
        <w:t xml:space="preserve">      3.7. </w:t>
      </w:r>
      <w:r w:rsidRPr="00834278">
        <w:rPr>
          <w:rFonts w:ascii="Times New Roman" w:hAnsi="Times New Roman" w:cs="Times New Roman"/>
          <w:sz w:val="28"/>
          <w:szCs w:val="28"/>
        </w:rPr>
        <w:t>Рішення про включення нового члена до наглядової ради затверджується власником закладу відповідно до вимог</w:t>
      </w:r>
      <w:r w:rsidRPr="00834278">
        <w:rPr>
          <w:rFonts w:ascii="Times New Roman" w:hAnsi="Times New Roman" w:cs="Times New Roman"/>
          <w:sz w:val="28"/>
          <w:szCs w:val="28"/>
          <w:lang w:val="uk-UA"/>
        </w:rPr>
        <w:t xml:space="preserve"> пункту 23</w:t>
      </w:r>
      <w:r w:rsidRPr="00834278">
        <w:rPr>
          <w:rFonts w:ascii="Times New Roman" w:hAnsi="Times New Roman" w:cs="Times New Roman"/>
          <w:sz w:val="28"/>
          <w:szCs w:val="28"/>
        </w:rPr>
        <w:t xml:space="preserve"> Порядку утворення наглядової </w:t>
      </w:r>
      <w:proofErr w:type="gramStart"/>
      <w:r w:rsidRPr="00834278">
        <w:rPr>
          <w:rFonts w:ascii="Times New Roman" w:hAnsi="Times New Roman" w:cs="Times New Roman"/>
          <w:sz w:val="28"/>
          <w:szCs w:val="28"/>
        </w:rPr>
        <w:t>ради закладу</w:t>
      </w:r>
      <w:proofErr w:type="gramEnd"/>
      <w:r w:rsidRPr="00834278">
        <w:rPr>
          <w:rFonts w:ascii="Times New Roman" w:hAnsi="Times New Roman" w:cs="Times New Roman"/>
          <w:sz w:val="28"/>
          <w:szCs w:val="28"/>
        </w:rPr>
        <w:t xml:space="preserve"> охорони здоров’я, затвердженого постановою Кабінету Міністрів України від 21 листопада 2023 р. № 1221.</w:t>
      </w:r>
    </w:p>
    <w:p w:rsidR="00834278" w:rsidRPr="00834278" w:rsidRDefault="00834278" w:rsidP="00834278">
      <w:pPr>
        <w:spacing w:after="0" w:line="240" w:lineRule="auto"/>
        <w:jc w:val="both"/>
        <w:rPr>
          <w:rFonts w:ascii="Times New Roman" w:hAnsi="Times New Roman" w:cs="Times New Roman"/>
          <w:sz w:val="28"/>
          <w:szCs w:val="28"/>
        </w:rPr>
      </w:pPr>
      <w:bookmarkStart w:id="72" w:name="n188"/>
      <w:bookmarkEnd w:id="72"/>
      <w:r w:rsidRPr="00834278">
        <w:rPr>
          <w:rFonts w:ascii="Times New Roman" w:hAnsi="Times New Roman" w:cs="Times New Roman"/>
          <w:sz w:val="28"/>
          <w:szCs w:val="28"/>
          <w:lang w:val="uk-UA"/>
        </w:rPr>
        <w:t xml:space="preserve">      3.8.</w:t>
      </w:r>
      <w:r w:rsidRPr="00834278">
        <w:rPr>
          <w:rFonts w:ascii="Times New Roman" w:hAnsi="Times New Roman" w:cs="Times New Roman"/>
          <w:sz w:val="28"/>
          <w:szCs w:val="28"/>
        </w:rPr>
        <w:t xml:space="preserve"> Наглядова рада складається з голови, заступника голови та інших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3" w:name="n189"/>
      <w:bookmarkEnd w:id="73"/>
      <w:r w:rsidRPr="00834278">
        <w:rPr>
          <w:rFonts w:ascii="Times New Roman" w:hAnsi="Times New Roman" w:cs="Times New Roman"/>
          <w:sz w:val="28"/>
          <w:szCs w:val="28"/>
          <w:lang w:val="uk-UA"/>
        </w:rPr>
        <w:t xml:space="preserve">      3.9. Голова наглядової ради обирається на засіданні наглядової ради з числа її членів шляхом таємного голосування простою більшістю голосів від її складу. </w:t>
      </w:r>
      <w:r w:rsidRPr="00834278">
        <w:rPr>
          <w:rFonts w:ascii="Times New Roman" w:hAnsi="Times New Roman" w:cs="Times New Roman"/>
          <w:sz w:val="28"/>
          <w:szCs w:val="28"/>
        </w:rPr>
        <w:t>Особа, кандидатура якої подана на голосування, не бере участі у такому голосуванні з даного питання.</w:t>
      </w:r>
    </w:p>
    <w:p w:rsidR="00834278" w:rsidRPr="0070109A" w:rsidRDefault="00834278" w:rsidP="00834278">
      <w:pPr>
        <w:spacing w:after="0" w:line="240" w:lineRule="auto"/>
        <w:jc w:val="both"/>
        <w:rPr>
          <w:rFonts w:ascii="Times New Roman" w:hAnsi="Times New Roman" w:cs="Times New Roman"/>
          <w:b/>
          <w:sz w:val="28"/>
          <w:szCs w:val="28"/>
        </w:rPr>
      </w:pPr>
    </w:p>
    <w:p w:rsidR="00834278" w:rsidRPr="0070109A" w:rsidRDefault="00834278" w:rsidP="00834278">
      <w:pPr>
        <w:spacing w:after="0" w:line="240" w:lineRule="auto"/>
        <w:jc w:val="center"/>
        <w:rPr>
          <w:rFonts w:ascii="Times New Roman" w:hAnsi="Times New Roman" w:cs="Times New Roman"/>
          <w:b/>
          <w:sz w:val="28"/>
          <w:szCs w:val="28"/>
          <w:lang w:val="uk-UA"/>
        </w:rPr>
      </w:pPr>
      <w:r w:rsidRPr="0070109A">
        <w:rPr>
          <w:rFonts w:ascii="Times New Roman" w:hAnsi="Times New Roman" w:cs="Times New Roman"/>
          <w:b/>
          <w:bCs/>
          <w:sz w:val="28"/>
          <w:szCs w:val="28"/>
          <w:lang w:val="uk-UA"/>
        </w:rPr>
        <w:t xml:space="preserve">4. Організація роботи </w:t>
      </w:r>
      <w:r w:rsidR="00100FED" w:rsidRPr="0070109A">
        <w:rPr>
          <w:rFonts w:ascii="Times New Roman" w:hAnsi="Times New Roman" w:cs="Times New Roman"/>
          <w:b/>
          <w:bCs/>
          <w:sz w:val="28"/>
          <w:szCs w:val="28"/>
          <w:lang w:val="uk-UA"/>
        </w:rPr>
        <w:t>наглядової</w:t>
      </w:r>
      <w:r w:rsidRPr="0070109A">
        <w:rPr>
          <w:rFonts w:ascii="Times New Roman" w:hAnsi="Times New Roman" w:cs="Times New Roman"/>
          <w:b/>
          <w:bCs/>
          <w:sz w:val="28"/>
          <w:szCs w:val="28"/>
          <w:lang w:val="uk-UA"/>
        </w:rPr>
        <w:t xml:space="preserve">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74" w:name="n190"/>
      <w:bookmarkEnd w:id="74"/>
    </w:p>
    <w:p w:rsidR="00834278" w:rsidRPr="00834278" w:rsidRDefault="00834278" w:rsidP="00834278">
      <w:pPr>
        <w:spacing w:after="0" w:line="240" w:lineRule="auto"/>
        <w:jc w:val="both"/>
        <w:rPr>
          <w:rFonts w:ascii="Times New Roman" w:hAnsi="Times New Roman" w:cs="Times New Roman"/>
          <w:sz w:val="28"/>
          <w:szCs w:val="28"/>
        </w:rPr>
      </w:pPr>
      <w:r w:rsidRPr="00834278">
        <w:rPr>
          <w:rFonts w:ascii="Times New Roman" w:hAnsi="Times New Roman" w:cs="Times New Roman"/>
          <w:sz w:val="28"/>
          <w:szCs w:val="28"/>
          <w:lang w:val="uk-UA"/>
        </w:rPr>
        <w:t xml:space="preserve">      4.1. Наглядову раду </w:t>
      </w:r>
      <w:r w:rsidRPr="00834278">
        <w:rPr>
          <w:rFonts w:ascii="Times New Roman" w:hAnsi="Times New Roman" w:cs="Times New Roman"/>
          <w:sz w:val="28"/>
          <w:szCs w:val="28"/>
        </w:rPr>
        <w:t xml:space="preserve"> очолює </w:t>
      </w:r>
      <w:r w:rsidRPr="00834278">
        <w:rPr>
          <w:rFonts w:ascii="Times New Roman" w:hAnsi="Times New Roman" w:cs="Times New Roman"/>
          <w:sz w:val="28"/>
          <w:szCs w:val="28"/>
          <w:lang w:val="uk-UA"/>
        </w:rPr>
        <w:t xml:space="preserve">її голова, який </w:t>
      </w:r>
      <w:r w:rsidRPr="00834278">
        <w:rPr>
          <w:rFonts w:ascii="Times New Roman" w:hAnsi="Times New Roman" w:cs="Times New Roman"/>
          <w:sz w:val="28"/>
          <w:szCs w:val="28"/>
        </w:rPr>
        <w:t xml:space="preserve"> відповідає за виконання покладених на неї завдань. Голова наглядової ради може бути змінений за рішенням більшості членів наглядової ради та у випадку припинення його </w:t>
      </w:r>
      <w:r w:rsidRPr="00834278">
        <w:rPr>
          <w:rFonts w:ascii="Times New Roman" w:hAnsi="Times New Roman" w:cs="Times New Roman"/>
          <w:sz w:val="28"/>
          <w:szCs w:val="28"/>
        </w:rPr>
        <w:lastRenderedPageBreak/>
        <w:t xml:space="preserve">повноважень як члена наглядової ради відповідно </w:t>
      </w:r>
      <w:proofErr w:type="gramStart"/>
      <w:r w:rsidRPr="00834278">
        <w:rPr>
          <w:rFonts w:ascii="Times New Roman" w:hAnsi="Times New Roman" w:cs="Times New Roman"/>
          <w:sz w:val="28"/>
          <w:szCs w:val="28"/>
        </w:rPr>
        <w:t>до</w:t>
      </w:r>
      <w:r w:rsidRPr="00834278">
        <w:rPr>
          <w:rFonts w:ascii="Times New Roman" w:hAnsi="Times New Roman" w:cs="Times New Roman"/>
          <w:sz w:val="28"/>
          <w:szCs w:val="28"/>
          <w:lang w:val="uk-UA"/>
        </w:rPr>
        <w:t xml:space="preserve"> пункту</w:t>
      </w:r>
      <w:proofErr w:type="gramEnd"/>
      <w:r w:rsidRPr="00834278">
        <w:rPr>
          <w:rFonts w:ascii="Times New Roman" w:hAnsi="Times New Roman" w:cs="Times New Roman"/>
          <w:sz w:val="28"/>
          <w:szCs w:val="28"/>
        </w:rPr>
        <w:t> </w:t>
      </w:r>
      <w:r w:rsidR="00832B03">
        <w:rPr>
          <w:rFonts w:ascii="Times New Roman" w:hAnsi="Times New Roman" w:cs="Times New Roman"/>
          <w:sz w:val="28"/>
          <w:szCs w:val="28"/>
          <w:lang w:val="uk-UA"/>
        </w:rPr>
        <w:t xml:space="preserve">3.4. </w:t>
      </w:r>
      <w:r w:rsidRPr="00834278">
        <w:rPr>
          <w:rFonts w:ascii="Times New Roman" w:hAnsi="Times New Roman" w:cs="Times New Roman"/>
          <w:sz w:val="28"/>
          <w:szCs w:val="28"/>
        </w:rPr>
        <w:t>цього Положення.</w:t>
      </w:r>
    </w:p>
    <w:p w:rsidR="00834278" w:rsidRPr="00834278" w:rsidRDefault="00834278" w:rsidP="00834278">
      <w:pPr>
        <w:spacing w:after="0" w:line="240" w:lineRule="auto"/>
        <w:jc w:val="both"/>
        <w:rPr>
          <w:rFonts w:ascii="Times New Roman" w:hAnsi="Times New Roman" w:cs="Times New Roman"/>
          <w:sz w:val="28"/>
          <w:szCs w:val="28"/>
        </w:rPr>
      </w:pPr>
      <w:bookmarkStart w:id="75" w:name="n191"/>
      <w:bookmarkEnd w:id="75"/>
      <w:r w:rsidRPr="00834278">
        <w:rPr>
          <w:rFonts w:ascii="Times New Roman" w:hAnsi="Times New Roman" w:cs="Times New Roman"/>
          <w:sz w:val="28"/>
          <w:szCs w:val="28"/>
          <w:lang w:val="uk-UA"/>
        </w:rPr>
        <w:t xml:space="preserve">      4.2.</w:t>
      </w:r>
      <w:r w:rsidRPr="00834278">
        <w:rPr>
          <w:rFonts w:ascii="Times New Roman" w:hAnsi="Times New Roman" w:cs="Times New Roman"/>
          <w:sz w:val="28"/>
          <w:szCs w:val="28"/>
        </w:rPr>
        <w:t>Голова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6" w:name="n192"/>
      <w:bookmarkEnd w:id="76"/>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організовує діяльність наглядової ради та здійснює контроль за виконанням плану роботи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7" w:name="n193"/>
      <w:bookmarkEnd w:id="7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висуває кандидатуру секретаря наглядової ради (за погодженням із керівником закладу охорони здоров’я) для обрання на засіданні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8" w:name="n194"/>
      <w:bookmarkEnd w:id="78"/>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скликає та веде засідання наглядової ради, виносить на розгляд наглядової ради пропозиції щодо порядку денного засідання, підписує рішення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79" w:name="n195"/>
      <w:bookmarkEnd w:id="79"/>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підписує листи та інші документи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80" w:name="n196"/>
      <w:bookmarkEnd w:id="80"/>
      <w:r w:rsidRPr="00834278">
        <w:rPr>
          <w:rFonts w:ascii="Times New Roman" w:hAnsi="Times New Roman" w:cs="Times New Roman"/>
          <w:sz w:val="28"/>
          <w:szCs w:val="28"/>
          <w:lang w:val="uk-UA"/>
        </w:rPr>
        <w:t xml:space="preserve">      - організовує роботу із створення комітетів наглядової ради, висування членів наглядової ради та залучених зовнішніх експертів до складу комітетів, а також координує діяльність, зв’язки комітетів між собою, з власником закладу та керівником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81" w:name="n197"/>
      <w:bookmarkEnd w:id="81"/>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представляє наглядову раду у відносинах з державними органами, органами місцевого самоврядування, власником закладу, підприємствами, установами та організаціями;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82" w:name="n198"/>
      <w:bookmarkEnd w:id="82"/>
      <w:r w:rsidRPr="00834278">
        <w:rPr>
          <w:rFonts w:ascii="Times New Roman" w:hAnsi="Times New Roman" w:cs="Times New Roman"/>
          <w:sz w:val="28"/>
          <w:szCs w:val="28"/>
          <w:lang w:val="uk-UA"/>
        </w:rPr>
        <w:t xml:space="preserve">      - забезпечує проведення оцінки роботи наглядової ради, складення щорічного звіту наглядової ради та звітування про її діяльність перед власником закладу;</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83" w:name="n199"/>
      <w:bookmarkEnd w:id="83"/>
      <w:r w:rsidRPr="00834278">
        <w:rPr>
          <w:rFonts w:ascii="Times New Roman" w:hAnsi="Times New Roman" w:cs="Times New Roman"/>
          <w:sz w:val="28"/>
          <w:szCs w:val="28"/>
          <w:lang w:val="uk-UA"/>
        </w:rPr>
        <w:t xml:space="preserve">      - виконує інші функції, необхідні для організації діяльності наглядової ради, в межах її повноважень.</w:t>
      </w:r>
    </w:p>
    <w:p w:rsidR="00834278" w:rsidRPr="00834278" w:rsidRDefault="00834278" w:rsidP="00834278">
      <w:pPr>
        <w:spacing w:after="0" w:line="240" w:lineRule="auto"/>
        <w:jc w:val="both"/>
        <w:rPr>
          <w:rFonts w:ascii="Times New Roman" w:hAnsi="Times New Roman" w:cs="Times New Roman"/>
          <w:sz w:val="28"/>
          <w:szCs w:val="28"/>
        </w:rPr>
      </w:pPr>
      <w:bookmarkStart w:id="84" w:name="n200"/>
      <w:bookmarkEnd w:id="84"/>
      <w:r w:rsidRPr="00834278">
        <w:rPr>
          <w:rFonts w:ascii="Times New Roman" w:hAnsi="Times New Roman" w:cs="Times New Roman"/>
          <w:sz w:val="28"/>
          <w:szCs w:val="28"/>
          <w:lang w:val="uk-UA"/>
        </w:rPr>
        <w:t xml:space="preserve">      4.3. Заступник голови наглядової ради обирається на засіданні наглядової ради з числа її членів простою більшістю голосів від її складу. </w:t>
      </w:r>
      <w:r w:rsidRPr="00834278">
        <w:rPr>
          <w:rFonts w:ascii="Times New Roman" w:hAnsi="Times New Roman" w:cs="Times New Roman"/>
          <w:sz w:val="28"/>
          <w:szCs w:val="28"/>
        </w:rPr>
        <w:t>Особа, кандидатура якої подана на голосування, не бере участі у такому голосуванні.</w:t>
      </w:r>
    </w:p>
    <w:p w:rsidR="00834278" w:rsidRPr="00834278" w:rsidRDefault="00834278" w:rsidP="00834278">
      <w:pPr>
        <w:spacing w:after="0" w:line="240" w:lineRule="auto"/>
        <w:jc w:val="both"/>
        <w:rPr>
          <w:rFonts w:ascii="Times New Roman" w:hAnsi="Times New Roman" w:cs="Times New Roman"/>
          <w:sz w:val="28"/>
          <w:szCs w:val="28"/>
        </w:rPr>
      </w:pPr>
      <w:bookmarkStart w:id="85" w:name="n201"/>
      <w:bookmarkEnd w:id="85"/>
      <w:r w:rsidRPr="00834278">
        <w:rPr>
          <w:rFonts w:ascii="Times New Roman" w:hAnsi="Times New Roman" w:cs="Times New Roman"/>
          <w:sz w:val="28"/>
          <w:szCs w:val="28"/>
        </w:rPr>
        <w:t>Заступник голови наглядової ради виконує обов’язки голови наглядової ради у разі його відсутності.</w:t>
      </w:r>
    </w:p>
    <w:p w:rsidR="00834278" w:rsidRPr="00834278" w:rsidRDefault="00834278" w:rsidP="00834278">
      <w:pPr>
        <w:spacing w:after="0" w:line="240" w:lineRule="auto"/>
        <w:jc w:val="both"/>
        <w:rPr>
          <w:rFonts w:ascii="Times New Roman" w:hAnsi="Times New Roman" w:cs="Times New Roman"/>
          <w:sz w:val="28"/>
          <w:szCs w:val="28"/>
        </w:rPr>
      </w:pPr>
      <w:bookmarkStart w:id="86" w:name="n202"/>
      <w:bookmarkEnd w:id="86"/>
      <w:r w:rsidRPr="00834278">
        <w:rPr>
          <w:rFonts w:ascii="Times New Roman" w:hAnsi="Times New Roman" w:cs="Times New Roman"/>
          <w:sz w:val="28"/>
          <w:szCs w:val="28"/>
          <w:lang w:val="uk-UA"/>
        </w:rPr>
        <w:t xml:space="preserve">       4.4.</w:t>
      </w:r>
      <w:r w:rsidRPr="00834278">
        <w:rPr>
          <w:rFonts w:ascii="Times New Roman" w:hAnsi="Times New Roman" w:cs="Times New Roman"/>
          <w:sz w:val="28"/>
          <w:szCs w:val="28"/>
        </w:rPr>
        <w:t xml:space="preserve"> Організаційне забезпечення роботи наглядової ради здійснює її секретар. Секретарем наглядової ради є працівник закладу охорони здоров’я, обраний на засіданні наглядової ради простою більшістю голосів від її складу. Кандидатура секретаря висувається головою наглядової ради за погодженням із керівником закладу охорони здоров’я.</w:t>
      </w:r>
      <w:r w:rsidRPr="00834278">
        <w:rPr>
          <w:rFonts w:ascii="Times New Roman" w:hAnsi="Times New Roman" w:cs="Times New Roman"/>
          <w:sz w:val="28"/>
          <w:szCs w:val="28"/>
          <w:lang w:val="uk-UA"/>
        </w:rPr>
        <w:t xml:space="preserve"> </w:t>
      </w:r>
      <w:bookmarkStart w:id="87" w:name="n203"/>
      <w:bookmarkEnd w:id="87"/>
      <w:r w:rsidRPr="00834278">
        <w:rPr>
          <w:rFonts w:ascii="Times New Roman" w:hAnsi="Times New Roman" w:cs="Times New Roman"/>
          <w:sz w:val="28"/>
          <w:szCs w:val="28"/>
        </w:rPr>
        <w:t>Секретар наглядової ради може займати окрему посаду або провадити свою діяльність за сумісництвом.</w:t>
      </w:r>
    </w:p>
    <w:p w:rsidR="00834278" w:rsidRPr="00834278" w:rsidRDefault="00834278" w:rsidP="00834278">
      <w:pPr>
        <w:spacing w:after="0" w:line="240" w:lineRule="auto"/>
        <w:jc w:val="both"/>
        <w:rPr>
          <w:rFonts w:ascii="Times New Roman" w:hAnsi="Times New Roman" w:cs="Times New Roman"/>
          <w:sz w:val="28"/>
          <w:szCs w:val="28"/>
        </w:rPr>
      </w:pPr>
      <w:bookmarkStart w:id="88" w:name="n204"/>
      <w:bookmarkEnd w:id="88"/>
      <w:r w:rsidRPr="00834278">
        <w:rPr>
          <w:rFonts w:ascii="Times New Roman" w:hAnsi="Times New Roman" w:cs="Times New Roman"/>
          <w:sz w:val="28"/>
          <w:szCs w:val="28"/>
          <w:lang w:val="uk-UA"/>
        </w:rPr>
        <w:t xml:space="preserve">      4.5. </w:t>
      </w:r>
      <w:r w:rsidRPr="00834278">
        <w:rPr>
          <w:rFonts w:ascii="Times New Roman" w:hAnsi="Times New Roman" w:cs="Times New Roman"/>
          <w:sz w:val="28"/>
          <w:szCs w:val="28"/>
        </w:rPr>
        <w:t>Секретар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89" w:name="n205"/>
      <w:bookmarkEnd w:id="89"/>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надає допомогу членам наглядової ради в отриманні інформації, необхідної для належного виконання членами наглядової ради своїх посадових обов’язків;</w:t>
      </w:r>
    </w:p>
    <w:p w:rsidR="00834278" w:rsidRPr="00834278" w:rsidRDefault="00834278" w:rsidP="00834278">
      <w:pPr>
        <w:spacing w:after="0" w:line="240" w:lineRule="auto"/>
        <w:jc w:val="both"/>
        <w:rPr>
          <w:rFonts w:ascii="Times New Roman" w:hAnsi="Times New Roman" w:cs="Times New Roman"/>
          <w:sz w:val="28"/>
          <w:szCs w:val="28"/>
        </w:rPr>
      </w:pPr>
      <w:bookmarkStart w:id="90" w:name="n206"/>
      <w:bookmarkEnd w:id="90"/>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ознайомлює членів наглядової ради з внутрішніми документами закладу охорони здоров’я, рішеннями власника закладу, протоколами засідань наглядової ради, її комітетів, експертними висновками, а також з основними фінансовими та іншими документами;</w:t>
      </w:r>
    </w:p>
    <w:p w:rsidR="00834278" w:rsidRPr="00CE5E43" w:rsidRDefault="00834278" w:rsidP="00834278">
      <w:pPr>
        <w:spacing w:after="0" w:line="240" w:lineRule="auto"/>
        <w:jc w:val="both"/>
        <w:rPr>
          <w:rFonts w:ascii="Times New Roman" w:hAnsi="Times New Roman" w:cs="Times New Roman"/>
          <w:sz w:val="28"/>
          <w:szCs w:val="28"/>
          <w:lang w:val="uk-UA"/>
        </w:rPr>
      </w:pPr>
      <w:bookmarkStart w:id="91" w:name="n207"/>
      <w:bookmarkEnd w:id="91"/>
      <w:r w:rsidRPr="00834278">
        <w:rPr>
          <w:rFonts w:ascii="Times New Roman" w:hAnsi="Times New Roman" w:cs="Times New Roman"/>
          <w:sz w:val="28"/>
          <w:szCs w:val="28"/>
          <w:lang w:val="uk-UA"/>
        </w:rPr>
        <w:t xml:space="preserve">      - </w:t>
      </w:r>
      <w:r w:rsidRPr="00CE5E43">
        <w:rPr>
          <w:rFonts w:ascii="Times New Roman" w:hAnsi="Times New Roman" w:cs="Times New Roman"/>
          <w:sz w:val="28"/>
          <w:szCs w:val="28"/>
          <w:lang w:val="uk-UA"/>
        </w:rPr>
        <w:t>готує про</w:t>
      </w:r>
      <w:r w:rsidR="00832B03">
        <w:rPr>
          <w:rFonts w:ascii="Times New Roman" w:hAnsi="Times New Roman" w:cs="Times New Roman"/>
          <w:sz w:val="28"/>
          <w:szCs w:val="28"/>
          <w:lang w:val="uk-UA"/>
        </w:rPr>
        <w:t>є</w:t>
      </w:r>
      <w:r w:rsidRPr="00CE5E43">
        <w:rPr>
          <w:rFonts w:ascii="Times New Roman" w:hAnsi="Times New Roman" w:cs="Times New Roman"/>
          <w:sz w:val="28"/>
          <w:szCs w:val="28"/>
          <w:lang w:val="uk-UA"/>
        </w:rPr>
        <w:t>кт плану роботи наглядової ради з урахуванням пропозицій її членів;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2" w:name="n208"/>
      <w:bookmarkEnd w:id="92"/>
      <w:r w:rsidRPr="00834278">
        <w:rPr>
          <w:rFonts w:ascii="Times New Roman" w:hAnsi="Times New Roman" w:cs="Times New Roman"/>
          <w:sz w:val="28"/>
          <w:szCs w:val="28"/>
          <w:lang w:val="uk-UA"/>
        </w:rPr>
        <w:lastRenderedPageBreak/>
        <w:t xml:space="preserve">      - забезпечує підготовку матеріалів для проведення засідань наглядової ради та її комітетів, зокрема з використанням засобів електронного зв’язку;</w:t>
      </w:r>
    </w:p>
    <w:p w:rsidR="00834278" w:rsidRPr="00834278" w:rsidRDefault="00834278" w:rsidP="00834278">
      <w:pPr>
        <w:spacing w:after="0" w:line="240" w:lineRule="auto"/>
        <w:jc w:val="both"/>
        <w:rPr>
          <w:rFonts w:ascii="Times New Roman" w:hAnsi="Times New Roman" w:cs="Times New Roman"/>
          <w:sz w:val="28"/>
          <w:szCs w:val="28"/>
        </w:rPr>
      </w:pPr>
      <w:bookmarkStart w:id="93" w:name="n209"/>
      <w:bookmarkEnd w:id="93"/>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повідомляє членам наглядової ради про проведення чергових та позачергових засідань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94" w:name="n210"/>
      <w:bookmarkEnd w:id="94"/>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забезпечує подання членам наглядової ради не пізніше ніж за п’ять робочих днів до чергового засідання наглядової ради порядку денного та відповідних інформаційних матеріалів;</w:t>
      </w:r>
    </w:p>
    <w:p w:rsidR="00834278" w:rsidRPr="00834278" w:rsidRDefault="00834278" w:rsidP="00834278">
      <w:pPr>
        <w:spacing w:after="0" w:line="240" w:lineRule="auto"/>
        <w:jc w:val="both"/>
        <w:rPr>
          <w:rFonts w:ascii="Times New Roman" w:hAnsi="Times New Roman" w:cs="Times New Roman"/>
          <w:sz w:val="28"/>
          <w:szCs w:val="28"/>
        </w:rPr>
      </w:pPr>
      <w:bookmarkStart w:id="95" w:name="n211"/>
      <w:bookmarkEnd w:id="95"/>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забезпечує підготовку проектів документів до засідань наглядової ради та її комітетів;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6" w:name="n212"/>
      <w:bookmarkEnd w:id="96"/>
      <w:r w:rsidRPr="00834278">
        <w:rPr>
          <w:rFonts w:ascii="Times New Roman" w:hAnsi="Times New Roman" w:cs="Times New Roman"/>
          <w:sz w:val="28"/>
          <w:szCs w:val="28"/>
          <w:lang w:val="uk-UA"/>
        </w:rPr>
        <w:t xml:space="preserve">      - веде, зберігає та оприлюднює протоколи засідань, рішення та інші документи, видані наглядовою радою, організовує їх підписання;</w:t>
      </w:r>
    </w:p>
    <w:p w:rsidR="00834278" w:rsidRPr="00834278" w:rsidRDefault="00834278" w:rsidP="00834278">
      <w:pPr>
        <w:spacing w:after="0" w:line="240" w:lineRule="auto"/>
        <w:jc w:val="both"/>
        <w:rPr>
          <w:rFonts w:ascii="Times New Roman" w:hAnsi="Times New Roman" w:cs="Times New Roman"/>
          <w:sz w:val="28"/>
          <w:szCs w:val="28"/>
        </w:rPr>
      </w:pPr>
      <w:bookmarkStart w:id="97" w:name="n213"/>
      <w:bookmarkEnd w:id="9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веде облік присутності членів наглядової ради на її засіданнях;</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8" w:name="n214"/>
      <w:bookmarkEnd w:id="98"/>
      <w:r w:rsidRPr="00834278">
        <w:rPr>
          <w:rFonts w:ascii="Times New Roman" w:hAnsi="Times New Roman" w:cs="Times New Roman"/>
          <w:sz w:val="28"/>
          <w:szCs w:val="28"/>
          <w:lang w:val="uk-UA"/>
        </w:rPr>
        <w:t xml:space="preserve">      - веде облік та здійснює реєстрацію вхідної і вихідної кореспонденції;</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99" w:name="n215"/>
      <w:bookmarkEnd w:id="99"/>
      <w:r w:rsidRPr="00834278">
        <w:rPr>
          <w:rFonts w:ascii="Times New Roman" w:hAnsi="Times New Roman" w:cs="Times New Roman"/>
          <w:sz w:val="28"/>
          <w:szCs w:val="28"/>
          <w:lang w:val="uk-UA"/>
        </w:rPr>
        <w:t xml:space="preserve">      - забезпечує інформування громадськості про діяльність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00" w:name="n216"/>
      <w:bookmarkEnd w:id="100"/>
      <w:r w:rsidRPr="00834278">
        <w:rPr>
          <w:rFonts w:ascii="Times New Roman" w:hAnsi="Times New Roman" w:cs="Times New Roman"/>
          <w:sz w:val="28"/>
          <w:szCs w:val="28"/>
          <w:lang w:val="uk-UA"/>
        </w:rPr>
        <w:t xml:space="preserve">      - за дорученням голови та заступника голови наглядової ради здійснює інші повноваження, пов’язані з організацією діяльності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01" w:name="n217"/>
      <w:bookmarkEnd w:id="101"/>
      <w:r w:rsidRPr="00834278">
        <w:rPr>
          <w:rFonts w:ascii="Times New Roman" w:hAnsi="Times New Roman" w:cs="Times New Roman"/>
          <w:sz w:val="28"/>
          <w:szCs w:val="28"/>
          <w:lang w:val="uk-UA"/>
        </w:rPr>
        <w:t xml:space="preserve">      </w:t>
      </w:r>
      <w:r w:rsidRPr="000203BC">
        <w:rPr>
          <w:rFonts w:ascii="Times New Roman" w:hAnsi="Times New Roman" w:cs="Times New Roman"/>
          <w:sz w:val="28"/>
          <w:szCs w:val="28"/>
          <w:lang w:val="uk-UA"/>
        </w:rPr>
        <w:t xml:space="preserve"> </w:t>
      </w:r>
      <w:r w:rsidRPr="00834278">
        <w:rPr>
          <w:rFonts w:ascii="Times New Roman" w:hAnsi="Times New Roman" w:cs="Times New Roman"/>
          <w:sz w:val="28"/>
          <w:szCs w:val="28"/>
        </w:rPr>
        <w:t>Наглядова рада провадить свою діяльність за щорічними робочими планами, які формуються на підставі пропозицій її голови та членів.</w:t>
      </w:r>
    </w:p>
    <w:p w:rsidR="00834278" w:rsidRPr="00834278" w:rsidRDefault="00832B03" w:rsidP="00834278">
      <w:pPr>
        <w:spacing w:after="0" w:line="240" w:lineRule="auto"/>
        <w:jc w:val="both"/>
        <w:rPr>
          <w:rFonts w:ascii="Times New Roman" w:hAnsi="Times New Roman" w:cs="Times New Roman"/>
          <w:sz w:val="28"/>
          <w:szCs w:val="28"/>
        </w:rPr>
      </w:pPr>
      <w:bookmarkStart w:id="102" w:name="n218"/>
      <w:bookmarkEnd w:id="102"/>
      <w:r>
        <w:rPr>
          <w:rFonts w:ascii="Times New Roman" w:hAnsi="Times New Roman" w:cs="Times New Roman"/>
          <w:sz w:val="28"/>
          <w:szCs w:val="28"/>
          <w:lang w:val="uk-UA"/>
        </w:rPr>
        <w:t xml:space="preserve">      </w:t>
      </w:r>
      <w:r w:rsidR="00834278" w:rsidRPr="00834278">
        <w:rPr>
          <w:rFonts w:ascii="Times New Roman" w:hAnsi="Times New Roman" w:cs="Times New Roman"/>
          <w:sz w:val="28"/>
          <w:szCs w:val="28"/>
        </w:rPr>
        <w:t>У робочому плані обов’язково зазначаються ключові показники ефективності наглядової ради, над досягненням яких повинна працювати наглядова рада. До таких показників, зокрема, належать:</w:t>
      </w:r>
    </w:p>
    <w:p w:rsidR="00834278" w:rsidRPr="00834278" w:rsidRDefault="00834278" w:rsidP="00834278">
      <w:pPr>
        <w:spacing w:after="0" w:line="240" w:lineRule="auto"/>
        <w:jc w:val="both"/>
        <w:rPr>
          <w:rFonts w:ascii="Times New Roman" w:hAnsi="Times New Roman" w:cs="Times New Roman"/>
          <w:sz w:val="28"/>
          <w:szCs w:val="28"/>
        </w:rPr>
      </w:pPr>
      <w:bookmarkStart w:id="103" w:name="n219"/>
      <w:bookmarkEnd w:id="103"/>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виявлення системних проблем закладу охорони здоров’я та шляхи їх розв’язання;</w:t>
      </w:r>
    </w:p>
    <w:p w:rsidR="00834278" w:rsidRPr="00834278" w:rsidRDefault="00834278" w:rsidP="00834278">
      <w:pPr>
        <w:spacing w:after="0" w:line="240" w:lineRule="auto"/>
        <w:jc w:val="both"/>
        <w:rPr>
          <w:rFonts w:ascii="Times New Roman" w:hAnsi="Times New Roman" w:cs="Times New Roman"/>
          <w:sz w:val="28"/>
          <w:szCs w:val="28"/>
        </w:rPr>
      </w:pPr>
      <w:bookmarkStart w:id="104" w:name="n220"/>
      <w:bookmarkEnd w:id="104"/>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підвищення рівня інвестиційної привабливості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105" w:name="n221"/>
      <w:bookmarkEnd w:id="105"/>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формування системи внутрішнього контролю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06" w:name="n222"/>
      <w:bookmarkEnd w:id="106"/>
      <w:r w:rsidRPr="00834278">
        <w:rPr>
          <w:rFonts w:ascii="Times New Roman" w:hAnsi="Times New Roman" w:cs="Times New Roman"/>
          <w:sz w:val="28"/>
          <w:szCs w:val="28"/>
          <w:lang w:val="uk-UA"/>
        </w:rPr>
        <w:t xml:space="preserve">      - забезпечення функціонування механізму оцінки якості медичної допомоги;</w:t>
      </w:r>
    </w:p>
    <w:p w:rsidR="00834278" w:rsidRPr="00834278" w:rsidRDefault="00834278" w:rsidP="00834278">
      <w:pPr>
        <w:spacing w:after="0" w:line="240" w:lineRule="auto"/>
        <w:jc w:val="both"/>
        <w:rPr>
          <w:rFonts w:ascii="Times New Roman" w:hAnsi="Times New Roman" w:cs="Times New Roman"/>
          <w:sz w:val="28"/>
          <w:szCs w:val="28"/>
        </w:rPr>
      </w:pPr>
      <w:bookmarkStart w:id="107" w:name="n223"/>
      <w:bookmarkEnd w:id="107"/>
      <w:r w:rsidRPr="00834278">
        <w:rPr>
          <w:rFonts w:ascii="Times New Roman" w:hAnsi="Times New Roman" w:cs="Times New Roman"/>
          <w:sz w:val="28"/>
          <w:szCs w:val="28"/>
          <w:lang w:val="uk-UA"/>
        </w:rPr>
        <w:t xml:space="preserve">      - </w:t>
      </w:r>
      <w:r w:rsidRPr="00834278">
        <w:rPr>
          <w:rFonts w:ascii="Times New Roman" w:hAnsi="Times New Roman" w:cs="Times New Roman"/>
          <w:sz w:val="28"/>
          <w:szCs w:val="28"/>
        </w:rPr>
        <w:t>стан виконання стратегії закладу охорони здоров’я.</w:t>
      </w:r>
    </w:p>
    <w:p w:rsidR="00834278" w:rsidRPr="00834278" w:rsidRDefault="00834278" w:rsidP="00834278">
      <w:pPr>
        <w:spacing w:after="0" w:line="240" w:lineRule="auto"/>
        <w:jc w:val="both"/>
        <w:rPr>
          <w:rFonts w:ascii="Times New Roman" w:hAnsi="Times New Roman" w:cs="Times New Roman"/>
          <w:sz w:val="28"/>
          <w:szCs w:val="28"/>
        </w:rPr>
      </w:pPr>
      <w:bookmarkStart w:id="108" w:name="n224"/>
      <w:bookmarkEnd w:id="108"/>
      <w:r w:rsidRPr="00834278">
        <w:rPr>
          <w:rFonts w:ascii="Times New Roman" w:hAnsi="Times New Roman" w:cs="Times New Roman"/>
          <w:sz w:val="28"/>
          <w:szCs w:val="28"/>
          <w:lang w:val="uk-UA"/>
        </w:rPr>
        <w:t xml:space="preserve">      4.6.</w:t>
      </w:r>
      <w:r w:rsidRPr="00834278">
        <w:rPr>
          <w:rFonts w:ascii="Times New Roman" w:hAnsi="Times New Roman" w:cs="Times New Roman"/>
          <w:sz w:val="28"/>
          <w:szCs w:val="28"/>
        </w:rPr>
        <w:t xml:space="preserve"> Формою роботи наглядової ради є засідання.</w:t>
      </w:r>
    </w:p>
    <w:p w:rsidR="00834278" w:rsidRPr="00834278" w:rsidRDefault="00834278" w:rsidP="00834278">
      <w:pPr>
        <w:spacing w:after="0" w:line="240" w:lineRule="auto"/>
        <w:jc w:val="both"/>
        <w:rPr>
          <w:rFonts w:ascii="Times New Roman" w:hAnsi="Times New Roman" w:cs="Times New Roman"/>
          <w:sz w:val="28"/>
          <w:szCs w:val="28"/>
        </w:rPr>
      </w:pPr>
      <w:bookmarkStart w:id="109" w:name="n225"/>
      <w:bookmarkEnd w:id="109"/>
      <w:r w:rsidRPr="00834278">
        <w:rPr>
          <w:rFonts w:ascii="Times New Roman" w:hAnsi="Times New Roman" w:cs="Times New Roman"/>
          <w:sz w:val="28"/>
          <w:szCs w:val="28"/>
          <w:lang w:val="uk-UA"/>
        </w:rPr>
        <w:t xml:space="preserve">      4.6.1. </w:t>
      </w:r>
      <w:r w:rsidRPr="00834278">
        <w:rPr>
          <w:rFonts w:ascii="Times New Roman" w:hAnsi="Times New Roman" w:cs="Times New Roman"/>
          <w:sz w:val="28"/>
          <w:szCs w:val="28"/>
        </w:rPr>
        <w:t>Засідання наглядової ради проводяться за особистої участі її членів у визначеному місці (переважно за місцезнаходженням закладу охорони здоров’я). У разі потреби засідання наглядової ради може проводитися з використанням засобів електронного зв’язку за умови, що кожен член наглядової ради, який бере участь у такому засідання, може бачити і чути (або принаймні чути) та спілкуватися з усіма іншими учасниками засідання.</w:t>
      </w:r>
    </w:p>
    <w:p w:rsidR="00834278" w:rsidRPr="00834278" w:rsidRDefault="00834278" w:rsidP="00834278">
      <w:pPr>
        <w:spacing w:after="0" w:line="240" w:lineRule="auto"/>
        <w:jc w:val="both"/>
        <w:rPr>
          <w:rFonts w:ascii="Times New Roman" w:hAnsi="Times New Roman" w:cs="Times New Roman"/>
          <w:sz w:val="28"/>
          <w:szCs w:val="28"/>
        </w:rPr>
      </w:pPr>
      <w:bookmarkStart w:id="110" w:name="n226"/>
      <w:bookmarkEnd w:id="110"/>
      <w:r w:rsidRPr="00834278">
        <w:rPr>
          <w:rFonts w:ascii="Times New Roman" w:hAnsi="Times New Roman" w:cs="Times New Roman"/>
          <w:sz w:val="28"/>
          <w:szCs w:val="28"/>
          <w:lang w:val="uk-UA"/>
        </w:rPr>
        <w:t xml:space="preserve">      4.6.2</w:t>
      </w:r>
      <w:r w:rsidRPr="00834278">
        <w:rPr>
          <w:rFonts w:ascii="Times New Roman" w:hAnsi="Times New Roman" w:cs="Times New Roman"/>
          <w:sz w:val="28"/>
          <w:szCs w:val="28"/>
        </w:rPr>
        <w:t>. Засідання наглядової ради проводяться у разі потреби, але не рідше ніж один раз на квартал.</w:t>
      </w:r>
    </w:p>
    <w:p w:rsidR="00834278" w:rsidRPr="00834278" w:rsidRDefault="00834278" w:rsidP="00834278">
      <w:pPr>
        <w:spacing w:after="0" w:line="240" w:lineRule="auto"/>
        <w:jc w:val="both"/>
        <w:rPr>
          <w:rFonts w:ascii="Times New Roman" w:hAnsi="Times New Roman" w:cs="Times New Roman"/>
          <w:sz w:val="28"/>
          <w:szCs w:val="28"/>
        </w:rPr>
      </w:pPr>
      <w:bookmarkStart w:id="111" w:name="n227"/>
      <w:bookmarkEnd w:id="111"/>
      <w:r w:rsidRPr="00834278">
        <w:rPr>
          <w:rFonts w:ascii="Times New Roman" w:hAnsi="Times New Roman" w:cs="Times New Roman"/>
          <w:sz w:val="28"/>
          <w:szCs w:val="28"/>
          <w:lang w:val="uk-UA"/>
        </w:rPr>
        <w:t xml:space="preserve">      4.6.3. </w:t>
      </w:r>
      <w:r w:rsidRPr="00834278">
        <w:rPr>
          <w:rFonts w:ascii="Times New Roman" w:hAnsi="Times New Roman" w:cs="Times New Roman"/>
          <w:sz w:val="28"/>
          <w:szCs w:val="28"/>
        </w:rPr>
        <w:t>Засідання наглядової ради вважаються правоможними за наявності кворуму, який полягає у присутності двох третин її членів, не менше ніж половина з яких є незалежними членами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12" w:name="n228"/>
      <w:bookmarkEnd w:id="112"/>
      <w:r w:rsidRPr="00834278">
        <w:rPr>
          <w:rFonts w:ascii="Times New Roman" w:hAnsi="Times New Roman" w:cs="Times New Roman"/>
          <w:sz w:val="28"/>
          <w:szCs w:val="28"/>
          <w:lang w:val="uk-UA"/>
        </w:rPr>
        <w:t xml:space="preserve">      4.6.4.</w:t>
      </w:r>
      <w:r w:rsidRPr="00834278">
        <w:rPr>
          <w:rFonts w:ascii="Times New Roman" w:hAnsi="Times New Roman" w:cs="Times New Roman"/>
          <w:sz w:val="28"/>
          <w:szCs w:val="28"/>
        </w:rPr>
        <w:t xml:space="preserve"> Позачергові засідання наглядової ради скликаються на вимогу голови наглядової ради, власника закладу, керівника закладу охорони здоров’я та/або однієї третини членів наглядової ради. Вимога про скликання позачергового засідання наглядової ради повинна містити обґрунтування питання, яке потребує обговорення.</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13" w:name="n229"/>
      <w:bookmarkEnd w:id="113"/>
      <w:r w:rsidRPr="00834278">
        <w:rPr>
          <w:rFonts w:ascii="Times New Roman" w:hAnsi="Times New Roman" w:cs="Times New Roman"/>
          <w:sz w:val="28"/>
          <w:szCs w:val="28"/>
          <w:lang w:val="uk-UA"/>
        </w:rPr>
        <w:lastRenderedPageBreak/>
        <w:t xml:space="preserve">      4.6.5. Позачергове засідання наглядової ради скликається не пізніше ніж через три календарні дні після надходження відповідної вимоги.</w:t>
      </w:r>
    </w:p>
    <w:p w:rsidR="00834278" w:rsidRPr="00834278" w:rsidRDefault="00832B03" w:rsidP="00834278">
      <w:pPr>
        <w:spacing w:after="0" w:line="240" w:lineRule="auto"/>
        <w:jc w:val="both"/>
        <w:rPr>
          <w:rFonts w:ascii="Times New Roman" w:hAnsi="Times New Roman" w:cs="Times New Roman"/>
          <w:sz w:val="28"/>
          <w:szCs w:val="28"/>
          <w:lang w:val="uk-UA"/>
        </w:rPr>
      </w:pPr>
      <w:bookmarkStart w:id="114" w:name="n230"/>
      <w:bookmarkEnd w:id="114"/>
      <w:r>
        <w:rPr>
          <w:rFonts w:ascii="Times New Roman" w:hAnsi="Times New Roman" w:cs="Times New Roman"/>
          <w:sz w:val="28"/>
          <w:szCs w:val="28"/>
          <w:lang w:val="uk-UA"/>
        </w:rPr>
        <w:t xml:space="preserve">      </w:t>
      </w:r>
      <w:r w:rsidR="00834278" w:rsidRPr="00834278">
        <w:rPr>
          <w:rFonts w:ascii="Times New Roman" w:hAnsi="Times New Roman" w:cs="Times New Roman"/>
          <w:sz w:val="28"/>
          <w:szCs w:val="28"/>
          <w:lang w:val="uk-UA"/>
        </w:rPr>
        <w:t>У разі відсутності голови та заступника голови наглядової ради на позачерговому засіданні функції головуючого на такому засіданні виконує член наглядової ради, обраний простою більшістю голосів членів наглядової ради, присутніх на засіданні (за наявності кворуму).</w:t>
      </w:r>
    </w:p>
    <w:p w:rsidR="00834278" w:rsidRPr="00834278" w:rsidRDefault="00834278" w:rsidP="00834278">
      <w:pPr>
        <w:spacing w:after="0" w:line="240" w:lineRule="auto"/>
        <w:jc w:val="both"/>
        <w:rPr>
          <w:rFonts w:ascii="Times New Roman" w:hAnsi="Times New Roman" w:cs="Times New Roman"/>
          <w:sz w:val="28"/>
          <w:szCs w:val="28"/>
        </w:rPr>
      </w:pPr>
      <w:bookmarkStart w:id="115" w:name="n231"/>
      <w:bookmarkEnd w:id="115"/>
      <w:r w:rsidRPr="00834278">
        <w:rPr>
          <w:rFonts w:ascii="Times New Roman" w:hAnsi="Times New Roman" w:cs="Times New Roman"/>
          <w:sz w:val="28"/>
          <w:szCs w:val="28"/>
          <w:lang w:val="uk-UA"/>
        </w:rPr>
        <w:t xml:space="preserve">      4.6.6.</w:t>
      </w:r>
      <w:r w:rsidRPr="00834278">
        <w:rPr>
          <w:rFonts w:ascii="Times New Roman" w:hAnsi="Times New Roman" w:cs="Times New Roman"/>
          <w:sz w:val="28"/>
          <w:szCs w:val="28"/>
        </w:rPr>
        <w:t xml:space="preserve"> Засідання наглядової ради проводяться у відкритому або закритому режимі. У разі коли на засіданні наглядової ради розглядаються питання, пов’язані з інформацією з обмеженим доступом, засідання проводяться у закритому режимі.</w:t>
      </w:r>
    </w:p>
    <w:p w:rsidR="00834278" w:rsidRPr="00834278" w:rsidRDefault="00834278" w:rsidP="00834278">
      <w:pPr>
        <w:spacing w:after="0" w:line="240" w:lineRule="auto"/>
        <w:jc w:val="both"/>
        <w:rPr>
          <w:rFonts w:ascii="Times New Roman" w:hAnsi="Times New Roman" w:cs="Times New Roman"/>
          <w:sz w:val="28"/>
          <w:szCs w:val="28"/>
        </w:rPr>
      </w:pPr>
      <w:bookmarkStart w:id="116" w:name="n232"/>
      <w:bookmarkEnd w:id="116"/>
      <w:r w:rsidRPr="00834278">
        <w:rPr>
          <w:rFonts w:ascii="Times New Roman" w:hAnsi="Times New Roman" w:cs="Times New Roman"/>
          <w:sz w:val="28"/>
          <w:szCs w:val="28"/>
          <w:lang w:val="uk-UA"/>
        </w:rPr>
        <w:t xml:space="preserve">      4.7. Рішення наглядової ради приймаються шляхом відкритого голосування більшістю голосів її членів, присутніх на засіданні. </w:t>
      </w:r>
      <w:r w:rsidRPr="00834278">
        <w:rPr>
          <w:rFonts w:ascii="Times New Roman" w:hAnsi="Times New Roman" w:cs="Times New Roman"/>
          <w:sz w:val="28"/>
          <w:szCs w:val="28"/>
        </w:rPr>
        <w:t>У разі рівного розподілу голосів проводиться повторне голосування.</w:t>
      </w:r>
    </w:p>
    <w:p w:rsidR="00834278" w:rsidRPr="00834278" w:rsidRDefault="00271950" w:rsidP="00834278">
      <w:pPr>
        <w:spacing w:after="0" w:line="240" w:lineRule="auto"/>
        <w:jc w:val="both"/>
        <w:rPr>
          <w:rFonts w:ascii="Times New Roman" w:hAnsi="Times New Roman" w:cs="Times New Roman"/>
          <w:sz w:val="28"/>
          <w:szCs w:val="28"/>
        </w:rPr>
      </w:pPr>
      <w:bookmarkStart w:id="117" w:name="n233"/>
      <w:bookmarkEnd w:id="117"/>
      <w:r>
        <w:rPr>
          <w:rFonts w:ascii="Times New Roman" w:hAnsi="Times New Roman" w:cs="Times New Roman"/>
          <w:sz w:val="28"/>
          <w:szCs w:val="28"/>
          <w:lang w:val="uk-UA"/>
        </w:rPr>
        <w:t xml:space="preserve">      </w:t>
      </w:r>
      <w:r w:rsidR="00834278" w:rsidRPr="00834278">
        <w:rPr>
          <w:rFonts w:ascii="Times New Roman" w:hAnsi="Times New Roman" w:cs="Times New Roman"/>
          <w:sz w:val="28"/>
          <w:szCs w:val="28"/>
        </w:rPr>
        <w:t>Голова наглядової ради не має права вирішального голосу в разі рівного розподілу голосів.</w:t>
      </w:r>
    </w:p>
    <w:p w:rsidR="00834278" w:rsidRPr="00834278" w:rsidRDefault="00834278" w:rsidP="00834278">
      <w:pPr>
        <w:spacing w:after="0" w:line="240" w:lineRule="auto"/>
        <w:jc w:val="both"/>
        <w:rPr>
          <w:rFonts w:ascii="Times New Roman" w:hAnsi="Times New Roman" w:cs="Times New Roman"/>
          <w:sz w:val="28"/>
          <w:szCs w:val="28"/>
        </w:rPr>
      </w:pPr>
      <w:bookmarkStart w:id="118" w:name="n234"/>
      <w:bookmarkEnd w:id="118"/>
      <w:r w:rsidRPr="00834278">
        <w:rPr>
          <w:rFonts w:ascii="Times New Roman" w:hAnsi="Times New Roman" w:cs="Times New Roman"/>
          <w:sz w:val="28"/>
          <w:szCs w:val="28"/>
          <w:lang w:val="uk-UA"/>
        </w:rPr>
        <w:t xml:space="preserve">     4.8.</w:t>
      </w:r>
      <w:r w:rsidRPr="00834278">
        <w:rPr>
          <w:rFonts w:ascii="Times New Roman" w:hAnsi="Times New Roman" w:cs="Times New Roman"/>
          <w:sz w:val="28"/>
          <w:szCs w:val="28"/>
        </w:rPr>
        <w:t xml:space="preserve"> Член наглядової ради бере участь у засіданні особисто і не може передавати свій голос іншій особі. Кожен член наглядової ради під час голосування має один голос.</w:t>
      </w:r>
    </w:p>
    <w:p w:rsidR="00834278" w:rsidRPr="00834278" w:rsidRDefault="00834278" w:rsidP="00834278">
      <w:pPr>
        <w:spacing w:after="0" w:line="240" w:lineRule="auto"/>
        <w:jc w:val="both"/>
        <w:rPr>
          <w:rFonts w:ascii="Times New Roman" w:hAnsi="Times New Roman" w:cs="Times New Roman"/>
          <w:sz w:val="28"/>
          <w:szCs w:val="28"/>
        </w:rPr>
      </w:pPr>
      <w:bookmarkStart w:id="119" w:name="n235"/>
      <w:bookmarkEnd w:id="119"/>
      <w:r w:rsidRPr="00834278">
        <w:rPr>
          <w:rFonts w:ascii="Times New Roman" w:hAnsi="Times New Roman" w:cs="Times New Roman"/>
          <w:sz w:val="28"/>
          <w:szCs w:val="28"/>
          <w:lang w:val="uk-UA"/>
        </w:rPr>
        <w:t xml:space="preserve">      4.9.</w:t>
      </w:r>
      <w:r w:rsidRPr="00834278">
        <w:rPr>
          <w:rFonts w:ascii="Times New Roman" w:hAnsi="Times New Roman" w:cs="Times New Roman"/>
          <w:sz w:val="28"/>
          <w:szCs w:val="28"/>
        </w:rPr>
        <w:t xml:space="preserve"> Питання, що виносяться для розгляду на засіданні наглядової ради, та прийняті за результатами засідання рішення фіксуються у протоколі.</w:t>
      </w:r>
    </w:p>
    <w:p w:rsidR="00834278" w:rsidRPr="00834278" w:rsidRDefault="00834278" w:rsidP="00834278">
      <w:pPr>
        <w:spacing w:after="0" w:line="240" w:lineRule="auto"/>
        <w:jc w:val="both"/>
        <w:rPr>
          <w:rFonts w:ascii="Times New Roman" w:hAnsi="Times New Roman" w:cs="Times New Roman"/>
          <w:sz w:val="28"/>
          <w:szCs w:val="28"/>
        </w:rPr>
      </w:pPr>
      <w:bookmarkStart w:id="120" w:name="n236"/>
      <w:bookmarkEnd w:id="120"/>
      <w:r w:rsidRPr="00834278">
        <w:rPr>
          <w:rFonts w:ascii="Times New Roman" w:hAnsi="Times New Roman" w:cs="Times New Roman"/>
          <w:sz w:val="28"/>
          <w:szCs w:val="28"/>
          <w:lang w:val="uk-UA"/>
        </w:rPr>
        <w:t xml:space="preserve">      4.9.2. </w:t>
      </w:r>
      <w:r w:rsidRPr="00834278">
        <w:rPr>
          <w:rFonts w:ascii="Times New Roman" w:hAnsi="Times New Roman" w:cs="Times New Roman"/>
          <w:sz w:val="28"/>
          <w:szCs w:val="28"/>
        </w:rPr>
        <w:t>Протокол підписується головою (у разі відсутності голови - заступником голови) та секретарем наглядової ради і надсилається усім членам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21" w:name="n237"/>
      <w:bookmarkEnd w:id="121"/>
      <w:r w:rsidRPr="00834278">
        <w:rPr>
          <w:rFonts w:ascii="Times New Roman" w:hAnsi="Times New Roman" w:cs="Times New Roman"/>
          <w:sz w:val="28"/>
          <w:szCs w:val="28"/>
          <w:lang w:val="uk-UA"/>
        </w:rPr>
        <w:t xml:space="preserve">      4.9.3. </w:t>
      </w:r>
      <w:r w:rsidRPr="00834278">
        <w:rPr>
          <w:rFonts w:ascii="Times New Roman" w:hAnsi="Times New Roman" w:cs="Times New Roman"/>
          <w:sz w:val="28"/>
          <w:szCs w:val="28"/>
        </w:rPr>
        <w:t xml:space="preserve">Члени наглядової ради, не згодні з рішенням наглядової ради, письмово викладають свою окрему думку, яка додається </w:t>
      </w:r>
      <w:proofErr w:type="gramStart"/>
      <w:r w:rsidRPr="00834278">
        <w:rPr>
          <w:rFonts w:ascii="Times New Roman" w:hAnsi="Times New Roman" w:cs="Times New Roman"/>
          <w:sz w:val="28"/>
          <w:szCs w:val="28"/>
        </w:rPr>
        <w:t>до протоколу</w:t>
      </w:r>
      <w:proofErr w:type="gramEnd"/>
      <w:r w:rsidRPr="00834278">
        <w:rPr>
          <w:rFonts w:ascii="Times New Roman" w:hAnsi="Times New Roman" w:cs="Times New Roman"/>
          <w:sz w:val="28"/>
          <w:szCs w:val="28"/>
        </w:rPr>
        <w:t xml:space="preserve"> і є його невід’ємною частиною.</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2" w:name="n238"/>
      <w:bookmarkEnd w:id="122"/>
      <w:r w:rsidRPr="00834278">
        <w:rPr>
          <w:rFonts w:ascii="Times New Roman" w:hAnsi="Times New Roman" w:cs="Times New Roman"/>
          <w:sz w:val="28"/>
          <w:szCs w:val="28"/>
          <w:lang w:val="uk-UA"/>
        </w:rPr>
        <w:t xml:space="preserve">       4.10. Рішення наглядової ради доводяться до відома власника закладу та керівника закладу охорони здоров’я для розгляду та вжиття відповідних заходів і оприлюднюються на офіційному веб-сайті закладу охорони здоров’я з урахуванням вимог законодавства щодо інформації з обмеженим доступом.</w:t>
      </w:r>
    </w:p>
    <w:p w:rsidR="00834278" w:rsidRPr="00834278" w:rsidRDefault="00834278" w:rsidP="00834278">
      <w:pPr>
        <w:spacing w:after="0" w:line="240" w:lineRule="auto"/>
        <w:jc w:val="both"/>
        <w:rPr>
          <w:rFonts w:ascii="Times New Roman" w:hAnsi="Times New Roman" w:cs="Times New Roman"/>
          <w:sz w:val="28"/>
          <w:szCs w:val="28"/>
        </w:rPr>
      </w:pPr>
      <w:bookmarkStart w:id="123" w:name="n239"/>
      <w:bookmarkEnd w:id="123"/>
      <w:r w:rsidRPr="00834278">
        <w:rPr>
          <w:rFonts w:ascii="Times New Roman" w:hAnsi="Times New Roman" w:cs="Times New Roman"/>
          <w:sz w:val="28"/>
          <w:szCs w:val="28"/>
          <w:lang w:val="uk-UA"/>
        </w:rPr>
        <w:t xml:space="preserve">      4.11.</w:t>
      </w:r>
      <w:r w:rsidRPr="00834278">
        <w:rPr>
          <w:rFonts w:ascii="Times New Roman" w:hAnsi="Times New Roman" w:cs="Times New Roman"/>
          <w:sz w:val="28"/>
          <w:szCs w:val="28"/>
        </w:rPr>
        <w:t xml:space="preserve"> Для забезпечення ефективного здійснення наглядовою радою своїх повноважень, попереднього вивчення та розгляду питань, що належать до її компетенції, наглядова рада утворює комітети.</w:t>
      </w:r>
      <w:r w:rsidRPr="00834278">
        <w:rPr>
          <w:rFonts w:ascii="Times New Roman" w:hAnsi="Times New Roman" w:cs="Times New Roman"/>
          <w:sz w:val="28"/>
          <w:szCs w:val="28"/>
          <w:lang w:val="uk-UA"/>
        </w:rPr>
        <w:t xml:space="preserve"> </w:t>
      </w:r>
      <w:bookmarkStart w:id="124" w:name="n240"/>
      <w:bookmarkEnd w:id="124"/>
      <w:proofErr w:type="gramStart"/>
      <w:r w:rsidRPr="00834278">
        <w:rPr>
          <w:rFonts w:ascii="Times New Roman" w:hAnsi="Times New Roman" w:cs="Times New Roman"/>
          <w:sz w:val="28"/>
          <w:szCs w:val="28"/>
        </w:rPr>
        <w:t>До складу</w:t>
      </w:r>
      <w:proofErr w:type="gramEnd"/>
      <w:r w:rsidRPr="00834278">
        <w:rPr>
          <w:rFonts w:ascii="Times New Roman" w:hAnsi="Times New Roman" w:cs="Times New Roman"/>
          <w:sz w:val="28"/>
          <w:szCs w:val="28"/>
        </w:rPr>
        <w:t xml:space="preserve"> комітетів входять члени наглядової ради та залучені постійні чи тимчасові зовнішні та внутрішні експерти (за згодою). Працівники закладу охорони здоров’я можуть бути залученими до діяльності комітетів як постійні внутрішні експерти.</w:t>
      </w:r>
    </w:p>
    <w:p w:rsidR="00834278" w:rsidRPr="00834278" w:rsidRDefault="00834278" w:rsidP="00834278">
      <w:pPr>
        <w:spacing w:after="0" w:line="240" w:lineRule="auto"/>
        <w:jc w:val="both"/>
        <w:rPr>
          <w:rFonts w:ascii="Times New Roman" w:hAnsi="Times New Roman" w:cs="Times New Roman"/>
          <w:sz w:val="28"/>
          <w:szCs w:val="28"/>
        </w:rPr>
      </w:pPr>
      <w:bookmarkStart w:id="125" w:name="n241"/>
      <w:bookmarkEnd w:id="125"/>
      <w:r w:rsidRPr="00834278">
        <w:rPr>
          <w:rFonts w:ascii="Times New Roman" w:hAnsi="Times New Roman" w:cs="Times New Roman"/>
          <w:sz w:val="28"/>
          <w:szCs w:val="28"/>
          <w:lang w:val="uk-UA"/>
        </w:rPr>
        <w:t xml:space="preserve">      4.11.1.</w:t>
      </w:r>
      <w:r w:rsidRPr="00834278">
        <w:rPr>
          <w:rFonts w:ascii="Times New Roman" w:hAnsi="Times New Roman" w:cs="Times New Roman"/>
          <w:sz w:val="28"/>
          <w:szCs w:val="28"/>
        </w:rPr>
        <w:t xml:space="preserve"> У складі наглядової ради утворюються такі постійно діючі комітети: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6" w:name="n242"/>
      <w:bookmarkEnd w:id="126"/>
      <w:r w:rsidRPr="00834278">
        <w:rPr>
          <w:rFonts w:ascii="Times New Roman" w:hAnsi="Times New Roman" w:cs="Times New Roman"/>
          <w:sz w:val="28"/>
          <w:szCs w:val="28"/>
          <w:lang w:val="uk-UA"/>
        </w:rPr>
        <w:t xml:space="preserve">      1) комітет з аудиту, до компетенції якого належать питання щодо контролю за процесами внутрішнього і зовнішнього аудиту, погодження фінансової звітності, що підготовлена керівництвом закладу охорони здоров’я, відбору незалежного аудитора та розгляд результатів аудиту;</w:t>
      </w:r>
    </w:p>
    <w:p w:rsidR="00834278" w:rsidRPr="00834278" w:rsidRDefault="00834278" w:rsidP="00834278">
      <w:pPr>
        <w:spacing w:after="0" w:line="240" w:lineRule="auto"/>
        <w:jc w:val="both"/>
        <w:rPr>
          <w:rFonts w:ascii="Times New Roman" w:hAnsi="Times New Roman" w:cs="Times New Roman"/>
          <w:sz w:val="28"/>
          <w:szCs w:val="28"/>
        </w:rPr>
      </w:pPr>
      <w:bookmarkStart w:id="127" w:name="n243"/>
      <w:bookmarkEnd w:id="127"/>
      <w:r w:rsidRPr="00834278">
        <w:rPr>
          <w:rFonts w:ascii="Times New Roman" w:hAnsi="Times New Roman" w:cs="Times New Roman"/>
          <w:sz w:val="28"/>
          <w:szCs w:val="28"/>
          <w:lang w:val="uk-UA"/>
        </w:rPr>
        <w:t xml:space="preserve">      </w:t>
      </w:r>
      <w:r w:rsidRPr="00834278">
        <w:rPr>
          <w:rFonts w:ascii="Times New Roman" w:hAnsi="Times New Roman" w:cs="Times New Roman"/>
          <w:sz w:val="28"/>
          <w:szCs w:val="28"/>
        </w:rPr>
        <w:t>2) комітет з етики та медичної практики, до компетенції якого належать питання щодо розгляду звернень, заяв і скарг пацієнтів та/або працівників закладу охорони здоров’я стосовно порушення їх прав;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8" w:name="n244"/>
      <w:bookmarkEnd w:id="128"/>
      <w:r w:rsidRPr="00834278">
        <w:rPr>
          <w:rFonts w:ascii="Times New Roman" w:hAnsi="Times New Roman" w:cs="Times New Roman"/>
          <w:sz w:val="28"/>
          <w:szCs w:val="28"/>
          <w:lang w:val="uk-UA"/>
        </w:rPr>
        <w:lastRenderedPageBreak/>
        <w:t xml:space="preserve">      3) комітет з якості медичної допомоги і безпеки пацієнтів, до компетенції якого належать питання щодо безперервного процесу поліпшення якості надання медичної допомоги закладом охорони здоров’я та гарантування того, що заклад охорони здоров’я вживає всіх необхідних заходів для безпеки пацієнтів.</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29" w:name="n245"/>
      <w:bookmarkEnd w:id="129"/>
      <w:r w:rsidRPr="00834278">
        <w:rPr>
          <w:rFonts w:ascii="Times New Roman" w:hAnsi="Times New Roman" w:cs="Times New Roman"/>
          <w:sz w:val="28"/>
          <w:szCs w:val="28"/>
          <w:lang w:val="uk-UA"/>
        </w:rPr>
        <w:t>За рішенням наглядової ради можуть утворюватися також інші постійно діючі або тимчасові комітети.</w:t>
      </w:r>
    </w:p>
    <w:p w:rsidR="00834278" w:rsidRPr="00834278" w:rsidRDefault="00834278" w:rsidP="00834278">
      <w:pPr>
        <w:spacing w:after="0" w:line="240" w:lineRule="auto"/>
        <w:jc w:val="both"/>
        <w:rPr>
          <w:rFonts w:ascii="Times New Roman" w:hAnsi="Times New Roman" w:cs="Times New Roman"/>
          <w:sz w:val="28"/>
          <w:szCs w:val="28"/>
        </w:rPr>
      </w:pPr>
      <w:bookmarkStart w:id="130" w:name="n246"/>
      <w:bookmarkEnd w:id="130"/>
      <w:r w:rsidRPr="00834278">
        <w:rPr>
          <w:rFonts w:ascii="Times New Roman" w:hAnsi="Times New Roman" w:cs="Times New Roman"/>
          <w:sz w:val="28"/>
          <w:szCs w:val="28"/>
          <w:lang w:val="uk-UA"/>
        </w:rPr>
        <w:t xml:space="preserve">      4.12.</w:t>
      </w:r>
      <w:r w:rsidRPr="00834278">
        <w:rPr>
          <w:rFonts w:ascii="Times New Roman" w:hAnsi="Times New Roman" w:cs="Times New Roman"/>
          <w:sz w:val="28"/>
          <w:szCs w:val="28"/>
        </w:rPr>
        <w:t xml:space="preserve"> Головами постійно діючих комітетів наглядової ради є незалежні члени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31" w:name="n247"/>
      <w:bookmarkEnd w:id="131"/>
      <w:r w:rsidRPr="00834278">
        <w:rPr>
          <w:rFonts w:ascii="Times New Roman" w:hAnsi="Times New Roman" w:cs="Times New Roman"/>
          <w:sz w:val="28"/>
          <w:szCs w:val="28"/>
          <w:lang w:val="uk-UA"/>
        </w:rPr>
        <w:t xml:space="preserve">      4.13. Функції комітетів наглядової ради, їх структура, порядок залучення зовнішніх експертів до роботи комітету, а також інші питання, пов’язані з діяльністю комітетів, визначаються наглядовою радою в положенні про відповідний комітет, яке приймається одночасно з рішенням про утворення комітету.</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32" w:name="n248"/>
      <w:bookmarkEnd w:id="132"/>
      <w:r w:rsidRPr="00834278">
        <w:rPr>
          <w:rFonts w:ascii="Times New Roman" w:hAnsi="Times New Roman" w:cs="Times New Roman"/>
          <w:sz w:val="28"/>
          <w:szCs w:val="28"/>
          <w:lang w:val="uk-UA"/>
        </w:rPr>
        <w:t xml:space="preserve">      4.14. Наглядова рада не пізніше 31 травня року, що настає за звітним, подає власникові закладу річний звіт про свою діяльність та вжиті нею заходи, спрямовані на виконання робочого плану, за відповідний календарний рік. Річний звіт повинен містити розділ з обов’язковим зазначенням виконання ключових показників ефективності наглядової ради та оцінку діяльності членів наглядової ради.</w:t>
      </w:r>
    </w:p>
    <w:p w:rsidR="00834278" w:rsidRPr="00834278" w:rsidRDefault="00834278" w:rsidP="00834278">
      <w:pPr>
        <w:spacing w:after="0" w:line="240" w:lineRule="auto"/>
        <w:jc w:val="both"/>
        <w:rPr>
          <w:rFonts w:ascii="Times New Roman" w:hAnsi="Times New Roman" w:cs="Times New Roman"/>
          <w:sz w:val="28"/>
          <w:szCs w:val="28"/>
          <w:lang w:val="uk-UA"/>
        </w:rPr>
      </w:pPr>
      <w:bookmarkStart w:id="133" w:name="n249"/>
      <w:bookmarkEnd w:id="133"/>
      <w:r w:rsidRPr="00834278">
        <w:rPr>
          <w:rFonts w:ascii="Times New Roman" w:hAnsi="Times New Roman" w:cs="Times New Roman"/>
          <w:sz w:val="28"/>
          <w:szCs w:val="28"/>
          <w:lang w:val="uk-UA"/>
        </w:rPr>
        <w:t xml:space="preserve">      4.15. У разі визнання діяльності наглядової ради незадовільною на підставі   результатів незалежного оцінювання, проведеного зовнішнім аудитором (аудиторською фірмою), власник закладу ухвалює рішення про формування нового складу наглядової ради.</w:t>
      </w:r>
    </w:p>
    <w:p w:rsidR="00834278" w:rsidRPr="00834278" w:rsidRDefault="00834278" w:rsidP="00834278">
      <w:pPr>
        <w:spacing w:after="0" w:line="240" w:lineRule="auto"/>
        <w:jc w:val="both"/>
        <w:rPr>
          <w:rFonts w:ascii="Times New Roman" w:hAnsi="Times New Roman" w:cs="Times New Roman"/>
          <w:sz w:val="28"/>
          <w:szCs w:val="28"/>
        </w:rPr>
      </w:pPr>
      <w:bookmarkStart w:id="134" w:name="n250"/>
      <w:bookmarkEnd w:id="134"/>
      <w:r w:rsidRPr="00834278">
        <w:rPr>
          <w:rFonts w:ascii="Times New Roman" w:hAnsi="Times New Roman" w:cs="Times New Roman"/>
          <w:sz w:val="28"/>
          <w:szCs w:val="28"/>
          <w:lang w:val="uk-UA"/>
        </w:rPr>
        <w:t xml:space="preserve">      4.16. </w:t>
      </w:r>
      <w:r w:rsidRPr="00834278">
        <w:rPr>
          <w:rFonts w:ascii="Times New Roman" w:hAnsi="Times New Roman" w:cs="Times New Roman"/>
          <w:sz w:val="28"/>
          <w:szCs w:val="28"/>
        </w:rPr>
        <w:t>Члени наглядової ради, діяльність якої визнано незадовільною, не можуть входити до нового складу наглядової ради.</w:t>
      </w:r>
    </w:p>
    <w:p w:rsidR="00834278" w:rsidRDefault="00834278">
      <w:pPr>
        <w:jc w:val="center"/>
      </w:pPr>
    </w:p>
    <w:p w:rsidR="00DD5EEF" w:rsidRDefault="00DD5EEF">
      <w:pPr>
        <w:jc w:val="center"/>
      </w:pPr>
    </w:p>
    <w:p w:rsidR="00DD5EEF" w:rsidRDefault="00DD5EEF">
      <w:pPr>
        <w:jc w:val="center"/>
      </w:pPr>
    </w:p>
    <w:p w:rsidR="00DD5EEF" w:rsidRPr="00DD5EEF" w:rsidRDefault="00DD5EEF" w:rsidP="00DD5EEF">
      <w:pPr>
        <w:spacing w:after="0" w:line="0" w:lineRule="atLeast"/>
        <w:rPr>
          <w:rFonts w:ascii="Times New Roman" w:eastAsiaTheme="minorEastAsia" w:hAnsi="Times New Roman" w:cs="Times New Roman"/>
          <w:sz w:val="28"/>
          <w:szCs w:val="28"/>
          <w:lang w:val="uk-UA" w:eastAsia="ru-RU"/>
        </w:rPr>
      </w:pPr>
      <w:r w:rsidRPr="00DD5EEF">
        <w:rPr>
          <w:rFonts w:ascii="Times New Roman" w:eastAsia="Times New Roman" w:hAnsi="Times New Roman" w:cs="Times New Roman"/>
          <w:sz w:val="28"/>
          <w:szCs w:val="28"/>
          <w:lang w:val="uk-UA" w:eastAsia="ru-RU"/>
        </w:rPr>
        <w:t>Секретар міської ради                                                          Оксана ГВОЗДЕНКО</w:t>
      </w:r>
      <w:r w:rsidRPr="00DD5EEF">
        <w:rPr>
          <w:rFonts w:ascii="Times New Roman" w:eastAsia="Times New Roman" w:hAnsi="Times New Roman" w:cs="Times New Roman"/>
          <w:bCs/>
          <w:sz w:val="28"/>
          <w:szCs w:val="28"/>
          <w:lang w:val="uk-UA" w:eastAsia="ru-RU"/>
        </w:rPr>
        <w:t xml:space="preserve">   </w:t>
      </w:r>
    </w:p>
    <w:p w:rsidR="00DD5EEF" w:rsidRPr="00834278" w:rsidRDefault="00DD5EEF">
      <w:pPr>
        <w:jc w:val="center"/>
      </w:pPr>
    </w:p>
    <w:sectPr w:rsidR="00DD5EEF" w:rsidRPr="00834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252"/>
    <w:multiLevelType w:val="hybridMultilevel"/>
    <w:tmpl w:val="D6D8C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C6AED"/>
    <w:multiLevelType w:val="hybridMultilevel"/>
    <w:tmpl w:val="46325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E5B01"/>
    <w:multiLevelType w:val="hybridMultilevel"/>
    <w:tmpl w:val="243C5B50"/>
    <w:lvl w:ilvl="0" w:tplc="EE724DE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2E374F"/>
    <w:multiLevelType w:val="hybridMultilevel"/>
    <w:tmpl w:val="C0540680"/>
    <w:lvl w:ilvl="0" w:tplc="C944E51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D46BDE"/>
    <w:multiLevelType w:val="hybridMultilevel"/>
    <w:tmpl w:val="042A311A"/>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9F"/>
    <w:rsid w:val="000203BC"/>
    <w:rsid w:val="00044281"/>
    <w:rsid w:val="00071247"/>
    <w:rsid w:val="00095ED3"/>
    <w:rsid w:val="000E55A6"/>
    <w:rsid w:val="00100FED"/>
    <w:rsid w:val="00271950"/>
    <w:rsid w:val="002F7CAA"/>
    <w:rsid w:val="003A5B1A"/>
    <w:rsid w:val="003E19D6"/>
    <w:rsid w:val="00444FF4"/>
    <w:rsid w:val="005F0540"/>
    <w:rsid w:val="00682F1D"/>
    <w:rsid w:val="0070109A"/>
    <w:rsid w:val="00772323"/>
    <w:rsid w:val="00822130"/>
    <w:rsid w:val="00832B03"/>
    <w:rsid w:val="00834278"/>
    <w:rsid w:val="008B7A83"/>
    <w:rsid w:val="008C78B4"/>
    <w:rsid w:val="009666BC"/>
    <w:rsid w:val="00B04A4F"/>
    <w:rsid w:val="00B20906"/>
    <w:rsid w:val="00BA266A"/>
    <w:rsid w:val="00C1255E"/>
    <w:rsid w:val="00C22D85"/>
    <w:rsid w:val="00CE5E43"/>
    <w:rsid w:val="00D12157"/>
    <w:rsid w:val="00D67C4C"/>
    <w:rsid w:val="00D74C16"/>
    <w:rsid w:val="00DD5EEF"/>
    <w:rsid w:val="00DF0347"/>
    <w:rsid w:val="00E27E56"/>
    <w:rsid w:val="00E73052"/>
    <w:rsid w:val="00F03714"/>
    <w:rsid w:val="00F2729F"/>
    <w:rsid w:val="00F57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D9B1"/>
  <w15:chartTrackingRefBased/>
  <w15:docId w15:val="{E773FFD2-FCA3-43ED-A706-8D661EF4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78B4"/>
    <w:pPr>
      <w:spacing w:after="0" w:line="240" w:lineRule="auto"/>
    </w:pPr>
    <w:rPr>
      <w:rFonts w:ascii="Times New Roman" w:eastAsia="MS Mincho" w:hAnsi="Times New Roman" w:cs="Times New Roman"/>
      <w:sz w:val="24"/>
      <w:szCs w:val="24"/>
      <w:lang w:eastAsia="ru-RU"/>
    </w:rPr>
  </w:style>
  <w:style w:type="paragraph" w:styleId="a5">
    <w:name w:val="List Paragraph"/>
    <w:basedOn w:val="a"/>
    <w:uiPriority w:val="34"/>
    <w:qFormat/>
    <w:rsid w:val="00682F1D"/>
    <w:pPr>
      <w:ind w:left="720"/>
      <w:contextualSpacing/>
    </w:pPr>
  </w:style>
  <w:style w:type="paragraph" w:styleId="a6">
    <w:name w:val="Balloon Text"/>
    <w:basedOn w:val="a"/>
    <w:link w:val="a7"/>
    <w:uiPriority w:val="99"/>
    <w:semiHidden/>
    <w:unhideWhenUsed/>
    <w:rsid w:val="00CE5E4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E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11</Pages>
  <Words>3889</Words>
  <Characters>22173</Characters>
  <Application>Microsoft Office Word</Application>
  <DocSecurity>0</DocSecurity>
  <Lines>184</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cp:lastPrinted>2025-07-09T05:45:00Z</cp:lastPrinted>
  <dcterms:created xsi:type="dcterms:W3CDTF">2025-06-30T10:19:00Z</dcterms:created>
  <dcterms:modified xsi:type="dcterms:W3CDTF">2025-07-09T06:38:00Z</dcterms:modified>
</cp:coreProperties>
</file>