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E6" w:rsidRPr="007C7A9F" w:rsidRDefault="002E64E6" w:rsidP="002E6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7C7A9F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727D0110" wp14:editId="409EABB6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E6" w:rsidRPr="007C7A9F" w:rsidRDefault="002E64E6" w:rsidP="002E6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</w:rPr>
        <w:t>ВИКОНАВЧИЙ КОМІТЕТ</w:t>
      </w:r>
    </w:p>
    <w:p w:rsidR="002E64E6" w:rsidRPr="007C7A9F" w:rsidRDefault="002E64E6" w:rsidP="002E6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  <w:szCs w:val="28"/>
        </w:rPr>
        <w:t>ЗВЯГЕЛЬСЬКОЇ МІСЬКОЇ РАДИ</w:t>
      </w:r>
    </w:p>
    <w:p w:rsidR="002E64E6" w:rsidRPr="007C7A9F" w:rsidRDefault="002E64E6" w:rsidP="002E6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</w:rPr>
        <w:t xml:space="preserve">РІШЕННЯ </w:t>
      </w:r>
    </w:p>
    <w:p w:rsidR="002E64E6" w:rsidRDefault="002E64E6" w:rsidP="002E64E6"/>
    <w:p w:rsidR="002E64E6" w:rsidRPr="00C569F3" w:rsidRDefault="00C569F3" w:rsidP="002E64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69F3">
        <w:rPr>
          <w:rFonts w:ascii="Times New Roman" w:hAnsi="Times New Roman" w:cs="Times New Roman"/>
          <w:sz w:val="28"/>
          <w:szCs w:val="28"/>
          <w:lang w:val="uk-UA"/>
        </w:rPr>
        <w:t>16.07.2025</w:t>
      </w:r>
      <w:r w:rsidR="002E64E6" w:rsidRPr="00C569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1562</w:t>
      </w:r>
    </w:p>
    <w:p w:rsidR="00004B9A" w:rsidRDefault="00004B9A"/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866">
        <w:rPr>
          <w:rFonts w:ascii="Times New Roman" w:hAnsi="Times New Roman" w:cs="Times New Roman"/>
          <w:sz w:val="28"/>
          <w:szCs w:val="28"/>
        </w:rPr>
        <w:t xml:space="preserve">Про скасування рішення виконавчого </w:t>
      </w:r>
    </w:p>
    <w:p w:rsidR="002E64E6" w:rsidRDefault="00761479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E64E6" w:rsidRPr="006E4866">
        <w:rPr>
          <w:rFonts w:ascii="Times New Roman" w:hAnsi="Times New Roman" w:cs="Times New Roman"/>
          <w:sz w:val="28"/>
          <w:szCs w:val="28"/>
        </w:rPr>
        <w:t>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2E6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4E6">
        <w:rPr>
          <w:rFonts w:ascii="Times New Roman" w:hAnsi="Times New Roman" w:cs="Times New Roman"/>
          <w:sz w:val="28"/>
          <w:szCs w:val="28"/>
        </w:rPr>
        <w:t xml:space="preserve">від </w:t>
      </w:r>
      <w:r w:rsidR="002E64E6" w:rsidRPr="006E4866">
        <w:rPr>
          <w:rFonts w:ascii="Times New Roman" w:hAnsi="Times New Roman" w:cs="Times New Roman"/>
          <w:sz w:val="28"/>
          <w:szCs w:val="28"/>
        </w:rPr>
        <w:t xml:space="preserve">27.11.2024 </w:t>
      </w:r>
    </w:p>
    <w:p w:rsidR="002E64E6" w:rsidRDefault="00761479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4866">
        <w:rPr>
          <w:rFonts w:ascii="Times New Roman" w:hAnsi="Times New Roman" w:cs="Times New Roman"/>
          <w:sz w:val="28"/>
          <w:szCs w:val="28"/>
        </w:rPr>
        <w:t>№134</w:t>
      </w:r>
      <w:r w:rsidR="009077D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E4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2E64E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результатів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 конкурсу з визначення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особи, уповноваженої  здійснювати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справляння  плати   за   транспортні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послуги в міському та приміському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пасажирському       автомобільному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транспорті загального користування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 території   Звягельської  міської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1479" w:rsidRDefault="002E64E6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479">
        <w:rPr>
          <w:rFonts w:ascii="Times New Roman" w:hAnsi="Times New Roman" w:cs="Times New Roman"/>
          <w:sz w:val="28"/>
          <w:szCs w:val="28"/>
        </w:rPr>
        <w:t>Керуючись підпунктом</w:t>
      </w:r>
      <w:r w:rsidRPr="002E64E6">
        <w:rPr>
          <w:rFonts w:ascii="Times New Roman" w:hAnsi="Times New Roman" w:cs="Times New Roman"/>
          <w:sz w:val="28"/>
          <w:szCs w:val="28"/>
        </w:rPr>
        <w:t xml:space="preserve"> 10</w:t>
      </w:r>
      <w:r w:rsidRPr="002E64E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61479">
        <w:rPr>
          <w:rFonts w:ascii="Times New Roman" w:hAnsi="Times New Roman" w:cs="Times New Roman"/>
          <w:sz w:val="28"/>
          <w:szCs w:val="28"/>
        </w:rPr>
        <w:t> пункту а статті 30, статтею</w:t>
      </w:r>
      <w:r w:rsidRPr="002E64E6">
        <w:rPr>
          <w:rFonts w:ascii="Times New Roman" w:hAnsi="Times New Roman" w:cs="Times New Roman"/>
          <w:sz w:val="28"/>
          <w:szCs w:val="28"/>
        </w:rPr>
        <w:t xml:space="preserve"> 52 Закону України «Про місцеве самоврядування в Україні», Законом України «Про автомобільний транспорт», Правилами надання послуг пасажирського автомоб</w:t>
      </w:r>
      <w:r w:rsidR="00761479">
        <w:rPr>
          <w:rFonts w:ascii="Times New Roman" w:hAnsi="Times New Roman" w:cs="Times New Roman"/>
          <w:sz w:val="28"/>
          <w:szCs w:val="28"/>
        </w:rPr>
        <w:t>ільного транспорту, затвердженими</w:t>
      </w:r>
      <w:r w:rsidRPr="002E64E6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18.02.1997 №176, Положенням про конкурсну комісію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на території Звягельської міської територіальної громади, затвердженим рішенням виконавчого комітету Звягельської міської ради </w:t>
      </w:r>
      <w:r w:rsidR="00761479">
        <w:rPr>
          <w:rFonts w:ascii="Times New Roman" w:hAnsi="Times New Roman" w:cs="Times New Roman"/>
          <w:sz w:val="28"/>
          <w:szCs w:val="28"/>
        </w:rPr>
        <w:t>від 22.05.2024 №1138</w:t>
      </w:r>
      <w:r w:rsidR="00761479" w:rsidRPr="002E64E6">
        <w:rPr>
          <w:rFonts w:ascii="Times New Roman" w:hAnsi="Times New Roman" w:cs="Times New Roman"/>
          <w:sz w:val="28"/>
          <w:szCs w:val="28"/>
        </w:rPr>
        <w:t xml:space="preserve"> </w:t>
      </w:r>
      <w:r w:rsidRPr="002E64E6">
        <w:rPr>
          <w:rFonts w:ascii="Times New Roman" w:hAnsi="Times New Roman" w:cs="Times New Roman"/>
          <w:sz w:val="28"/>
          <w:szCs w:val="28"/>
        </w:rPr>
        <w:t>«Про впровадження автоматизованої системи обліку оплати проїзду в міському та приміському пасажирському автомобільному транспорті на території Звягельської міської територіальної гро</w:t>
      </w:r>
      <w:r>
        <w:rPr>
          <w:rFonts w:ascii="Times New Roman" w:hAnsi="Times New Roman" w:cs="Times New Roman"/>
          <w:sz w:val="28"/>
          <w:szCs w:val="28"/>
        </w:rPr>
        <w:t>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69F3">
        <w:rPr>
          <w:rFonts w:ascii="Times New Roman" w:hAnsi="Times New Roman" w:cs="Times New Roman"/>
          <w:sz w:val="28"/>
          <w:szCs w:val="28"/>
        </w:rPr>
        <w:t xml:space="preserve"> зважаючи  на обмежене фінансування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бюджету міської терит</w:t>
      </w:r>
      <w:r w:rsidR="0009550B">
        <w:rPr>
          <w:rFonts w:ascii="Times New Roman" w:hAnsi="Times New Roman" w:cs="Times New Roman"/>
          <w:sz w:val="28"/>
          <w:szCs w:val="28"/>
          <w:lang w:val="uk-UA"/>
        </w:rPr>
        <w:t>оріальної громади у період воєнного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стану</w:t>
      </w:r>
      <w:r w:rsidR="006352B4"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враховуючи протокол </w:t>
      </w:r>
      <w:r w:rsidR="007E30C0">
        <w:rPr>
          <w:rFonts w:ascii="Times New Roman" w:hAnsi="Times New Roman" w:cs="Times New Roman"/>
          <w:sz w:val="28"/>
          <w:szCs w:val="28"/>
          <w:lang w:val="uk-UA"/>
        </w:rPr>
        <w:t xml:space="preserve">наради </w:t>
      </w:r>
      <w:r w:rsidR="006352B4">
        <w:rPr>
          <w:rFonts w:ascii="Times New Roman" w:hAnsi="Times New Roman" w:cs="Times New Roman"/>
          <w:sz w:val="28"/>
          <w:szCs w:val="28"/>
          <w:lang w:val="uk-UA"/>
        </w:rPr>
        <w:t xml:space="preserve">з перевізниками </w:t>
      </w:r>
      <w:r w:rsidR="006352B4" w:rsidRPr="006352B4">
        <w:rPr>
          <w:rFonts w:ascii="Times New Roman" w:hAnsi="Times New Roman" w:cs="Times New Roman"/>
          <w:sz w:val="28"/>
          <w:szCs w:val="28"/>
        </w:rPr>
        <w:t>щодо впровадження АСООП</w:t>
      </w:r>
      <w:r w:rsidR="006352B4" w:rsidRPr="006352B4">
        <w:rPr>
          <w:rFonts w:ascii="Times New Roman" w:hAnsi="Times New Roman" w:cs="Times New Roman"/>
          <w:sz w:val="28"/>
          <w:szCs w:val="28"/>
        </w:rPr>
        <w:br/>
        <w:t>у громадському транспорті м. Звягель</w:t>
      </w:r>
      <w:r w:rsidR="006352B4">
        <w:rPr>
          <w:rFonts w:ascii="Times New Roman" w:hAnsi="Times New Roman" w:cs="Times New Roman"/>
          <w:sz w:val="28"/>
          <w:szCs w:val="28"/>
          <w:lang w:val="uk-UA"/>
        </w:rPr>
        <w:t xml:space="preserve"> від 01.07.2025</w:t>
      </w:r>
      <w:r w:rsidR="007E30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5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479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7E30C0" w:rsidRPr="007E30C0" w:rsidRDefault="007E30C0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479" w:rsidRDefault="002E64E6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ВИРІШИВ: </w:t>
      </w:r>
    </w:p>
    <w:p w:rsidR="007E30C0" w:rsidRDefault="007E30C0" w:rsidP="002E64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Скасувати </w:t>
      </w:r>
      <w:r w:rsidR="002E64E6" w:rsidRPr="002E64E6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76147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E6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27.11.2024</w:t>
      </w:r>
    </w:p>
    <w:p w:rsidR="002E64E6" w:rsidRPr="007E30C0" w:rsidRDefault="00761479" w:rsidP="002E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0C0">
        <w:rPr>
          <w:rFonts w:ascii="Times New Roman" w:hAnsi="Times New Roman" w:cs="Times New Roman"/>
          <w:sz w:val="28"/>
          <w:szCs w:val="28"/>
        </w:rPr>
        <w:lastRenderedPageBreak/>
        <w:t>№134</w:t>
      </w:r>
      <w:r w:rsidR="009077D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E3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4E6" w:rsidRPr="002E64E6">
        <w:rPr>
          <w:rFonts w:ascii="Times New Roman" w:hAnsi="Times New Roman" w:cs="Times New Roman"/>
          <w:sz w:val="28"/>
          <w:szCs w:val="28"/>
          <w:lang w:val="uk-UA"/>
        </w:rPr>
        <w:t>«Про затвердження результатів проведення конкурсу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загального користування на території Звягельської міської територіальної громади</w:t>
      </w:r>
      <w:r w:rsidR="002E64E6" w:rsidRPr="002E64E6">
        <w:rPr>
          <w:rFonts w:ascii="Times New Roman" w:hAnsi="Times New Roman" w:cs="Times New Roman"/>
          <w:sz w:val="28"/>
          <w:szCs w:val="28"/>
        </w:rPr>
        <w:t>»</w:t>
      </w:r>
      <w:r w:rsidR="002E64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2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2885" w:rsidRDefault="00E32885" w:rsidP="002E64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економічного планування та підприємницької діяльності міської </w:t>
      </w:r>
    </w:p>
    <w:p w:rsidR="003C531C" w:rsidRDefault="00742B1A" w:rsidP="00E328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32885" w:rsidRPr="00E32885">
        <w:rPr>
          <w:rFonts w:ascii="Times New Roman" w:hAnsi="Times New Roman" w:cs="Times New Roman"/>
          <w:sz w:val="28"/>
          <w:szCs w:val="28"/>
          <w:lang w:val="uk-UA"/>
        </w:rPr>
        <w:t>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повідомити ТОВ «ГІС – СЕРВІС»</w:t>
      </w:r>
      <w:r w:rsidR="007D624F">
        <w:rPr>
          <w:rFonts w:ascii="Times New Roman" w:hAnsi="Times New Roman" w:cs="Times New Roman"/>
          <w:sz w:val="28"/>
          <w:szCs w:val="28"/>
          <w:lang w:val="uk-UA"/>
        </w:rPr>
        <w:t xml:space="preserve"> про прийняте рішення. </w:t>
      </w:r>
    </w:p>
    <w:p w:rsidR="00761479" w:rsidRDefault="00761479" w:rsidP="007614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</w:t>
      </w:r>
    </w:p>
    <w:p w:rsidR="00761479" w:rsidRPr="00761479" w:rsidRDefault="00761479" w:rsidP="007614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479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Гудзь І.Л.</w:t>
      </w:r>
    </w:p>
    <w:p w:rsidR="007D624F" w:rsidRDefault="007D624F" w:rsidP="00E328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24F" w:rsidRDefault="007D624F" w:rsidP="00E328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24F" w:rsidRDefault="007D624F" w:rsidP="00E328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24F" w:rsidRPr="00E32885" w:rsidRDefault="007D624F" w:rsidP="00E328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Микола БОРОВЕЦЬ</w:t>
      </w:r>
    </w:p>
    <w:p w:rsidR="002E64E6" w:rsidRDefault="002E64E6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Pr="00C569F3" w:rsidRDefault="00740594" w:rsidP="00740594">
      <w:pPr>
        <w:spacing w:after="200" w:line="276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C569F3">
        <w:rPr>
          <w:rFonts w:ascii="Times New Roman" w:eastAsia="MS Mincho" w:hAnsi="Times New Roman" w:cs="Times New Roman"/>
          <w:sz w:val="28"/>
          <w:szCs w:val="28"/>
        </w:rPr>
        <w:t>Пояснювальна записка</w:t>
      </w:r>
    </w:p>
    <w:p w:rsidR="00740594" w:rsidRPr="00C569F3" w:rsidRDefault="00740594" w:rsidP="00740594">
      <w:pPr>
        <w:spacing w:after="20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569F3">
        <w:rPr>
          <w:rFonts w:ascii="Times New Roman" w:eastAsia="MS Mincho" w:hAnsi="Times New Roman" w:cs="Times New Roman"/>
          <w:sz w:val="28"/>
          <w:szCs w:val="28"/>
        </w:rPr>
        <w:t>до проєкту рішення виконавчого комітету «Про скасування рішення виконавчого комітету №134</w:t>
      </w:r>
      <w:r w:rsidR="009077DC"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Pr="00C569F3">
        <w:rPr>
          <w:rFonts w:ascii="Times New Roman" w:eastAsia="MS Mincho" w:hAnsi="Times New Roman" w:cs="Times New Roman"/>
          <w:sz w:val="28"/>
          <w:szCs w:val="28"/>
        </w:rPr>
        <w:t xml:space="preserve"> від 27.11.2024 року</w:t>
      </w:r>
      <w:r w:rsidRPr="000214E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«Про затвердження результатів проведення конкурсу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загального користування на території Звягельської міської територіальної громади</w:t>
      </w:r>
      <w:r w:rsidRPr="00C569F3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740594" w:rsidRPr="0009550B" w:rsidRDefault="00740594" w:rsidP="00740594">
      <w:pPr>
        <w:keepNext/>
        <w:keepLines/>
        <w:spacing w:before="200" w:after="0" w:line="276" w:lineRule="auto"/>
        <w:ind w:firstLine="720"/>
        <w:outlineLvl w:val="1"/>
        <w:rPr>
          <w:rFonts w:ascii="Times New Roman" w:eastAsia="MS Gothic" w:hAnsi="Times New Roman" w:cs="Times New Roman"/>
          <w:bCs/>
          <w:color w:val="4F81BD"/>
          <w:sz w:val="28"/>
          <w:szCs w:val="28"/>
          <w:lang w:val="en-US"/>
        </w:rPr>
      </w:pPr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>1.</w:t>
      </w:r>
      <w:r w:rsidRPr="0009550B">
        <w:rPr>
          <w:rFonts w:ascii="Times New Roman" w:eastAsia="MS Gothic" w:hAnsi="Times New Roman" w:cs="Times New Roman"/>
          <w:bCs/>
          <w:color w:val="4F81BD"/>
          <w:sz w:val="28"/>
          <w:szCs w:val="28"/>
          <w:lang w:val="en-US"/>
        </w:rPr>
        <w:t xml:space="preserve"> </w:t>
      </w:r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>Обґрунтування необхідності прийняття рішення</w:t>
      </w:r>
    </w:p>
    <w:p w:rsidR="00740594" w:rsidRPr="000214E8" w:rsidRDefault="00740594" w:rsidP="00740594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A3015A">
        <w:rPr>
          <w:rFonts w:ascii="Times New Roman" w:eastAsia="MS Mincho" w:hAnsi="Times New Roman" w:cs="Times New Roman"/>
          <w:sz w:val="28"/>
          <w:szCs w:val="28"/>
        </w:rPr>
        <w:t>За результатами наради з перевізниками 01.07.2025 року було встановлено, що впровадження АСООП наразі є економічно невиправданим через високий відсоток відрахувань на користь оператора, що суттєво впливає на рентабельність пер</w:t>
      </w:r>
      <w:r w:rsidR="0009550B" w:rsidRPr="00A3015A">
        <w:rPr>
          <w:rFonts w:ascii="Times New Roman" w:eastAsia="MS Mincho" w:hAnsi="Times New Roman" w:cs="Times New Roman"/>
          <w:sz w:val="28"/>
          <w:szCs w:val="28"/>
        </w:rPr>
        <w:t>евезень у період дії воєнного</w:t>
      </w:r>
      <w:r w:rsidRPr="00A3015A">
        <w:rPr>
          <w:rFonts w:ascii="Times New Roman" w:eastAsia="MS Mincho" w:hAnsi="Times New Roman" w:cs="Times New Roman"/>
          <w:sz w:val="28"/>
          <w:szCs w:val="28"/>
        </w:rPr>
        <w:t xml:space="preserve"> стану. У зв’язку з цим перевізники повідомили про неможливість укладання договорів.</w:t>
      </w:r>
      <w:r w:rsidRPr="000214E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09550B" w:rsidRPr="00A3015A">
        <w:rPr>
          <w:rFonts w:ascii="Times New Roman" w:eastAsia="MS Mincho" w:hAnsi="Times New Roman" w:cs="Times New Roman"/>
          <w:sz w:val="28"/>
          <w:szCs w:val="28"/>
          <w:lang w:val="uk-UA"/>
        </w:rPr>
        <w:t>Т</w:t>
      </w:r>
      <w:r w:rsidRPr="00A3015A">
        <w:rPr>
          <w:rFonts w:ascii="Times New Roman" w:eastAsia="MS Mincho" w:hAnsi="Times New Roman" w:cs="Times New Roman"/>
          <w:sz w:val="28"/>
          <w:szCs w:val="28"/>
          <w:lang w:val="uk-UA"/>
        </w:rPr>
        <w:t>акож</w:t>
      </w:r>
      <w:r w:rsidR="0009550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 огляду </w:t>
      </w:r>
      <w:r w:rsidRPr="00A3015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 обмежене фінансування</w:t>
      </w:r>
      <w:r w:rsidRPr="000214E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 бюджету міської територіальної громади</w:t>
      </w:r>
      <w:r w:rsidRPr="00A3015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виконавчий комітет Звягельської міської ради не має можливості самостійно забезпечити виготовлення електронних карток для користування АСООП. </w:t>
      </w:r>
      <w:r w:rsidRPr="00C569F3">
        <w:rPr>
          <w:rFonts w:ascii="Times New Roman" w:eastAsia="MS Mincho" w:hAnsi="Times New Roman" w:cs="Times New Roman"/>
          <w:sz w:val="28"/>
          <w:szCs w:val="28"/>
        </w:rPr>
        <w:t>Водночас начальником відділу економічного планування та підприємницької діяльності міської ради проведено роботу щодо пошуку грантових можливостей для реалізації цього процесу у майбутньому.</w:t>
      </w:r>
      <w:r w:rsidRPr="000214E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Зважаючи на вищевикладене, в</w:t>
      </w:r>
      <w:r w:rsidRPr="00C569F3">
        <w:rPr>
          <w:rFonts w:ascii="Times New Roman" w:eastAsia="MS Mincho" w:hAnsi="Times New Roman" w:cs="Times New Roman"/>
          <w:sz w:val="28"/>
          <w:szCs w:val="28"/>
        </w:rPr>
        <w:t>иникла потреба скасувати рішення</w:t>
      </w:r>
      <w:r w:rsidRPr="000214E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виконавчого комітету</w:t>
      </w:r>
      <w:r w:rsidRPr="00C569F3">
        <w:rPr>
          <w:rFonts w:ascii="Times New Roman" w:eastAsia="MS Mincho" w:hAnsi="Times New Roman" w:cs="Times New Roman"/>
          <w:sz w:val="28"/>
          <w:szCs w:val="28"/>
        </w:rPr>
        <w:t xml:space="preserve"> №134</w:t>
      </w:r>
      <w:r w:rsidR="009077DC"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Pr="00C569F3">
        <w:rPr>
          <w:rFonts w:ascii="Times New Roman" w:eastAsia="MS Mincho" w:hAnsi="Times New Roman" w:cs="Times New Roman"/>
          <w:sz w:val="28"/>
          <w:szCs w:val="28"/>
        </w:rPr>
        <w:t xml:space="preserve"> від 27.11.2024 року.</w:t>
      </w:r>
    </w:p>
    <w:p w:rsidR="00740594" w:rsidRPr="00C569F3" w:rsidRDefault="00740594" w:rsidP="00740594">
      <w:pPr>
        <w:keepNext/>
        <w:keepLines/>
        <w:spacing w:before="200" w:after="0" w:line="276" w:lineRule="auto"/>
        <w:ind w:firstLine="720"/>
        <w:jc w:val="both"/>
        <w:outlineLvl w:val="1"/>
        <w:rPr>
          <w:rFonts w:ascii="Times New Roman" w:eastAsia="MS Gothic" w:hAnsi="Times New Roman" w:cs="Times New Roman"/>
          <w:bCs/>
          <w:sz w:val="28"/>
          <w:szCs w:val="28"/>
        </w:rPr>
      </w:pPr>
      <w:r w:rsidRPr="00C569F3">
        <w:rPr>
          <w:rFonts w:ascii="Times New Roman" w:eastAsia="MS Gothic" w:hAnsi="Times New Roman" w:cs="Times New Roman"/>
          <w:bCs/>
          <w:sz w:val="28"/>
          <w:szCs w:val="28"/>
        </w:rPr>
        <w:t>2. Мета прийняття рішення</w:t>
      </w:r>
    </w:p>
    <w:p w:rsidR="00740594" w:rsidRPr="00C569F3" w:rsidRDefault="00740594" w:rsidP="00740594">
      <w:pPr>
        <w:spacing w:after="20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569F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569F3">
        <w:rPr>
          <w:rFonts w:ascii="Times New Roman" w:eastAsia="MS Mincho" w:hAnsi="Times New Roman" w:cs="Times New Roman"/>
          <w:sz w:val="28"/>
          <w:szCs w:val="28"/>
        </w:rPr>
        <w:tab/>
        <w:t>Усунути ризики для стабільного функціонування міських перевезень.</w:t>
      </w:r>
      <w:r w:rsidRPr="00C569F3">
        <w:rPr>
          <w:rFonts w:ascii="Times New Roman" w:eastAsia="MS Mincho" w:hAnsi="Times New Roman" w:cs="Times New Roman"/>
          <w:sz w:val="28"/>
          <w:szCs w:val="28"/>
        </w:rPr>
        <w:br/>
        <w:t>Відтермінувати впровадження А</w:t>
      </w:r>
      <w:r w:rsidR="0009550B" w:rsidRPr="00C569F3">
        <w:rPr>
          <w:rFonts w:ascii="Times New Roman" w:eastAsia="MS Mincho" w:hAnsi="Times New Roman" w:cs="Times New Roman"/>
          <w:sz w:val="28"/>
          <w:szCs w:val="28"/>
        </w:rPr>
        <w:t xml:space="preserve">СООП до завершення воєнного </w:t>
      </w:r>
      <w:r w:rsidRPr="00C569F3">
        <w:rPr>
          <w:rFonts w:ascii="Times New Roman" w:eastAsia="MS Mincho" w:hAnsi="Times New Roman" w:cs="Times New Roman"/>
          <w:sz w:val="28"/>
          <w:szCs w:val="28"/>
        </w:rPr>
        <w:t>стану та стабілізації економіки.</w:t>
      </w:r>
    </w:p>
    <w:p w:rsidR="00740594" w:rsidRPr="00C569F3" w:rsidRDefault="00740594" w:rsidP="00740594">
      <w:pPr>
        <w:keepNext/>
        <w:keepLines/>
        <w:spacing w:before="200" w:after="0" w:line="276" w:lineRule="auto"/>
        <w:ind w:firstLine="720"/>
        <w:jc w:val="both"/>
        <w:outlineLvl w:val="1"/>
        <w:rPr>
          <w:rFonts w:ascii="Times New Roman" w:eastAsia="MS Gothic" w:hAnsi="Times New Roman" w:cs="Times New Roman"/>
          <w:bCs/>
          <w:sz w:val="28"/>
          <w:szCs w:val="28"/>
        </w:rPr>
      </w:pPr>
      <w:r w:rsidRPr="00C569F3">
        <w:rPr>
          <w:rFonts w:ascii="Times New Roman" w:eastAsia="MS Gothic" w:hAnsi="Times New Roman" w:cs="Times New Roman"/>
          <w:bCs/>
          <w:sz w:val="28"/>
          <w:szCs w:val="28"/>
        </w:rPr>
        <w:t>3. Фінансово-економічне обґрунтування</w:t>
      </w:r>
    </w:p>
    <w:p w:rsidR="00740594" w:rsidRPr="00C569F3" w:rsidRDefault="00740594" w:rsidP="00740594">
      <w:pPr>
        <w:spacing w:after="20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569F3">
        <w:rPr>
          <w:rFonts w:ascii="Times New Roman" w:eastAsia="MS Mincho" w:hAnsi="Times New Roman" w:cs="Times New Roman"/>
          <w:sz w:val="28"/>
          <w:szCs w:val="28"/>
        </w:rPr>
        <w:t>Прийняття рішення не потребує додаткових витрат з бюджету громади.</w:t>
      </w:r>
    </w:p>
    <w:p w:rsidR="00740594" w:rsidRPr="00C569F3" w:rsidRDefault="00740594" w:rsidP="002E64E6">
      <w:pPr>
        <w:spacing w:after="0"/>
        <w:jc w:val="both"/>
        <w:rPr>
          <w:rFonts w:ascii="Times New Roman" w:eastAsia="MS Gothic" w:hAnsi="Times New Roman" w:cs="Times New Roman"/>
          <w:bCs/>
          <w:sz w:val="28"/>
          <w:szCs w:val="28"/>
        </w:rPr>
      </w:pPr>
    </w:p>
    <w:p w:rsidR="0009550B" w:rsidRPr="00C569F3" w:rsidRDefault="0009550B" w:rsidP="002E64E6">
      <w:pPr>
        <w:spacing w:after="0"/>
        <w:jc w:val="both"/>
        <w:rPr>
          <w:rFonts w:ascii="Times New Roman" w:eastAsia="MS Gothic" w:hAnsi="Times New Roman" w:cs="Times New Roman"/>
          <w:bCs/>
          <w:sz w:val="28"/>
          <w:szCs w:val="28"/>
        </w:rPr>
      </w:pPr>
    </w:p>
    <w:p w:rsidR="0009550B" w:rsidRPr="00C569F3" w:rsidRDefault="0009550B" w:rsidP="002E64E6">
      <w:pPr>
        <w:spacing w:after="0"/>
        <w:jc w:val="both"/>
        <w:rPr>
          <w:rFonts w:ascii="Times New Roman" w:eastAsia="MS Gothic" w:hAnsi="Times New Roman" w:cs="Times New Roman"/>
          <w:bCs/>
          <w:sz w:val="28"/>
          <w:szCs w:val="28"/>
        </w:rPr>
      </w:pPr>
    </w:p>
    <w:p w:rsidR="0009550B" w:rsidRPr="00C569F3" w:rsidRDefault="0009550B" w:rsidP="002E64E6">
      <w:pPr>
        <w:spacing w:after="0"/>
        <w:jc w:val="both"/>
        <w:rPr>
          <w:rFonts w:ascii="Times New Roman" w:eastAsia="MS Gothic" w:hAnsi="Times New Roman" w:cs="Times New Roman"/>
          <w:bCs/>
          <w:sz w:val="28"/>
          <w:szCs w:val="28"/>
        </w:rPr>
      </w:pPr>
    </w:p>
    <w:p w:rsidR="00761479" w:rsidRPr="00C569F3" w:rsidRDefault="00761479" w:rsidP="002E64E6">
      <w:pPr>
        <w:spacing w:after="0"/>
        <w:jc w:val="both"/>
        <w:rPr>
          <w:rFonts w:ascii="Times New Roman" w:eastAsia="MS Gothic" w:hAnsi="Times New Roman" w:cs="Times New Roman"/>
          <w:bCs/>
          <w:sz w:val="28"/>
          <w:szCs w:val="28"/>
        </w:rPr>
      </w:pPr>
    </w:p>
    <w:p w:rsidR="0009550B" w:rsidRDefault="0009550B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2B4" w:rsidRPr="00C569F3" w:rsidRDefault="006352B4" w:rsidP="006352B4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r w:rsidRPr="00C569F3">
        <w:rPr>
          <w:rFonts w:ascii="Times New Roman" w:hAnsi="Times New Roman" w:cs="Times New Roman"/>
          <w:color w:val="auto"/>
          <w:lang w:val="ru-RU"/>
        </w:rPr>
        <w:lastRenderedPageBreak/>
        <w:t>ПРОТОКОЛ</w:t>
      </w:r>
    </w:p>
    <w:p w:rsidR="006352B4" w:rsidRPr="00890229" w:rsidRDefault="006352B4" w:rsidP="006352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229">
        <w:rPr>
          <w:rFonts w:ascii="Times New Roman" w:hAnsi="Times New Roman" w:cs="Times New Roman"/>
          <w:sz w:val="28"/>
          <w:szCs w:val="28"/>
        </w:rPr>
        <w:t>наради з перевізниками щодо впровадження АСООП</w:t>
      </w:r>
      <w:r w:rsidRPr="00890229">
        <w:rPr>
          <w:rFonts w:ascii="Times New Roman" w:hAnsi="Times New Roman" w:cs="Times New Roman"/>
          <w:sz w:val="28"/>
          <w:szCs w:val="28"/>
        </w:rPr>
        <w:br/>
        <w:t>у гро</w:t>
      </w:r>
      <w:r>
        <w:rPr>
          <w:rFonts w:ascii="Times New Roman" w:hAnsi="Times New Roman" w:cs="Times New Roman"/>
          <w:sz w:val="28"/>
          <w:szCs w:val="28"/>
        </w:rPr>
        <w:t>мадському транспорті м. Звягель</w:t>
      </w:r>
    </w:p>
    <w:p w:rsidR="006352B4" w:rsidRPr="00890229" w:rsidRDefault="006352B4" w:rsidP="0063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проведення: 1</w:t>
      </w:r>
      <w:r w:rsidRPr="00890229">
        <w:rPr>
          <w:rFonts w:ascii="Times New Roman" w:hAnsi="Times New Roman" w:cs="Times New Roman"/>
          <w:sz w:val="28"/>
          <w:szCs w:val="28"/>
        </w:rPr>
        <w:t xml:space="preserve"> липня</w:t>
      </w:r>
      <w:r>
        <w:rPr>
          <w:rFonts w:ascii="Times New Roman" w:hAnsi="Times New Roman" w:cs="Times New Roman"/>
          <w:sz w:val="28"/>
          <w:szCs w:val="28"/>
        </w:rPr>
        <w:t xml:space="preserve"> 2025 року</w:t>
      </w:r>
      <w:r>
        <w:rPr>
          <w:rFonts w:ascii="Times New Roman" w:hAnsi="Times New Roman" w:cs="Times New Roman"/>
          <w:sz w:val="28"/>
          <w:szCs w:val="28"/>
        </w:rPr>
        <w:br/>
        <w:t>Місце проведення: вул.Шевченка,16, каб. № 12</w:t>
      </w:r>
    </w:p>
    <w:p w:rsidR="006352B4" w:rsidRPr="00C569F3" w:rsidRDefault="006352B4" w:rsidP="006352B4">
      <w:pPr>
        <w:pStyle w:val="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69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ПРИСУТНІ:</w:t>
      </w:r>
    </w:p>
    <w:p w:rsidR="006352B4" w:rsidRPr="00890229" w:rsidRDefault="006352B4" w:rsidP="006352B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Володіна Алла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економічного планування та підприємницької діяльності міської ради</w:t>
      </w:r>
      <w:r>
        <w:rPr>
          <w:rFonts w:ascii="Times New Roman" w:hAnsi="Times New Roman" w:cs="Times New Roman"/>
          <w:sz w:val="28"/>
          <w:szCs w:val="28"/>
        </w:rPr>
        <w:t>, перевізники: ФОП Горбовський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В.Л.</w:t>
      </w:r>
      <w:r>
        <w:rPr>
          <w:rFonts w:ascii="Times New Roman" w:hAnsi="Times New Roman" w:cs="Times New Roman"/>
          <w:sz w:val="28"/>
          <w:szCs w:val="28"/>
        </w:rPr>
        <w:t xml:space="preserve">, ФОП Пелешок В.М. </w:t>
      </w:r>
    </w:p>
    <w:p w:rsidR="006352B4" w:rsidRPr="00890229" w:rsidRDefault="006352B4" w:rsidP="006352B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90229">
        <w:rPr>
          <w:rFonts w:ascii="Times New Roman" w:hAnsi="Times New Roman" w:cs="Times New Roman"/>
          <w:color w:val="auto"/>
          <w:sz w:val="28"/>
          <w:szCs w:val="28"/>
        </w:rPr>
        <w:t>ПОРЯДОК ДЕННИЙ:</w:t>
      </w:r>
    </w:p>
    <w:p w:rsidR="006352B4" w:rsidRDefault="006352B4" w:rsidP="006352B4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2EA3">
        <w:rPr>
          <w:rFonts w:ascii="Times New Roman" w:hAnsi="Times New Roman" w:cs="Times New Roman"/>
          <w:sz w:val="28"/>
          <w:szCs w:val="28"/>
        </w:rPr>
        <w:t xml:space="preserve">Обговорення впровадження автоматизованої системи обліку оплати </w:t>
      </w:r>
    </w:p>
    <w:p w:rsidR="006352B4" w:rsidRPr="00D62EA3" w:rsidRDefault="006352B4" w:rsidP="00635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EA3">
        <w:rPr>
          <w:rFonts w:ascii="Times New Roman" w:hAnsi="Times New Roman" w:cs="Times New Roman"/>
          <w:sz w:val="28"/>
          <w:szCs w:val="28"/>
        </w:rPr>
        <w:t>проїзду (АСООП) у міському пасажирс</w:t>
      </w:r>
      <w:r>
        <w:rPr>
          <w:rFonts w:ascii="Times New Roman" w:hAnsi="Times New Roman" w:cs="Times New Roman"/>
          <w:sz w:val="28"/>
          <w:szCs w:val="28"/>
        </w:rPr>
        <w:t>ькому транспорті м. Звягель.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2. </w:t>
      </w:r>
      <w:r w:rsidRPr="00D62EA3">
        <w:rPr>
          <w:rFonts w:ascii="Times New Roman" w:hAnsi="Times New Roman" w:cs="Times New Roman"/>
          <w:sz w:val="28"/>
          <w:szCs w:val="28"/>
        </w:rPr>
        <w:t>Прийняття рішень щодо подальших дій.</w:t>
      </w:r>
    </w:p>
    <w:p w:rsidR="006352B4" w:rsidRPr="00C569F3" w:rsidRDefault="006352B4" w:rsidP="006352B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69F3">
        <w:rPr>
          <w:rFonts w:ascii="Times New Roman" w:hAnsi="Times New Roman" w:cs="Times New Roman"/>
          <w:color w:val="auto"/>
          <w:sz w:val="28"/>
          <w:szCs w:val="28"/>
          <w:lang w:val="ru-RU"/>
        </w:rPr>
        <w:t>ХІД НАРАДИ</w:t>
      </w:r>
    </w:p>
    <w:p w:rsidR="006352B4" w:rsidRPr="00C569F3" w:rsidRDefault="006352B4" w:rsidP="006352B4">
      <w:pPr>
        <w:pStyle w:val="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69F3">
        <w:rPr>
          <w:rFonts w:ascii="Times New Roman" w:hAnsi="Times New Roman" w:cs="Times New Roman"/>
          <w:color w:val="auto"/>
          <w:sz w:val="28"/>
          <w:szCs w:val="28"/>
          <w:lang w:val="ru-RU"/>
        </w:rPr>
        <w:t>СЛУХАЛИ:</w:t>
      </w:r>
    </w:p>
    <w:p w:rsidR="006352B4" w:rsidRDefault="006352B4" w:rsidP="006352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Володіну Аллу Володимирівну </w:t>
      </w:r>
      <w:r w:rsidRPr="00890229">
        <w:rPr>
          <w:rFonts w:ascii="Times New Roman" w:hAnsi="Times New Roman" w:cs="Times New Roman"/>
          <w:sz w:val="28"/>
          <w:szCs w:val="28"/>
        </w:rPr>
        <w:t>про стан виконання рішення виконавчого ком</w:t>
      </w:r>
      <w:r>
        <w:rPr>
          <w:rFonts w:ascii="Times New Roman" w:hAnsi="Times New Roman" w:cs="Times New Roman"/>
          <w:sz w:val="28"/>
          <w:szCs w:val="28"/>
        </w:rPr>
        <w:t>ітету №134</w:t>
      </w:r>
      <w:r w:rsidR="009077D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від 27.11.2024 року, зазначивши, що впродовж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ривалого терміну підготовки впровадження системи АСООП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проводилося ряд спільних нарад, заходів щодо обговорення та підписання договорів з оператором </w:t>
      </w:r>
      <w:r w:rsidRPr="00904562">
        <w:rPr>
          <w:rFonts w:ascii="Times New Roman" w:hAnsi="Times New Roman" w:cs="Times New Roman"/>
          <w:sz w:val="28"/>
          <w:szCs w:val="28"/>
          <w:lang w:val="uk-UA"/>
        </w:rPr>
        <w:t>ТОВ "Українські Геоінформаційні Системи"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0229">
        <w:rPr>
          <w:rFonts w:ascii="Times New Roman" w:hAnsi="Times New Roman" w:cs="Times New Roman"/>
          <w:sz w:val="28"/>
          <w:szCs w:val="28"/>
        </w:rPr>
        <w:t xml:space="preserve">у тому числі розмір відрахувань за обслуговування. </w:t>
      </w:r>
    </w:p>
    <w:p w:rsidR="006352B4" w:rsidRPr="00904562" w:rsidRDefault="006352B4" w:rsidP="006352B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229">
        <w:rPr>
          <w:rFonts w:ascii="Times New Roman" w:hAnsi="Times New Roman" w:cs="Times New Roman"/>
          <w:sz w:val="28"/>
          <w:szCs w:val="28"/>
        </w:rPr>
        <w:t>Перевізники ФОП Горбовський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В.Л.</w:t>
      </w:r>
      <w:r w:rsidRPr="00890229">
        <w:rPr>
          <w:rFonts w:ascii="Times New Roman" w:hAnsi="Times New Roman" w:cs="Times New Roman"/>
          <w:sz w:val="28"/>
          <w:szCs w:val="28"/>
        </w:rPr>
        <w:t xml:space="preserve"> і ФОП Пелешок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В.М. </w:t>
      </w:r>
      <w:r>
        <w:rPr>
          <w:rFonts w:ascii="Times New Roman" w:hAnsi="Times New Roman" w:cs="Times New Roman"/>
          <w:sz w:val="28"/>
          <w:szCs w:val="28"/>
        </w:rPr>
        <w:t xml:space="preserve"> повідомили, що </w:t>
      </w:r>
      <w:r w:rsidRPr="00890229">
        <w:rPr>
          <w:rFonts w:ascii="Times New Roman" w:hAnsi="Times New Roman" w:cs="Times New Roman"/>
          <w:sz w:val="28"/>
          <w:szCs w:val="28"/>
        </w:rPr>
        <w:t xml:space="preserve"> попри зацікавленість у встановлен</w:t>
      </w:r>
      <w:r>
        <w:rPr>
          <w:rFonts w:ascii="Times New Roman" w:hAnsi="Times New Roman" w:cs="Times New Roman"/>
          <w:sz w:val="28"/>
          <w:szCs w:val="28"/>
        </w:rPr>
        <w:t>ні системи, під час дії в</w:t>
      </w:r>
      <w:r w:rsidR="0009550B">
        <w:rPr>
          <w:rFonts w:ascii="Times New Roman" w:hAnsi="Times New Roman" w:cs="Times New Roman"/>
          <w:sz w:val="28"/>
          <w:szCs w:val="28"/>
        </w:rPr>
        <w:t>оєнного</w:t>
      </w:r>
      <w:r w:rsidRPr="00890229">
        <w:rPr>
          <w:rFonts w:ascii="Times New Roman" w:hAnsi="Times New Roman" w:cs="Times New Roman"/>
          <w:sz w:val="28"/>
          <w:szCs w:val="28"/>
        </w:rPr>
        <w:t xml:space="preserve"> стану укладати договори вони не можуть через високий відсоток відрахувань, що суттєво впли</w:t>
      </w:r>
      <w:r>
        <w:rPr>
          <w:rFonts w:ascii="Times New Roman" w:hAnsi="Times New Roman" w:cs="Times New Roman"/>
          <w:sz w:val="28"/>
          <w:szCs w:val="28"/>
        </w:rPr>
        <w:t>не на рентабельність перевезень та унеможливить оновлення транспортних засобів, що є однією із складових умов договору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перевезення пасажирів автомобільним транспортом. </w:t>
      </w:r>
    </w:p>
    <w:p w:rsidR="006352B4" w:rsidRPr="00890229" w:rsidRDefault="006352B4" w:rsidP="006352B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890229">
        <w:rPr>
          <w:rFonts w:ascii="Times New Roman" w:hAnsi="Times New Roman" w:cs="Times New Roman"/>
          <w:color w:val="auto"/>
          <w:sz w:val="28"/>
          <w:szCs w:val="28"/>
        </w:rPr>
        <w:t>ВИРІШИЛИ:</w:t>
      </w:r>
    </w:p>
    <w:p w:rsidR="006352B4" w:rsidRPr="00904562" w:rsidRDefault="006352B4" w:rsidP="006352B4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4562">
        <w:rPr>
          <w:rFonts w:ascii="Times New Roman" w:hAnsi="Times New Roman" w:cs="Times New Roman"/>
          <w:sz w:val="28"/>
          <w:szCs w:val="28"/>
          <w:lang w:val="uk-UA"/>
        </w:rPr>
        <w:t xml:space="preserve">Врахувати </w:t>
      </w:r>
      <w:r w:rsidRPr="00904562">
        <w:rPr>
          <w:rFonts w:ascii="Times New Roman" w:hAnsi="Times New Roman" w:cs="Times New Roman"/>
          <w:sz w:val="28"/>
          <w:szCs w:val="28"/>
        </w:rPr>
        <w:t xml:space="preserve"> позицію перевізників щодо відтермінування укладення </w:t>
      </w:r>
      <w:r w:rsidRPr="00904562">
        <w:rPr>
          <w:rFonts w:ascii="Times New Roman" w:hAnsi="Times New Roman" w:cs="Times New Roman"/>
          <w:sz w:val="28"/>
          <w:szCs w:val="28"/>
        </w:rPr>
        <w:tab/>
      </w:r>
    </w:p>
    <w:p w:rsidR="006352B4" w:rsidRDefault="006352B4" w:rsidP="00635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562">
        <w:rPr>
          <w:rFonts w:ascii="Times New Roman" w:hAnsi="Times New Roman" w:cs="Times New Roman"/>
          <w:sz w:val="28"/>
          <w:szCs w:val="28"/>
          <w:lang w:val="uk-UA"/>
        </w:rPr>
        <w:t xml:space="preserve">договорів </w:t>
      </w:r>
      <w:r>
        <w:rPr>
          <w:rFonts w:ascii="Times New Roman" w:hAnsi="Times New Roman" w:cs="Times New Roman"/>
          <w:sz w:val="28"/>
          <w:szCs w:val="28"/>
        </w:rPr>
        <w:t>на встановлення АСООП.</w:t>
      </w:r>
    </w:p>
    <w:p w:rsidR="006352B4" w:rsidRPr="00904562" w:rsidRDefault="006352B4" w:rsidP="00635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</w:t>
      </w:r>
      <w:r w:rsidRPr="00904562">
        <w:rPr>
          <w:rFonts w:ascii="Times New Roman" w:hAnsi="Times New Roman" w:cs="Times New Roman"/>
          <w:sz w:val="28"/>
          <w:szCs w:val="28"/>
        </w:rPr>
        <w:t>. Винести на розгляд засідання виконавчого комітету проект рішення про скасування рішення виконкому №134</w:t>
      </w:r>
      <w:r w:rsidR="009077D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0456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ід 27.11.2024 року, у зв’язку  з </w:t>
      </w:r>
      <w:r w:rsidRPr="00904562">
        <w:rPr>
          <w:rFonts w:ascii="Times New Roman" w:hAnsi="Times New Roman" w:cs="Times New Roman"/>
          <w:sz w:val="28"/>
          <w:szCs w:val="28"/>
        </w:rPr>
        <w:t>неможливістю впровадження системи в період дії воєнного стану.</w:t>
      </w:r>
    </w:p>
    <w:p w:rsidR="006352B4" w:rsidRDefault="006352B4" w:rsidP="006352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Начальник відділу </w:t>
      </w:r>
      <w:r w:rsidRPr="00890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Володіна А.В.</w:t>
      </w:r>
      <w:r w:rsidRPr="00890229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  <w:t>ФОП Пелешок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6352B4" w:rsidRPr="006E4866" w:rsidRDefault="006352B4" w:rsidP="006352B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ФОП Горбовський В.Л.______________</w:t>
      </w:r>
    </w:p>
    <w:p w:rsidR="006352B4" w:rsidRPr="002E64E6" w:rsidRDefault="006352B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352B4" w:rsidRPr="002E64E6" w:rsidSect="000955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1D79"/>
    <w:multiLevelType w:val="hybridMultilevel"/>
    <w:tmpl w:val="D0363686"/>
    <w:lvl w:ilvl="0" w:tplc="EB223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692678"/>
    <w:multiLevelType w:val="hybridMultilevel"/>
    <w:tmpl w:val="F33C0B46"/>
    <w:lvl w:ilvl="0" w:tplc="E796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0B4E7E"/>
    <w:multiLevelType w:val="hybridMultilevel"/>
    <w:tmpl w:val="6044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16076"/>
    <w:multiLevelType w:val="hybridMultilevel"/>
    <w:tmpl w:val="CA62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E6"/>
    <w:rsid w:val="00004B9A"/>
    <w:rsid w:val="0009550B"/>
    <w:rsid w:val="002E64E6"/>
    <w:rsid w:val="00314F35"/>
    <w:rsid w:val="003C531C"/>
    <w:rsid w:val="006352B4"/>
    <w:rsid w:val="006961E5"/>
    <w:rsid w:val="007333EC"/>
    <w:rsid w:val="00740594"/>
    <w:rsid w:val="00742B1A"/>
    <w:rsid w:val="00761479"/>
    <w:rsid w:val="007D624F"/>
    <w:rsid w:val="007E30C0"/>
    <w:rsid w:val="009077DC"/>
    <w:rsid w:val="00A3015A"/>
    <w:rsid w:val="00C569F3"/>
    <w:rsid w:val="00E3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49442-1AAD-4CE2-AD21-CC73A274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E6"/>
  </w:style>
  <w:style w:type="paragraph" w:styleId="1">
    <w:name w:val="heading 1"/>
    <w:basedOn w:val="a"/>
    <w:next w:val="a"/>
    <w:link w:val="10"/>
    <w:uiPriority w:val="9"/>
    <w:qFormat/>
    <w:rsid w:val="006352B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52B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352B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4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5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35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352B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3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33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3669</Words>
  <Characters>2092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</cp:lastModifiedBy>
  <cp:revision>2</cp:revision>
  <cp:lastPrinted>2025-07-11T08:09:00Z</cp:lastPrinted>
  <dcterms:created xsi:type="dcterms:W3CDTF">2025-07-22T17:41:00Z</dcterms:created>
  <dcterms:modified xsi:type="dcterms:W3CDTF">2025-07-22T17:41:00Z</dcterms:modified>
</cp:coreProperties>
</file>