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41" w:rsidRPr="00B85141" w:rsidRDefault="00B85141" w:rsidP="00B85141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bookmarkStart w:id="0" w:name="_GoBack"/>
      <w:bookmarkEnd w:id="0"/>
      <w:r w:rsidRPr="00B85141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0305DD57" wp14:editId="130916CB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141" w:rsidRPr="00B85141" w:rsidRDefault="00B85141" w:rsidP="00B8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B85141" w:rsidRPr="00B85141" w:rsidRDefault="00B85141" w:rsidP="00B85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B85141" w:rsidRPr="00B85141" w:rsidRDefault="00B85141" w:rsidP="00B8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891903" w:rsidRPr="003A4198" w:rsidRDefault="00891903" w:rsidP="0089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903" w:rsidRPr="003A4198" w:rsidRDefault="00275D04" w:rsidP="0089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16.07.2025</w:t>
      </w:r>
      <w:r w:rsidR="00891903"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1903"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1903"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891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891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91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1564</w:t>
      </w:r>
    </w:p>
    <w:p w:rsidR="00891903" w:rsidRPr="003A4198" w:rsidRDefault="00891903" w:rsidP="008919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903" w:rsidRPr="003A4198" w:rsidRDefault="00891903" w:rsidP="008919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891903" w:rsidRPr="00B85141" w:rsidTr="00610A13">
        <w:tc>
          <w:tcPr>
            <w:tcW w:w="5778" w:type="dxa"/>
            <w:shd w:val="clear" w:color="auto" w:fill="auto"/>
          </w:tcPr>
          <w:p w:rsidR="00891903" w:rsidRDefault="00891903" w:rsidP="0089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5F1C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ворення Інвестиційної </w:t>
            </w:r>
          </w:p>
          <w:p w:rsidR="00891903" w:rsidRDefault="00891903" w:rsidP="0089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   Звягельської     міської </w:t>
            </w:r>
          </w:p>
          <w:p w:rsidR="00891903" w:rsidRPr="00891903" w:rsidRDefault="00891903" w:rsidP="0089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</w:tbl>
    <w:p w:rsidR="0042799C" w:rsidRPr="00B85141" w:rsidRDefault="0042799C">
      <w:pPr>
        <w:rPr>
          <w:lang w:val="uk-UA"/>
        </w:rPr>
      </w:pPr>
    </w:p>
    <w:p w:rsidR="00205BC1" w:rsidRPr="00205BC1" w:rsidRDefault="00205BC1" w:rsidP="00205BC1">
      <w:pPr>
        <w:rPr>
          <w:rFonts w:ascii="Arial" w:eastAsia="Times New Roman" w:hAnsi="Arial" w:cs="Arial"/>
          <w:color w:val="1B1D1F"/>
          <w:sz w:val="28"/>
          <w:szCs w:val="28"/>
          <w:lang w:val="uk-UA" w:eastAsia="ru-RU"/>
        </w:rPr>
      </w:pPr>
    </w:p>
    <w:p w:rsidR="00D11A12" w:rsidRDefault="00205BC1" w:rsidP="00D11A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</w:t>
      </w:r>
      <w:r w:rsidR="00FE4B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статтею 40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Pr="00205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 «</w:t>
      </w:r>
      <w:r w:rsidRPr="00205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Бюджетного кодексу України щодо актуалізації та удосконалення деяких положень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81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Постановами</w:t>
      </w:r>
      <w:r w:rsidR="00376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Міністрів України від 14 травня 2024 р. № 549 «</w:t>
      </w:r>
      <w:r w:rsidR="00376CAE" w:rsidRPr="00376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утворення Стратегічної інвестиційної ради</w:t>
      </w:r>
      <w:r w:rsidR="00376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B85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28.02. 2025 № 294 «Про затвердження порядку розроблення та моніторингу реалізації середньострокового плану пріоритетних публічних інвестицій держави», </w:t>
      </w:r>
      <w:r w:rsidR="00D11A12" w:rsidRPr="00D11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впровадження ефективного механізму планування та реалізації пріоритетних публічних інвестицій, забезпечення відкритості та прозорості в управлінні бюджетними ресурсами, виконавчий комітет Звягельської міської ради </w:t>
      </w:r>
    </w:p>
    <w:p w:rsidR="008516F2" w:rsidRDefault="00D11A12" w:rsidP="0030133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D72526" w:rsidRDefault="005F1C0A" w:rsidP="005F1C0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Створити Інвестиційну раду Звягельської міської територіальної</w:t>
      </w:r>
      <w:r w:rsid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F1C0A" w:rsidRDefault="00601C92" w:rsidP="005F1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D72526" w:rsidRP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–Рада)</w:t>
      </w:r>
      <w:r w:rsidR="005F1C0A" w:rsidRP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затвердити її склад згідно додатку 1.</w:t>
      </w:r>
    </w:p>
    <w:p w:rsidR="005F1C0A" w:rsidRDefault="005F1C0A" w:rsidP="005F1C0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Положення про Інвестиційну раду Звягельської міської </w:t>
      </w:r>
    </w:p>
    <w:p w:rsidR="005F1C0A" w:rsidRPr="008131C2" w:rsidRDefault="005F1C0A" w:rsidP="00813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31C2" w:rsidRPr="0081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додатку</w:t>
      </w:r>
      <w:r w:rsidR="0081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</w:t>
      </w:r>
    </w:p>
    <w:p w:rsidR="00727455" w:rsidRDefault="00D72526" w:rsidP="00D7252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727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виконанням цього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покласти на </w:t>
      </w:r>
      <w:r w:rsidRPr="00727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</w:t>
      </w:r>
    </w:p>
    <w:p w:rsidR="00D72526" w:rsidRPr="00727455" w:rsidRDefault="00D72526" w:rsidP="007274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 Гудзь І.Л.</w:t>
      </w:r>
    </w:p>
    <w:p w:rsidR="008516F2" w:rsidRPr="00205BC1" w:rsidRDefault="008516F2" w:rsidP="005F1C0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72526" w:rsidRDefault="005F1C0A" w:rsidP="00D72526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 w:rsidRPr="008548F6">
        <w:rPr>
          <w:rFonts w:ascii="Arial" w:eastAsia="Times New Roman" w:hAnsi="Arial" w:cs="Arial"/>
          <w:color w:val="1B1D1F"/>
          <w:sz w:val="21"/>
          <w:szCs w:val="21"/>
          <w:lang w:eastAsia="ru-RU"/>
        </w:rPr>
        <w:br/>
      </w:r>
      <w:r w:rsidRPr="008548F6">
        <w:rPr>
          <w:rFonts w:ascii="Arial" w:eastAsia="Times New Roman" w:hAnsi="Arial" w:cs="Arial"/>
          <w:color w:val="1B1D1F"/>
          <w:sz w:val="21"/>
          <w:szCs w:val="21"/>
          <w:lang w:eastAsia="ru-RU"/>
        </w:rPr>
        <w:br/>
      </w:r>
      <w:r w:rsidRPr="008548F6">
        <w:rPr>
          <w:rFonts w:ascii="Arial" w:eastAsia="Times New Roman" w:hAnsi="Arial" w:cs="Arial"/>
          <w:color w:val="1B1D1F"/>
          <w:sz w:val="21"/>
          <w:szCs w:val="21"/>
          <w:lang w:eastAsia="ru-RU"/>
        </w:rPr>
        <w:br/>
      </w:r>
      <w:r w:rsidR="00D72526" w:rsidRPr="00D7252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Міський голова </w:t>
      </w:r>
      <w:r w:rsidR="00D7252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                                                            Микола БОРОВЕЦЬ</w:t>
      </w:r>
      <w:r w:rsidRPr="008548F6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br/>
      </w:r>
    </w:p>
    <w:p w:rsidR="00D11A12" w:rsidRDefault="00D11A12" w:rsidP="00D72526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</w:p>
    <w:p w:rsidR="00D11A12" w:rsidRDefault="00D11A12" w:rsidP="00D72526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</w:p>
    <w:p w:rsidR="00D72526" w:rsidRDefault="00D72526" w:rsidP="00D7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Додаток </w:t>
      </w:r>
      <w:r w:rsidR="00A5258C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1</w:t>
      </w:r>
    </w:p>
    <w:p w:rsidR="00D72526" w:rsidRDefault="00D11A12" w:rsidP="00D7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>до рішення</w:t>
      </w:r>
      <w:r w:rsidR="00D7252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</w:p>
    <w:p w:rsidR="00D72526" w:rsidRDefault="00D11A12" w:rsidP="00D7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>виконавчого комітету</w:t>
      </w:r>
    </w:p>
    <w:p w:rsidR="00301332" w:rsidRDefault="00301332" w:rsidP="00301332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міської ради</w:t>
      </w:r>
    </w:p>
    <w:p w:rsidR="00D72526" w:rsidRDefault="00D72526" w:rsidP="00D7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 xml:space="preserve">          від</w:t>
      </w:r>
      <w:r w:rsidR="00275D0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16.07.2025  №1564</w:t>
      </w:r>
    </w:p>
    <w:p w:rsidR="00D72526" w:rsidRDefault="00D72526" w:rsidP="00D7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D72526" w:rsidRDefault="00D72526" w:rsidP="00D7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Склад </w:t>
      </w:r>
    </w:p>
    <w:p w:rsidR="00D72526" w:rsidRDefault="00D72526" w:rsidP="00D7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Інвестиційної ради Звягельської міської територіальної громади</w:t>
      </w:r>
    </w:p>
    <w:p w:rsidR="00601C92" w:rsidRDefault="00601C92" w:rsidP="00D7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601C92" w:rsidTr="00D160E9">
        <w:tc>
          <w:tcPr>
            <w:tcW w:w="3823" w:type="dxa"/>
          </w:tcPr>
          <w:p w:rsidR="00601C92" w:rsidRDefault="006947DD" w:rsidP="006947DD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Боровець</w:t>
            </w:r>
          </w:p>
          <w:p w:rsidR="006947DD" w:rsidRDefault="006947DD" w:rsidP="006947DD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Микола Петрович</w:t>
            </w:r>
          </w:p>
        </w:tc>
        <w:tc>
          <w:tcPr>
            <w:tcW w:w="5522" w:type="dxa"/>
          </w:tcPr>
          <w:p w:rsidR="00601C92" w:rsidRDefault="006947DD" w:rsidP="006947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міський голова, г</w:t>
            </w:r>
            <w:r w:rsidRPr="006947DD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олова Інвестиційної ради</w:t>
            </w:r>
          </w:p>
          <w:p w:rsidR="00D160E9" w:rsidRPr="006947DD" w:rsidRDefault="00D160E9" w:rsidP="00D160E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601C92" w:rsidTr="00D160E9">
        <w:tc>
          <w:tcPr>
            <w:tcW w:w="3823" w:type="dxa"/>
          </w:tcPr>
          <w:p w:rsidR="00601C92" w:rsidRDefault="0092112A" w:rsidP="0092112A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Гвозденко </w:t>
            </w:r>
          </w:p>
          <w:p w:rsidR="0092112A" w:rsidRDefault="0092112A" w:rsidP="0092112A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Оксана Василівна</w:t>
            </w:r>
          </w:p>
        </w:tc>
        <w:tc>
          <w:tcPr>
            <w:tcW w:w="5522" w:type="dxa"/>
          </w:tcPr>
          <w:p w:rsidR="00601C92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секретар міської ради, заступник голови Інвестиційної ради</w:t>
            </w:r>
          </w:p>
          <w:p w:rsidR="00D160E9" w:rsidRPr="0092112A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601C92" w:rsidTr="00D160E9">
        <w:tc>
          <w:tcPr>
            <w:tcW w:w="3823" w:type="dxa"/>
          </w:tcPr>
          <w:p w:rsidR="00601C92" w:rsidRDefault="0092112A" w:rsidP="0092112A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Володіна </w:t>
            </w:r>
          </w:p>
          <w:p w:rsidR="000B14C4" w:rsidRDefault="0092112A" w:rsidP="0092112A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Алла Володимирівна </w:t>
            </w:r>
          </w:p>
          <w:p w:rsidR="00BA3DF9" w:rsidRDefault="00BA3DF9" w:rsidP="000B14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A3DF9" w:rsidRPr="00BA3DF9" w:rsidRDefault="00BA3DF9" w:rsidP="00BA3D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A3DF9" w:rsidRPr="00BA3DF9" w:rsidRDefault="00BA3DF9" w:rsidP="00BA3D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A3DF9" w:rsidRDefault="00BA3DF9" w:rsidP="00BA3D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A3DF9" w:rsidRDefault="00BA3DF9" w:rsidP="00BA3D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2112A" w:rsidRDefault="00BA3DF9" w:rsidP="00BA3DF9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Андрущенко </w:t>
            </w:r>
          </w:p>
          <w:p w:rsidR="00BA3DF9" w:rsidRDefault="00BA3DF9" w:rsidP="00BA3DF9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 Дмитрович</w:t>
            </w:r>
          </w:p>
          <w:p w:rsidR="00BA3DF9" w:rsidRPr="00BA3DF9" w:rsidRDefault="00BA3DF9" w:rsidP="00BA3DF9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22" w:type="dxa"/>
          </w:tcPr>
          <w:p w:rsidR="00601C92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начальник відділу економічного планування та підприємницької діяльності міської ради, секретар Інвестиційної ради</w:t>
            </w:r>
          </w:p>
          <w:p w:rsidR="000B14C4" w:rsidRDefault="000B14C4" w:rsidP="000B14C4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  <w:p w:rsidR="00D160E9" w:rsidRDefault="000B14C4" w:rsidP="000B14C4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Члени Ради </w:t>
            </w:r>
          </w:p>
          <w:p w:rsidR="00BA3DF9" w:rsidRDefault="00BA3DF9" w:rsidP="000B14C4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  <w:p w:rsidR="00BA3DF9" w:rsidRDefault="00BA3DF9" w:rsidP="00BA3DF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голова ГО « Бізнес клуб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Звягеля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»</w:t>
            </w:r>
          </w:p>
          <w:p w:rsidR="00BA3DF9" w:rsidRPr="00BA3DF9" w:rsidRDefault="00BA3DF9" w:rsidP="00BA3DF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(за згодою)</w:t>
            </w:r>
          </w:p>
          <w:p w:rsidR="000B14C4" w:rsidRPr="000B14C4" w:rsidRDefault="000B14C4" w:rsidP="000B14C4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601C92" w:rsidTr="00D160E9">
        <w:tc>
          <w:tcPr>
            <w:tcW w:w="3823" w:type="dxa"/>
          </w:tcPr>
          <w:p w:rsidR="00601C92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Борис </w:t>
            </w:r>
          </w:p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Наталія Петрівна</w:t>
            </w:r>
          </w:p>
        </w:tc>
        <w:tc>
          <w:tcPr>
            <w:tcW w:w="5522" w:type="dxa"/>
          </w:tcPr>
          <w:p w:rsidR="00601C92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:rsidR="00D160E9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  <w:p w:rsidR="00D160E9" w:rsidRPr="0092112A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92112A" w:rsidTr="00D160E9">
        <w:tc>
          <w:tcPr>
            <w:tcW w:w="3823" w:type="dxa"/>
          </w:tcPr>
          <w:p w:rsidR="0092112A" w:rsidRDefault="0092112A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112A">
              <w:rPr>
                <w:rFonts w:ascii="Times New Roman" w:hAnsi="Times New Roman"/>
                <w:sz w:val="28"/>
                <w:szCs w:val="28"/>
                <w:lang w:val="uk-UA"/>
              </w:rPr>
              <w:t>Ващенко</w:t>
            </w:r>
          </w:p>
          <w:p w:rsidR="0092112A" w:rsidRPr="0092112A" w:rsidRDefault="0092112A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112A">
              <w:rPr>
                <w:rFonts w:ascii="Times New Roman" w:hAnsi="Times New Roman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5522" w:type="dxa"/>
          </w:tcPr>
          <w:p w:rsidR="0092112A" w:rsidRDefault="0092112A" w:rsidP="0092112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112A">
              <w:rPr>
                <w:rFonts w:ascii="Times New Roman" w:hAnsi="Times New Roman"/>
                <w:sz w:val="28"/>
                <w:szCs w:val="28"/>
                <w:lang w:val="uk-UA"/>
              </w:rPr>
              <w:t>голова фракції «Європейська Солідарність»</w:t>
            </w:r>
            <w:r w:rsidR="000B14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B14C4" w:rsidRPr="000B14C4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D160E9" w:rsidRPr="0092112A" w:rsidRDefault="00D160E9" w:rsidP="00D160E9">
            <w:pPr>
              <w:pStyle w:val="a3"/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1294" w:rsidTr="00D160E9">
        <w:tc>
          <w:tcPr>
            <w:tcW w:w="3823" w:type="dxa"/>
          </w:tcPr>
          <w:p w:rsidR="008C1294" w:rsidRDefault="008C1294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Ващук </w:t>
            </w:r>
          </w:p>
          <w:p w:rsidR="008C1294" w:rsidRPr="0092112A" w:rsidRDefault="008C1294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522" w:type="dxa"/>
          </w:tcPr>
          <w:p w:rsidR="008C1294" w:rsidRDefault="008C1294" w:rsidP="0092112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освіти і науки міської ради </w:t>
            </w:r>
          </w:p>
          <w:p w:rsidR="00D160E9" w:rsidRPr="0092112A" w:rsidRDefault="00D160E9" w:rsidP="00D160E9">
            <w:pPr>
              <w:pStyle w:val="a3"/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112A" w:rsidTr="00D160E9">
        <w:tc>
          <w:tcPr>
            <w:tcW w:w="3823" w:type="dxa"/>
          </w:tcPr>
          <w:p w:rsidR="0092112A" w:rsidRDefault="0092112A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Годун</w:t>
            </w:r>
            <w:proofErr w:type="spellEnd"/>
          </w:p>
          <w:p w:rsidR="00BA3DF9" w:rsidRDefault="00D11A12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Ві</w:t>
            </w:r>
            <w:r w:rsidR="0092112A">
              <w:rPr>
                <w:rFonts w:ascii="Times New Roman" w:hAnsi="Times New Roman"/>
                <w:sz w:val="28"/>
                <w:szCs w:val="28"/>
                <w:lang w:val="uk-UA"/>
              </w:rPr>
              <w:t>кторович</w:t>
            </w:r>
          </w:p>
          <w:p w:rsidR="00BA3DF9" w:rsidRPr="00BA3DF9" w:rsidRDefault="00BA3DF9" w:rsidP="00BA3D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A3DF9" w:rsidRDefault="00BA3DF9" w:rsidP="00BA3D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A3DF9" w:rsidRDefault="00BA3DF9" w:rsidP="00BA3D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58EC" w:rsidRDefault="00EF58EC" w:rsidP="00BA3D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2112A" w:rsidRDefault="00BA3DF9" w:rsidP="00BA3D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Герус</w:t>
            </w:r>
            <w:proofErr w:type="spellEnd"/>
          </w:p>
          <w:p w:rsidR="00BA3DF9" w:rsidRDefault="00BA3DF9" w:rsidP="00BA3D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Адамович </w:t>
            </w:r>
          </w:p>
          <w:p w:rsidR="00BA3DF9" w:rsidRPr="00BA3DF9" w:rsidRDefault="00BA3DF9" w:rsidP="00BA3D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</w:tcPr>
          <w:p w:rsidR="0092112A" w:rsidRDefault="0092112A" w:rsidP="0092112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112A">
              <w:rPr>
                <w:rFonts w:ascii="Times New Roman" w:hAnsi="Times New Roman"/>
                <w:sz w:val="28"/>
                <w:szCs w:val="28"/>
                <w:lang w:val="uk-UA"/>
              </w:rPr>
              <w:t>голова фракції «Всеукраїнське об’єднання «Батьківщина»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начальник управління житлово-комунального господарства і екології міської ради</w:t>
            </w:r>
          </w:p>
          <w:p w:rsidR="00EF58EC" w:rsidRDefault="00EF58EC" w:rsidP="00EF58EC">
            <w:pPr>
              <w:pStyle w:val="a3"/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A3DF9" w:rsidRDefault="00EF58EC" w:rsidP="00EF58E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Новоград-Волинського міського  громадського об</w:t>
            </w:r>
            <w:r w:rsidRPr="00275D04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єднання фізичних осіб – підприємців, представників малого та середнього бізнесу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Звягельчани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  (за згодою)</w:t>
            </w:r>
          </w:p>
          <w:p w:rsidR="00EF58EC" w:rsidRPr="00EF58EC" w:rsidRDefault="00EF58EC" w:rsidP="00EF58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58EC" w:rsidRDefault="00EF58EC" w:rsidP="00EF58EC">
            <w:pPr>
              <w:pStyle w:val="a3"/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58EC" w:rsidRPr="0092112A" w:rsidRDefault="00EF58EC" w:rsidP="00EF58EC">
            <w:pPr>
              <w:pStyle w:val="a3"/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112A" w:rsidTr="00D160E9">
        <w:tc>
          <w:tcPr>
            <w:tcW w:w="3823" w:type="dxa"/>
          </w:tcPr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lastRenderedPageBreak/>
              <w:t xml:space="preserve">Гудзь </w:t>
            </w:r>
          </w:p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Дмитро Сергійович</w:t>
            </w:r>
          </w:p>
        </w:tc>
        <w:tc>
          <w:tcPr>
            <w:tcW w:w="5522" w:type="dxa"/>
          </w:tcPr>
          <w:p w:rsidR="0092112A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заступник міського голови </w:t>
            </w:r>
          </w:p>
          <w:p w:rsidR="00D160E9" w:rsidRDefault="00D160E9" w:rsidP="00D160E9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  <w:p w:rsidR="00D160E9" w:rsidRPr="00D160E9" w:rsidRDefault="00D160E9" w:rsidP="00D160E9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92112A" w:rsidTr="00D160E9">
        <w:tc>
          <w:tcPr>
            <w:tcW w:w="3823" w:type="dxa"/>
          </w:tcPr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Гудзь</w:t>
            </w:r>
          </w:p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Ірина Леонідівна </w:t>
            </w:r>
          </w:p>
        </w:tc>
        <w:tc>
          <w:tcPr>
            <w:tcW w:w="5522" w:type="dxa"/>
          </w:tcPr>
          <w:p w:rsidR="0092112A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:rsidR="00D160E9" w:rsidRDefault="00D160E9" w:rsidP="00D160E9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  <w:p w:rsidR="00D160E9" w:rsidRPr="00D160E9" w:rsidRDefault="00D160E9" w:rsidP="00D160E9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8C1294" w:rsidTr="00D160E9">
        <w:tc>
          <w:tcPr>
            <w:tcW w:w="3823" w:type="dxa"/>
          </w:tcPr>
          <w:p w:rsidR="008C1294" w:rsidRDefault="008C1294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Демяненко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</w:t>
            </w:r>
          </w:p>
          <w:p w:rsidR="008C1294" w:rsidRDefault="008C1294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Наталія Борисівна</w:t>
            </w:r>
          </w:p>
        </w:tc>
        <w:tc>
          <w:tcPr>
            <w:tcW w:w="5522" w:type="dxa"/>
          </w:tcPr>
          <w:p w:rsidR="00D11A12" w:rsidRPr="00D11A12" w:rsidRDefault="00D11A12" w:rsidP="00D11A12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 w:rsidRPr="00D11A12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головний архітектор міста</w:t>
            </w: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</w:t>
            </w:r>
            <w:r w:rsidRPr="00212690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–</w:t>
            </w:r>
          </w:p>
          <w:p w:rsidR="000B14C4" w:rsidRDefault="008C1294" w:rsidP="00D11A12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начальник управління архітектури, містобудування та земельних відносин міської ради</w:t>
            </w:r>
            <w:r w:rsidR="00212690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</w:t>
            </w:r>
          </w:p>
          <w:p w:rsidR="00EF58EC" w:rsidRDefault="00EF58EC" w:rsidP="00D11A12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92112A" w:rsidTr="00D160E9">
        <w:tc>
          <w:tcPr>
            <w:tcW w:w="3823" w:type="dxa"/>
          </w:tcPr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Доля </w:t>
            </w:r>
          </w:p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Олександр Петрович </w:t>
            </w:r>
          </w:p>
        </w:tc>
        <w:tc>
          <w:tcPr>
            <w:tcW w:w="5522" w:type="dxa"/>
          </w:tcPr>
          <w:p w:rsidR="0092112A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керуючий справами виконавчого комітету міської ради</w:t>
            </w:r>
          </w:p>
          <w:p w:rsidR="00D160E9" w:rsidRPr="0092112A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8C1294" w:rsidTr="00D160E9">
        <w:tc>
          <w:tcPr>
            <w:tcW w:w="3823" w:type="dxa"/>
          </w:tcPr>
          <w:p w:rsidR="008C1294" w:rsidRDefault="008C1294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Кравчук </w:t>
            </w:r>
          </w:p>
          <w:p w:rsidR="008C1294" w:rsidRDefault="008C1294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Тетяна Миколаївна </w:t>
            </w:r>
          </w:p>
        </w:tc>
        <w:tc>
          <w:tcPr>
            <w:tcW w:w="5522" w:type="dxa"/>
          </w:tcPr>
          <w:p w:rsidR="008C1294" w:rsidRDefault="008C1294" w:rsidP="008C1294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начальник управління у справах сім</w:t>
            </w:r>
            <w:r w:rsidRPr="00B85141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ї, молоді, фізичної культури</w:t>
            </w:r>
            <w:r w:rsidR="00A35A39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та спорту міської ради </w:t>
            </w: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</w:t>
            </w:r>
          </w:p>
          <w:p w:rsidR="00D160E9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Default="00A35A39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Литвин </w:t>
            </w:r>
          </w:p>
          <w:p w:rsidR="00A35A39" w:rsidRDefault="00A35A39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Петро Михайлович </w:t>
            </w:r>
          </w:p>
        </w:tc>
        <w:tc>
          <w:tcPr>
            <w:tcW w:w="5522" w:type="dxa"/>
          </w:tcPr>
          <w:p w:rsidR="00A35A39" w:rsidRDefault="00A35A39" w:rsidP="008C1294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голова фракції «Народна партія»</w:t>
            </w:r>
          </w:p>
          <w:p w:rsidR="00D160E9" w:rsidRDefault="000B14C4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(за згодою)</w:t>
            </w:r>
          </w:p>
          <w:p w:rsidR="00D160E9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Нусбаум</w:t>
            </w:r>
            <w:proofErr w:type="spellEnd"/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35A39" w:rsidRPr="00A35A39" w:rsidRDefault="00301332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 </w:t>
            </w:r>
            <w:r w:rsidR="00A35A39" w:rsidRPr="00A35A39">
              <w:rPr>
                <w:rFonts w:ascii="Times New Roman" w:hAnsi="Times New Roman"/>
                <w:sz w:val="28"/>
                <w:szCs w:val="28"/>
                <w:lang w:val="uk-UA"/>
              </w:rPr>
              <w:t>Антонович</w:t>
            </w:r>
          </w:p>
        </w:tc>
        <w:tc>
          <w:tcPr>
            <w:tcW w:w="5522" w:type="dxa"/>
          </w:tcPr>
          <w:p w:rsidR="00D160E9" w:rsidRPr="00567362" w:rsidRDefault="008F773B" w:rsidP="00567362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736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голова  депутатської групи «Звягельський вибір» </w:t>
            </w:r>
            <w:r w:rsidR="000B14C4" w:rsidRPr="00567362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D160E9" w:rsidRPr="00A35A39" w:rsidRDefault="00D160E9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Pr="00A35A39" w:rsidRDefault="008131C2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Колотов</w:t>
            </w:r>
            <w:r w:rsidR="00A35A39" w:rsidRPr="00A35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35A39" w:rsidRPr="00A35A39" w:rsidRDefault="008131C2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5522" w:type="dxa"/>
          </w:tcPr>
          <w:p w:rsidR="00A35A39" w:rsidRDefault="00A35A39" w:rsidP="00A35A3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голова  фракції «СИЛА І ЧЕСТЬ»</w:t>
            </w:r>
          </w:p>
          <w:p w:rsidR="00D160E9" w:rsidRDefault="000B14C4" w:rsidP="00D160E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(за згодою)</w:t>
            </w:r>
          </w:p>
          <w:p w:rsidR="00D160E9" w:rsidRPr="00D160E9" w:rsidRDefault="00D160E9" w:rsidP="00D160E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Рассадін</w:t>
            </w:r>
            <w:proofErr w:type="spellEnd"/>
          </w:p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Андрій Олексійович</w:t>
            </w:r>
          </w:p>
        </w:tc>
        <w:tc>
          <w:tcPr>
            <w:tcW w:w="5522" w:type="dxa"/>
          </w:tcPr>
          <w:p w:rsidR="00A35A39" w:rsidRDefault="00A35A39" w:rsidP="00A35A39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голова фракції «ЗА МАЙБУТНЄ»</w:t>
            </w:r>
          </w:p>
          <w:p w:rsidR="00D160E9" w:rsidRDefault="000B14C4" w:rsidP="00D160E9">
            <w:pPr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(за згодою)</w:t>
            </w:r>
          </w:p>
          <w:p w:rsidR="00D160E9" w:rsidRPr="00D160E9" w:rsidRDefault="00D160E9" w:rsidP="00D160E9">
            <w:pPr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A210E" w:rsidTr="00D160E9">
        <w:tc>
          <w:tcPr>
            <w:tcW w:w="3823" w:type="dxa"/>
          </w:tcPr>
          <w:p w:rsidR="00CA210E" w:rsidRDefault="00CA210E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Савич </w:t>
            </w:r>
          </w:p>
          <w:p w:rsidR="00CA210E" w:rsidRPr="00A35A39" w:rsidRDefault="00CA210E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ь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янович</w:t>
            </w:r>
            <w:proofErr w:type="spellEnd"/>
          </w:p>
        </w:tc>
        <w:tc>
          <w:tcPr>
            <w:tcW w:w="5522" w:type="dxa"/>
          </w:tcPr>
          <w:p w:rsidR="00CA210E" w:rsidRDefault="00CA210E" w:rsidP="00A35A39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</w:t>
            </w:r>
            <w:r w:rsidR="00D11A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підтримки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громадських ініціатив та енергоефективності міської ради</w:t>
            </w:r>
          </w:p>
          <w:p w:rsidR="00D160E9" w:rsidRPr="00A35A39" w:rsidRDefault="00D160E9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Скаковський</w:t>
            </w:r>
            <w:proofErr w:type="spellEnd"/>
          </w:p>
          <w:p w:rsidR="00A35A39" w:rsidRPr="00A35A39" w:rsidRDefault="00301332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Віталій Євгенійо</w:t>
            </w:r>
            <w:r w:rsidR="00A35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вич </w:t>
            </w:r>
          </w:p>
        </w:tc>
        <w:tc>
          <w:tcPr>
            <w:tcW w:w="5522" w:type="dxa"/>
          </w:tcPr>
          <w:p w:rsidR="00D160E9" w:rsidRDefault="008131C2" w:rsidP="00D160E9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</w:t>
            </w:r>
            <w:r w:rsid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охорони </w:t>
            </w:r>
            <w:proofErr w:type="spellStart"/>
            <w:r w:rsid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здоров</w:t>
            </w:r>
            <w:proofErr w:type="spellEnd"/>
            <w:r w:rsidR="00A35A39" w:rsidRPr="00B85141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 w:rsid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я та медичного забезпечення 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міської ради</w:t>
            </w:r>
          </w:p>
          <w:p w:rsidR="00D160E9" w:rsidRPr="00D160E9" w:rsidRDefault="00D160E9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Тростенюк</w:t>
            </w:r>
          </w:p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5522" w:type="dxa"/>
          </w:tcPr>
          <w:p w:rsidR="00A35A39" w:rsidRDefault="00A35A39" w:rsidP="00A35A39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голова  фракції «СЛУГА НАРОДУ»</w:t>
            </w:r>
          </w:p>
          <w:p w:rsidR="00D160E9" w:rsidRDefault="000B14C4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(за згодою)</w:t>
            </w:r>
          </w:p>
          <w:p w:rsidR="00D160E9" w:rsidRPr="00A35A39" w:rsidRDefault="00D160E9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Default="002C11BB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Хрущ</w:t>
            </w:r>
          </w:p>
          <w:p w:rsidR="002C11BB" w:rsidRDefault="002C11BB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Лілія Василівна </w:t>
            </w:r>
          </w:p>
          <w:p w:rsidR="00EF58EC" w:rsidRDefault="00EF58EC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58EC" w:rsidRDefault="00EF58EC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Челядін</w:t>
            </w:r>
            <w:proofErr w:type="spellEnd"/>
          </w:p>
          <w:p w:rsidR="00EF58EC" w:rsidRPr="00A35A39" w:rsidRDefault="00EF58EC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Геннадій Іванович </w:t>
            </w:r>
          </w:p>
        </w:tc>
        <w:tc>
          <w:tcPr>
            <w:tcW w:w="5522" w:type="dxa"/>
          </w:tcPr>
          <w:p w:rsidR="00A35A39" w:rsidRDefault="002C11BB" w:rsidP="00A35A39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управління соціального </w:t>
            </w:r>
          </w:p>
          <w:p w:rsidR="00D160E9" w:rsidRDefault="00EF58EC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захисту населення міської ради</w:t>
            </w:r>
          </w:p>
          <w:p w:rsidR="00EF58EC" w:rsidRDefault="00EF58EC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F58EC" w:rsidRPr="00EF58EC" w:rsidRDefault="00EF58EC" w:rsidP="00EF58EC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Майстрівського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округу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Звягельської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міської територіальної громади (за згодою) </w:t>
            </w:r>
          </w:p>
          <w:p w:rsidR="00EF58EC" w:rsidRPr="00EF58EC" w:rsidRDefault="00EF58EC" w:rsidP="00EF58EC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Default="002C11BB" w:rsidP="002C11BB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Широкопояс</w:t>
            </w:r>
          </w:p>
          <w:p w:rsidR="002C11BB" w:rsidRDefault="002C11BB" w:rsidP="002C11BB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Олександр Юрійович </w:t>
            </w:r>
          </w:p>
        </w:tc>
        <w:tc>
          <w:tcPr>
            <w:tcW w:w="5522" w:type="dxa"/>
          </w:tcPr>
          <w:p w:rsidR="00A35A39" w:rsidRDefault="002C11BB" w:rsidP="002C11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голова фракції «Пропозиція», начальник управління культури і туризму міської ради </w:t>
            </w:r>
          </w:p>
          <w:p w:rsidR="00D160E9" w:rsidRPr="002C11BB" w:rsidRDefault="00D160E9" w:rsidP="00D160E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Default="002C11BB" w:rsidP="002C11BB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Ящук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</w:t>
            </w:r>
          </w:p>
          <w:p w:rsidR="002C11BB" w:rsidRDefault="002C11BB" w:rsidP="002C11BB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Ірина Климівна </w:t>
            </w:r>
          </w:p>
        </w:tc>
        <w:tc>
          <w:tcPr>
            <w:tcW w:w="5522" w:type="dxa"/>
          </w:tcPr>
          <w:p w:rsidR="00A35A39" w:rsidRPr="002C11BB" w:rsidRDefault="002C11BB" w:rsidP="002C11B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начальник фінансового управління міської ради</w:t>
            </w:r>
          </w:p>
        </w:tc>
      </w:tr>
    </w:tbl>
    <w:p w:rsidR="00A5258C" w:rsidRDefault="00A5258C" w:rsidP="00D7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7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301332" w:rsidRDefault="00301332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Керуючий справами </w:t>
      </w:r>
    </w:p>
    <w:p w:rsidR="00D160E9" w:rsidRDefault="00301332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виконавчого комітету міської ради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 xml:space="preserve">                                          Олександр ДОЛЯ</w:t>
      </w: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6A33F2" w:rsidRDefault="006A33F2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FE4B45" w:rsidRDefault="00FE4B45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6A33F2" w:rsidRDefault="006A33F2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EF58EC" w:rsidRDefault="00EF58EC" w:rsidP="00D160E9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A5258C" w:rsidRDefault="00A5258C" w:rsidP="00D160E9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Додаток 2</w:t>
      </w:r>
    </w:p>
    <w:p w:rsidR="00D11A12" w:rsidRDefault="00D11A12" w:rsidP="00A52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 xml:space="preserve">до рішення </w:t>
      </w:r>
    </w:p>
    <w:p w:rsidR="00A5258C" w:rsidRDefault="00D11A12" w:rsidP="00D11A12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виконавчого комітету</w:t>
      </w:r>
    </w:p>
    <w:p w:rsidR="00301332" w:rsidRDefault="00301332" w:rsidP="00D11A12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міської ради</w:t>
      </w:r>
    </w:p>
    <w:p w:rsidR="00A5258C" w:rsidRDefault="00A5258C" w:rsidP="00A52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 xml:space="preserve">          </w:t>
      </w:r>
      <w:r w:rsidR="00275D0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від 16.07.2025  №1564</w:t>
      </w:r>
    </w:p>
    <w:p w:rsidR="00FE4B45" w:rsidRDefault="00FE4B45" w:rsidP="00A52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A5258C" w:rsidRPr="00275D04" w:rsidRDefault="00A5258C" w:rsidP="00A52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val="uk-UA" w:eastAsia="ru-RU"/>
        </w:rPr>
      </w:pPr>
      <w:r w:rsidRPr="00275D04"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val="uk-UA" w:eastAsia="ru-RU"/>
        </w:rPr>
        <w:t>ПОЛОЖЕННЯ</w:t>
      </w:r>
    </w:p>
    <w:p w:rsidR="00B33D89" w:rsidRDefault="00A5258C" w:rsidP="00A52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val="uk-UA" w:eastAsia="ru-RU"/>
        </w:rPr>
        <w:t>про Інвестиційну раду Звягельської міської територіальної громади</w:t>
      </w:r>
    </w:p>
    <w:p w:rsidR="00A5258C" w:rsidRPr="00B33D89" w:rsidRDefault="00A5258C" w:rsidP="00360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val="uk-UA" w:eastAsia="ru-RU"/>
        </w:rPr>
        <w:t xml:space="preserve"> </w:t>
      </w:r>
    </w:p>
    <w:p w:rsidR="00A5258C" w:rsidRDefault="00360625" w:rsidP="00D60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1.</w:t>
      </w:r>
      <w:r w:rsidR="00D11A1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  <w:r w:rsidR="00A5258C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Інвестиційна рада Звягельської міської ради (далі – Рада) є консультативно – дорадчим органом</w:t>
      </w:r>
      <w:r w:rsidR="00144ED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  <w:r w:rsidR="00D11A1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при виконавчому комітеті Звягельської міської ради.</w:t>
      </w:r>
    </w:p>
    <w:p w:rsidR="00D11A12" w:rsidRDefault="00360625" w:rsidP="00D60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2. </w:t>
      </w:r>
      <w:r w:rsidR="004D70D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Рада у своїй діяльності керується Конституцією і Законами України, указами Президента України, нормативно-правовими актами Верховної Ради України, Кабінету Міністрів України, виконавчого комітету Звягельської міської ради, рішеннями міської ради та цим Положенням.</w:t>
      </w:r>
    </w:p>
    <w:p w:rsidR="00F617C1" w:rsidRDefault="00360625" w:rsidP="00D60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3.</w:t>
      </w:r>
      <w:r w:rsidR="004D70D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Основними завданнями</w:t>
      </w:r>
      <w:r w:rsidR="00F617C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Ради є :</w:t>
      </w:r>
    </w:p>
    <w:p w:rsidR="004D70D8" w:rsidRDefault="004D70D8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   </w:t>
      </w:r>
      <w:r w:rsidR="00360625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прияння забезпеченню координації дії виконавчих  органів Звягельської міської ради з питань узгодження стратегічних пріоритетів здійснення публічних інвестицій;</w:t>
      </w:r>
    </w:p>
    <w:p w:rsidR="008F773B" w:rsidRDefault="008F773B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схвалення середньострокового плану пріоритетних публічних </w:t>
      </w:r>
    </w:p>
    <w:p w:rsidR="008F773B" w:rsidRDefault="008F773B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8F773B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інвести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цій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Звягелської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територіальної громади та Єдиного проектного портфеля публічних інвестицій Звягельської міської територіальної громади;</w:t>
      </w:r>
    </w:p>
    <w:p w:rsidR="006A33F2" w:rsidRDefault="008F773B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розгляд галузевих стратегій (програм розвитку), пропозицій </w:t>
      </w:r>
      <w:r w:rsidR="006A33F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щодо </w:t>
      </w:r>
    </w:p>
    <w:p w:rsidR="008F773B" w:rsidRPr="006A33F2" w:rsidRDefault="006A33F2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6A33F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стратегічних пріоритетів здійснення публічних інвестицій.</w:t>
      </w:r>
    </w:p>
    <w:p w:rsidR="004D70D8" w:rsidRDefault="00360625" w:rsidP="003013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</w:t>
      </w:r>
      <w:r w:rsidR="004D70D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ідготовка </w:t>
      </w:r>
      <w:r w:rsidR="0030133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</w:t>
      </w:r>
      <w:r w:rsidR="004D70D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пропозицій</w:t>
      </w:r>
      <w:r w:rsidR="0030133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</w:t>
      </w:r>
      <w:r w:rsidR="004D70D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щодо </w:t>
      </w:r>
      <w:r w:rsidR="0030133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</w:t>
      </w:r>
      <w:r w:rsidR="004D70D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підвищення </w:t>
      </w:r>
      <w:r w:rsidR="0030133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</w:t>
      </w:r>
      <w:r w:rsidR="004D70D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ефективності здійснення </w:t>
      </w:r>
    </w:p>
    <w:p w:rsidR="006A33F2" w:rsidRDefault="004D70D8" w:rsidP="00301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публічних інвестиці</w:t>
      </w:r>
      <w:r w:rsidR="00360625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й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;</w:t>
      </w:r>
    </w:p>
    <w:p w:rsidR="00360625" w:rsidRDefault="00360625" w:rsidP="003013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підготовка </w:t>
      </w:r>
      <w:r w:rsidR="0030133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пропозицій </w:t>
      </w:r>
      <w:r w:rsidR="0030133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щодо </w:t>
      </w:r>
      <w:r w:rsidR="0030133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удосконалення законодавства з питань </w:t>
      </w:r>
    </w:p>
    <w:p w:rsidR="00AF2DC8" w:rsidRDefault="00360625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360625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публічних інвестицій;</w:t>
      </w:r>
    </w:p>
    <w:p w:rsidR="00365612" w:rsidRDefault="00365612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4. </w:t>
      </w:r>
      <w:r w:rsidRPr="0036561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Рада, відповідно до покладених на неї завдань: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</w:p>
    <w:p w:rsidR="00365612" w:rsidRDefault="00365612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проводить моніторинг стану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розв</w:t>
      </w:r>
      <w:proofErr w:type="spellEnd"/>
      <w:r w:rsidR="00D60B69" w:rsidRPr="00D60B69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язання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завдань,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пов</w:t>
      </w:r>
      <w:proofErr w:type="spellEnd"/>
      <w:r w:rsidR="00D60B69" w:rsidRPr="00D60B69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язаних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з стратегічними пріоритетами здійснення публічних інвестицій;</w:t>
      </w:r>
    </w:p>
    <w:p w:rsidR="00365612" w:rsidRDefault="00365612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проводить аналіз стану справ та причин виникнення проблем у процесі здійснення публічних інвестицій, а також готує та подає на розгляд виконавчого комітету Звягельської міської ради пропозиції що</w:t>
      </w:r>
      <w:r w:rsidR="00D138C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до розв</w:t>
      </w:r>
      <w:r w:rsidR="00D60B69" w:rsidRPr="00D60B6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’</w:t>
      </w:r>
      <w:r w:rsidR="00D138C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язання виявлених проблем. </w:t>
      </w:r>
    </w:p>
    <w:p w:rsidR="00D138C6" w:rsidRDefault="00D138C6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забезпечує обговорення актуальних питань узгодження стратегічних пріоритетів здійснення публічних інвестицій;</w:t>
      </w:r>
    </w:p>
    <w:p w:rsidR="00D138C6" w:rsidRDefault="00D138C6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подає виконавчому комітету Звягельської міської ради розроблені за результатами своєї роботи пропозиції (рекомендації).</w:t>
      </w:r>
    </w:p>
    <w:p w:rsidR="00D52DD6" w:rsidRDefault="00CA5072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5. Раду очолює голова. </w:t>
      </w:r>
    </w:p>
    <w:p w:rsidR="00DE573A" w:rsidRDefault="00DE573A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 Функції голови ради:</w:t>
      </w:r>
    </w:p>
    <w:p w:rsidR="00DE573A" w:rsidRDefault="00DE573A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-здійснює загальне керівництво діяльністю Ради;</w:t>
      </w:r>
    </w:p>
    <w:p w:rsidR="00D52DD6" w:rsidRDefault="00DE573A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-г</w:t>
      </w:r>
      <w:r w:rsid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олова ра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ди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скликає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, веде засідання Ради</w:t>
      </w:r>
      <w:r w:rsid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, дає доручення членам Ради. </w:t>
      </w:r>
    </w:p>
    <w:p w:rsidR="00301332" w:rsidRDefault="00DE573A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</w:t>
      </w:r>
    </w:p>
    <w:p w:rsidR="00301332" w:rsidRDefault="00301332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lastRenderedPageBreak/>
        <w:t xml:space="preserve">    </w:t>
      </w:r>
      <w:r w:rsidR="00DE573A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-с</w:t>
      </w:r>
      <w:r w:rsid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екретар Ради сповіщає про час, місце проведення засіда</w:t>
      </w:r>
      <w:r w:rsidR="00DE573A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ння Ради, оформляє протоколи за</w:t>
      </w:r>
      <w:r w:rsid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сідань та веде їх облік, бере участь у складанні плану </w:t>
      </w:r>
    </w:p>
    <w:p w:rsidR="00AF2DC8" w:rsidRPr="00DE573A" w:rsidRDefault="00D52DD6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роботи Ради та контролює його виконання.  </w:t>
      </w:r>
      <w:r w:rsidR="00F617C1"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Внесення змін до складу Ради та до Положення про Інвестиційну раду</w:t>
      </w:r>
      <w:r w:rsidRPr="00B85141">
        <w:rPr>
          <w:lang w:val="uk-UA"/>
        </w:rPr>
        <w:t xml:space="preserve"> </w:t>
      </w:r>
      <w:r w:rsidRP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Звягельської міської територіальної громади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здійснюється розпорядженням міського голови на підставі відповідного рішення Рад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и. </w:t>
      </w:r>
    </w:p>
    <w:p w:rsidR="00AF2DC8" w:rsidRPr="00F6059D" w:rsidRDefault="00DE573A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6.</w:t>
      </w:r>
      <w:r w:rsidR="00AF2DC8" w:rsidRPr="00F6059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Член Ради має право:</w:t>
      </w:r>
    </w:p>
    <w:p w:rsidR="00AF2DC8" w:rsidRDefault="008131C2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б</w:t>
      </w:r>
      <w:r w:rsidR="00AF2DC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рати участь у засіданнях Ради;</w:t>
      </w:r>
    </w:p>
    <w:p w:rsidR="00F6059D" w:rsidRDefault="00AF2DC8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вносити пропозиції до порядку денного та порядку проведення засідань </w:t>
      </w:r>
    </w:p>
    <w:p w:rsidR="00AF2DC8" w:rsidRPr="00F6059D" w:rsidRDefault="00AF2DC8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F6059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Ради;</w:t>
      </w:r>
    </w:p>
    <w:p w:rsidR="00AF2DC8" w:rsidRDefault="00AF2DC8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вносити на розгляд Ради проекти документів і поправки до них;</w:t>
      </w:r>
    </w:p>
    <w:p w:rsidR="00AF2DC8" w:rsidRDefault="00AF2DC8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вима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гати внести на голосування свої пропозиції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;</w:t>
      </w:r>
    </w:p>
    <w:p w:rsidR="00AF2DC8" w:rsidRDefault="00AF2DC8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користуватися іншими правами, наданими цим </w:t>
      </w:r>
      <w:r w:rsidR="00F6059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Положенням;</w:t>
      </w:r>
    </w:p>
    <w:p w:rsidR="00F6059D" w:rsidRDefault="00F6059D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залучати додаткових експертів для вирішення окремих питань за</w:t>
      </w:r>
    </w:p>
    <w:p w:rsidR="00F6059D" w:rsidRPr="00F6059D" w:rsidRDefault="00F6059D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F6059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згодою голови Ради чи його заступника;</w:t>
      </w:r>
    </w:p>
    <w:p w:rsidR="00F6059D" w:rsidRPr="00DE573A" w:rsidRDefault="00DE573A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7. </w:t>
      </w:r>
      <w:r w:rsidR="00F6059D" w:rsidRPr="00DE573A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Член Ради </w:t>
      </w:r>
      <w:proofErr w:type="spellStart"/>
      <w:r w:rsidR="00F6059D" w:rsidRPr="00DE573A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зобов</w:t>
      </w:r>
      <w:proofErr w:type="spellEnd"/>
      <w:r w:rsidR="00F6059D" w:rsidRPr="00DE573A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’</w:t>
      </w:r>
      <w:proofErr w:type="spellStart"/>
      <w:r w:rsidR="00F6059D" w:rsidRPr="00DE573A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язаний</w:t>
      </w:r>
      <w:proofErr w:type="spellEnd"/>
      <w:r w:rsidR="00F6059D" w:rsidRPr="00DE573A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:</w:t>
      </w:r>
    </w:p>
    <w:p w:rsidR="00F6059D" w:rsidRPr="00DE573A" w:rsidRDefault="00F6059D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дотримуватися вимог цього Положення;</w:t>
      </w:r>
    </w:p>
    <w:p w:rsidR="00F6059D" w:rsidRPr="00B85141" w:rsidRDefault="00F6059D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не розголошувати інформацію про питання, які обговорюються Радою, </w:t>
      </w:r>
    </w:p>
    <w:p w:rsidR="00F6059D" w:rsidRPr="00DE573A" w:rsidRDefault="00F6059D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F6059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офіційного оприлюднення цієї інформації;</w:t>
      </w:r>
    </w:p>
    <w:p w:rsidR="00F617C1" w:rsidRPr="00B85141" w:rsidRDefault="00F6059D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брати участь у роботі Ради і в голосуванні особисто.</w:t>
      </w:r>
    </w:p>
    <w:p w:rsidR="00997A81" w:rsidRPr="00997A81" w:rsidRDefault="00DE573A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DE573A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8.</w:t>
      </w:r>
      <w:r>
        <w:rPr>
          <w:rFonts w:ascii="Times New Roman" w:eastAsia="Times New Roman" w:hAnsi="Times New Roman" w:cs="Times New Roman"/>
          <w:b/>
          <w:color w:val="1B1D1F"/>
          <w:sz w:val="28"/>
          <w:szCs w:val="28"/>
          <w:lang w:val="uk-UA" w:eastAsia="ru-RU"/>
        </w:rPr>
        <w:t xml:space="preserve"> </w:t>
      </w:r>
      <w:r w:rsidR="00997A81">
        <w:rPr>
          <w:rFonts w:ascii="Times New Roman" w:eastAsia="Times New Roman" w:hAnsi="Times New Roman" w:cs="Times New Roman"/>
          <w:bCs/>
          <w:color w:val="1B1D1F"/>
          <w:sz w:val="28"/>
          <w:szCs w:val="28"/>
          <w:lang w:val="uk-UA" w:eastAsia="ru-RU"/>
        </w:rPr>
        <w:t xml:space="preserve">Рада здійснює свої функції шляхом </w:t>
      </w:r>
      <w:r w:rsidR="00F617C1"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 </w:t>
      </w:r>
      <w:r w:rsidR="00997A8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проведення засідань. На засіданні в порядку, встановленому цим Положенням, може бути вирішене будь – яке питання, 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віднесене</w:t>
      </w:r>
      <w:r w:rsidR="00D60B6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до компетенції </w:t>
      </w:r>
      <w:r w:rsidR="00997A8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Ради. </w:t>
      </w:r>
    </w:p>
    <w:p w:rsidR="00997A81" w:rsidRDefault="00D60B69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 з</w:t>
      </w:r>
      <w:r w:rsidR="00997A8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а дорученням голови чи заступника голови Ради секретар повідомляє про час і місце проведення засідання,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  <w:r w:rsidR="00997A8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а також про питання, що виносяться на її розгляд (порядок денний).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</w:p>
    <w:p w:rsidR="00DB4EF3" w:rsidRDefault="00D60B69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ч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ленам Ради надаються проекти документів, що підлягають розгляду на засіданні, не пізніше ніж за три дні до розгляду на засіданні Ради.</w:t>
      </w:r>
    </w:p>
    <w:p w:rsidR="00DB4EF3" w:rsidRDefault="00D60B69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у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випадку неможл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и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вості прибуття на засідання член ради сповіщає про це голову або секретаря Ради не пізніше ніж за один день до дня проведення засідання.</w:t>
      </w:r>
    </w:p>
    <w:p w:rsidR="00DB4EF3" w:rsidRDefault="00D60B69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з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асідання Ради є правомочним, якщо в ньому бере участь більше половини від загального складу Ради.</w:t>
      </w:r>
    </w:p>
    <w:p w:rsidR="00DB4EF3" w:rsidRDefault="00D60B69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п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ри відсутності кворуму для проведення засідання Ради головою Ради або його заступником призначається нова дата та час проведення засідання.</w:t>
      </w:r>
      <w:r w:rsidR="00DB4EF3" w:rsidRPr="00B8514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 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яке має відбутися не пізніше ніж через п</w:t>
      </w:r>
      <w:r w:rsidR="00DB4EF3" w:rsidRPr="00B8514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’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ять робочих днів</w:t>
      </w:r>
      <w:r w:rsidR="00DB4EF3" w:rsidRPr="00B8514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 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і з тим  самим порядком денним.</w:t>
      </w:r>
    </w:p>
    <w:p w:rsidR="00DB4EF3" w:rsidRPr="00DB4EF3" w:rsidRDefault="00D60B69" w:rsidP="00FE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- к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ожен член Ради має один голос </w:t>
      </w:r>
      <w:r w:rsidR="00FE4B45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на засіданні Ради. Рішення Ради  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приймається простою більшістю голосів присутніх на засіданні  членів Ради.</w:t>
      </w:r>
      <w:r w:rsidR="00F617C1"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- г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олос головуючого на засіданні є вирішаль</w:t>
      </w:r>
      <w:r w:rsidR="0030133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ним у випадку рівного 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розподілу</w:t>
      </w:r>
      <w:r w:rsidR="00FE4B45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голосів.</w:t>
      </w:r>
      <w:r w:rsidR="00F617C1" w:rsidRPr="00D60B6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-  г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олова Ради для розгляду окремих питань може залучати експертів, у </w:t>
      </w:r>
      <w:proofErr w:type="spellStart"/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т.ч</w:t>
      </w:r>
      <w:proofErr w:type="spellEnd"/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. співробітників державних органів влади</w:t>
      </w:r>
      <w:r w:rsidR="00D160E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за їх згодою, які готують відповідні висновки у разі розгляду визначеного питання.</w:t>
      </w:r>
    </w:p>
    <w:p w:rsidR="00D160E9" w:rsidRDefault="00D60B69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-  р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ішення ради оформляється протоколом</w:t>
      </w:r>
      <w:r w:rsidR="00D160E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, який складається не пізніше десяти робочих днів після проведення засідання у двох примірниках.</w:t>
      </w:r>
    </w:p>
    <w:p w:rsidR="00D160E9" w:rsidRDefault="00D60B69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lastRenderedPageBreak/>
        <w:t xml:space="preserve">   -  п</w:t>
      </w:r>
      <w:r w:rsidR="00D160E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ротокол підписує голова Ради,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  <w:r w:rsidR="00D160E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а у разі його відсутності </w:t>
      </w:r>
      <w:r w:rsidR="00D160E9"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–</w:t>
      </w:r>
      <w:r w:rsidR="00D160E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заступник голови Ради</w:t>
      </w:r>
    </w:p>
    <w:p w:rsidR="00FE4B45" w:rsidRDefault="00FE4B45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-  рішення Ради мають рекомендаційний характер.</w:t>
      </w:r>
    </w:p>
    <w:p w:rsidR="00D160E9" w:rsidRDefault="00D160E9" w:rsidP="00A5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</w:p>
    <w:p w:rsidR="00FE4B45" w:rsidRDefault="00FE4B45" w:rsidP="00A5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Керуючий справами </w:t>
      </w:r>
    </w:p>
    <w:p w:rsidR="00FE4B45" w:rsidRPr="00FE4B45" w:rsidRDefault="00FE4B45" w:rsidP="00A5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виконавчого комітету міської ради                                          Олександр ДОЛЯ  </w:t>
      </w:r>
    </w:p>
    <w:sectPr w:rsidR="00FE4B45" w:rsidRPr="00FE4B45" w:rsidSect="0030133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E09"/>
    <w:multiLevelType w:val="hybridMultilevel"/>
    <w:tmpl w:val="64B61526"/>
    <w:lvl w:ilvl="0" w:tplc="DCDA1198">
      <w:start w:val="3"/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3FC94891"/>
    <w:multiLevelType w:val="multilevel"/>
    <w:tmpl w:val="4764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6455"/>
    <w:multiLevelType w:val="hybridMultilevel"/>
    <w:tmpl w:val="C7384E6A"/>
    <w:lvl w:ilvl="0" w:tplc="8B9A1F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2056D"/>
    <w:multiLevelType w:val="hybridMultilevel"/>
    <w:tmpl w:val="80C2F9B8"/>
    <w:lvl w:ilvl="0" w:tplc="BCA20A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A91B32"/>
    <w:multiLevelType w:val="hybridMultilevel"/>
    <w:tmpl w:val="B7B67692"/>
    <w:lvl w:ilvl="0" w:tplc="E7AC3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03"/>
    <w:rsid w:val="000B14C4"/>
    <w:rsid w:val="00144ED1"/>
    <w:rsid w:val="00205BC1"/>
    <w:rsid w:val="00212690"/>
    <w:rsid w:val="00275D04"/>
    <w:rsid w:val="002C11BB"/>
    <w:rsid w:val="00301332"/>
    <w:rsid w:val="00360625"/>
    <w:rsid w:val="00365612"/>
    <w:rsid w:val="00376CAE"/>
    <w:rsid w:val="0042799C"/>
    <w:rsid w:val="004D70D8"/>
    <w:rsid w:val="00567362"/>
    <w:rsid w:val="005F1C0A"/>
    <w:rsid w:val="00601C92"/>
    <w:rsid w:val="006947DD"/>
    <w:rsid w:val="006A33F2"/>
    <w:rsid w:val="006B5CAA"/>
    <w:rsid w:val="00727455"/>
    <w:rsid w:val="007D2FD2"/>
    <w:rsid w:val="008131C2"/>
    <w:rsid w:val="008516F2"/>
    <w:rsid w:val="00891903"/>
    <w:rsid w:val="008C1294"/>
    <w:rsid w:val="008F773B"/>
    <w:rsid w:val="0092112A"/>
    <w:rsid w:val="00997A81"/>
    <w:rsid w:val="009B7A0B"/>
    <w:rsid w:val="00A35A39"/>
    <w:rsid w:val="00A5258C"/>
    <w:rsid w:val="00AB7BE1"/>
    <w:rsid w:val="00AF2DC8"/>
    <w:rsid w:val="00B33D89"/>
    <w:rsid w:val="00B85141"/>
    <w:rsid w:val="00BA3DF9"/>
    <w:rsid w:val="00BC47D5"/>
    <w:rsid w:val="00CA210E"/>
    <w:rsid w:val="00CA5072"/>
    <w:rsid w:val="00D11A12"/>
    <w:rsid w:val="00D138C6"/>
    <w:rsid w:val="00D160E9"/>
    <w:rsid w:val="00D52DD6"/>
    <w:rsid w:val="00D60B69"/>
    <w:rsid w:val="00D72526"/>
    <w:rsid w:val="00DB4EF3"/>
    <w:rsid w:val="00DC2EB3"/>
    <w:rsid w:val="00DE573A"/>
    <w:rsid w:val="00EF58EC"/>
    <w:rsid w:val="00F6059D"/>
    <w:rsid w:val="00F617C1"/>
    <w:rsid w:val="00F92692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885F-C5E2-44A6-891A-842F7DED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C0A"/>
    <w:pPr>
      <w:ind w:left="720"/>
      <w:contextualSpacing/>
    </w:pPr>
  </w:style>
  <w:style w:type="table" w:styleId="a4">
    <w:name w:val="Table Grid"/>
    <w:basedOn w:val="a1"/>
    <w:uiPriority w:val="39"/>
    <w:rsid w:val="0060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01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5847</Words>
  <Characters>3333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</cp:lastModifiedBy>
  <cp:revision>2</cp:revision>
  <cp:lastPrinted>2025-07-21T07:00:00Z</cp:lastPrinted>
  <dcterms:created xsi:type="dcterms:W3CDTF">2025-07-22T17:50:00Z</dcterms:created>
  <dcterms:modified xsi:type="dcterms:W3CDTF">2025-07-22T17:50:00Z</dcterms:modified>
</cp:coreProperties>
</file>