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50C62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шістдесят </w:t>
      </w:r>
      <w:r w:rsidR="00D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925D9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FE698B" w:rsidRDefault="005925D9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0C6F23" w:rsidRPr="00592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E20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DE20DE" w:rsidRDefault="00050C62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F557F9" w:rsidTr="00194ADD">
        <w:tc>
          <w:tcPr>
            <w:tcW w:w="5104" w:type="dxa"/>
          </w:tcPr>
          <w:p w:rsidR="000E2A5E" w:rsidRPr="000E2A5E" w:rsidRDefault="00DE20DE" w:rsidP="00AA4F59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r w:rsidRPr="00DE2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схвалення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2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проєкту</w:t>
            </w:r>
            <w:proofErr w:type="spellEnd"/>
            <w:r w:rsidRPr="00DE2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 Меморандуму про співробітництво Мукачівської міської територіальної громади та </w:t>
            </w:r>
            <w:proofErr w:type="spellStart"/>
            <w:r w:rsidRPr="00DE2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Звягельської</w:t>
            </w:r>
            <w:proofErr w:type="spellEnd"/>
            <w:r w:rsidRPr="00DE2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міської територіальної громади</w:t>
            </w:r>
          </w:p>
          <w:p w:rsidR="00F557F9" w:rsidRDefault="00F557F9" w:rsidP="007358B1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2A5E" w:rsidRDefault="00481ED5" w:rsidP="00481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 статтею 25, пунктом 33</w:t>
      </w:r>
      <w:r w:rsidRPr="00481E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першої статті 26, статтею 59 Закону України «Про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 самоврядування в Україні»</w:t>
      </w:r>
      <w:r w:rsidR="000C6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усвідомлюючи важливість розвитку культурного, соціального та гуманітарного співробітництва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Мукачівською </w:t>
      </w:r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територіальними громадами, </w:t>
      </w:r>
      <w:proofErr w:type="spellStart"/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прагнучи</w:t>
      </w:r>
      <w:proofErr w:type="spellEnd"/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встановлення партнерських відносин та обміну досвідом, </w:t>
      </w:r>
      <w:r w:rsidR="000E2A5E" w:rsidRPr="000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</w:t>
      </w:r>
    </w:p>
    <w:p w:rsidR="000C6F23" w:rsidRDefault="000C6F23" w:rsidP="00D31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11D" w:rsidRPr="009A711D" w:rsidRDefault="00356171" w:rsidP="00D31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</w:t>
      </w:r>
      <w:r w:rsidR="009A711D" w:rsidRPr="009A7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711D" w:rsidRPr="009A711D" w:rsidRDefault="009A711D" w:rsidP="009A7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014" w:rsidRPr="00DE20DE" w:rsidRDefault="009A711D" w:rsidP="00DE2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Схвалити</w:t>
      </w:r>
      <w:r w:rsidR="00D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D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DE" w:rsidRPr="00DE2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Меморандуму про співробітництво Мукачівської міської територіальної громади та </w:t>
      </w:r>
      <w:proofErr w:type="spellStart"/>
      <w:r w:rsidR="00DE20DE" w:rsidRPr="00DE2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Звягельської</w:t>
      </w:r>
      <w:proofErr w:type="spellEnd"/>
      <w:r w:rsidR="00DE20DE" w:rsidRPr="00DE2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</w:t>
      </w:r>
      <w:r w:rsidR="00DE2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="0019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 w:rsidR="00535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A5E" w:rsidRDefault="00DE20DE" w:rsidP="005B0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F59" w:rsidRPr="00AA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міського голову </w:t>
      </w:r>
      <w:proofErr w:type="spellStart"/>
      <w:r w:rsidR="00AA4F59" w:rsidRPr="00AA4F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Боровця</w:t>
      </w:r>
      <w:proofErr w:type="spellEnd"/>
      <w:r w:rsidR="00AA4F59" w:rsidRPr="00AA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Миколу Петровича підписати </w:t>
      </w:r>
      <w:r w:rsidR="00194A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еморандум</w:t>
      </w:r>
      <w:r w:rsidR="00AA4F59" w:rsidRPr="00AA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зазначений</w:t>
      </w:r>
      <w:r w:rsidR="00BC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59" w:rsidRPr="00AA4F5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 рішення</w:t>
      </w:r>
      <w:r w:rsidR="00A62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11D" w:rsidRPr="009A711D" w:rsidRDefault="00CF6AA1" w:rsidP="005B0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1" w:name="_GoBack"/>
      <w:bookmarkEnd w:id="1"/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71"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 </w:t>
      </w:r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міської ради з питань соціальної політики, охорони здоров’я, освіти, культури та спорту (</w:t>
      </w:r>
      <w:proofErr w:type="spellStart"/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Широкопояс</w:t>
      </w:r>
      <w:proofErr w:type="spellEnd"/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О.Ю.), </w:t>
      </w:r>
      <w:r w:rsidR="00356171"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</w:t>
      </w:r>
      <w:r w:rsidR="009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D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</w:t>
      </w:r>
      <w:r w:rsidR="005B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DC3B1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Гудзь</w:t>
      </w:r>
      <w:proofErr w:type="spellEnd"/>
      <w:r w:rsidR="00D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І.Л.</w:t>
      </w:r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Борис Н.П. та </w:t>
      </w:r>
      <w:proofErr w:type="spellStart"/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Гудзя</w:t>
      </w:r>
      <w:proofErr w:type="spellEnd"/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</w:t>
      </w:r>
    </w:p>
    <w:p w:rsidR="000C6F23" w:rsidRDefault="000C6F23" w:rsidP="0035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35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35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5C" w:rsidRDefault="009A711D" w:rsidP="0035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Микола БОРОВЕЦЬ</w:t>
      </w: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DD" w:rsidRDefault="00194ADD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F2" w:rsidRDefault="00A420F2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r w:rsidR="00D1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0F2" w:rsidRDefault="00A420F2" w:rsidP="00D87A7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</w:t>
      </w:r>
      <w:r w:rsidR="00D8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A420F2" w:rsidRDefault="00A420F2" w:rsidP="00A420F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  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F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420F2" w:rsidRDefault="00A420F2" w:rsidP="00A42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F2" w:rsidRDefault="00A420F2" w:rsidP="00A42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01" w:rsidRPr="00FE5101" w:rsidRDefault="00FE5101" w:rsidP="00FE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:rsidR="00DE20DE" w:rsidRDefault="00DE20DE" w:rsidP="00DE2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Меморандуму про співробітництво</w:t>
      </w:r>
    </w:p>
    <w:p w:rsidR="00237F23" w:rsidRDefault="00DE20DE" w:rsidP="00DE2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Мукачівської міської територіальної громади та Звягельської міської територіальної громади</w:t>
      </w:r>
    </w:p>
    <w:p w:rsidR="00DE20DE" w:rsidRPr="00DE20DE" w:rsidRDefault="00DE20DE" w:rsidP="00DE2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3695"/>
        <w:gridCol w:w="5944"/>
      </w:tblGrid>
      <w:tr w:rsidR="00237F23" w:rsidRPr="00BD10C6" w:rsidTr="00652B13">
        <w:trPr>
          <w:jc w:val="center"/>
        </w:trPr>
        <w:tc>
          <w:tcPr>
            <w:tcW w:w="36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F23" w:rsidRPr="00BD10C6" w:rsidRDefault="00237F23" w:rsidP="00652B13">
            <w:pPr>
              <w:spacing w:after="120" w:line="240" w:lineRule="auto"/>
              <w:ind w:left="-2" w:hanging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</w:pPr>
            <w:r w:rsidRPr="00BD10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  <w:t>_____________________</w:t>
            </w:r>
            <w:r w:rsidRPr="00BD10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  <w:br/>
              <w:t xml:space="preserve">         </w:t>
            </w:r>
            <w:r w:rsidRPr="00BD10C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AU" w:eastAsia="uk-UA"/>
              </w:rPr>
              <w:t>(місце укладення)</w:t>
            </w:r>
          </w:p>
        </w:tc>
        <w:tc>
          <w:tcPr>
            <w:tcW w:w="59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F23" w:rsidRPr="00BD10C6" w:rsidRDefault="00237F23" w:rsidP="00652B13">
            <w:pPr>
              <w:spacing w:after="120" w:line="240" w:lineRule="auto"/>
              <w:ind w:left="-2" w:hanging="3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</w:pPr>
            <w:r w:rsidRPr="00BD10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  <w:t>___ ________ 20__ року</w:t>
            </w:r>
          </w:p>
        </w:tc>
      </w:tr>
    </w:tbl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Цей Меморандум про співробітництво (далі – Меморандум) укладено між: Мукачівською міською територіальною громадою в особі Мукачівської міської ради в особі Мукачівського міського голови Балоги Андрія Вікторовича, </w:t>
      </w:r>
      <w:bookmarkStart w:id="2" w:name="_Hlk204324480"/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який діє на підставі Закону України «Про місцеве самоврядування в Україні»</w:t>
      </w:r>
      <w:bookmarkEnd w:id="2"/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(надалі – «Сторона 1»), та Звягельською міською територіальною громадою в особі Звягельської міської ради в особі Звягельського міського голови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Боровця Миколи Петровича, який діє на підставі Закону України «Про місцеве самоврядування в Україні» (надалі – «Сторона 2»), (далі – «Сторони» або «Міста-побратими»), усвідомлюючи важливість розвитку культурного, соціального та гуманітарного співробітництва між територіальними громадами, прагнучи до встановлення партнерських відносин та обміну досвідом, домовились про наступне:</w:t>
      </w:r>
    </w:p>
    <w:p w:rsidR="00DE20DE" w:rsidRPr="00DE20DE" w:rsidRDefault="00DE20DE" w:rsidP="00DE20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1. Мета Меморандуму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Метою цього Меморандуму є налагодження тісної співпраці між Сторонами для реалізації спільних ініціатив, проєктів і заходів у сферах культури, соціального захисту, освіти, охорони здоров’я, екології, розвитку інфраструктури та інших напрямів, що відповідають інтересам обох громад.</w:t>
      </w:r>
    </w:p>
    <w:p w:rsidR="00DE20DE" w:rsidRPr="00DE20DE" w:rsidRDefault="00DE20DE" w:rsidP="00DE20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2. Основні напрями співпраці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2.1. Культурна співпраця: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2.1.1. Обмін культурними проєктами, проведення спільних виставок, концертів, фестивалів, творчих зустрічей;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2.1.2. Організація обмінів між творчими колективами, митцями, учнівською та студентською молоддю;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2.1.3. Поглиблення взаєморозуміння між громадами через збереження та популяризацію національних традицій і культурної спадщини.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2.2. Соціальний захист населення: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t>2.2.1. Розробка та реалізація спільних програм покращення соціальних умов для мешканців обох громад;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2.2.2. Підтримка вразливих груп населення, в тому числі ВПО, ветеранів;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2.2.3. Організація літніх таборів, реабілітаційних заходів, оздоровчих програм для молоді;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2.2.4. Співпраця у сфері психологічної та соціальної підтримки.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2.3. Інші напрямки співпраці: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2.3.1. Підтримка спільних ініціатив у сфері охорони здоров'я, освіти, культури, екології, енергоефективності, сталого розвитку громад та інших напрямків;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2.3.2. Обмін досвідом у сфері розвитку інфраструктури;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2.3.3. Реалізація проєктів, спрямованих на підвищення якості життя мешканців громад.</w:t>
      </w:r>
    </w:p>
    <w:p w:rsidR="00DE20DE" w:rsidRPr="00DE20DE" w:rsidRDefault="00DE20DE" w:rsidP="00DE20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3. Форми реалізації співпраці: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3.1. Підписання окремих угод, програм та планів дій;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3.2. Обмін делегаціями, візитами та участь у спільних заходах;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3.3. Проведення круглих столів, конференцій, семінарів тощо;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3.4. Взаємна інформаційна підтримка та комунікація через офіційні канали Сторін.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3.5. Розробка та реалізація спільних проєктів, спрямованих на розвиток громад.</w:t>
      </w:r>
    </w:p>
    <w:p w:rsidR="00DE20DE" w:rsidRPr="00DE20DE" w:rsidRDefault="00DE20DE" w:rsidP="00DE20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4. Прикінцеві положення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4.1. Цей Меморандум не є юридично зобов’язуючим документом, але відображає наміри Сторін розвивати дружні та партнерські відносини.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4.2. Усі проєкти в рамках цього Меморандуму реалізуються відповідно до чинного законодавства України.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4.3. Зміни до цього Меморандуму можуть вноситись за згодою обох Сторін у письмовій формі.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4.4. Меморандум набирає чинності з моменту підписання обома Сторонами та укладений до реалізації намірів передбачених Розділом 2 даного Меморандуму.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4.5. Сторони можуть відмовитися від виконання Меморандуму у будь-який час, якщо одна зі Сторін не виконує свої зобов’язання, передбачені цим Меморандумом та в місячний строк письмово повідомивши про це іншу Сторону. 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t>4.6. У разі припинення дії цього Меморандуму заходи, які було розпочато на підставі Меморандуму і не завершено протягом строку його дії, продовжуються і завершуються згідно з умовами, які були раніше узгоджені Сторонами за винятком випадків, коли завершити ці заходи неможливо.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4.7. Меморандум складено у двох оригінальних примірниках, які мають однакову юридичну силу – по одному для кожної зі Сторін.</w:t>
      </w: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5. Підписи Сторін:</w:t>
      </w: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585"/>
      </w:tblGrid>
      <w:tr w:rsidR="00DE20DE" w:rsidRPr="00DE20DE" w:rsidTr="0064716E">
        <w:tc>
          <w:tcPr>
            <w:tcW w:w="4814" w:type="dxa"/>
          </w:tcPr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Сторона 1: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Мукачівська міська рада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юридична адреса: 89600, Закарпатська область,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Мукачівський район,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місто Мукачево,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площа Духновича, 2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код згідно з ЄДРПОУ 38625180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Мукачівський міський голова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________________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Андрій БАЛОГА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15" w:type="dxa"/>
          </w:tcPr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Сторона 2: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Звягельська міська рада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юридична адреса: 11700,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Житомирська область, 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br/>
              <w:t xml:space="preserve">Звягельський район, 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br/>
              <w:t>м</w:t>
            </w:r>
            <w:r w:rsidR="002B0A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істо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Звягель,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вул. Шевченка, 16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код 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згідно з ЄДРПОУ 13576983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Звягельський міський голова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_____________Микола БОРОВЕЦЬ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 w:eastAsia="uk-UA"/>
              </w:rPr>
              <w:t xml:space="preserve">                 </w:t>
            </w:r>
          </w:p>
          <w:p w:rsid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EF281B" w:rsidRDefault="00EF281B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EF281B" w:rsidRPr="00DE20DE" w:rsidRDefault="00EF281B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</w:tbl>
    <w:p w:rsidR="00EF281B" w:rsidRDefault="00EF281B" w:rsidP="00DE20DE">
      <w:pPr>
        <w:spacing w:after="0" w:line="276" w:lineRule="auto"/>
        <w:contextualSpacing/>
        <w:jc w:val="center"/>
      </w:pPr>
    </w:p>
    <w:p w:rsidR="00EF281B" w:rsidRDefault="00EF281B" w:rsidP="00EF281B">
      <w:pPr>
        <w:spacing w:after="0" w:line="276" w:lineRule="auto"/>
        <w:contextualSpacing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  <w:t>Оксана ГВОЗДЕНКО</w:t>
      </w:r>
    </w:p>
    <w:sectPr w:rsidR="00EF281B" w:rsidSect="00FE698B">
      <w:pgSz w:w="11906" w:h="16838"/>
      <w:pgMar w:top="993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12D"/>
    <w:multiLevelType w:val="multilevel"/>
    <w:tmpl w:val="6DEEBC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3C961A6"/>
    <w:multiLevelType w:val="multilevel"/>
    <w:tmpl w:val="ACF6E19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C513F0A"/>
    <w:multiLevelType w:val="multilevel"/>
    <w:tmpl w:val="D0422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DE461A"/>
    <w:multiLevelType w:val="multilevel"/>
    <w:tmpl w:val="AC4C76C2"/>
    <w:lvl w:ilvl="0">
      <w:start w:val="2"/>
      <w:numFmt w:val="decimal"/>
      <w:lvlText w:val="%1"/>
      <w:lvlJc w:val="left"/>
      <w:pPr>
        <w:ind w:left="362" w:hanging="61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1" w:hanging="6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1" w:hanging="6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6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3" w:hanging="6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3" w:hanging="6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6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5" w:hanging="619"/>
      </w:pPr>
      <w:rPr>
        <w:rFonts w:hint="default"/>
        <w:lang w:val="uk-UA" w:eastAsia="en-US" w:bidi="ar-SA"/>
      </w:rPr>
    </w:lvl>
  </w:abstractNum>
  <w:abstractNum w:abstractNumId="4" w15:restartNumberingAfterBreak="0">
    <w:nsid w:val="0F4E55FE"/>
    <w:multiLevelType w:val="multilevel"/>
    <w:tmpl w:val="64A68C6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5" w15:restartNumberingAfterBreak="0">
    <w:nsid w:val="139021C2"/>
    <w:multiLevelType w:val="multilevel"/>
    <w:tmpl w:val="8CEE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7656A"/>
    <w:multiLevelType w:val="multilevel"/>
    <w:tmpl w:val="DF1858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25752C57"/>
    <w:multiLevelType w:val="multilevel"/>
    <w:tmpl w:val="7D20D5C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9D81B26"/>
    <w:multiLevelType w:val="multilevel"/>
    <w:tmpl w:val="26B0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370A9"/>
    <w:multiLevelType w:val="multilevel"/>
    <w:tmpl w:val="749ACCB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1643E1D"/>
    <w:multiLevelType w:val="multilevel"/>
    <w:tmpl w:val="5F48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84DFB"/>
    <w:multiLevelType w:val="multilevel"/>
    <w:tmpl w:val="E5CC874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618C0398"/>
    <w:multiLevelType w:val="multilevel"/>
    <w:tmpl w:val="9156019A"/>
    <w:lvl w:ilvl="0">
      <w:start w:val="1"/>
      <w:numFmt w:val="decimal"/>
      <w:lvlText w:val="%1"/>
      <w:lvlJc w:val="left"/>
      <w:pPr>
        <w:ind w:left="362" w:hanging="54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1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1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3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5" w:hanging="545"/>
      </w:pPr>
      <w:rPr>
        <w:rFonts w:hint="default"/>
        <w:lang w:val="uk-UA" w:eastAsia="en-US" w:bidi="ar-SA"/>
      </w:rPr>
    </w:lvl>
  </w:abstractNum>
  <w:abstractNum w:abstractNumId="13" w15:restartNumberingAfterBreak="0">
    <w:nsid w:val="67353A5B"/>
    <w:multiLevelType w:val="multilevel"/>
    <w:tmpl w:val="D186B31E"/>
    <w:lvl w:ilvl="0">
      <w:start w:val="1"/>
      <w:numFmt w:val="decimal"/>
      <w:lvlText w:val="%1."/>
      <w:lvlJc w:val="left"/>
      <w:pPr>
        <w:ind w:left="357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62" w:hanging="76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80" w:hanging="7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7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1" w:hanging="7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2" w:hanging="7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3" w:hanging="7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4" w:hanging="765"/>
      </w:pPr>
      <w:rPr>
        <w:rFonts w:hint="default"/>
        <w:lang w:val="uk-UA" w:eastAsia="en-US" w:bidi="ar-SA"/>
      </w:rPr>
    </w:lvl>
  </w:abstractNum>
  <w:abstractNum w:abstractNumId="14" w15:restartNumberingAfterBreak="0">
    <w:nsid w:val="6B294C73"/>
    <w:multiLevelType w:val="multilevel"/>
    <w:tmpl w:val="C582AAF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  <w:sz w:val="28"/>
        <w:szCs w:val="28"/>
      </w:rPr>
    </w:lvl>
    <w:lvl w:ilvl="1">
      <w:start w:val="3"/>
      <w:numFmt w:val="decimal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6C792A67"/>
    <w:multiLevelType w:val="multilevel"/>
    <w:tmpl w:val="E77C3D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A637DF7"/>
    <w:multiLevelType w:val="multilevel"/>
    <w:tmpl w:val="6A48A4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9"/>
  </w:num>
  <w:num w:numId="15">
    <w:abstractNumId w:val="0"/>
  </w:num>
  <w:num w:numId="16">
    <w:abstractNumId w:val="6"/>
  </w:num>
  <w:num w:numId="17">
    <w:abstractNumId w:val="1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10962"/>
    <w:rsid w:val="00027B91"/>
    <w:rsid w:val="00036D9C"/>
    <w:rsid w:val="00050C62"/>
    <w:rsid w:val="00053619"/>
    <w:rsid w:val="000637ED"/>
    <w:rsid w:val="000764E9"/>
    <w:rsid w:val="00077EDF"/>
    <w:rsid w:val="0009384B"/>
    <w:rsid w:val="000B18A3"/>
    <w:rsid w:val="000C2F35"/>
    <w:rsid w:val="000C6F23"/>
    <w:rsid w:val="000E2A5E"/>
    <w:rsid w:val="00194ADD"/>
    <w:rsid w:val="00195161"/>
    <w:rsid w:val="001E56F8"/>
    <w:rsid w:val="001F2CA5"/>
    <w:rsid w:val="00205866"/>
    <w:rsid w:val="00237F23"/>
    <w:rsid w:val="00293D8D"/>
    <w:rsid w:val="002B058B"/>
    <w:rsid w:val="002B0A54"/>
    <w:rsid w:val="002D4781"/>
    <w:rsid w:val="002D5AC7"/>
    <w:rsid w:val="002D7BAF"/>
    <w:rsid w:val="00300531"/>
    <w:rsid w:val="003230E3"/>
    <w:rsid w:val="00334D09"/>
    <w:rsid w:val="00335DB7"/>
    <w:rsid w:val="003522A3"/>
    <w:rsid w:val="00355CB7"/>
    <w:rsid w:val="00356171"/>
    <w:rsid w:val="00356EC2"/>
    <w:rsid w:val="003961D5"/>
    <w:rsid w:val="00397D64"/>
    <w:rsid w:val="003B6085"/>
    <w:rsid w:val="003D4B42"/>
    <w:rsid w:val="003D7A4A"/>
    <w:rsid w:val="003E66F0"/>
    <w:rsid w:val="004224CA"/>
    <w:rsid w:val="00447BF5"/>
    <w:rsid w:val="00464116"/>
    <w:rsid w:val="004651D7"/>
    <w:rsid w:val="00481ED5"/>
    <w:rsid w:val="004D7B6B"/>
    <w:rsid w:val="004E6F3F"/>
    <w:rsid w:val="00521E0A"/>
    <w:rsid w:val="005352A6"/>
    <w:rsid w:val="00554A9D"/>
    <w:rsid w:val="00592075"/>
    <w:rsid w:val="005925D9"/>
    <w:rsid w:val="005B0780"/>
    <w:rsid w:val="005B6AA8"/>
    <w:rsid w:val="005C6574"/>
    <w:rsid w:val="005E5990"/>
    <w:rsid w:val="005F0B9C"/>
    <w:rsid w:val="00615B1A"/>
    <w:rsid w:val="0064336A"/>
    <w:rsid w:val="00644E0F"/>
    <w:rsid w:val="00654B3B"/>
    <w:rsid w:val="00687445"/>
    <w:rsid w:val="006874A5"/>
    <w:rsid w:val="006B20C5"/>
    <w:rsid w:val="006B2D72"/>
    <w:rsid w:val="00724B3F"/>
    <w:rsid w:val="00725578"/>
    <w:rsid w:val="007358B1"/>
    <w:rsid w:val="00746A73"/>
    <w:rsid w:val="007831D9"/>
    <w:rsid w:val="007A3961"/>
    <w:rsid w:val="007B1ADD"/>
    <w:rsid w:val="007B2621"/>
    <w:rsid w:val="007B4185"/>
    <w:rsid w:val="007D1D4B"/>
    <w:rsid w:val="007D5250"/>
    <w:rsid w:val="007E3DED"/>
    <w:rsid w:val="007F004A"/>
    <w:rsid w:val="007F07FF"/>
    <w:rsid w:val="00807E5C"/>
    <w:rsid w:val="00891E2E"/>
    <w:rsid w:val="008967BB"/>
    <w:rsid w:val="008D075A"/>
    <w:rsid w:val="008D5159"/>
    <w:rsid w:val="009463F0"/>
    <w:rsid w:val="00954696"/>
    <w:rsid w:val="00971E21"/>
    <w:rsid w:val="00972995"/>
    <w:rsid w:val="00973855"/>
    <w:rsid w:val="0098177A"/>
    <w:rsid w:val="0099495F"/>
    <w:rsid w:val="009A2CDD"/>
    <w:rsid w:val="009A711D"/>
    <w:rsid w:val="009C194C"/>
    <w:rsid w:val="009E03EF"/>
    <w:rsid w:val="00A41081"/>
    <w:rsid w:val="00A420F2"/>
    <w:rsid w:val="00A42817"/>
    <w:rsid w:val="00A430D5"/>
    <w:rsid w:val="00A62791"/>
    <w:rsid w:val="00A935C8"/>
    <w:rsid w:val="00AA4F59"/>
    <w:rsid w:val="00AB099B"/>
    <w:rsid w:val="00AB4269"/>
    <w:rsid w:val="00AB4621"/>
    <w:rsid w:val="00AD0011"/>
    <w:rsid w:val="00AD069E"/>
    <w:rsid w:val="00AE0F05"/>
    <w:rsid w:val="00AE5144"/>
    <w:rsid w:val="00B015C0"/>
    <w:rsid w:val="00B053AC"/>
    <w:rsid w:val="00B65E74"/>
    <w:rsid w:val="00B7181A"/>
    <w:rsid w:val="00B727AD"/>
    <w:rsid w:val="00B7353C"/>
    <w:rsid w:val="00B744E1"/>
    <w:rsid w:val="00B754DA"/>
    <w:rsid w:val="00BC0014"/>
    <w:rsid w:val="00BC08BC"/>
    <w:rsid w:val="00BC1977"/>
    <w:rsid w:val="00BC4242"/>
    <w:rsid w:val="00BD08F8"/>
    <w:rsid w:val="00BD10C6"/>
    <w:rsid w:val="00BD5688"/>
    <w:rsid w:val="00BF05BF"/>
    <w:rsid w:val="00BF689F"/>
    <w:rsid w:val="00C07605"/>
    <w:rsid w:val="00C208E8"/>
    <w:rsid w:val="00C23D1F"/>
    <w:rsid w:val="00C277C4"/>
    <w:rsid w:val="00C54E97"/>
    <w:rsid w:val="00C616BC"/>
    <w:rsid w:val="00C660B4"/>
    <w:rsid w:val="00C86646"/>
    <w:rsid w:val="00C92228"/>
    <w:rsid w:val="00CA1310"/>
    <w:rsid w:val="00CB4BA7"/>
    <w:rsid w:val="00CC24BF"/>
    <w:rsid w:val="00CF31FB"/>
    <w:rsid w:val="00CF3A5E"/>
    <w:rsid w:val="00CF6AA1"/>
    <w:rsid w:val="00D01E32"/>
    <w:rsid w:val="00D16DD1"/>
    <w:rsid w:val="00D30305"/>
    <w:rsid w:val="00D31F1A"/>
    <w:rsid w:val="00D46021"/>
    <w:rsid w:val="00D5015E"/>
    <w:rsid w:val="00D514F7"/>
    <w:rsid w:val="00D60A0C"/>
    <w:rsid w:val="00D75398"/>
    <w:rsid w:val="00D7654F"/>
    <w:rsid w:val="00D87A72"/>
    <w:rsid w:val="00D94C3C"/>
    <w:rsid w:val="00DB4875"/>
    <w:rsid w:val="00DC3B16"/>
    <w:rsid w:val="00DD5A38"/>
    <w:rsid w:val="00DE20DE"/>
    <w:rsid w:val="00E14AD2"/>
    <w:rsid w:val="00E563CA"/>
    <w:rsid w:val="00E64E80"/>
    <w:rsid w:val="00E9420D"/>
    <w:rsid w:val="00EB3BC7"/>
    <w:rsid w:val="00EC23C5"/>
    <w:rsid w:val="00EF281B"/>
    <w:rsid w:val="00F444A0"/>
    <w:rsid w:val="00F557F9"/>
    <w:rsid w:val="00F812C2"/>
    <w:rsid w:val="00FA2E09"/>
    <w:rsid w:val="00FD43F9"/>
    <w:rsid w:val="00FD7FD6"/>
    <w:rsid w:val="00FE5101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B55B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F0"/>
  </w:style>
  <w:style w:type="paragraph" w:styleId="1">
    <w:name w:val="heading 1"/>
    <w:basedOn w:val="a"/>
    <w:link w:val="10"/>
    <w:uiPriority w:val="9"/>
    <w:qFormat/>
    <w:rsid w:val="009E03EF"/>
    <w:pPr>
      <w:widowControl w:val="0"/>
      <w:autoSpaceDE w:val="0"/>
      <w:autoSpaceDN w:val="0"/>
      <w:spacing w:after="0" w:line="240" w:lineRule="auto"/>
      <w:ind w:left="14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E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0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03EF"/>
    <w:pPr>
      <w:widowControl w:val="0"/>
      <w:autoSpaceDE w:val="0"/>
      <w:autoSpaceDN w:val="0"/>
      <w:spacing w:after="0" w:line="240" w:lineRule="auto"/>
      <w:ind w:left="3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03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E03EF"/>
    <w:pPr>
      <w:widowControl w:val="0"/>
      <w:autoSpaceDE w:val="0"/>
      <w:autoSpaceDN w:val="0"/>
      <w:spacing w:after="0" w:line="240" w:lineRule="auto"/>
      <w:ind w:left="36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E03E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3727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ThinkBook4</cp:lastModifiedBy>
  <cp:revision>10</cp:revision>
  <cp:lastPrinted>2025-04-11T07:19:00Z</cp:lastPrinted>
  <dcterms:created xsi:type="dcterms:W3CDTF">2025-08-29T05:25:00Z</dcterms:created>
  <dcterms:modified xsi:type="dcterms:W3CDTF">2025-09-01T06:06:00Z</dcterms:modified>
</cp:coreProperties>
</file>