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123" w:rsidRDefault="00663123" w:rsidP="00663123">
      <w:pPr>
        <w:pStyle w:val="3"/>
        <w:spacing w:before="0" w:beforeAutospacing="0" w:after="0" w:afterAutospacing="0"/>
        <w:ind w:firstLine="5760"/>
        <w:jc w:val="both"/>
        <w:rPr>
          <w:b w:val="0"/>
          <w:color w:val="000000"/>
          <w:sz w:val="28"/>
          <w:szCs w:val="28"/>
          <w:lang w:val="uk-UA"/>
        </w:rPr>
      </w:pPr>
    </w:p>
    <w:p w:rsidR="00663123" w:rsidRPr="00BF05F7" w:rsidRDefault="00663123" w:rsidP="00663123">
      <w:pPr>
        <w:pStyle w:val="1"/>
        <w:jc w:val="center"/>
        <w:rPr>
          <w:b w:val="0"/>
          <w:sz w:val="28"/>
          <w:szCs w:val="28"/>
          <w:lang w:val="en-US"/>
        </w:rPr>
      </w:pPr>
      <w:r w:rsidRPr="00BF05F7">
        <w:rPr>
          <w:b w:val="0"/>
          <w:noProof/>
          <w:sz w:val="28"/>
          <w:szCs w:val="28"/>
          <w:lang w:val="uk-UA" w:eastAsia="uk-UA"/>
        </w:rPr>
        <w:drawing>
          <wp:inline distT="0" distB="0" distL="0" distR="0">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663123" w:rsidRDefault="00663123" w:rsidP="00663123">
      <w:pPr>
        <w:jc w:val="center"/>
        <w:rPr>
          <w:sz w:val="28"/>
          <w:szCs w:val="28"/>
          <w:lang w:val="uk-UA"/>
        </w:rPr>
      </w:pPr>
      <w:r>
        <w:rPr>
          <w:sz w:val="28"/>
          <w:szCs w:val="28"/>
          <w:lang w:val="uk-UA"/>
        </w:rPr>
        <w:t>ЗВЯГЕЛЬСЬКИЙ МІСЬКИЙ ГОЛОВА</w:t>
      </w:r>
    </w:p>
    <w:p w:rsidR="00663123" w:rsidRDefault="00663123" w:rsidP="00663123">
      <w:pPr>
        <w:jc w:val="center"/>
        <w:rPr>
          <w:sz w:val="28"/>
          <w:szCs w:val="28"/>
          <w:lang w:val="uk-UA"/>
        </w:rPr>
      </w:pPr>
      <w:r>
        <w:rPr>
          <w:sz w:val="28"/>
          <w:szCs w:val="28"/>
          <w:lang w:val="uk-UA"/>
        </w:rPr>
        <w:t>РОЗПОРЯДЖЕННЯ</w:t>
      </w:r>
    </w:p>
    <w:p w:rsidR="00663123" w:rsidRDefault="00663123" w:rsidP="00663123">
      <w:pPr>
        <w:jc w:val="center"/>
        <w:rPr>
          <w:sz w:val="28"/>
          <w:szCs w:val="28"/>
          <w:lang w:val="uk-UA"/>
        </w:rPr>
      </w:pPr>
    </w:p>
    <w:p w:rsidR="00663123" w:rsidRDefault="00663123" w:rsidP="00663123">
      <w:pPr>
        <w:jc w:val="both"/>
        <w:rPr>
          <w:sz w:val="28"/>
          <w:szCs w:val="28"/>
          <w:lang w:val="uk-UA"/>
        </w:rPr>
      </w:pPr>
    </w:p>
    <w:p w:rsidR="00663123" w:rsidRDefault="003F16DB" w:rsidP="00663123">
      <w:pPr>
        <w:jc w:val="both"/>
        <w:rPr>
          <w:sz w:val="28"/>
          <w:szCs w:val="28"/>
          <w:lang w:val="uk-UA"/>
        </w:rPr>
      </w:pPr>
      <w:r>
        <w:rPr>
          <w:sz w:val="28"/>
          <w:szCs w:val="28"/>
          <w:lang w:val="uk-UA"/>
        </w:rPr>
        <w:t>_</w:t>
      </w:r>
      <w:r w:rsidR="003E06EA">
        <w:rPr>
          <w:sz w:val="28"/>
          <w:szCs w:val="28"/>
          <w:lang w:val="uk-UA"/>
        </w:rPr>
        <w:t>28.08.2025</w:t>
      </w:r>
      <w:r>
        <w:rPr>
          <w:sz w:val="28"/>
          <w:szCs w:val="28"/>
          <w:lang w:val="uk-UA"/>
        </w:rPr>
        <w:t>__________</w:t>
      </w:r>
      <w:r w:rsidR="00663123">
        <w:rPr>
          <w:sz w:val="28"/>
          <w:szCs w:val="28"/>
          <w:lang w:val="uk-UA"/>
        </w:rPr>
        <w:tab/>
      </w:r>
      <w:r w:rsidR="00663123">
        <w:rPr>
          <w:sz w:val="28"/>
          <w:szCs w:val="28"/>
          <w:lang w:val="uk-UA"/>
        </w:rPr>
        <w:tab/>
        <w:t xml:space="preserve">                                   </w:t>
      </w:r>
      <w:r w:rsidR="0041763C">
        <w:rPr>
          <w:sz w:val="28"/>
          <w:szCs w:val="28"/>
          <w:lang w:val="uk-UA"/>
        </w:rPr>
        <w:t xml:space="preserve">   </w:t>
      </w:r>
      <w:r w:rsidR="000F7FF5">
        <w:rPr>
          <w:sz w:val="28"/>
          <w:szCs w:val="28"/>
          <w:lang w:val="uk-UA"/>
        </w:rPr>
        <w:t xml:space="preserve">                </w:t>
      </w:r>
      <w:r w:rsidR="0041763C">
        <w:rPr>
          <w:sz w:val="28"/>
          <w:szCs w:val="28"/>
          <w:lang w:val="uk-UA"/>
        </w:rPr>
        <w:t xml:space="preserve">         </w:t>
      </w:r>
      <w:r w:rsidR="00663123" w:rsidRPr="00E75D88">
        <w:rPr>
          <w:sz w:val="28"/>
          <w:szCs w:val="28"/>
          <w:lang w:val="uk-UA"/>
        </w:rPr>
        <w:t>№</w:t>
      </w:r>
      <w:r w:rsidR="003E06EA">
        <w:rPr>
          <w:sz w:val="28"/>
          <w:szCs w:val="28"/>
          <w:lang w:val="uk-UA"/>
        </w:rPr>
        <w:t>221(о)</w:t>
      </w:r>
    </w:p>
    <w:p w:rsidR="00663123" w:rsidRDefault="00663123" w:rsidP="00663123">
      <w:pPr>
        <w:ind w:firstLine="284"/>
        <w:jc w:val="both"/>
        <w:rPr>
          <w:sz w:val="28"/>
          <w:szCs w:val="28"/>
          <w:lang w:val="uk-UA"/>
        </w:rPr>
      </w:pPr>
    </w:p>
    <w:p w:rsidR="00663123" w:rsidRDefault="00663123" w:rsidP="00663123">
      <w:pPr>
        <w:ind w:firstLine="284"/>
        <w:jc w:val="both"/>
        <w:rPr>
          <w:sz w:val="28"/>
          <w:szCs w:val="28"/>
          <w:lang w:val="uk-UA"/>
        </w:rPr>
      </w:pPr>
    </w:p>
    <w:p w:rsidR="00ED49FD" w:rsidRDefault="00300DA7" w:rsidP="00317790">
      <w:pPr>
        <w:jc w:val="both"/>
        <w:rPr>
          <w:sz w:val="28"/>
          <w:szCs w:val="28"/>
          <w:lang w:val="uk-UA"/>
        </w:rPr>
      </w:pPr>
      <w:r>
        <w:rPr>
          <w:sz w:val="28"/>
          <w:szCs w:val="28"/>
          <w:lang w:val="uk-UA"/>
        </w:rPr>
        <w:t xml:space="preserve">Про </w:t>
      </w:r>
      <w:r w:rsidR="00317790">
        <w:rPr>
          <w:sz w:val="28"/>
          <w:szCs w:val="28"/>
          <w:lang w:val="uk-UA"/>
        </w:rPr>
        <w:t xml:space="preserve">затвердження </w:t>
      </w:r>
      <w:r w:rsidR="00ED49FD">
        <w:rPr>
          <w:sz w:val="28"/>
          <w:szCs w:val="28"/>
          <w:lang w:val="uk-UA"/>
        </w:rPr>
        <w:t>персонального</w:t>
      </w:r>
    </w:p>
    <w:p w:rsidR="00317790" w:rsidRPr="00317790" w:rsidRDefault="00317790" w:rsidP="00317790">
      <w:pPr>
        <w:jc w:val="both"/>
        <w:rPr>
          <w:sz w:val="28"/>
          <w:szCs w:val="28"/>
          <w:lang w:val="uk-UA"/>
        </w:rPr>
      </w:pPr>
      <w:r>
        <w:rPr>
          <w:sz w:val="28"/>
          <w:szCs w:val="28"/>
          <w:lang w:val="uk-UA"/>
        </w:rPr>
        <w:t xml:space="preserve">складу </w:t>
      </w:r>
      <w:r w:rsidRPr="00317790">
        <w:rPr>
          <w:sz w:val="28"/>
          <w:szCs w:val="28"/>
          <w:lang w:val="uk-UA"/>
        </w:rPr>
        <w:t>місцевої державної</w:t>
      </w:r>
    </w:p>
    <w:p w:rsidR="00317790" w:rsidRPr="00317790" w:rsidRDefault="00317790" w:rsidP="00317790">
      <w:pPr>
        <w:jc w:val="both"/>
        <w:rPr>
          <w:sz w:val="28"/>
          <w:szCs w:val="28"/>
          <w:lang w:val="uk-UA"/>
        </w:rPr>
      </w:pPr>
      <w:r w:rsidRPr="00317790">
        <w:rPr>
          <w:sz w:val="28"/>
          <w:szCs w:val="28"/>
          <w:lang w:val="uk-UA"/>
        </w:rPr>
        <w:t>надзвичайної  протиепізоотичної</w:t>
      </w:r>
    </w:p>
    <w:p w:rsidR="00317790" w:rsidRPr="00317790" w:rsidRDefault="00317790" w:rsidP="00317790">
      <w:pPr>
        <w:jc w:val="both"/>
        <w:rPr>
          <w:sz w:val="28"/>
          <w:szCs w:val="28"/>
          <w:lang w:val="uk-UA"/>
        </w:rPr>
      </w:pPr>
      <w:r w:rsidRPr="00317790">
        <w:rPr>
          <w:sz w:val="28"/>
          <w:szCs w:val="28"/>
          <w:lang w:val="uk-UA"/>
        </w:rPr>
        <w:t xml:space="preserve">комісії на </w:t>
      </w:r>
      <w:r w:rsidR="00F33C65">
        <w:rPr>
          <w:sz w:val="28"/>
          <w:szCs w:val="28"/>
          <w:lang w:val="uk-UA"/>
        </w:rPr>
        <w:t xml:space="preserve"> </w:t>
      </w:r>
      <w:r w:rsidRPr="00317790">
        <w:rPr>
          <w:sz w:val="28"/>
          <w:szCs w:val="28"/>
          <w:lang w:val="uk-UA"/>
        </w:rPr>
        <w:t>території Звягельської</w:t>
      </w:r>
    </w:p>
    <w:p w:rsidR="00317790" w:rsidRPr="00317790" w:rsidRDefault="00317790" w:rsidP="00317790">
      <w:pPr>
        <w:jc w:val="both"/>
        <w:rPr>
          <w:sz w:val="28"/>
          <w:szCs w:val="28"/>
          <w:lang w:val="uk-UA"/>
        </w:rPr>
      </w:pPr>
      <w:r w:rsidRPr="00317790">
        <w:rPr>
          <w:sz w:val="28"/>
          <w:szCs w:val="28"/>
          <w:lang w:val="uk-UA"/>
        </w:rPr>
        <w:t>міської</w:t>
      </w:r>
      <w:r w:rsidR="00F33C65">
        <w:rPr>
          <w:sz w:val="28"/>
          <w:szCs w:val="28"/>
          <w:lang w:val="uk-UA"/>
        </w:rPr>
        <w:t xml:space="preserve">  </w:t>
      </w:r>
      <w:r w:rsidRPr="00317790">
        <w:rPr>
          <w:sz w:val="28"/>
          <w:szCs w:val="28"/>
          <w:lang w:val="uk-UA"/>
        </w:rPr>
        <w:t xml:space="preserve"> територіальної </w:t>
      </w:r>
      <w:r w:rsidR="00F33C65">
        <w:rPr>
          <w:sz w:val="28"/>
          <w:szCs w:val="28"/>
          <w:lang w:val="uk-UA"/>
        </w:rPr>
        <w:t xml:space="preserve"> </w:t>
      </w:r>
      <w:r w:rsidRPr="00317790">
        <w:rPr>
          <w:sz w:val="28"/>
          <w:szCs w:val="28"/>
          <w:lang w:val="uk-UA"/>
        </w:rPr>
        <w:t>громади</w:t>
      </w:r>
    </w:p>
    <w:p w:rsidR="00317790" w:rsidRDefault="00317790" w:rsidP="00317790">
      <w:pPr>
        <w:jc w:val="both"/>
        <w:rPr>
          <w:sz w:val="28"/>
          <w:szCs w:val="28"/>
          <w:lang w:val="uk-UA"/>
        </w:rPr>
      </w:pPr>
    </w:p>
    <w:p w:rsidR="00663123" w:rsidRDefault="00663123" w:rsidP="00663123">
      <w:pPr>
        <w:ind w:firstLine="284"/>
        <w:jc w:val="both"/>
        <w:rPr>
          <w:sz w:val="28"/>
          <w:szCs w:val="28"/>
          <w:lang w:val="uk-UA"/>
        </w:rPr>
      </w:pPr>
    </w:p>
    <w:p w:rsidR="00663123" w:rsidRPr="00317790" w:rsidRDefault="00F33C65" w:rsidP="00317790">
      <w:pPr>
        <w:ind w:firstLine="284"/>
        <w:jc w:val="both"/>
        <w:rPr>
          <w:sz w:val="28"/>
          <w:lang w:val="uk-UA"/>
        </w:rPr>
      </w:pPr>
      <w:r>
        <w:rPr>
          <w:sz w:val="28"/>
          <w:lang w:val="uk-UA"/>
        </w:rPr>
        <w:t xml:space="preserve"> </w:t>
      </w:r>
      <w:r w:rsidR="00052C2B">
        <w:rPr>
          <w:sz w:val="28"/>
          <w:lang w:val="uk-UA"/>
        </w:rPr>
        <w:t xml:space="preserve">     </w:t>
      </w:r>
      <w:r w:rsidR="00052C2B" w:rsidRPr="00052C2B">
        <w:rPr>
          <w:sz w:val="28"/>
          <w:lang w:val="uk-UA"/>
        </w:rPr>
        <w:t xml:space="preserve">Керуючись </w:t>
      </w:r>
      <w:r w:rsidR="00736A98">
        <w:rPr>
          <w:sz w:val="28"/>
          <w:lang w:val="uk-UA"/>
        </w:rPr>
        <w:t xml:space="preserve">пунктом 19, 20 частини 4 </w:t>
      </w:r>
      <w:r w:rsidR="00052C2B" w:rsidRPr="00052C2B">
        <w:rPr>
          <w:sz w:val="28"/>
          <w:lang w:val="uk-UA"/>
        </w:rPr>
        <w:t>статт</w:t>
      </w:r>
      <w:r w:rsidR="00736A98">
        <w:rPr>
          <w:sz w:val="28"/>
          <w:lang w:val="uk-UA"/>
        </w:rPr>
        <w:t>і</w:t>
      </w:r>
      <w:r w:rsidR="00052C2B" w:rsidRPr="00052C2B">
        <w:rPr>
          <w:sz w:val="28"/>
          <w:lang w:val="uk-UA"/>
        </w:rPr>
        <w:t xml:space="preserve"> 4</w:t>
      </w:r>
      <w:r w:rsidR="00736A98">
        <w:rPr>
          <w:sz w:val="28"/>
          <w:lang w:val="uk-UA"/>
        </w:rPr>
        <w:t>2</w:t>
      </w:r>
      <w:r w:rsidR="00052C2B" w:rsidRPr="00052C2B">
        <w:rPr>
          <w:sz w:val="28"/>
          <w:lang w:val="uk-UA"/>
        </w:rPr>
        <w:t xml:space="preserve"> Закону України «Про місцеве самоврядування в Україні»,</w:t>
      </w:r>
      <w:r w:rsidR="00317790" w:rsidRPr="00317790">
        <w:rPr>
          <w:rFonts w:eastAsiaTheme="minorHAnsi"/>
          <w:sz w:val="28"/>
          <w:szCs w:val="28"/>
          <w:lang w:val="uk-UA" w:eastAsia="en-US"/>
        </w:rPr>
        <w:t xml:space="preserve"> </w:t>
      </w:r>
      <w:r w:rsidR="00317790" w:rsidRPr="00317790">
        <w:rPr>
          <w:sz w:val="28"/>
          <w:lang w:val="uk-UA"/>
        </w:rPr>
        <w:t>пунктом 6 статті 9 Закону України «Про ветеринарну медицину», Постановою Кабінету Міністрів України від 19.04.2022 № 479 «Про затвердження Положення про Державну надзвичайну протиепізоотичну комісію при Кабінеті Міністрів України, Типового положення про місцеву державну надзвичайну протиепізоотичну комісію та визнання такими, що втратили чинність, деяких постанов Кабінету Міністрів України»</w:t>
      </w:r>
      <w:r w:rsidR="00317790">
        <w:rPr>
          <w:sz w:val="28"/>
          <w:lang w:val="uk-UA"/>
        </w:rPr>
        <w:t>, рішення</w:t>
      </w:r>
      <w:r w:rsidR="00802D89">
        <w:rPr>
          <w:sz w:val="28"/>
          <w:lang w:val="uk-UA"/>
        </w:rPr>
        <w:t>м</w:t>
      </w:r>
      <w:r w:rsidR="00317790">
        <w:rPr>
          <w:sz w:val="28"/>
          <w:lang w:val="uk-UA"/>
        </w:rPr>
        <w:t xml:space="preserve"> виконавчого комітету Звягельсь</w:t>
      </w:r>
      <w:r w:rsidR="00802D89">
        <w:rPr>
          <w:sz w:val="28"/>
          <w:lang w:val="uk-UA"/>
        </w:rPr>
        <w:t xml:space="preserve">кої міської ради від 13.04.2023 </w:t>
      </w:r>
      <w:r w:rsidR="00317790">
        <w:rPr>
          <w:sz w:val="28"/>
          <w:lang w:val="uk-UA"/>
        </w:rPr>
        <w:t>№ 730 «</w:t>
      </w:r>
      <w:r w:rsidR="00317790" w:rsidRPr="00317790">
        <w:rPr>
          <w:sz w:val="28"/>
          <w:lang w:val="uk-UA"/>
        </w:rPr>
        <w:t>Про створення місцевої державної</w:t>
      </w:r>
      <w:r w:rsidR="00317790">
        <w:rPr>
          <w:sz w:val="28"/>
          <w:lang w:val="uk-UA"/>
        </w:rPr>
        <w:t xml:space="preserve"> </w:t>
      </w:r>
      <w:r w:rsidR="00317790" w:rsidRPr="00317790">
        <w:rPr>
          <w:sz w:val="28"/>
          <w:lang w:val="uk-UA"/>
        </w:rPr>
        <w:t>надзвичайної  протиепізоотичної</w:t>
      </w:r>
      <w:r w:rsidR="00317790">
        <w:rPr>
          <w:sz w:val="28"/>
          <w:lang w:val="uk-UA"/>
        </w:rPr>
        <w:t xml:space="preserve"> </w:t>
      </w:r>
      <w:r w:rsidR="00317790" w:rsidRPr="00317790">
        <w:rPr>
          <w:sz w:val="28"/>
          <w:lang w:val="uk-UA"/>
        </w:rPr>
        <w:t>комісії на території Звягельської</w:t>
      </w:r>
      <w:r w:rsidR="00317790">
        <w:rPr>
          <w:sz w:val="28"/>
          <w:lang w:val="uk-UA"/>
        </w:rPr>
        <w:t xml:space="preserve"> </w:t>
      </w:r>
      <w:r w:rsidR="00317790" w:rsidRPr="00317790">
        <w:rPr>
          <w:sz w:val="28"/>
          <w:lang w:val="uk-UA"/>
        </w:rPr>
        <w:t>міської територіальної громади</w:t>
      </w:r>
      <w:r w:rsidR="00317790">
        <w:rPr>
          <w:sz w:val="28"/>
          <w:lang w:val="uk-UA"/>
        </w:rPr>
        <w:t>»</w:t>
      </w:r>
      <w:r w:rsidR="00DF711D">
        <w:rPr>
          <w:sz w:val="28"/>
          <w:lang w:val="uk-UA"/>
        </w:rPr>
        <w:t xml:space="preserve"> та у зв’язку із кадровими змінами: </w:t>
      </w:r>
    </w:p>
    <w:p w:rsidR="00663123" w:rsidRDefault="00663123" w:rsidP="001F07BC">
      <w:pPr>
        <w:jc w:val="both"/>
        <w:rPr>
          <w:sz w:val="28"/>
          <w:szCs w:val="28"/>
          <w:lang w:val="uk-UA"/>
        </w:rPr>
      </w:pPr>
    </w:p>
    <w:p w:rsidR="001F07BC" w:rsidRPr="00D56857" w:rsidRDefault="003B55DD" w:rsidP="00D56857">
      <w:pPr>
        <w:jc w:val="both"/>
        <w:rPr>
          <w:sz w:val="28"/>
          <w:szCs w:val="28"/>
          <w:lang w:val="uk-UA"/>
        </w:rPr>
      </w:pPr>
      <w:r>
        <w:rPr>
          <w:sz w:val="28"/>
          <w:szCs w:val="28"/>
          <w:lang w:val="uk-UA"/>
        </w:rPr>
        <w:t xml:space="preserve">          1. </w:t>
      </w:r>
      <w:r w:rsidR="00317790">
        <w:rPr>
          <w:sz w:val="28"/>
          <w:szCs w:val="28"/>
          <w:lang w:val="uk-UA"/>
        </w:rPr>
        <w:t xml:space="preserve">Затвердити </w:t>
      </w:r>
      <w:r w:rsidR="00ED49FD">
        <w:rPr>
          <w:sz w:val="28"/>
          <w:szCs w:val="28"/>
          <w:lang w:val="uk-UA"/>
        </w:rPr>
        <w:t xml:space="preserve">персональний </w:t>
      </w:r>
      <w:r w:rsidR="00317790">
        <w:rPr>
          <w:sz w:val="28"/>
          <w:szCs w:val="28"/>
          <w:lang w:val="uk-UA"/>
        </w:rPr>
        <w:t>склад місцевої державної надзвичайної протиепізоотичної комісії на території Звягельської міської територ</w:t>
      </w:r>
      <w:r w:rsidR="00F85F08">
        <w:rPr>
          <w:sz w:val="28"/>
          <w:szCs w:val="28"/>
          <w:lang w:val="uk-UA"/>
        </w:rPr>
        <w:t>іальної громади</w:t>
      </w:r>
      <w:r w:rsidR="00802D89">
        <w:rPr>
          <w:sz w:val="28"/>
          <w:szCs w:val="28"/>
          <w:lang w:val="uk-UA"/>
        </w:rPr>
        <w:t xml:space="preserve"> згідно додатку</w:t>
      </w:r>
      <w:r w:rsidR="00513916">
        <w:rPr>
          <w:sz w:val="28"/>
          <w:szCs w:val="28"/>
          <w:lang w:val="uk-UA"/>
        </w:rPr>
        <w:t>.</w:t>
      </w:r>
    </w:p>
    <w:p w:rsidR="00484233" w:rsidRPr="00F85F08" w:rsidRDefault="003B55DD" w:rsidP="003B55DD">
      <w:pPr>
        <w:jc w:val="both"/>
        <w:rPr>
          <w:sz w:val="28"/>
          <w:szCs w:val="28"/>
          <w:lang w:val="uk-UA"/>
        </w:rPr>
      </w:pPr>
      <w:r>
        <w:rPr>
          <w:sz w:val="28"/>
          <w:szCs w:val="28"/>
          <w:lang w:val="uk-UA"/>
        </w:rPr>
        <w:t xml:space="preserve">          2. </w:t>
      </w:r>
      <w:r w:rsidR="005A7CAC" w:rsidRPr="00F85F08">
        <w:rPr>
          <w:sz w:val="28"/>
          <w:szCs w:val="28"/>
          <w:lang w:val="uk-UA"/>
        </w:rPr>
        <w:t>Розпорядження від 2</w:t>
      </w:r>
      <w:r w:rsidR="003F16DB">
        <w:rPr>
          <w:sz w:val="28"/>
          <w:szCs w:val="28"/>
          <w:lang w:val="uk-UA"/>
        </w:rPr>
        <w:t>4</w:t>
      </w:r>
      <w:r w:rsidR="005A7CAC" w:rsidRPr="00F85F08">
        <w:rPr>
          <w:sz w:val="28"/>
          <w:szCs w:val="28"/>
          <w:lang w:val="uk-UA"/>
        </w:rPr>
        <w:t>.0</w:t>
      </w:r>
      <w:r w:rsidR="003F16DB">
        <w:rPr>
          <w:sz w:val="28"/>
          <w:szCs w:val="28"/>
          <w:lang w:val="uk-UA"/>
        </w:rPr>
        <w:t>7</w:t>
      </w:r>
      <w:r w:rsidR="005A7CAC" w:rsidRPr="00F85F08">
        <w:rPr>
          <w:sz w:val="28"/>
          <w:szCs w:val="28"/>
          <w:lang w:val="uk-UA"/>
        </w:rPr>
        <w:t>.202</w:t>
      </w:r>
      <w:r w:rsidR="003F16DB">
        <w:rPr>
          <w:sz w:val="28"/>
          <w:szCs w:val="28"/>
          <w:lang w:val="uk-UA"/>
        </w:rPr>
        <w:t>4</w:t>
      </w:r>
      <w:r w:rsidR="005A7CAC" w:rsidRPr="00F85F08">
        <w:rPr>
          <w:sz w:val="28"/>
          <w:szCs w:val="28"/>
          <w:lang w:val="uk-UA"/>
        </w:rPr>
        <w:t xml:space="preserve"> №</w:t>
      </w:r>
      <w:r w:rsidR="003F16DB">
        <w:rPr>
          <w:sz w:val="28"/>
          <w:szCs w:val="28"/>
          <w:lang w:val="uk-UA"/>
        </w:rPr>
        <w:t>200</w:t>
      </w:r>
      <w:r w:rsidR="005A7CAC" w:rsidRPr="00F85F08">
        <w:rPr>
          <w:sz w:val="28"/>
          <w:szCs w:val="28"/>
          <w:lang w:val="uk-UA"/>
        </w:rPr>
        <w:t>(о) «Про затвердження персонального складу місцевої державної надзвичайної  протиепізоотичної комісії на території Звягельської міської територіальної громади» визнати таким, що втратило чинність.</w:t>
      </w:r>
    </w:p>
    <w:p w:rsidR="001F07BC" w:rsidRPr="001F07BC" w:rsidRDefault="0063711D" w:rsidP="001F07BC">
      <w:pPr>
        <w:jc w:val="both"/>
        <w:rPr>
          <w:sz w:val="28"/>
          <w:szCs w:val="28"/>
        </w:rPr>
      </w:pPr>
      <w:r>
        <w:rPr>
          <w:sz w:val="28"/>
          <w:szCs w:val="28"/>
          <w:lang w:val="uk-UA"/>
        </w:rPr>
        <w:t xml:space="preserve">          </w:t>
      </w:r>
      <w:r w:rsidR="005A7CAC">
        <w:rPr>
          <w:sz w:val="28"/>
          <w:szCs w:val="28"/>
          <w:lang w:val="uk-UA"/>
        </w:rPr>
        <w:t>3</w:t>
      </w:r>
      <w:r w:rsidR="001F07BC" w:rsidRPr="001F07BC">
        <w:rPr>
          <w:sz w:val="28"/>
          <w:szCs w:val="28"/>
          <w:lang w:val="uk-UA"/>
        </w:rPr>
        <w:t>.</w:t>
      </w:r>
      <w:r w:rsidR="003B55DD">
        <w:rPr>
          <w:sz w:val="28"/>
          <w:szCs w:val="28"/>
          <w:lang w:val="uk-UA"/>
        </w:rPr>
        <w:t xml:space="preserve"> </w:t>
      </w:r>
      <w:r w:rsidR="00484233">
        <w:rPr>
          <w:sz w:val="28"/>
          <w:szCs w:val="28"/>
          <w:lang w:val="uk-UA"/>
        </w:rPr>
        <w:t>Контроль за</w:t>
      </w:r>
      <w:r w:rsidR="001F07BC" w:rsidRPr="001F07BC">
        <w:rPr>
          <w:sz w:val="28"/>
          <w:szCs w:val="28"/>
          <w:lang w:val="uk-UA"/>
        </w:rPr>
        <w:t xml:space="preserve"> виконанням цього розпорядження покласти на заступни</w:t>
      </w:r>
      <w:r w:rsidR="005A7CAC">
        <w:rPr>
          <w:sz w:val="28"/>
          <w:szCs w:val="28"/>
          <w:lang w:val="uk-UA"/>
        </w:rPr>
        <w:t xml:space="preserve">ка міського голови  </w:t>
      </w:r>
      <w:proofErr w:type="spellStart"/>
      <w:r w:rsidR="005A7CAC">
        <w:rPr>
          <w:sz w:val="28"/>
          <w:szCs w:val="28"/>
          <w:lang w:val="uk-UA"/>
        </w:rPr>
        <w:t>Гудзя</w:t>
      </w:r>
      <w:proofErr w:type="spellEnd"/>
      <w:r w:rsidR="005A7CAC">
        <w:rPr>
          <w:sz w:val="28"/>
          <w:szCs w:val="28"/>
          <w:lang w:val="uk-UA"/>
        </w:rPr>
        <w:t xml:space="preserve"> Д.С.</w:t>
      </w:r>
      <w:r w:rsidR="001F07BC" w:rsidRPr="001F07BC">
        <w:rPr>
          <w:sz w:val="28"/>
          <w:szCs w:val="28"/>
          <w:lang w:val="uk-UA"/>
        </w:rPr>
        <w:t xml:space="preserve"> </w:t>
      </w:r>
    </w:p>
    <w:p w:rsidR="00976787" w:rsidRDefault="00976787" w:rsidP="001F07BC">
      <w:pPr>
        <w:jc w:val="both"/>
        <w:rPr>
          <w:sz w:val="28"/>
          <w:szCs w:val="28"/>
          <w:lang w:val="uk-UA"/>
        </w:rPr>
      </w:pPr>
    </w:p>
    <w:p w:rsidR="00317790" w:rsidRDefault="00317790" w:rsidP="00976787">
      <w:pPr>
        <w:jc w:val="both"/>
        <w:rPr>
          <w:sz w:val="28"/>
          <w:szCs w:val="28"/>
          <w:lang w:val="uk-UA"/>
        </w:rPr>
      </w:pPr>
    </w:p>
    <w:p w:rsidR="00317790" w:rsidRDefault="00317790" w:rsidP="00976787">
      <w:pPr>
        <w:jc w:val="both"/>
        <w:rPr>
          <w:sz w:val="28"/>
          <w:szCs w:val="28"/>
          <w:lang w:val="uk-UA"/>
        </w:rPr>
      </w:pPr>
    </w:p>
    <w:p w:rsidR="00ED49FD" w:rsidRDefault="001F07BC" w:rsidP="00976787">
      <w:pPr>
        <w:jc w:val="both"/>
        <w:rPr>
          <w:sz w:val="28"/>
          <w:szCs w:val="28"/>
          <w:lang w:val="uk-UA"/>
        </w:rPr>
      </w:pPr>
      <w:r w:rsidRPr="001F07BC">
        <w:rPr>
          <w:sz w:val="28"/>
          <w:szCs w:val="28"/>
          <w:lang w:val="uk-UA"/>
        </w:rPr>
        <w:t xml:space="preserve">Міський голова                          </w:t>
      </w:r>
      <w:r w:rsidR="008C4A51">
        <w:rPr>
          <w:sz w:val="28"/>
          <w:szCs w:val="28"/>
          <w:lang w:val="uk-UA"/>
        </w:rPr>
        <w:t xml:space="preserve">                              </w:t>
      </w:r>
      <w:r w:rsidRPr="001F07BC">
        <w:rPr>
          <w:sz w:val="28"/>
          <w:szCs w:val="28"/>
          <w:lang w:val="uk-UA"/>
        </w:rPr>
        <w:t xml:space="preserve">               Микола БОРОВЕЦЬ</w:t>
      </w:r>
    </w:p>
    <w:p w:rsidR="00ED49FD" w:rsidRPr="00ED49FD" w:rsidRDefault="00ED49FD" w:rsidP="00ED49FD">
      <w:pPr>
        <w:rPr>
          <w:sz w:val="28"/>
          <w:szCs w:val="28"/>
          <w:lang w:val="uk-UA"/>
        </w:rPr>
      </w:pPr>
    </w:p>
    <w:p w:rsidR="00ED49FD" w:rsidRPr="00ED49FD" w:rsidRDefault="00ED49FD" w:rsidP="00ED49FD">
      <w:pPr>
        <w:rPr>
          <w:sz w:val="28"/>
          <w:szCs w:val="28"/>
          <w:lang w:val="uk-UA"/>
        </w:rPr>
      </w:pPr>
    </w:p>
    <w:p w:rsidR="00ED49FD" w:rsidRPr="00ED49FD" w:rsidRDefault="00ED49FD" w:rsidP="00ED49FD">
      <w:pPr>
        <w:rPr>
          <w:sz w:val="28"/>
          <w:szCs w:val="28"/>
          <w:lang w:val="uk-UA"/>
        </w:rPr>
      </w:pPr>
    </w:p>
    <w:p w:rsidR="00ED49FD" w:rsidRPr="00ED49FD" w:rsidRDefault="00ED49FD" w:rsidP="00ED49FD">
      <w:pPr>
        <w:rPr>
          <w:sz w:val="28"/>
          <w:szCs w:val="28"/>
          <w:lang w:val="uk-UA"/>
        </w:rPr>
      </w:pPr>
    </w:p>
    <w:p w:rsidR="00ED49FD" w:rsidRDefault="00ED49FD" w:rsidP="00ED49FD">
      <w:pPr>
        <w:rPr>
          <w:sz w:val="28"/>
          <w:szCs w:val="28"/>
          <w:lang w:val="uk-UA"/>
        </w:rPr>
      </w:pPr>
    </w:p>
    <w:tbl>
      <w:tblPr>
        <w:tblW w:w="0" w:type="auto"/>
        <w:tblInd w:w="165" w:type="dxa"/>
        <w:tblLook w:val="01E0" w:firstRow="1" w:lastRow="1" w:firstColumn="1" w:lastColumn="1" w:noHBand="0" w:noVBand="0"/>
      </w:tblPr>
      <w:tblGrid>
        <w:gridCol w:w="4625"/>
        <w:gridCol w:w="4565"/>
      </w:tblGrid>
      <w:tr w:rsidR="00ED49FD" w:rsidRPr="003E06EA" w:rsidTr="003F16DB">
        <w:tc>
          <w:tcPr>
            <w:tcW w:w="4625" w:type="dxa"/>
            <w:shd w:val="clear" w:color="auto" w:fill="auto"/>
          </w:tcPr>
          <w:p w:rsidR="00ED49FD" w:rsidRPr="00ED49FD" w:rsidRDefault="00ED49FD" w:rsidP="00ED49FD">
            <w:pPr>
              <w:spacing w:after="160" w:line="259" w:lineRule="auto"/>
              <w:jc w:val="center"/>
              <w:rPr>
                <w:rFonts w:eastAsiaTheme="minorHAnsi"/>
                <w:lang w:val="uk-UA" w:eastAsia="en-US"/>
              </w:rPr>
            </w:pPr>
          </w:p>
        </w:tc>
        <w:tc>
          <w:tcPr>
            <w:tcW w:w="4565" w:type="dxa"/>
            <w:shd w:val="clear" w:color="auto" w:fill="auto"/>
          </w:tcPr>
          <w:p w:rsidR="00ED49FD" w:rsidRPr="00ED49FD" w:rsidRDefault="00ED49FD" w:rsidP="00ED49FD">
            <w:pPr>
              <w:rPr>
                <w:rFonts w:eastAsiaTheme="minorHAnsi"/>
                <w:sz w:val="28"/>
                <w:szCs w:val="28"/>
                <w:lang w:val="uk-UA" w:eastAsia="en-US"/>
              </w:rPr>
            </w:pPr>
            <w:r w:rsidRPr="00ED49FD">
              <w:rPr>
                <w:rFonts w:eastAsiaTheme="minorHAnsi"/>
                <w:sz w:val="28"/>
                <w:szCs w:val="28"/>
                <w:lang w:val="uk-UA" w:eastAsia="en-US"/>
              </w:rPr>
              <w:t xml:space="preserve">                  Додаток                                                    </w:t>
            </w:r>
          </w:p>
          <w:p w:rsidR="00ED49FD" w:rsidRDefault="00ED49FD" w:rsidP="00ED49FD">
            <w:pPr>
              <w:rPr>
                <w:rFonts w:eastAsiaTheme="minorHAnsi"/>
                <w:sz w:val="28"/>
                <w:szCs w:val="28"/>
                <w:lang w:val="uk-UA" w:eastAsia="en-US"/>
              </w:rPr>
            </w:pPr>
            <w:r>
              <w:rPr>
                <w:rFonts w:eastAsiaTheme="minorHAnsi"/>
                <w:sz w:val="28"/>
                <w:szCs w:val="28"/>
                <w:lang w:val="uk-UA" w:eastAsia="en-US"/>
              </w:rPr>
              <w:t xml:space="preserve">                  </w:t>
            </w:r>
            <w:r w:rsidRPr="00ED49FD">
              <w:rPr>
                <w:rFonts w:eastAsiaTheme="minorHAnsi"/>
                <w:sz w:val="28"/>
                <w:szCs w:val="28"/>
                <w:lang w:val="uk-UA" w:eastAsia="en-US"/>
              </w:rPr>
              <w:t xml:space="preserve">до </w:t>
            </w:r>
            <w:r>
              <w:rPr>
                <w:rFonts w:eastAsiaTheme="minorHAnsi"/>
                <w:sz w:val="28"/>
                <w:szCs w:val="28"/>
                <w:lang w:val="uk-UA" w:eastAsia="en-US"/>
              </w:rPr>
              <w:t>розпорядження</w:t>
            </w:r>
            <w:r w:rsidRPr="00ED49FD">
              <w:rPr>
                <w:rFonts w:eastAsiaTheme="minorHAnsi"/>
                <w:sz w:val="28"/>
                <w:szCs w:val="28"/>
                <w:lang w:val="uk-UA" w:eastAsia="en-US"/>
              </w:rPr>
              <w:t xml:space="preserve"> </w:t>
            </w:r>
          </w:p>
          <w:p w:rsidR="00ED49FD" w:rsidRPr="00ED49FD" w:rsidRDefault="00ED49FD" w:rsidP="00ED49FD">
            <w:pPr>
              <w:rPr>
                <w:rFonts w:eastAsiaTheme="minorHAnsi"/>
                <w:sz w:val="28"/>
                <w:szCs w:val="28"/>
                <w:lang w:val="uk-UA" w:eastAsia="en-US"/>
              </w:rPr>
            </w:pPr>
            <w:r>
              <w:rPr>
                <w:rFonts w:eastAsiaTheme="minorHAnsi"/>
                <w:sz w:val="28"/>
                <w:szCs w:val="28"/>
                <w:lang w:val="uk-UA" w:eastAsia="en-US"/>
              </w:rPr>
              <w:t xml:space="preserve">                  міського голови</w:t>
            </w:r>
          </w:p>
          <w:p w:rsidR="00ED49FD" w:rsidRPr="00ED49FD" w:rsidRDefault="00ED49FD" w:rsidP="00ED49FD">
            <w:pPr>
              <w:ind w:left="840" w:hanging="840"/>
              <w:jc w:val="both"/>
              <w:rPr>
                <w:rFonts w:eastAsiaTheme="minorHAnsi"/>
                <w:sz w:val="28"/>
                <w:szCs w:val="28"/>
                <w:lang w:val="uk-UA" w:eastAsia="en-US"/>
              </w:rPr>
            </w:pPr>
            <w:r w:rsidRPr="00ED49FD">
              <w:rPr>
                <w:rFonts w:eastAsiaTheme="minorHAnsi"/>
                <w:sz w:val="28"/>
                <w:szCs w:val="28"/>
                <w:lang w:val="uk-UA" w:eastAsia="en-US"/>
              </w:rPr>
              <w:t xml:space="preserve">                  від </w:t>
            </w:r>
            <w:r w:rsidR="006642F9">
              <w:rPr>
                <w:rFonts w:eastAsiaTheme="minorHAnsi"/>
                <w:sz w:val="28"/>
                <w:szCs w:val="28"/>
                <w:lang w:val="uk-UA" w:eastAsia="en-US"/>
              </w:rPr>
              <w:t xml:space="preserve"> </w:t>
            </w:r>
            <w:r w:rsidR="003E06EA">
              <w:rPr>
                <w:rFonts w:eastAsiaTheme="minorHAnsi"/>
                <w:sz w:val="28"/>
                <w:szCs w:val="28"/>
                <w:lang w:val="uk-UA" w:eastAsia="en-US"/>
              </w:rPr>
              <w:t>28.08.2025</w:t>
            </w:r>
            <w:r w:rsidR="00DF711D">
              <w:rPr>
                <w:rFonts w:eastAsiaTheme="minorHAnsi"/>
                <w:sz w:val="28"/>
                <w:szCs w:val="28"/>
                <w:lang w:val="uk-UA" w:eastAsia="en-US"/>
              </w:rPr>
              <w:t xml:space="preserve">  </w:t>
            </w:r>
            <w:r w:rsidRPr="00ED49FD">
              <w:rPr>
                <w:rFonts w:eastAsiaTheme="minorHAnsi"/>
                <w:sz w:val="22"/>
                <w:szCs w:val="28"/>
                <w:lang w:val="uk-UA" w:eastAsia="en-US"/>
              </w:rPr>
              <w:t xml:space="preserve"> </w:t>
            </w:r>
            <w:r w:rsidRPr="00ED49FD">
              <w:rPr>
                <w:rFonts w:eastAsiaTheme="minorHAnsi"/>
                <w:sz w:val="28"/>
                <w:szCs w:val="28"/>
                <w:lang w:val="uk-UA" w:eastAsia="en-US"/>
              </w:rPr>
              <w:t xml:space="preserve">№ </w:t>
            </w:r>
            <w:r w:rsidR="003E06EA">
              <w:rPr>
                <w:rFonts w:eastAsiaTheme="minorHAnsi"/>
                <w:sz w:val="28"/>
                <w:szCs w:val="28"/>
                <w:lang w:val="uk-UA" w:eastAsia="en-US"/>
              </w:rPr>
              <w:t>221(о)</w:t>
            </w:r>
            <w:bookmarkStart w:id="0" w:name="_GoBack"/>
            <w:bookmarkEnd w:id="0"/>
          </w:p>
          <w:p w:rsidR="00ED49FD" w:rsidRPr="00ED49FD" w:rsidRDefault="00ED49FD" w:rsidP="00ED49FD">
            <w:pPr>
              <w:spacing w:after="160" w:line="259" w:lineRule="auto"/>
              <w:jc w:val="both"/>
              <w:rPr>
                <w:rFonts w:eastAsiaTheme="minorHAnsi"/>
                <w:sz w:val="28"/>
                <w:szCs w:val="28"/>
                <w:lang w:val="uk-UA" w:eastAsia="en-US"/>
              </w:rPr>
            </w:pPr>
          </w:p>
        </w:tc>
      </w:tr>
    </w:tbl>
    <w:p w:rsidR="00ED49FD" w:rsidRPr="00ED49FD" w:rsidRDefault="00ED49FD" w:rsidP="00ED49FD">
      <w:pPr>
        <w:jc w:val="center"/>
        <w:rPr>
          <w:rFonts w:eastAsiaTheme="minorHAnsi"/>
          <w:sz w:val="28"/>
          <w:szCs w:val="28"/>
          <w:lang w:val="uk-UA" w:eastAsia="en-US"/>
        </w:rPr>
      </w:pPr>
    </w:p>
    <w:p w:rsidR="00ED49FD" w:rsidRPr="00ED49FD" w:rsidRDefault="00ED49FD" w:rsidP="00ED49FD">
      <w:pPr>
        <w:jc w:val="center"/>
        <w:rPr>
          <w:rFonts w:eastAsiaTheme="minorHAnsi"/>
          <w:sz w:val="28"/>
          <w:szCs w:val="28"/>
          <w:lang w:val="uk-UA" w:eastAsia="en-US"/>
        </w:rPr>
      </w:pPr>
      <w:r>
        <w:rPr>
          <w:rFonts w:eastAsiaTheme="minorHAnsi"/>
          <w:sz w:val="28"/>
          <w:szCs w:val="28"/>
          <w:lang w:val="uk-UA" w:eastAsia="en-US"/>
        </w:rPr>
        <w:t xml:space="preserve">ПЕРСОНАЛЬНИЙ </w:t>
      </w:r>
      <w:r w:rsidRPr="00ED49FD">
        <w:rPr>
          <w:rFonts w:eastAsiaTheme="minorHAnsi"/>
          <w:sz w:val="28"/>
          <w:szCs w:val="28"/>
          <w:lang w:val="uk-UA" w:eastAsia="en-US"/>
        </w:rPr>
        <w:t>СКЛАД</w:t>
      </w:r>
    </w:p>
    <w:p w:rsidR="00ED49FD" w:rsidRPr="00ED49FD" w:rsidRDefault="00802D89" w:rsidP="00ED49FD">
      <w:pPr>
        <w:jc w:val="center"/>
        <w:rPr>
          <w:rFonts w:eastAsiaTheme="minorHAnsi"/>
          <w:sz w:val="28"/>
          <w:szCs w:val="28"/>
          <w:lang w:val="uk-UA" w:eastAsia="en-US"/>
        </w:rPr>
      </w:pPr>
      <w:r>
        <w:rPr>
          <w:rFonts w:eastAsiaTheme="minorHAnsi"/>
          <w:sz w:val="28"/>
          <w:szCs w:val="28"/>
          <w:lang w:val="uk-UA" w:eastAsia="en-US"/>
        </w:rPr>
        <w:t xml:space="preserve">місцевої </w:t>
      </w:r>
      <w:r w:rsidR="00ED49FD" w:rsidRPr="00ED49FD">
        <w:rPr>
          <w:rFonts w:eastAsiaTheme="minorHAnsi"/>
          <w:sz w:val="28"/>
          <w:szCs w:val="28"/>
          <w:lang w:val="uk-UA" w:eastAsia="en-US"/>
        </w:rPr>
        <w:t xml:space="preserve">державної надзвичайної протиепізоотичної комісії </w:t>
      </w:r>
      <w:r>
        <w:rPr>
          <w:rFonts w:eastAsiaTheme="minorHAnsi"/>
          <w:sz w:val="28"/>
          <w:szCs w:val="28"/>
          <w:lang w:val="uk-UA" w:eastAsia="en-US"/>
        </w:rPr>
        <w:t xml:space="preserve">на території Звягельської міської територіальної </w:t>
      </w:r>
      <w:r w:rsidR="000F7FF5">
        <w:rPr>
          <w:rFonts w:eastAsiaTheme="minorHAnsi"/>
          <w:sz w:val="28"/>
          <w:szCs w:val="28"/>
          <w:lang w:val="uk-UA" w:eastAsia="en-US"/>
        </w:rPr>
        <w:t>г</w:t>
      </w:r>
      <w:r>
        <w:rPr>
          <w:rFonts w:eastAsiaTheme="minorHAnsi"/>
          <w:sz w:val="28"/>
          <w:szCs w:val="28"/>
          <w:lang w:val="uk-UA" w:eastAsia="en-US"/>
        </w:rPr>
        <w:t>ромади</w:t>
      </w:r>
    </w:p>
    <w:p w:rsidR="00ED49FD" w:rsidRPr="00ED49FD" w:rsidRDefault="00802D89" w:rsidP="00ED49FD">
      <w:pPr>
        <w:jc w:val="center"/>
        <w:rPr>
          <w:rFonts w:eastAsiaTheme="minorHAnsi"/>
          <w:sz w:val="28"/>
          <w:szCs w:val="28"/>
          <w:lang w:val="uk-UA" w:eastAsia="en-US"/>
        </w:rPr>
      </w:pPr>
      <w:r>
        <w:rPr>
          <w:rFonts w:eastAsiaTheme="minorHAnsi"/>
          <w:sz w:val="28"/>
          <w:szCs w:val="28"/>
          <w:lang w:val="uk-UA" w:eastAsia="en-US"/>
        </w:rPr>
        <w:t xml:space="preserve"> </w:t>
      </w:r>
    </w:p>
    <w:p w:rsidR="00ED49FD" w:rsidRPr="00ED49FD" w:rsidRDefault="00ED49FD" w:rsidP="00ED49FD">
      <w:pPr>
        <w:jc w:val="both"/>
        <w:rPr>
          <w:sz w:val="28"/>
          <w:szCs w:val="28"/>
          <w:lang w:val="uk-UA"/>
        </w:rPr>
      </w:pPr>
    </w:p>
    <w:tbl>
      <w:tblPr>
        <w:tblW w:w="0" w:type="auto"/>
        <w:tblInd w:w="165" w:type="dxa"/>
        <w:tblLook w:val="01E0" w:firstRow="1" w:lastRow="1" w:firstColumn="1" w:lastColumn="1" w:noHBand="0" w:noVBand="0"/>
      </w:tblPr>
      <w:tblGrid>
        <w:gridCol w:w="3103"/>
        <w:gridCol w:w="6161"/>
      </w:tblGrid>
      <w:tr w:rsidR="00ED49FD" w:rsidRPr="00ED49FD" w:rsidTr="00214A9B">
        <w:trPr>
          <w:trHeight w:val="510"/>
        </w:trPr>
        <w:tc>
          <w:tcPr>
            <w:tcW w:w="3103" w:type="dxa"/>
            <w:shd w:val="clear" w:color="auto" w:fill="auto"/>
          </w:tcPr>
          <w:p w:rsidR="00ED49FD" w:rsidRPr="00ED49FD" w:rsidRDefault="00ED49FD" w:rsidP="00ED49FD">
            <w:pPr>
              <w:tabs>
                <w:tab w:val="left" w:pos="2310"/>
              </w:tabs>
              <w:rPr>
                <w:rFonts w:eastAsiaTheme="minorHAnsi"/>
                <w:sz w:val="28"/>
                <w:szCs w:val="28"/>
                <w:lang w:val="uk-UA" w:eastAsia="en-US"/>
              </w:rPr>
            </w:pPr>
            <w:r w:rsidRPr="00ED49FD">
              <w:rPr>
                <w:rFonts w:eastAsiaTheme="minorHAnsi"/>
                <w:sz w:val="28"/>
                <w:szCs w:val="28"/>
                <w:lang w:val="uk-UA" w:eastAsia="en-US"/>
              </w:rPr>
              <w:t>Боровець</w:t>
            </w:r>
          </w:p>
          <w:p w:rsidR="00ED49FD" w:rsidRPr="00ED49FD" w:rsidRDefault="00ED49FD" w:rsidP="00ED49FD">
            <w:pPr>
              <w:tabs>
                <w:tab w:val="left" w:pos="2310"/>
              </w:tabs>
              <w:rPr>
                <w:rFonts w:eastAsiaTheme="minorHAnsi"/>
                <w:sz w:val="28"/>
                <w:szCs w:val="28"/>
                <w:lang w:val="uk-UA" w:eastAsia="en-US"/>
              </w:rPr>
            </w:pPr>
            <w:r w:rsidRPr="00ED49FD">
              <w:rPr>
                <w:rFonts w:eastAsiaTheme="minorHAnsi"/>
                <w:sz w:val="28"/>
                <w:szCs w:val="28"/>
                <w:lang w:val="uk-UA" w:eastAsia="en-US"/>
              </w:rPr>
              <w:t>Микола Петрович</w:t>
            </w:r>
          </w:p>
          <w:p w:rsidR="00ED49FD" w:rsidRPr="00ED49FD" w:rsidRDefault="00ED49FD" w:rsidP="00ED49FD">
            <w:pPr>
              <w:tabs>
                <w:tab w:val="left" w:pos="2310"/>
              </w:tabs>
              <w:rPr>
                <w:rFonts w:eastAsiaTheme="minorHAnsi"/>
                <w:sz w:val="28"/>
                <w:szCs w:val="28"/>
                <w:lang w:val="uk-UA" w:eastAsia="en-US"/>
              </w:rPr>
            </w:pPr>
          </w:p>
          <w:p w:rsidR="00ED49FD" w:rsidRPr="00ED49FD" w:rsidRDefault="006642F9" w:rsidP="00ED49FD">
            <w:pPr>
              <w:tabs>
                <w:tab w:val="left" w:pos="2310"/>
              </w:tabs>
              <w:rPr>
                <w:rFonts w:eastAsiaTheme="minorHAnsi"/>
                <w:sz w:val="28"/>
                <w:szCs w:val="28"/>
                <w:lang w:val="uk-UA" w:eastAsia="en-US"/>
              </w:rPr>
            </w:pPr>
            <w:proofErr w:type="spellStart"/>
            <w:r>
              <w:rPr>
                <w:rFonts w:eastAsiaTheme="minorHAnsi"/>
                <w:sz w:val="28"/>
                <w:szCs w:val="28"/>
                <w:lang w:val="uk-UA" w:eastAsia="en-US"/>
              </w:rPr>
              <w:t>Гудзь</w:t>
            </w:r>
            <w:proofErr w:type="spellEnd"/>
            <w:r w:rsidR="00ED49FD" w:rsidRPr="00ED49FD">
              <w:rPr>
                <w:rFonts w:eastAsiaTheme="minorHAnsi"/>
                <w:sz w:val="28"/>
                <w:szCs w:val="28"/>
                <w:lang w:val="uk-UA" w:eastAsia="en-US"/>
              </w:rPr>
              <w:t xml:space="preserve"> </w:t>
            </w:r>
          </w:p>
          <w:p w:rsidR="00ED49FD" w:rsidRPr="00ED49FD" w:rsidRDefault="006642F9" w:rsidP="00ED49FD">
            <w:pPr>
              <w:tabs>
                <w:tab w:val="left" w:pos="2310"/>
              </w:tabs>
              <w:rPr>
                <w:rFonts w:eastAsiaTheme="minorHAnsi"/>
                <w:sz w:val="28"/>
                <w:szCs w:val="28"/>
                <w:lang w:val="uk-UA" w:eastAsia="en-US"/>
              </w:rPr>
            </w:pPr>
            <w:r>
              <w:rPr>
                <w:rFonts w:eastAsiaTheme="minorHAnsi"/>
                <w:sz w:val="28"/>
                <w:szCs w:val="28"/>
                <w:lang w:val="uk-UA" w:eastAsia="en-US"/>
              </w:rPr>
              <w:t>Дмитро  Сергійович</w:t>
            </w:r>
          </w:p>
          <w:p w:rsidR="00ED49FD" w:rsidRPr="00ED49FD" w:rsidRDefault="00ED49FD" w:rsidP="00ED49FD">
            <w:pPr>
              <w:tabs>
                <w:tab w:val="left" w:pos="2310"/>
              </w:tabs>
              <w:rPr>
                <w:rFonts w:eastAsiaTheme="minorHAnsi"/>
                <w:sz w:val="28"/>
                <w:szCs w:val="28"/>
                <w:lang w:val="uk-UA" w:eastAsia="en-US"/>
              </w:rPr>
            </w:pPr>
          </w:p>
        </w:tc>
        <w:tc>
          <w:tcPr>
            <w:tcW w:w="6161" w:type="dxa"/>
            <w:shd w:val="clear" w:color="auto" w:fill="auto"/>
          </w:tcPr>
          <w:p w:rsidR="00ED49FD" w:rsidRPr="00ED49FD" w:rsidRDefault="00ED49FD" w:rsidP="00ED49FD">
            <w:pPr>
              <w:jc w:val="both"/>
              <w:rPr>
                <w:rFonts w:eastAsiaTheme="minorHAnsi"/>
                <w:color w:val="222222"/>
                <w:spacing w:val="-9"/>
                <w:sz w:val="28"/>
                <w:szCs w:val="28"/>
                <w:lang w:val="uk-UA" w:eastAsia="en-US"/>
              </w:rPr>
            </w:pPr>
            <w:r w:rsidRPr="00ED49FD">
              <w:rPr>
                <w:rFonts w:eastAsiaTheme="minorHAnsi"/>
                <w:color w:val="222222"/>
                <w:spacing w:val="-9"/>
                <w:sz w:val="28"/>
                <w:szCs w:val="28"/>
                <w:lang w:val="uk-UA" w:eastAsia="en-US"/>
              </w:rPr>
              <w:t>міський голова, голова комісії</w:t>
            </w:r>
          </w:p>
          <w:p w:rsidR="00ED49FD" w:rsidRPr="00ED49FD" w:rsidRDefault="00ED49FD" w:rsidP="00ED49FD">
            <w:pPr>
              <w:jc w:val="both"/>
              <w:rPr>
                <w:rFonts w:eastAsiaTheme="minorHAnsi"/>
                <w:color w:val="222222"/>
                <w:spacing w:val="-9"/>
                <w:sz w:val="28"/>
                <w:szCs w:val="28"/>
                <w:lang w:val="uk-UA" w:eastAsia="en-US"/>
              </w:rPr>
            </w:pPr>
          </w:p>
          <w:p w:rsidR="00ED49FD" w:rsidRPr="00ED49FD" w:rsidRDefault="00ED49FD" w:rsidP="00ED49FD">
            <w:pPr>
              <w:jc w:val="both"/>
              <w:rPr>
                <w:rFonts w:eastAsiaTheme="minorHAnsi"/>
                <w:color w:val="222222"/>
                <w:spacing w:val="-9"/>
                <w:sz w:val="28"/>
                <w:szCs w:val="28"/>
                <w:lang w:val="uk-UA" w:eastAsia="en-US"/>
              </w:rPr>
            </w:pPr>
          </w:p>
          <w:p w:rsidR="00ED49FD" w:rsidRPr="00ED49FD" w:rsidRDefault="00ED49FD" w:rsidP="00ED49FD">
            <w:pPr>
              <w:jc w:val="both"/>
              <w:rPr>
                <w:rFonts w:eastAsiaTheme="minorHAnsi"/>
                <w:sz w:val="28"/>
                <w:szCs w:val="28"/>
                <w:lang w:val="uk-UA" w:eastAsia="en-US"/>
              </w:rPr>
            </w:pPr>
            <w:r w:rsidRPr="00ED49FD">
              <w:rPr>
                <w:rFonts w:eastAsiaTheme="minorHAnsi"/>
                <w:color w:val="222222"/>
                <w:spacing w:val="-9"/>
                <w:sz w:val="28"/>
                <w:szCs w:val="28"/>
                <w:lang w:val="uk-UA" w:eastAsia="en-US"/>
              </w:rPr>
              <w:t>заступник міського голови, заступник голови комісії</w:t>
            </w:r>
          </w:p>
        </w:tc>
      </w:tr>
      <w:tr w:rsidR="00ED49FD" w:rsidRPr="00ED49FD" w:rsidTr="00214A9B">
        <w:tc>
          <w:tcPr>
            <w:tcW w:w="3103" w:type="dxa"/>
            <w:shd w:val="clear" w:color="auto" w:fill="auto"/>
          </w:tcPr>
          <w:p w:rsidR="00ED49FD" w:rsidRPr="00ED49FD" w:rsidRDefault="00ED49FD" w:rsidP="00ED49FD">
            <w:pPr>
              <w:rPr>
                <w:rFonts w:eastAsiaTheme="minorHAnsi"/>
                <w:color w:val="000000"/>
                <w:spacing w:val="-11"/>
                <w:sz w:val="28"/>
                <w:szCs w:val="28"/>
                <w:lang w:val="uk-UA" w:eastAsia="en-US"/>
              </w:rPr>
            </w:pPr>
            <w:r w:rsidRPr="00ED49FD">
              <w:rPr>
                <w:rFonts w:eastAsiaTheme="minorHAnsi"/>
                <w:color w:val="000000"/>
                <w:spacing w:val="-11"/>
                <w:sz w:val="28"/>
                <w:szCs w:val="28"/>
                <w:lang w:val="uk-UA" w:eastAsia="en-US"/>
              </w:rPr>
              <w:t>Коваль</w:t>
            </w:r>
          </w:p>
          <w:p w:rsidR="00ED49FD" w:rsidRPr="00ED49FD" w:rsidRDefault="00ED49FD" w:rsidP="00ED49FD">
            <w:pPr>
              <w:rPr>
                <w:rFonts w:eastAsiaTheme="minorHAnsi"/>
                <w:color w:val="433F56"/>
                <w:spacing w:val="-11"/>
                <w:sz w:val="28"/>
                <w:szCs w:val="28"/>
                <w:lang w:val="uk-UA" w:eastAsia="en-US"/>
              </w:rPr>
            </w:pPr>
            <w:r w:rsidRPr="00ED49FD">
              <w:rPr>
                <w:rFonts w:eastAsiaTheme="minorHAnsi"/>
                <w:color w:val="000000"/>
                <w:spacing w:val="-11"/>
                <w:sz w:val="28"/>
                <w:szCs w:val="28"/>
                <w:lang w:val="uk-UA" w:eastAsia="en-US"/>
              </w:rPr>
              <w:t>Олександр Сергійович</w:t>
            </w:r>
          </w:p>
        </w:tc>
        <w:tc>
          <w:tcPr>
            <w:tcW w:w="6161" w:type="dxa"/>
            <w:shd w:val="clear" w:color="auto" w:fill="auto"/>
          </w:tcPr>
          <w:p w:rsidR="00ED49FD" w:rsidRPr="00ED49FD" w:rsidRDefault="00ED49FD" w:rsidP="00ED49FD">
            <w:pPr>
              <w:jc w:val="both"/>
              <w:rPr>
                <w:rFonts w:eastAsiaTheme="minorHAnsi"/>
                <w:color w:val="222222"/>
                <w:spacing w:val="-10"/>
                <w:sz w:val="28"/>
                <w:szCs w:val="28"/>
                <w:lang w:val="uk-UA" w:eastAsia="en-US"/>
              </w:rPr>
            </w:pPr>
            <w:r w:rsidRPr="00ED49FD">
              <w:rPr>
                <w:rFonts w:eastAsiaTheme="minorHAnsi"/>
                <w:color w:val="212529"/>
                <w:sz w:val="28"/>
                <w:szCs w:val="28"/>
                <w:lang w:val="uk-UA" w:eastAsia="en-US"/>
              </w:rPr>
              <w:t xml:space="preserve">начальник Звягельського районного управління Головного управління </w:t>
            </w:r>
            <w:proofErr w:type="spellStart"/>
            <w:r w:rsidRPr="00ED49FD">
              <w:rPr>
                <w:rFonts w:eastAsiaTheme="minorHAnsi"/>
                <w:color w:val="212529"/>
                <w:sz w:val="28"/>
                <w:szCs w:val="28"/>
                <w:lang w:val="uk-UA" w:eastAsia="en-US"/>
              </w:rPr>
              <w:t>Держпродспоживслужби</w:t>
            </w:r>
            <w:proofErr w:type="spellEnd"/>
            <w:r w:rsidRPr="00ED49FD">
              <w:rPr>
                <w:rFonts w:eastAsiaTheme="minorHAnsi"/>
                <w:color w:val="212529"/>
                <w:sz w:val="28"/>
                <w:szCs w:val="28"/>
                <w:lang w:val="uk-UA" w:eastAsia="en-US"/>
              </w:rPr>
              <w:t xml:space="preserve"> в Житомирській області, заступник голови комісії</w:t>
            </w:r>
            <w:r w:rsidRPr="00ED49FD">
              <w:rPr>
                <w:rFonts w:eastAsiaTheme="minorHAnsi"/>
                <w:color w:val="222222"/>
                <w:spacing w:val="-10"/>
                <w:sz w:val="28"/>
                <w:szCs w:val="28"/>
                <w:lang w:val="uk-UA" w:eastAsia="en-US"/>
              </w:rPr>
              <w:t xml:space="preserve"> (за згодою)</w:t>
            </w:r>
          </w:p>
          <w:p w:rsidR="00ED49FD" w:rsidRPr="00ED49FD" w:rsidRDefault="00ED49FD" w:rsidP="00ED49FD">
            <w:pPr>
              <w:jc w:val="both"/>
              <w:rPr>
                <w:rFonts w:eastAsiaTheme="minorHAnsi"/>
                <w:sz w:val="28"/>
                <w:szCs w:val="28"/>
                <w:lang w:val="uk-UA" w:eastAsia="en-US"/>
              </w:rPr>
            </w:pPr>
          </w:p>
        </w:tc>
      </w:tr>
      <w:tr w:rsidR="00ED49FD" w:rsidRPr="00ED49FD" w:rsidTr="00214A9B">
        <w:tc>
          <w:tcPr>
            <w:tcW w:w="3103" w:type="dxa"/>
            <w:shd w:val="clear" w:color="auto" w:fill="auto"/>
          </w:tcPr>
          <w:p w:rsidR="00ED49FD" w:rsidRPr="00ED49FD" w:rsidRDefault="00ED49FD" w:rsidP="00ED49FD">
            <w:pPr>
              <w:rPr>
                <w:rFonts w:eastAsiaTheme="minorHAnsi"/>
                <w:color w:val="000000"/>
                <w:spacing w:val="-11"/>
                <w:sz w:val="28"/>
                <w:szCs w:val="28"/>
                <w:lang w:val="uk-UA" w:eastAsia="en-US"/>
              </w:rPr>
            </w:pPr>
            <w:proofErr w:type="spellStart"/>
            <w:r w:rsidRPr="00ED49FD">
              <w:rPr>
                <w:rFonts w:eastAsiaTheme="minorHAnsi"/>
                <w:color w:val="000000"/>
                <w:spacing w:val="-11"/>
                <w:sz w:val="28"/>
                <w:szCs w:val="28"/>
                <w:lang w:val="uk-UA" w:eastAsia="en-US"/>
              </w:rPr>
              <w:t>Копитько</w:t>
            </w:r>
            <w:proofErr w:type="spellEnd"/>
          </w:p>
          <w:p w:rsidR="00ED49FD" w:rsidRPr="00ED49FD" w:rsidRDefault="00ED49FD" w:rsidP="00ED49FD">
            <w:pPr>
              <w:rPr>
                <w:rFonts w:eastAsiaTheme="minorHAnsi"/>
                <w:color w:val="2E2E2E"/>
                <w:spacing w:val="-7"/>
                <w:sz w:val="28"/>
                <w:szCs w:val="28"/>
                <w:lang w:val="uk-UA" w:eastAsia="en-US"/>
              </w:rPr>
            </w:pPr>
            <w:r w:rsidRPr="00ED49FD">
              <w:rPr>
                <w:rFonts w:eastAsiaTheme="minorHAnsi"/>
                <w:color w:val="000000"/>
                <w:spacing w:val="-11"/>
                <w:sz w:val="28"/>
                <w:szCs w:val="28"/>
                <w:lang w:val="uk-UA" w:eastAsia="en-US"/>
              </w:rPr>
              <w:t>Ірина Павлівна</w:t>
            </w:r>
          </w:p>
        </w:tc>
        <w:tc>
          <w:tcPr>
            <w:tcW w:w="6161" w:type="dxa"/>
            <w:shd w:val="clear" w:color="auto" w:fill="auto"/>
          </w:tcPr>
          <w:p w:rsidR="00ED49FD" w:rsidRPr="00ED49FD" w:rsidRDefault="00ED49FD" w:rsidP="00ED49FD">
            <w:pPr>
              <w:jc w:val="both"/>
              <w:rPr>
                <w:rFonts w:eastAsiaTheme="minorHAnsi"/>
                <w:color w:val="222222"/>
                <w:spacing w:val="-10"/>
                <w:sz w:val="28"/>
                <w:szCs w:val="28"/>
                <w:lang w:val="uk-UA" w:eastAsia="en-US"/>
              </w:rPr>
            </w:pPr>
            <w:r w:rsidRPr="00ED49FD">
              <w:rPr>
                <w:rFonts w:eastAsiaTheme="minorHAnsi"/>
                <w:color w:val="222222"/>
                <w:spacing w:val="-10"/>
                <w:sz w:val="28"/>
                <w:szCs w:val="28"/>
                <w:lang w:val="uk-UA" w:eastAsia="en-US"/>
              </w:rPr>
              <w:t xml:space="preserve">головний спеціаліст відділу безпечності харчових продуктів та ветеринарної медицини </w:t>
            </w:r>
            <w:r w:rsidRPr="00ED49FD">
              <w:rPr>
                <w:rFonts w:eastAsiaTheme="minorHAnsi"/>
                <w:color w:val="212529"/>
                <w:sz w:val="28"/>
                <w:szCs w:val="28"/>
                <w:lang w:val="uk-UA" w:eastAsia="en-US"/>
              </w:rPr>
              <w:t xml:space="preserve">Звягельського районного управління Головного управління </w:t>
            </w:r>
            <w:proofErr w:type="spellStart"/>
            <w:r w:rsidRPr="00ED49FD">
              <w:rPr>
                <w:rFonts w:eastAsiaTheme="minorHAnsi"/>
                <w:color w:val="212529"/>
                <w:sz w:val="28"/>
                <w:szCs w:val="28"/>
                <w:lang w:val="uk-UA" w:eastAsia="en-US"/>
              </w:rPr>
              <w:t>Держпродспоживслужби</w:t>
            </w:r>
            <w:proofErr w:type="spellEnd"/>
            <w:r w:rsidRPr="00ED49FD">
              <w:rPr>
                <w:rFonts w:eastAsiaTheme="minorHAnsi"/>
                <w:color w:val="212529"/>
                <w:sz w:val="28"/>
                <w:szCs w:val="28"/>
                <w:lang w:val="uk-UA" w:eastAsia="en-US"/>
              </w:rPr>
              <w:t xml:space="preserve"> в Житомирській області</w:t>
            </w:r>
            <w:r w:rsidRPr="00ED49FD">
              <w:rPr>
                <w:rFonts w:eastAsiaTheme="minorHAnsi"/>
                <w:color w:val="222222"/>
                <w:spacing w:val="-10"/>
                <w:sz w:val="28"/>
                <w:szCs w:val="28"/>
                <w:lang w:val="uk-UA" w:eastAsia="en-US"/>
              </w:rPr>
              <w:t>, секретар комісії (за згодою)</w:t>
            </w:r>
          </w:p>
          <w:p w:rsidR="00ED49FD" w:rsidRPr="00ED49FD" w:rsidRDefault="00ED49FD" w:rsidP="00ED49FD">
            <w:pPr>
              <w:jc w:val="both"/>
              <w:rPr>
                <w:rFonts w:eastAsiaTheme="minorHAnsi"/>
                <w:sz w:val="28"/>
                <w:szCs w:val="28"/>
                <w:lang w:val="uk-UA" w:eastAsia="en-US"/>
              </w:rPr>
            </w:pPr>
          </w:p>
        </w:tc>
      </w:tr>
    </w:tbl>
    <w:p w:rsidR="00ED49FD" w:rsidRDefault="00ED49FD" w:rsidP="00ED49FD">
      <w:pPr>
        <w:jc w:val="center"/>
        <w:rPr>
          <w:rFonts w:eastAsiaTheme="minorHAnsi"/>
          <w:sz w:val="28"/>
          <w:szCs w:val="28"/>
          <w:lang w:val="uk-UA" w:eastAsia="en-US"/>
        </w:rPr>
      </w:pPr>
      <w:r w:rsidRPr="00ED49FD">
        <w:rPr>
          <w:rFonts w:eastAsiaTheme="minorHAnsi"/>
          <w:sz w:val="28"/>
          <w:szCs w:val="28"/>
          <w:lang w:val="uk-UA" w:eastAsia="en-US"/>
        </w:rPr>
        <w:t>Члени комісії:</w:t>
      </w:r>
    </w:p>
    <w:p w:rsidR="003F16DB" w:rsidRPr="00ED49FD" w:rsidRDefault="003F16DB" w:rsidP="00ED49FD">
      <w:pPr>
        <w:jc w:val="center"/>
        <w:rPr>
          <w:rFonts w:eastAsiaTheme="minorHAnsi"/>
          <w:sz w:val="28"/>
          <w:szCs w:val="28"/>
          <w:lang w:val="uk-UA" w:eastAsia="en-US"/>
        </w:rPr>
      </w:pPr>
    </w:p>
    <w:tbl>
      <w:tblPr>
        <w:tblW w:w="9299" w:type="dxa"/>
        <w:tblInd w:w="165" w:type="dxa"/>
        <w:tblLook w:val="01E0" w:firstRow="1" w:lastRow="1" w:firstColumn="1" w:lastColumn="1" w:noHBand="0" w:noVBand="0"/>
      </w:tblPr>
      <w:tblGrid>
        <w:gridCol w:w="3062"/>
        <w:gridCol w:w="6237"/>
      </w:tblGrid>
      <w:tr w:rsidR="000F7FF5" w:rsidRPr="00ED49FD" w:rsidTr="000F7FF5">
        <w:tc>
          <w:tcPr>
            <w:tcW w:w="3062" w:type="dxa"/>
            <w:shd w:val="clear" w:color="auto" w:fill="auto"/>
          </w:tcPr>
          <w:p w:rsidR="000F7FF5" w:rsidRPr="000F7FF5" w:rsidRDefault="000F7FF5" w:rsidP="003F054C">
            <w:pPr>
              <w:shd w:val="clear" w:color="auto" w:fill="FFFFFF"/>
              <w:rPr>
                <w:rFonts w:eastAsiaTheme="minorHAnsi"/>
                <w:sz w:val="28"/>
                <w:szCs w:val="28"/>
                <w:lang w:val="uk-UA" w:eastAsia="en-US"/>
              </w:rPr>
            </w:pPr>
            <w:r w:rsidRPr="000F7FF5">
              <w:rPr>
                <w:rFonts w:eastAsiaTheme="minorHAnsi"/>
                <w:sz w:val="28"/>
                <w:szCs w:val="28"/>
                <w:lang w:val="uk-UA" w:eastAsia="en-US"/>
              </w:rPr>
              <w:t xml:space="preserve">Годун </w:t>
            </w:r>
          </w:p>
          <w:p w:rsidR="000F7FF5" w:rsidRDefault="000F7FF5" w:rsidP="003F054C">
            <w:pPr>
              <w:shd w:val="clear" w:color="auto" w:fill="FFFFFF"/>
              <w:rPr>
                <w:rFonts w:eastAsiaTheme="minorHAnsi"/>
                <w:sz w:val="28"/>
                <w:szCs w:val="28"/>
                <w:lang w:val="uk-UA" w:eastAsia="en-US"/>
              </w:rPr>
            </w:pPr>
            <w:r w:rsidRPr="000F7FF5">
              <w:rPr>
                <w:rFonts w:eastAsiaTheme="minorHAnsi"/>
                <w:sz w:val="28"/>
                <w:szCs w:val="28"/>
                <w:lang w:val="uk-UA" w:eastAsia="en-US"/>
              </w:rPr>
              <w:t>Олег Вікторович</w:t>
            </w:r>
          </w:p>
          <w:p w:rsidR="000F7FF5" w:rsidRDefault="000F7FF5" w:rsidP="003F054C">
            <w:pPr>
              <w:shd w:val="clear" w:color="auto" w:fill="FFFFFF"/>
              <w:rPr>
                <w:rFonts w:eastAsiaTheme="minorHAnsi"/>
                <w:sz w:val="28"/>
                <w:szCs w:val="28"/>
                <w:lang w:val="uk-UA" w:eastAsia="en-US"/>
              </w:rPr>
            </w:pPr>
          </w:p>
          <w:p w:rsidR="000F7FF5" w:rsidRPr="00802D89" w:rsidRDefault="000F7FF5" w:rsidP="000F7FF5">
            <w:pPr>
              <w:rPr>
                <w:rFonts w:eastAsiaTheme="minorHAnsi"/>
                <w:sz w:val="28"/>
                <w:szCs w:val="28"/>
                <w:lang w:val="uk-UA" w:eastAsia="en-US"/>
              </w:rPr>
            </w:pPr>
            <w:r>
              <w:rPr>
                <w:rFonts w:eastAsiaTheme="minorHAnsi"/>
                <w:sz w:val="28"/>
                <w:szCs w:val="28"/>
                <w:lang w:val="uk-UA" w:eastAsia="en-US"/>
              </w:rPr>
              <w:t>Кирилюк</w:t>
            </w:r>
          </w:p>
          <w:p w:rsidR="000F7FF5" w:rsidRDefault="000F7FF5" w:rsidP="000F7FF5">
            <w:pPr>
              <w:shd w:val="clear" w:color="auto" w:fill="FFFFFF"/>
              <w:rPr>
                <w:rFonts w:eastAsiaTheme="minorHAnsi"/>
                <w:sz w:val="28"/>
                <w:szCs w:val="28"/>
                <w:lang w:val="uk-UA" w:eastAsia="en-US"/>
              </w:rPr>
            </w:pPr>
            <w:r>
              <w:rPr>
                <w:rFonts w:eastAsiaTheme="minorHAnsi"/>
                <w:sz w:val="28"/>
                <w:szCs w:val="28"/>
                <w:lang w:val="uk-UA" w:eastAsia="en-US"/>
              </w:rPr>
              <w:t xml:space="preserve">Руслан </w:t>
            </w:r>
            <w:r w:rsidRPr="00802D89">
              <w:rPr>
                <w:rFonts w:eastAsiaTheme="minorHAnsi"/>
                <w:sz w:val="28"/>
                <w:szCs w:val="28"/>
                <w:lang w:val="uk-UA" w:eastAsia="en-US"/>
              </w:rPr>
              <w:t xml:space="preserve"> </w:t>
            </w:r>
            <w:r>
              <w:rPr>
                <w:rFonts w:eastAsiaTheme="minorHAnsi"/>
                <w:sz w:val="28"/>
                <w:szCs w:val="28"/>
                <w:lang w:val="uk-UA" w:eastAsia="en-US"/>
              </w:rPr>
              <w:t>Миколайович</w:t>
            </w:r>
          </w:p>
          <w:p w:rsidR="000F7FF5" w:rsidRDefault="000F7FF5" w:rsidP="000F7FF5">
            <w:pPr>
              <w:shd w:val="clear" w:color="auto" w:fill="FFFFFF"/>
              <w:rPr>
                <w:rFonts w:eastAsiaTheme="minorHAnsi"/>
                <w:sz w:val="28"/>
                <w:szCs w:val="28"/>
                <w:lang w:val="uk-UA" w:eastAsia="en-US"/>
              </w:rPr>
            </w:pPr>
          </w:p>
          <w:p w:rsidR="000F7FF5" w:rsidRPr="00802D89" w:rsidRDefault="000F7FF5" w:rsidP="000F7FF5">
            <w:pPr>
              <w:rPr>
                <w:rFonts w:eastAsiaTheme="minorHAnsi"/>
                <w:sz w:val="28"/>
                <w:szCs w:val="28"/>
                <w:lang w:val="uk-UA" w:eastAsia="en-US"/>
              </w:rPr>
            </w:pPr>
            <w:proofErr w:type="spellStart"/>
            <w:r w:rsidRPr="00802D89">
              <w:rPr>
                <w:rFonts w:eastAsiaTheme="minorHAnsi"/>
                <w:sz w:val="28"/>
                <w:szCs w:val="28"/>
                <w:lang w:val="uk-UA" w:eastAsia="en-US"/>
              </w:rPr>
              <w:t>Корпач</w:t>
            </w:r>
            <w:proofErr w:type="spellEnd"/>
          </w:p>
          <w:p w:rsidR="000F7FF5" w:rsidRDefault="000F7FF5" w:rsidP="000F7FF5">
            <w:pPr>
              <w:rPr>
                <w:rFonts w:eastAsiaTheme="minorHAnsi"/>
                <w:sz w:val="28"/>
                <w:szCs w:val="28"/>
                <w:lang w:val="uk-UA" w:eastAsia="en-US"/>
              </w:rPr>
            </w:pPr>
            <w:r w:rsidRPr="00802D89">
              <w:rPr>
                <w:rFonts w:eastAsiaTheme="minorHAnsi"/>
                <w:sz w:val="28"/>
                <w:szCs w:val="28"/>
                <w:lang w:val="uk-UA" w:eastAsia="en-US"/>
              </w:rPr>
              <w:t>Наталія Олександрівна</w:t>
            </w:r>
          </w:p>
          <w:p w:rsidR="000F7FF5" w:rsidRDefault="000F7FF5" w:rsidP="000F7FF5">
            <w:pPr>
              <w:rPr>
                <w:rFonts w:eastAsiaTheme="minorHAnsi"/>
                <w:sz w:val="28"/>
                <w:szCs w:val="28"/>
                <w:lang w:val="uk-UA" w:eastAsia="en-US"/>
              </w:rPr>
            </w:pPr>
          </w:p>
          <w:p w:rsidR="000F7FF5" w:rsidRPr="000F7FF5" w:rsidRDefault="000F7FF5" w:rsidP="00CC4AD6">
            <w:pPr>
              <w:rPr>
                <w:rFonts w:eastAsiaTheme="minorHAnsi"/>
                <w:sz w:val="28"/>
                <w:szCs w:val="28"/>
                <w:lang w:val="uk-UA" w:eastAsia="en-US"/>
              </w:rPr>
            </w:pPr>
          </w:p>
        </w:tc>
        <w:tc>
          <w:tcPr>
            <w:tcW w:w="6237" w:type="dxa"/>
            <w:shd w:val="clear" w:color="auto" w:fill="auto"/>
          </w:tcPr>
          <w:p w:rsidR="000F7FF5" w:rsidRDefault="000F7FF5" w:rsidP="003F054C">
            <w:pPr>
              <w:shd w:val="clear" w:color="auto" w:fill="FFFFFF"/>
              <w:jc w:val="both"/>
              <w:rPr>
                <w:rFonts w:eastAsiaTheme="minorHAnsi"/>
                <w:sz w:val="28"/>
                <w:szCs w:val="28"/>
                <w:lang w:val="uk-UA" w:eastAsia="en-US"/>
              </w:rPr>
            </w:pPr>
            <w:r w:rsidRPr="00ED49FD">
              <w:rPr>
                <w:rFonts w:eastAsiaTheme="minorHAnsi"/>
                <w:sz w:val="28"/>
                <w:szCs w:val="28"/>
                <w:lang w:val="uk-UA" w:eastAsia="en-US"/>
              </w:rPr>
              <w:t>начальник управління житлово-комунального господарства та екології міської ради</w:t>
            </w:r>
            <w:r w:rsidRPr="000F7FF5">
              <w:rPr>
                <w:rFonts w:eastAsiaTheme="minorHAnsi"/>
                <w:sz w:val="28"/>
                <w:szCs w:val="28"/>
                <w:lang w:val="uk-UA" w:eastAsia="en-US"/>
              </w:rPr>
              <w:t xml:space="preserve"> </w:t>
            </w:r>
          </w:p>
          <w:p w:rsidR="000F7FF5" w:rsidRPr="000F7FF5" w:rsidRDefault="000F7FF5" w:rsidP="003F054C">
            <w:pPr>
              <w:shd w:val="clear" w:color="auto" w:fill="FFFFFF"/>
              <w:jc w:val="both"/>
              <w:rPr>
                <w:rFonts w:eastAsiaTheme="minorHAnsi"/>
                <w:sz w:val="28"/>
                <w:szCs w:val="28"/>
                <w:lang w:val="uk-UA" w:eastAsia="en-US"/>
              </w:rPr>
            </w:pPr>
          </w:p>
          <w:p w:rsidR="000F7FF5" w:rsidRPr="00802D89" w:rsidRDefault="000F7FF5" w:rsidP="000F7FF5">
            <w:pPr>
              <w:shd w:val="clear" w:color="auto" w:fill="FFFFFF"/>
              <w:jc w:val="both"/>
              <w:rPr>
                <w:rFonts w:eastAsiaTheme="minorHAnsi"/>
                <w:sz w:val="28"/>
                <w:szCs w:val="28"/>
                <w:lang w:val="uk-UA" w:eastAsia="en-US"/>
              </w:rPr>
            </w:pPr>
            <w:r w:rsidRPr="00802D89">
              <w:rPr>
                <w:rFonts w:eastAsiaTheme="minorHAnsi"/>
                <w:sz w:val="28"/>
                <w:szCs w:val="28"/>
                <w:lang w:val="uk-UA" w:eastAsia="en-US"/>
              </w:rPr>
              <w:t>начальник  відділу з питань цивільного захисту міської ради</w:t>
            </w:r>
          </w:p>
          <w:p w:rsidR="000F7FF5" w:rsidRDefault="000F7FF5" w:rsidP="003F054C">
            <w:pPr>
              <w:shd w:val="clear" w:color="auto" w:fill="FFFFFF"/>
              <w:jc w:val="both"/>
              <w:rPr>
                <w:rFonts w:eastAsiaTheme="minorHAnsi"/>
                <w:sz w:val="28"/>
                <w:szCs w:val="28"/>
                <w:lang w:val="uk-UA" w:eastAsia="en-US"/>
              </w:rPr>
            </w:pPr>
          </w:p>
          <w:p w:rsidR="000F7FF5" w:rsidRDefault="000F7FF5" w:rsidP="000F7FF5">
            <w:pPr>
              <w:shd w:val="clear" w:color="auto" w:fill="FFFFFF"/>
              <w:jc w:val="both"/>
              <w:rPr>
                <w:rFonts w:eastAsiaTheme="minorHAnsi"/>
                <w:color w:val="2E2E2E"/>
                <w:sz w:val="28"/>
                <w:szCs w:val="28"/>
                <w:lang w:val="uk-UA" w:eastAsia="en-US"/>
              </w:rPr>
            </w:pPr>
            <w:r w:rsidRPr="00802D89">
              <w:rPr>
                <w:rFonts w:eastAsiaTheme="minorHAnsi"/>
                <w:color w:val="2E2E2E"/>
                <w:sz w:val="28"/>
                <w:szCs w:val="28"/>
                <w:lang w:val="uk-UA" w:eastAsia="en-US"/>
              </w:rPr>
              <w:t>завідувач Звягельського районного відділу  державної установи «Житомирський обласний центр контролю та профілактики хвороб МОЗ України» (за згодою)</w:t>
            </w:r>
          </w:p>
          <w:p w:rsidR="000F7FF5" w:rsidRDefault="000F7FF5" w:rsidP="000F7FF5">
            <w:pPr>
              <w:shd w:val="clear" w:color="auto" w:fill="FFFFFF"/>
              <w:jc w:val="both"/>
              <w:rPr>
                <w:rFonts w:eastAsiaTheme="minorHAnsi"/>
                <w:color w:val="2E2E2E"/>
                <w:sz w:val="28"/>
                <w:szCs w:val="28"/>
                <w:lang w:val="uk-UA" w:eastAsia="en-US"/>
              </w:rPr>
            </w:pPr>
          </w:p>
          <w:p w:rsidR="000F7FF5" w:rsidRPr="00ED49FD" w:rsidRDefault="000F7FF5" w:rsidP="003F054C">
            <w:pPr>
              <w:shd w:val="clear" w:color="auto" w:fill="FFFFFF"/>
              <w:jc w:val="both"/>
              <w:rPr>
                <w:rFonts w:eastAsiaTheme="minorHAnsi"/>
                <w:sz w:val="28"/>
                <w:szCs w:val="28"/>
                <w:lang w:val="uk-UA" w:eastAsia="en-US"/>
              </w:rPr>
            </w:pPr>
          </w:p>
        </w:tc>
      </w:tr>
      <w:tr w:rsidR="00ED49FD" w:rsidRPr="00ED49FD" w:rsidTr="00214A9B">
        <w:tc>
          <w:tcPr>
            <w:tcW w:w="3062" w:type="dxa"/>
            <w:shd w:val="clear" w:color="auto" w:fill="auto"/>
          </w:tcPr>
          <w:p w:rsidR="000F7FF5" w:rsidRPr="00802D89" w:rsidRDefault="000F7FF5" w:rsidP="000F7FF5">
            <w:pPr>
              <w:rPr>
                <w:rFonts w:eastAsiaTheme="minorHAnsi"/>
                <w:sz w:val="28"/>
                <w:szCs w:val="28"/>
                <w:lang w:val="uk-UA" w:eastAsia="en-US"/>
              </w:rPr>
            </w:pPr>
            <w:r w:rsidRPr="00802D89">
              <w:rPr>
                <w:rFonts w:eastAsiaTheme="minorHAnsi"/>
                <w:sz w:val="28"/>
                <w:szCs w:val="28"/>
                <w:lang w:val="uk-UA" w:eastAsia="en-US"/>
              </w:rPr>
              <w:t>Нагорна</w:t>
            </w:r>
          </w:p>
          <w:p w:rsidR="000F7FF5" w:rsidRDefault="000F7FF5" w:rsidP="000F7FF5">
            <w:pPr>
              <w:rPr>
                <w:rFonts w:eastAsiaTheme="minorHAnsi"/>
                <w:sz w:val="28"/>
                <w:szCs w:val="28"/>
                <w:lang w:val="uk-UA" w:eastAsia="en-US"/>
              </w:rPr>
            </w:pPr>
            <w:r w:rsidRPr="00802D89">
              <w:rPr>
                <w:rFonts w:eastAsiaTheme="minorHAnsi"/>
                <w:sz w:val="28"/>
                <w:szCs w:val="28"/>
                <w:lang w:val="uk-UA" w:eastAsia="en-US"/>
              </w:rPr>
              <w:t>Інна Володимирівна</w:t>
            </w:r>
          </w:p>
          <w:p w:rsidR="000F7FF5" w:rsidRDefault="000F7FF5" w:rsidP="000F7FF5">
            <w:pPr>
              <w:rPr>
                <w:rFonts w:eastAsiaTheme="minorHAnsi"/>
                <w:sz w:val="28"/>
                <w:szCs w:val="28"/>
                <w:lang w:val="uk-UA" w:eastAsia="en-US"/>
              </w:rPr>
            </w:pPr>
          </w:p>
          <w:p w:rsidR="00FA0F12" w:rsidRPr="00802D89" w:rsidRDefault="00FA0F12" w:rsidP="000F7FF5">
            <w:pPr>
              <w:rPr>
                <w:rFonts w:eastAsiaTheme="minorHAnsi"/>
                <w:sz w:val="28"/>
                <w:szCs w:val="28"/>
                <w:lang w:val="uk-UA" w:eastAsia="en-US"/>
              </w:rPr>
            </w:pPr>
          </w:p>
          <w:p w:rsidR="003F16DB" w:rsidRDefault="003F16DB" w:rsidP="00672FC7">
            <w:pPr>
              <w:shd w:val="clear" w:color="auto" w:fill="FFFFFF"/>
              <w:rPr>
                <w:rFonts w:eastAsiaTheme="minorHAnsi"/>
                <w:sz w:val="28"/>
                <w:szCs w:val="28"/>
                <w:lang w:val="uk-UA" w:eastAsia="en-US"/>
              </w:rPr>
            </w:pPr>
          </w:p>
          <w:p w:rsidR="003F16DB" w:rsidRDefault="003F16DB" w:rsidP="00672FC7">
            <w:pPr>
              <w:shd w:val="clear" w:color="auto" w:fill="FFFFFF"/>
              <w:rPr>
                <w:rFonts w:eastAsiaTheme="minorHAnsi"/>
                <w:sz w:val="28"/>
                <w:szCs w:val="28"/>
                <w:lang w:val="uk-UA" w:eastAsia="en-US"/>
              </w:rPr>
            </w:pPr>
          </w:p>
          <w:p w:rsidR="003F16DB" w:rsidRPr="00802D89" w:rsidRDefault="003F16DB" w:rsidP="003F16DB">
            <w:pPr>
              <w:rPr>
                <w:rFonts w:eastAsiaTheme="minorHAnsi"/>
                <w:sz w:val="28"/>
                <w:szCs w:val="28"/>
                <w:lang w:val="uk-UA" w:eastAsia="en-US"/>
              </w:rPr>
            </w:pPr>
            <w:r w:rsidRPr="00802D89">
              <w:rPr>
                <w:rFonts w:eastAsiaTheme="minorHAnsi"/>
                <w:sz w:val="28"/>
                <w:szCs w:val="28"/>
                <w:lang w:val="uk-UA" w:eastAsia="en-US"/>
              </w:rPr>
              <w:lastRenderedPageBreak/>
              <w:t>Олейник</w:t>
            </w:r>
          </w:p>
          <w:p w:rsidR="003F16DB" w:rsidRDefault="003F16DB" w:rsidP="003F16DB">
            <w:pPr>
              <w:shd w:val="clear" w:color="auto" w:fill="FFFFFF"/>
              <w:rPr>
                <w:rFonts w:eastAsiaTheme="minorHAnsi"/>
                <w:sz w:val="28"/>
                <w:szCs w:val="28"/>
                <w:lang w:val="uk-UA" w:eastAsia="en-US"/>
              </w:rPr>
            </w:pPr>
            <w:r w:rsidRPr="00802D89">
              <w:rPr>
                <w:rFonts w:eastAsiaTheme="minorHAnsi"/>
                <w:sz w:val="28"/>
                <w:szCs w:val="28"/>
                <w:lang w:val="uk-UA" w:eastAsia="en-US"/>
              </w:rPr>
              <w:t>Ігор Олександрович</w:t>
            </w:r>
          </w:p>
          <w:p w:rsidR="003F16DB" w:rsidRDefault="003F16DB" w:rsidP="003F16DB">
            <w:pPr>
              <w:shd w:val="clear" w:color="auto" w:fill="FFFFFF"/>
              <w:rPr>
                <w:rFonts w:eastAsiaTheme="minorHAnsi"/>
                <w:sz w:val="28"/>
                <w:szCs w:val="28"/>
                <w:lang w:val="uk-UA" w:eastAsia="en-US"/>
              </w:rPr>
            </w:pPr>
          </w:p>
          <w:p w:rsidR="00CC4AD6" w:rsidRDefault="00CC4AD6" w:rsidP="00CC4AD6">
            <w:pPr>
              <w:rPr>
                <w:rFonts w:eastAsiaTheme="minorHAnsi"/>
                <w:sz w:val="28"/>
                <w:szCs w:val="28"/>
                <w:lang w:val="uk-UA" w:eastAsia="en-US"/>
              </w:rPr>
            </w:pPr>
            <w:proofErr w:type="spellStart"/>
            <w:r>
              <w:rPr>
                <w:rFonts w:eastAsiaTheme="minorHAnsi"/>
                <w:sz w:val="28"/>
                <w:szCs w:val="28"/>
                <w:lang w:val="uk-UA" w:eastAsia="en-US"/>
              </w:rPr>
              <w:t>Прокопчук</w:t>
            </w:r>
            <w:proofErr w:type="spellEnd"/>
            <w:r>
              <w:rPr>
                <w:rFonts w:eastAsiaTheme="minorHAnsi"/>
                <w:sz w:val="28"/>
                <w:szCs w:val="28"/>
                <w:lang w:val="uk-UA" w:eastAsia="en-US"/>
              </w:rPr>
              <w:t xml:space="preserve"> Віктор Андрійович</w:t>
            </w:r>
          </w:p>
          <w:p w:rsidR="00CC4AD6" w:rsidRDefault="00CC4AD6" w:rsidP="00672FC7">
            <w:pPr>
              <w:shd w:val="clear" w:color="auto" w:fill="FFFFFF"/>
              <w:rPr>
                <w:rFonts w:eastAsiaTheme="minorHAnsi"/>
                <w:sz w:val="28"/>
                <w:szCs w:val="28"/>
                <w:lang w:val="uk-UA" w:eastAsia="en-US"/>
              </w:rPr>
            </w:pPr>
          </w:p>
          <w:p w:rsidR="002B282D" w:rsidRDefault="002B282D" w:rsidP="00672FC7">
            <w:pPr>
              <w:shd w:val="clear" w:color="auto" w:fill="FFFFFF"/>
              <w:rPr>
                <w:rFonts w:eastAsiaTheme="minorHAnsi"/>
                <w:sz w:val="28"/>
                <w:szCs w:val="28"/>
                <w:lang w:val="uk-UA" w:eastAsia="en-US"/>
              </w:rPr>
            </w:pPr>
          </w:p>
          <w:p w:rsidR="002B282D" w:rsidRDefault="002B282D" w:rsidP="00672FC7">
            <w:pPr>
              <w:shd w:val="clear" w:color="auto" w:fill="FFFFFF"/>
              <w:rPr>
                <w:rFonts w:eastAsiaTheme="minorHAnsi"/>
                <w:sz w:val="28"/>
                <w:szCs w:val="28"/>
                <w:lang w:val="uk-UA" w:eastAsia="en-US"/>
              </w:rPr>
            </w:pPr>
          </w:p>
          <w:p w:rsidR="00FA0F12" w:rsidRPr="00ED49FD" w:rsidRDefault="00FA0F12" w:rsidP="00FA0F12">
            <w:pPr>
              <w:shd w:val="clear" w:color="auto" w:fill="FFFFFF"/>
              <w:rPr>
                <w:rFonts w:eastAsiaTheme="minorHAnsi"/>
                <w:sz w:val="28"/>
                <w:szCs w:val="28"/>
                <w:lang w:val="uk-UA" w:eastAsia="en-US"/>
              </w:rPr>
            </w:pPr>
            <w:proofErr w:type="spellStart"/>
            <w:r>
              <w:rPr>
                <w:rFonts w:eastAsiaTheme="minorHAnsi"/>
                <w:sz w:val="28"/>
                <w:szCs w:val="28"/>
                <w:lang w:val="uk-UA" w:eastAsia="en-US"/>
              </w:rPr>
              <w:t>Скаковський</w:t>
            </w:r>
            <w:proofErr w:type="spellEnd"/>
          </w:p>
          <w:p w:rsidR="00FA0F12" w:rsidRDefault="00FA0F12" w:rsidP="00FA0F12">
            <w:pPr>
              <w:shd w:val="clear" w:color="auto" w:fill="FFFFFF"/>
              <w:rPr>
                <w:rFonts w:eastAsiaTheme="minorHAnsi"/>
                <w:sz w:val="28"/>
                <w:szCs w:val="28"/>
                <w:lang w:val="uk-UA" w:eastAsia="en-US"/>
              </w:rPr>
            </w:pPr>
            <w:r>
              <w:rPr>
                <w:rFonts w:eastAsiaTheme="minorHAnsi"/>
                <w:sz w:val="28"/>
                <w:szCs w:val="28"/>
                <w:lang w:val="uk-UA" w:eastAsia="en-US"/>
              </w:rPr>
              <w:t>Віталій Євгенович</w:t>
            </w:r>
          </w:p>
          <w:p w:rsidR="000F7FF5" w:rsidRPr="00ED49FD" w:rsidRDefault="000F7FF5" w:rsidP="00FA0F12">
            <w:pPr>
              <w:rPr>
                <w:rFonts w:eastAsiaTheme="minorHAnsi"/>
                <w:sz w:val="28"/>
                <w:szCs w:val="28"/>
                <w:lang w:val="uk-UA" w:eastAsia="en-US"/>
              </w:rPr>
            </w:pPr>
          </w:p>
        </w:tc>
        <w:tc>
          <w:tcPr>
            <w:tcW w:w="6237" w:type="dxa"/>
            <w:shd w:val="clear" w:color="auto" w:fill="auto"/>
          </w:tcPr>
          <w:p w:rsidR="000F7FF5" w:rsidRDefault="000F7FF5" w:rsidP="000F7FF5">
            <w:pPr>
              <w:shd w:val="clear" w:color="auto" w:fill="FFFFFF"/>
              <w:jc w:val="both"/>
              <w:rPr>
                <w:rFonts w:eastAsiaTheme="minorHAnsi"/>
                <w:sz w:val="28"/>
                <w:szCs w:val="28"/>
                <w:lang w:val="uk-UA" w:eastAsia="en-US"/>
              </w:rPr>
            </w:pPr>
            <w:r w:rsidRPr="00802D89">
              <w:rPr>
                <w:rFonts w:eastAsiaTheme="minorHAnsi"/>
                <w:sz w:val="28"/>
                <w:szCs w:val="28"/>
                <w:lang w:val="uk-UA" w:eastAsia="en-US"/>
              </w:rPr>
              <w:lastRenderedPageBreak/>
              <w:t>начальник Звягельського відділу Житомирської обласної державної лікарні ветеринарної медицини (за згодою)</w:t>
            </w:r>
          </w:p>
          <w:p w:rsidR="002B282D" w:rsidRDefault="002B282D" w:rsidP="00FA0F12">
            <w:pPr>
              <w:shd w:val="clear" w:color="auto" w:fill="FFFFFF"/>
              <w:jc w:val="both"/>
              <w:rPr>
                <w:rFonts w:eastAsiaTheme="minorHAnsi"/>
                <w:sz w:val="28"/>
                <w:szCs w:val="28"/>
                <w:lang w:val="uk-UA" w:eastAsia="en-US"/>
              </w:rPr>
            </w:pPr>
          </w:p>
          <w:p w:rsidR="002B282D" w:rsidRDefault="002B282D" w:rsidP="00FA0F12">
            <w:pPr>
              <w:shd w:val="clear" w:color="auto" w:fill="FFFFFF"/>
              <w:jc w:val="both"/>
              <w:rPr>
                <w:rFonts w:eastAsiaTheme="minorHAnsi"/>
                <w:sz w:val="28"/>
                <w:szCs w:val="28"/>
                <w:lang w:val="uk-UA" w:eastAsia="en-US"/>
              </w:rPr>
            </w:pPr>
          </w:p>
          <w:p w:rsidR="003F16DB" w:rsidRDefault="003F16DB" w:rsidP="00CC4AD6">
            <w:pPr>
              <w:shd w:val="clear" w:color="auto" w:fill="FFFFFF"/>
              <w:jc w:val="both"/>
              <w:rPr>
                <w:rFonts w:eastAsiaTheme="minorHAnsi"/>
                <w:color w:val="2E2E2E"/>
                <w:sz w:val="28"/>
                <w:szCs w:val="28"/>
                <w:lang w:val="uk-UA" w:eastAsia="en-US"/>
              </w:rPr>
            </w:pPr>
          </w:p>
          <w:p w:rsidR="003F16DB" w:rsidRDefault="003F16DB" w:rsidP="003F16DB">
            <w:pPr>
              <w:shd w:val="clear" w:color="auto" w:fill="FFFFFF"/>
              <w:jc w:val="both"/>
              <w:rPr>
                <w:rFonts w:eastAsiaTheme="minorHAnsi"/>
                <w:sz w:val="28"/>
                <w:szCs w:val="28"/>
                <w:lang w:val="uk-UA" w:eastAsia="en-US"/>
              </w:rPr>
            </w:pPr>
            <w:r w:rsidRPr="00802D89">
              <w:rPr>
                <w:rFonts w:eastAsiaTheme="minorHAnsi"/>
                <w:sz w:val="28"/>
                <w:szCs w:val="28"/>
                <w:lang w:val="uk-UA" w:eastAsia="en-US"/>
              </w:rPr>
              <w:lastRenderedPageBreak/>
              <w:t>депутат міської ради</w:t>
            </w:r>
            <w:r>
              <w:rPr>
                <w:rFonts w:eastAsiaTheme="minorHAnsi"/>
                <w:sz w:val="28"/>
                <w:szCs w:val="28"/>
                <w:lang w:val="uk-UA" w:eastAsia="en-US"/>
              </w:rPr>
              <w:t xml:space="preserve"> (за згодою)</w:t>
            </w:r>
          </w:p>
          <w:p w:rsidR="003F16DB" w:rsidRDefault="003F16DB" w:rsidP="00CC4AD6">
            <w:pPr>
              <w:shd w:val="clear" w:color="auto" w:fill="FFFFFF"/>
              <w:jc w:val="both"/>
              <w:rPr>
                <w:rFonts w:eastAsiaTheme="minorHAnsi"/>
                <w:color w:val="2E2E2E"/>
                <w:sz w:val="28"/>
                <w:szCs w:val="28"/>
                <w:lang w:val="uk-UA" w:eastAsia="en-US"/>
              </w:rPr>
            </w:pPr>
          </w:p>
          <w:p w:rsidR="003F16DB" w:rsidRDefault="003F16DB" w:rsidP="00CC4AD6">
            <w:pPr>
              <w:shd w:val="clear" w:color="auto" w:fill="FFFFFF"/>
              <w:jc w:val="both"/>
              <w:rPr>
                <w:rFonts w:eastAsiaTheme="minorHAnsi"/>
                <w:color w:val="2E2E2E"/>
                <w:sz w:val="28"/>
                <w:szCs w:val="28"/>
                <w:lang w:val="uk-UA" w:eastAsia="en-US"/>
              </w:rPr>
            </w:pPr>
          </w:p>
          <w:p w:rsidR="00CC4AD6" w:rsidRPr="00802D89" w:rsidRDefault="00CC4AD6" w:rsidP="00CC4AD6">
            <w:pPr>
              <w:shd w:val="clear" w:color="auto" w:fill="FFFFFF"/>
              <w:jc w:val="both"/>
              <w:rPr>
                <w:rFonts w:eastAsiaTheme="minorHAnsi"/>
                <w:color w:val="2E2E2E"/>
                <w:sz w:val="28"/>
                <w:szCs w:val="28"/>
                <w:lang w:val="uk-UA" w:eastAsia="en-US"/>
              </w:rPr>
            </w:pPr>
            <w:r w:rsidRPr="00802D89">
              <w:rPr>
                <w:rFonts w:eastAsiaTheme="minorHAnsi"/>
                <w:color w:val="2E2E2E"/>
                <w:sz w:val="28"/>
                <w:szCs w:val="28"/>
                <w:lang w:val="uk-UA" w:eastAsia="en-US"/>
              </w:rPr>
              <w:t xml:space="preserve">заступник начальника Звягельського </w:t>
            </w:r>
            <w:r w:rsidR="002B282D">
              <w:rPr>
                <w:rFonts w:eastAsiaTheme="minorHAnsi"/>
                <w:color w:val="2E2E2E"/>
                <w:sz w:val="28"/>
                <w:szCs w:val="28"/>
                <w:lang w:val="uk-UA" w:eastAsia="en-US"/>
              </w:rPr>
              <w:t xml:space="preserve">районного управління поліції Головного управління національної поліції </w:t>
            </w:r>
            <w:r>
              <w:rPr>
                <w:rFonts w:eastAsiaTheme="minorHAnsi"/>
                <w:color w:val="2E2E2E"/>
                <w:sz w:val="28"/>
                <w:szCs w:val="28"/>
                <w:lang w:val="uk-UA" w:eastAsia="en-US"/>
              </w:rPr>
              <w:t xml:space="preserve"> </w:t>
            </w:r>
            <w:r w:rsidRPr="00802D89">
              <w:rPr>
                <w:rFonts w:eastAsiaTheme="minorHAnsi"/>
                <w:color w:val="2E2E2E"/>
                <w:sz w:val="28"/>
                <w:szCs w:val="28"/>
                <w:lang w:val="uk-UA" w:eastAsia="en-US"/>
              </w:rPr>
              <w:t>в Житомирській області (за згодою)</w:t>
            </w:r>
          </w:p>
          <w:p w:rsidR="00CC4AD6" w:rsidRDefault="00CC4AD6" w:rsidP="000F7FF5">
            <w:pPr>
              <w:shd w:val="clear" w:color="auto" w:fill="FFFFFF"/>
              <w:jc w:val="both"/>
              <w:rPr>
                <w:rFonts w:eastAsiaTheme="minorHAnsi"/>
                <w:sz w:val="28"/>
                <w:szCs w:val="28"/>
                <w:lang w:val="uk-UA" w:eastAsia="en-US"/>
              </w:rPr>
            </w:pPr>
          </w:p>
          <w:p w:rsidR="00FA0F12" w:rsidRDefault="00FA0F12" w:rsidP="00FA0F12">
            <w:pPr>
              <w:shd w:val="clear" w:color="auto" w:fill="FFFFFF"/>
              <w:jc w:val="both"/>
              <w:rPr>
                <w:rFonts w:eastAsiaTheme="minorHAnsi"/>
                <w:sz w:val="28"/>
                <w:szCs w:val="28"/>
                <w:lang w:val="uk-UA" w:eastAsia="en-US"/>
              </w:rPr>
            </w:pPr>
            <w:r w:rsidRPr="00ED49FD">
              <w:rPr>
                <w:rFonts w:eastAsiaTheme="minorHAnsi"/>
                <w:sz w:val="28"/>
                <w:szCs w:val="28"/>
                <w:lang w:val="uk-UA" w:eastAsia="en-US"/>
              </w:rPr>
              <w:t>начальник відділу з питань охорони здоров’я та медичного забезпечення міської ради</w:t>
            </w:r>
          </w:p>
          <w:p w:rsidR="00ED49FD" w:rsidRPr="00ED49FD" w:rsidRDefault="00ED49FD" w:rsidP="00FA0F12">
            <w:pPr>
              <w:shd w:val="clear" w:color="auto" w:fill="FFFFFF"/>
              <w:jc w:val="both"/>
              <w:rPr>
                <w:rFonts w:eastAsiaTheme="minorHAnsi"/>
                <w:sz w:val="28"/>
                <w:szCs w:val="28"/>
                <w:lang w:val="uk-UA" w:eastAsia="en-US"/>
              </w:rPr>
            </w:pPr>
          </w:p>
        </w:tc>
      </w:tr>
      <w:tr w:rsidR="00ED49FD" w:rsidRPr="00ED49FD" w:rsidTr="00214A9B">
        <w:tc>
          <w:tcPr>
            <w:tcW w:w="3062" w:type="dxa"/>
            <w:shd w:val="clear" w:color="auto" w:fill="auto"/>
          </w:tcPr>
          <w:p w:rsidR="00ED49FD" w:rsidRPr="00ED49FD" w:rsidRDefault="00672FC7" w:rsidP="00ED49FD">
            <w:pPr>
              <w:shd w:val="clear" w:color="auto" w:fill="FFFFFF"/>
              <w:rPr>
                <w:rFonts w:eastAsiaTheme="minorHAnsi"/>
                <w:spacing w:val="-8"/>
                <w:sz w:val="28"/>
                <w:szCs w:val="28"/>
                <w:lang w:val="uk-UA" w:eastAsia="en-US"/>
              </w:rPr>
            </w:pPr>
            <w:r>
              <w:rPr>
                <w:rFonts w:eastAsiaTheme="minorHAnsi"/>
                <w:spacing w:val="-8"/>
                <w:sz w:val="28"/>
                <w:szCs w:val="28"/>
                <w:lang w:val="uk-UA" w:eastAsia="en-US"/>
              </w:rPr>
              <w:lastRenderedPageBreak/>
              <w:t xml:space="preserve">Черкес </w:t>
            </w:r>
          </w:p>
          <w:p w:rsidR="00ED49FD" w:rsidRPr="00ED49FD" w:rsidRDefault="00672FC7" w:rsidP="00ED49FD">
            <w:pPr>
              <w:shd w:val="clear" w:color="auto" w:fill="FFFFFF"/>
              <w:rPr>
                <w:rFonts w:eastAsiaTheme="minorHAnsi"/>
                <w:spacing w:val="-8"/>
                <w:sz w:val="28"/>
                <w:szCs w:val="28"/>
                <w:lang w:val="uk-UA" w:eastAsia="en-US"/>
              </w:rPr>
            </w:pPr>
            <w:r>
              <w:rPr>
                <w:rFonts w:eastAsiaTheme="minorHAnsi"/>
                <w:spacing w:val="-8"/>
                <w:sz w:val="28"/>
                <w:szCs w:val="28"/>
                <w:lang w:val="uk-UA" w:eastAsia="en-US"/>
              </w:rPr>
              <w:t xml:space="preserve">Володимир Адамович </w:t>
            </w:r>
          </w:p>
          <w:p w:rsidR="00802D89" w:rsidRDefault="00802D89" w:rsidP="00ED49FD">
            <w:pPr>
              <w:shd w:val="clear" w:color="auto" w:fill="FFFFFF"/>
              <w:rPr>
                <w:rFonts w:eastAsiaTheme="minorHAnsi"/>
                <w:spacing w:val="-6"/>
                <w:sz w:val="28"/>
                <w:szCs w:val="28"/>
                <w:lang w:val="uk-UA" w:eastAsia="en-US"/>
              </w:rPr>
            </w:pPr>
          </w:p>
          <w:p w:rsidR="00802D89" w:rsidRPr="00802D89" w:rsidRDefault="00802D89" w:rsidP="00802D89">
            <w:pPr>
              <w:rPr>
                <w:rFonts w:eastAsiaTheme="minorHAnsi"/>
                <w:sz w:val="28"/>
                <w:szCs w:val="28"/>
                <w:lang w:val="uk-UA" w:eastAsia="en-US"/>
              </w:rPr>
            </w:pPr>
          </w:p>
        </w:tc>
        <w:tc>
          <w:tcPr>
            <w:tcW w:w="6237" w:type="dxa"/>
            <w:shd w:val="clear" w:color="auto" w:fill="auto"/>
          </w:tcPr>
          <w:p w:rsidR="00ED49FD" w:rsidRDefault="00ED49FD" w:rsidP="00ED49FD">
            <w:pPr>
              <w:shd w:val="clear" w:color="auto" w:fill="FFFFFF"/>
              <w:jc w:val="both"/>
              <w:rPr>
                <w:rFonts w:eastAsiaTheme="minorHAnsi"/>
                <w:color w:val="2E2E2E"/>
                <w:sz w:val="28"/>
                <w:szCs w:val="28"/>
                <w:lang w:val="uk-UA" w:eastAsia="en-US"/>
              </w:rPr>
            </w:pPr>
            <w:r w:rsidRPr="00ED49FD">
              <w:rPr>
                <w:rFonts w:eastAsiaTheme="minorHAnsi"/>
                <w:color w:val="2E2E2E"/>
                <w:sz w:val="28"/>
                <w:szCs w:val="28"/>
                <w:lang w:val="uk-UA" w:eastAsia="en-US"/>
              </w:rPr>
              <w:t>начальник Звягельського районного управління Головного управління ДСНС у Житомирській області (за згодою)</w:t>
            </w:r>
          </w:p>
          <w:p w:rsidR="00802D89" w:rsidRPr="00ED49FD" w:rsidRDefault="00802D89" w:rsidP="000F7FF5">
            <w:pPr>
              <w:shd w:val="clear" w:color="auto" w:fill="FFFFFF"/>
              <w:jc w:val="both"/>
              <w:rPr>
                <w:rFonts w:eastAsiaTheme="minorHAnsi"/>
                <w:sz w:val="28"/>
                <w:szCs w:val="28"/>
                <w:lang w:val="uk-UA" w:eastAsia="en-US"/>
              </w:rPr>
            </w:pPr>
          </w:p>
        </w:tc>
      </w:tr>
      <w:tr w:rsidR="00ED49FD" w:rsidRPr="00ED49FD" w:rsidTr="00214A9B">
        <w:trPr>
          <w:trHeight w:val="693"/>
        </w:trPr>
        <w:tc>
          <w:tcPr>
            <w:tcW w:w="3062" w:type="dxa"/>
            <w:shd w:val="clear" w:color="auto" w:fill="auto"/>
          </w:tcPr>
          <w:p w:rsidR="00ED49FD" w:rsidRPr="00ED49FD" w:rsidRDefault="00ED49FD" w:rsidP="00ED49FD">
            <w:pPr>
              <w:shd w:val="clear" w:color="auto" w:fill="FFFFFF"/>
              <w:rPr>
                <w:rFonts w:eastAsiaTheme="minorHAnsi"/>
                <w:spacing w:val="-7"/>
                <w:sz w:val="28"/>
                <w:szCs w:val="28"/>
                <w:lang w:val="uk-UA" w:eastAsia="en-US"/>
              </w:rPr>
            </w:pPr>
            <w:r w:rsidRPr="00ED49FD">
              <w:rPr>
                <w:rFonts w:eastAsiaTheme="minorHAnsi"/>
                <w:spacing w:val="-7"/>
                <w:sz w:val="28"/>
                <w:szCs w:val="28"/>
                <w:lang w:val="uk-UA" w:eastAsia="en-US"/>
              </w:rPr>
              <w:t xml:space="preserve">Ящук  </w:t>
            </w:r>
          </w:p>
          <w:p w:rsidR="00ED49FD" w:rsidRPr="00ED49FD" w:rsidRDefault="00ED49FD" w:rsidP="00ED49FD">
            <w:pPr>
              <w:shd w:val="clear" w:color="auto" w:fill="FFFFFF"/>
              <w:rPr>
                <w:rFonts w:eastAsiaTheme="minorHAnsi"/>
                <w:color w:val="2E2E2E"/>
                <w:spacing w:val="-7"/>
                <w:sz w:val="28"/>
                <w:szCs w:val="28"/>
                <w:lang w:val="uk-UA" w:eastAsia="en-US"/>
              </w:rPr>
            </w:pPr>
            <w:r w:rsidRPr="00ED49FD">
              <w:rPr>
                <w:rFonts w:eastAsiaTheme="minorHAnsi"/>
                <w:spacing w:val="-7"/>
                <w:sz w:val="28"/>
                <w:szCs w:val="28"/>
                <w:lang w:val="uk-UA" w:eastAsia="en-US"/>
              </w:rPr>
              <w:t xml:space="preserve">Ірина </w:t>
            </w:r>
            <w:r w:rsidRPr="00ED49FD">
              <w:rPr>
                <w:rFonts w:eastAsiaTheme="minorHAnsi"/>
                <w:color w:val="2E2E2E"/>
                <w:spacing w:val="-7"/>
                <w:sz w:val="28"/>
                <w:szCs w:val="28"/>
                <w:lang w:val="uk-UA" w:eastAsia="en-US"/>
              </w:rPr>
              <w:t>Климівна</w:t>
            </w:r>
          </w:p>
          <w:p w:rsidR="00ED49FD" w:rsidRPr="00ED49FD" w:rsidRDefault="00ED49FD" w:rsidP="00ED49FD">
            <w:pPr>
              <w:shd w:val="clear" w:color="auto" w:fill="FFFFFF"/>
              <w:rPr>
                <w:rFonts w:eastAsiaTheme="minorHAnsi"/>
                <w:spacing w:val="-7"/>
                <w:sz w:val="28"/>
                <w:szCs w:val="28"/>
                <w:lang w:val="uk-UA" w:eastAsia="en-US"/>
              </w:rPr>
            </w:pPr>
          </w:p>
        </w:tc>
        <w:tc>
          <w:tcPr>
            <w:tcW w:w="6237" w:type="dxa"/>
            <w:shd w:val="clear" w:color="auto" w:fill="auto"/>
          </w:tcPr>
          <w:p w:rsidR="00ED49FD" w:rsidRPr="00ED49FD" w:rsidRDefault="00ED49FD" w:rsidP="00ED49FD">
            <w:pPr>
              <w:shd w:val="clear" w:color="auto" w:fill="FFFFFF"/>
              <w:tabs>
                <w:tab w:val="left" w:pos="4914"/>
              </w:tabs>
              <w:jc w:val="both"/>
              <w:rPr>
                <w:rFonts w:eastAsiaTheme="minorHAnsi"/>
                <w:color w:val="2E2E2E"/>
                <w:sz w:val="28"/>
                <w:szCs w:val="28"/>
                <w:lang w:val="uk-UA" w:eastAsia="en-US"/>
              </w:rPr>
            </w:pPr>
            <w:r w:rsidRPr="00ED49FD">
              <w:rPr>
                <w:rFonts w:eastAsiaTheme="minorHAnsi"/>
                <w:color w:val="2E2E2E"/>
                <w:spacing w:val="-8"/>
                <w:sz w:val="28"/>
                <w:szCs w:val="28"/>
                <w:lang w:val="uk-UA" w:eastAsia="en-US"/>
              </w:rPr>
              <w:t>начальник фінансового управління міської ради</w:t>
            </w:r>
          </w:p>
          <w:p w:rsidR="00ED49FD" w:rsidRPr="00ED49FD" w:rsidRDefault="00ED49FD" w:rsidP="00ED49FD">
            <w:pPr>
              <w:jc w:val="both"/>
              <w:rPr>
                <w:rFonts w:eastAsiaTheme="minorHAnsi"/>
                <w:sz w:val="28"/>
                <w:szCs w:val="28"/>
                <w:lang w:val="uk-UA" w:eastAsia="en-US"/>
              </w:rPr>
            </w:pPr>
          </w:p>
        </w:tc>
      </w:tr>
    </w:tbl>
    <w:p w:rsidR="00ED49FD" w:rsidRPr="00ED49FD" w:rsidRDefault="00ED49FD" w:rsidP="00ED49FD">
      <w:pPr>
        <w:widowControl w:val="0"/>
        <w:tabs>
          <w:tab w:val="left" w:pos="450"/>
        </w:tabs>
        <w:autoSpaceDE w:val="0"/>
        <w:autoSpaceDN w:val="0"/>
        <w:adjustRightInd w:val="0"/>
        <w:rPr>
          <w:rFonts w:eastAsiaTheme="minorHAnsi"/>
          <w:sz w:val="28"/>
          <w:szCs w:val="28"/>
          <w:lang w:val="uk-UA" w:eastAsia="en-US"/>
        </w:rPr>
      </w:pPr>
      <w:r w:rsidRPr="00ED49FD">
        <w:rPr>
          <w:rFonts w:eastAsiaTheme="minorHAnsi"/>
          <w:sz w:val="28"/>
          <w:szCs w:val="28"/>
          <w:lang w:val="uk-UA" w:eastAsia="en-US"/>
        </w:rPr>
        <w:t xml:space="preserve">  </w:t>
      </w:r>
    </w:p>
    <w:p w:rsidR="00ED49FD" w:rsidRPr="00ED49FD" w:rsidRDefault="00ED49FD" w:rsidP="00ED49FD">
      <w:pPr>
        <w:widowControl w:val="0"/>
        <w:tabs>
          <w:tab w:val="left" w:pos="450"/>
        </w:tabs>
        <w:autoSpaceDE w:val="0"/>
        <w:autoSpaceDN w:val="0"/>
        <w:adjustRightInd w:val="0"/>
        <w:rPr>
          <w:rFonts w:eastAsiaTheme="minorHAnsi"/>
          <w:sz w:val="28"/>
          <w:szCs w:val="28"/>
          <w:lang w:val="uk-UA" w:eastAsia="en-US"/>
        </w:rPr>
      </w:pPr>
    </w:p>
    <w:p w:rsidR="00ED49FD" w:rsidRPr="00ED49FD" w:rsidRDefault="00ED49FD" w:rsidP="00ED49FD">
      <w:pPr>
        <w:widowControl w:val="0"/>
        <w:tabs>
          <w:tab w:val="left" w:pos="450"/>
        </w:tabs>
        <w:autoSpaceDE w:val="0"/>
        <w:autoSpaceDN w:val="0"/>
        <w:adjustRightInd w:val="0"/>
        <w:rPr>
          <w:rFonts w:eastAsiaTheme="minorHAnsi"/>
          <w:sz w:val="28"/>
          <w:szCs w:val="28"/>
          <w:lang w:val="uk-UA" w:eastAsia="en-US"/>
        </w:rPr>
      </w:pPr>
    </w:p>
    <w:p w:rsidR="00802D89" w:rsidRPr="00802D89" w:rsidRDefault="00802D89" w:rsidP="00802D89">
      <w:pPr>
        <w:widowControl w:val="0"/>
        <w:tabs>
          <w:tab w:val="left" w:pos="450"/>
        </w:tabs>
        <w:autoSpaceDE w:val="0"/>
        <w:autoSpaceDN w:val="0"/>
        <w:adjustRightInd w:val="0"/>
        <w:rPr>
          <w:rFonts w:eastAsiaTheme="minorHAnsi"/>
          <w:sz w:val="28"/>
          <w:szCs w:val="28"/>
          <w:lang w:val="uk-UA" w:eastAsia="en-US" w:bidi="uk-UA"/>
        </w:rPr>
      </w:pPr>
      <w:r w:rsidRPr="00802D89">
        <w:rPr>
          <w:rFonts w:eastAsiaTheme="minorHAnsi"/>
          <w:sz w:val="28"/>
          <w:szCs w:val="28"/>
          <w:lang w:val="uk-UA" w:eastAsia="en-US" w:bidi="uk-UA"/>
        </w:rPr>
        <w:t xml:space="preserve">Керуючий справами </w:t>
      </w:r>
    </w:p>
    <w:p w:rsidR="00802D89" w:rsidRPr="00802D89" w:rsidRDefault="00802D89" w:rsidP="00802D89">
      <w:pPr>
        <w:widowControl w:val="0"/>
        <w:tabs>
          <w:tab w:val="left" w:pos="450"/>
        </w:tabs>
        <w:autoSpaceDE w:val="0"/>
        <w:autoSpaceDN w:val="0"/>
        <w:adjustRightInd w:val="0"/>
        <w:rPr>
          <w:rFonts w:eastAsiaTheme="minorHAnsi"/>
          <w:sz w:val="28"/>
          <w:szCs w:val="28"/>
          <w:lang w:val="uk-UA" w:eastAsia="en-US" w:bidi="uk-UA"/>
        </w:rPr>
      </w:pPr>
      <w:r w:rsidRPr="00802D89">
        <w:rPr>
          <w:rFonts w:eastAsiaTheme="minorHAnsi"/>
          <w:sz w:val="28"/>
          <w:szCs w:val="28"/>
          <w:lang w:val="uk-UA" w:eastAsia="en-US" w:bidi="uk-UA"/>
        </w:rPr>
        <w:t xml:space="preserve">виконавчого комітету міської ради                 </w:t>
      </w:r>
      <w:r>
        <w:rPr>
          <w:rFonts w:eastAsiaTheme="minorHAnsi"/>
          <w:sz w:val="28"/>
          <w:szCs w:val="28"/>
          <w:lang w:val="uk-UA" w:eastAsia="en-US" w:bidi="uk-UA"/>
        </w:rPr>
        <w:t xml:space="preserve">                         </w:t>
      </w:r>
      <w:r w:rsidRPr="00802D89">
        <w:rPr>
          <w:rFonts w:eastAsiaTheme="minorHAnsi"/>
          <w:sz w:val="28"/>
          <w:szCs w:val="28"/>
          <w:lang w:val="uk-UA" w:eastAsia="en-US" w:bidi="uk-UA"/>
        </w:rPr>
        <w:t xml:space="preserve"> Олександр ДОЛЯ         </w:t>
      </w:r>
      <w:r w:rsidRPr="00802D89">
        <w:rPr>
          <w:rFonts w:eastAsiaTheme="minorHAnsi"/>
          <w:sz w:val="28"/>
          <w:szCs w:val="28"/>
          <w:lang w:eastAsia="en-US"/>
        </w:rPr>
        <w:t xml:space="preserve">   </w:t>
      </w:r>
      <w:r w:rsidRPr="00802D89">
        <w:rPr>
          <w:rFonts w:eastAsiaTheme="minorHAnsi"/>
          <w:sz w:val="28"/>
          <w:szCs w:val="28"/>
          <w:lang w:val="uk-UA" w:eastAsia="en-US" w:bidi="uk-UA"/>
        </w:rPr>
        <w:t xml:space="preserve">  </w:t>
      </w:r>
    </w:p>
    <w:p w:rsidR="00802D89" w:rsidRPr="00802D89" w:rsidRDefault="00802D89" w:rsidP="00802D89">
      <w:pPr>
        <w:widowControl w:val="0"/>
        <w:tabs>
          <w:tab w:val="left" w:pos="450"/>
        </w:tabs>
        <w:autoSpaceDE w:val="0"/>
        <w:autoSpaceDN w:val="0"/>
        <w:adjustRightInd w:val="0"/>
        <w:rPr>
          <w:rFonts w:eastAsiaTheme="minorHAnsi"/>
          <w:sz w:val="28"/>
          <w:szCs w:val="28"/>
          <w:lang w:val="uk-UA" w:eastAsia="en-US" w:bidi="uk-UA"/>
        </w:rPr>
      </w:pPr>
    </w:p>
    <w:p w:rsidR="00ED49FD" w:rsidRPr="00ED49FD" w:rsidRDefault="00ED49FD" w:rsidP="00802D89">
      <w:pPr>
        <w:widowControl w:val="0"/>
        <w:tabs>
          <w:tab w:val="left" w:pos="450"/>
        </w:tabs>
        <w:autoSpaceDE w:val="0"/>
        <w:autoSpaceDN w:val="0"/>
        <w:adjustRightInd w:val="0"/>
        <w:rPr>
          <w:sz w:val="28"/>
          <w:szCs w:val="28"/>
          <w:lang w:val="uk-UA"/>
        </w:rPr>
      </w:pPr>
    </w:p>
    <w:sectPr w:rsidR="00ED49FD" w:rsidRPr="00ED49FD" w:rsidSect="00976787">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14D4E"/>
    <w:multiLevelType w:val="hybridMultilevel"/>
    <w:tmpl w:val="CDBE8260"/>
    <w:lvl w:ilvl="0" w:tplc="C396D4C2">
      <w:start w:val="1"/>
      <w:numFmt w:val="decimal"/>
      <w:lvlText w:val="%1."/>
      <w:lvlJc w:val="left"/>
      <w:pPr>
        <w:ind w:left="1185" w:hanging="4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15:restartNumberingAfterBreak="0">
    <w:nsid w:val="5B311DF3"/>
    <w:multiLevelType w:val="hybridMultilevel"/>
    <w:tmpl w:val="8030503E"/>
    <w:lvl w:ilvl="0" w:tplc="68841218">
      <w:start w:val="1"/>
      <w:numFmt w:val="decimal"/>
      <w:lvlText w:val="%1."/>
      <w:lvlJc w:val="left"/>
      <w:pPr>
        <w:ind w:left="1185" w:hanging="4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2"/>
  </w:compat>
  <w:rsids>
    <w:rsidRoot w:val="00663123"/>
    <w:rsid w:val="00052C2B"/>
    <w:rsid w:val="000E661E"/>
    <w:rsid w:val="000F7FF5"/>
    <w:rsid w:val="001F07BC"/>
    <w:rsid w:val="00204C57"/>
    <w:rsid w:val="00261D39"/>
    <w:rsid w:val="00276956"/>
    <w:rsid w:val="002B282D"/>
    <w:rsid w:val="00300DA7"/>
    <w:rsid w:val="00303B19"/>
    <w:rsid w:val="00317790"/>
    <w:rsid w:val="003B29C7"/>
    <w:rsid w:val="003B55DD"/>
    <w:rsid w:val="003E06EA"/>
    <w:rsid w:val="003F16DB"/>
    <w:rsid w:val="0041763C"/>
    <w:rsid w:val="00484233"/>
    <w:rsid w:val="0049726B"/>
    <w:rsid w:val="00513916"/>
    <w:rsid w:val="005614CD"/>
    <w:rsid w:val="005A7CAC"/>
    <w:rsid w:val="005E7A4D"/>
    <w:rsid w:val="0062186B"/>
    <w:rsid w:val="0063711D"/>
    <w:rsid w:val="00653414"/>
    <w:rsid w:val="00663123"/>
    <w:rsid w:val="006642F9"/>
    <w:rsid w:val="00672FC7"/>
    <w:rsid w:val="00736A98"/>
    <w:rsid w:val="00766BE4"/>
    <w:rsid w:val="007D2D34"/>
    <w:rsid w:val="007E4301"/>
    <w:rsid w:val="00802D89"/>
    <w:rsid w:val="00805514"/>
    <w:rsid w:val="00807E5C"/>
    <w:rsid w:val="008804C2"/>
    <w:rsid w:val="008C4A51"/>
    <w:rsid w:val="00976787"/>
    <w:rsid w:val="00AF0EB3"/>
    <w:rsid w:val="00B21003"/>
    <w:rsid w:val="00B40687"/>
    <w:rsid w:val="00BA5489"/>
    <w:rsid w:val="00BD41A9"/>
    <w:rsid w:val="00C93BCE"/>
    <w:rsid w:val="00CC4AD6"/>
    <w:rsid w:val="00D01A15"/>
    <w:rsid w:val="00D56857"/>
    <w:rsid w:val="00D62FBE"/>
    <w:rsid w:val="00DF711D"/>
    <w:rsid w:val="00E4223E"/>
    <w:rsid w:val="00ED49FD"/>
    <w:rsid w:val="00F33C65"/>
    <w:rsid w:val="00F42F70"/>
    <w:rsid w:val="00F85F08"/>
    <w:rsid w:val="00FA0F12"/>
    <w:rsid w:val="00FE79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ADA3"/>
  <w15:docId w15:val="{AF8285D5-5348-424B-9A75-FFE3B48C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12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663123"/>
    <w:pPr>
      <w:keepNext/>
      <w:spacing w:before="240" w:after="60"/>
      <w:outlineLvl w:val="0"/>
    </w:pPr>
    <w:rPr>
      <w:rFonts w:ascii="Arial" w:hAnsi="Arial" w:cs="Arial"/>
      <w:b/>
      <w:bCs/>
      <w:kern w:val="32"/>
      <w:sz w:val="32"/>
      <w:szCs w:val="32"/>
    </w:rPr>
  </w:style>
  <w:style w:type="paragraph" w:styleId="3">
    <w:name w:val="heading 3"/>
    <w:basedOn w:val="a"/>
    <w:link w:val="30"/>
    <w:qFormat/>
    <w:rsid w:val="0066312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3123"/>
    <w:rPr>
      <w:rFonts w:ascii="Arial" w:eastAsia="Times New Roman" w:hAnsi="Arial" w:cs="Arial"/>
      <w:b/>
      <w:bCs/>
      <w:kern w:val="32"/>
      <w:sz w:val="32"/>
      <w:szCs w:val="32"/>
      <w:lang w:val="ru-RU" w:eastAsia="ru-RU"/>
    </w:rPr>
  </w:style>
  <w:style w:type="character" w:customStyle="1" w:styleId="30">
    <w:name w:val="Заголовок 3 Знак"/>
    <w:basedOn w:val="a0"/>
    <w:link w:val="3"/>
    <w:rsid w:val="00663123"/>
    <w:rPr>
      <w:rFonts w:ascii="Times New Roman" w:eastAsia="Times New Roman" w:hAnsi="Times New Roman" w:cs="Times New Roman"/>
      <w:b/>
      <w:bCs/>
      <w:sz w:val="27"/>
      <w:szCs w:val="27"/>
      <w:lang w:val="ru-RU" w:eastAsia="ru-RU"/>
    </w:rPr>
  </w:style>
  <w:style w:type="paragraph" w:styleId="a3">
    <w:name w:val="Balloon Text"/>
    <w:basedOn w:val="a"/>
    <w:link w:val="a4"/>
    <w:uiPriority w:val="99"/>
    <w:semiHidden/>
    <w:unhideWhenUsed/>
    <w:rsid w:val="0063711D"/>
    <w:rPr>
      <w:rFonts w:ascii="Segoe UI" w:hAnsi="Segoe UI" w:cs="Segoe UI"/>
      <w:sz w:val="18"/>
      <w:szCs w:val="18"/>
    </w:rPr>
  </w:style>
  <w:style w:type="character" w:customStyle="1" w:styleId="a4">
    <w:name w:val="Текст выноски Знак"/>
    <w:basedOn w:val="a0"/>
    <w:link w:val="a3"/>
    <w:uiPriority w:val="99"/>
    <w:semiHidden/>
    <w:rsid w:val="0063711D"/>
    <w:rPr>
      <w:rFonts w:ascii="Segoe UI" w:eastAsia="Times New Roman" w:hAnsi="Segoe UI" w:cs="Segoe UI"/>
      <w:sz w:val="18"/>
      <w:szCs w:val="18"/>
      <w:lang w:val="ru-RU" w:eastAsia="ru-RU"/>
    </w:rPr>
  </w:style>
  <w:style w:type="paragraph" w:styleId="a5">
    <w:name w:val="List Paragraph"/>
    <w:basedOn w:val="a"/>
    <w:uiPriority w:val="34"/>
    <w:qFormat/>
    <w:rsid w:val="00484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2421</Words>
  <Characters>1381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2023-04-25T10:13:00Z</cp:lastPrinted>
  <dcterms:created xsi:type="dcterms:W3CDTF">2025-08-27T13:38:00Z</dcterms:created>
  <dcterms:modified xsi:type="dcterms:W3CDTF">2025-09-01T12:07:00Z</dcterms:modified>
</cp:coreProperties>
</file>