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B36" w:rsidRPr="00023EDE" w:rsidRDefault="00607B36" w:rsidP="00630FA2">
      <w:pPr>
        <w:pStyle w:val="3"/>
        <w:tabs>
          <w:tab w:val="left" w:pos="1276"/>
        </w:tabs>
        <w:spacing w:before="0"/>
        <w:ind w:firstLine="5670"/>
        <w:jc w:val="both"/>
        <w:rPr>
          <w:color w:val="000000"/>
          <w:sz w:val="20"/>
          <w:szCs w:val="20"/>
          <w:lang w:val="uk-UA"/>
        </w:rPr>
      </w:pPr>
    </w:p>
    <w:p w:rsidR="00607B36" w:rsidRPr="00F23480" w:rsidRDefault="00607B36" w:rsidP="00607B36">
      <w:pPr>
        <w:pStyle w:val="1"/>
        <w:jc w:val="center"/>
        <w:rPr>
          <w:b/>
          <w:sz w:val="28"/>
          <w:szCs w:val="28"/>
        </w:rPr>
      </w:pPr>
      <w:r w:rsidRPr="00F23480">
        <w:rPr>
          <w:noProof/>
          <w:sz w:val="28"/>
          <w:szCs w:val="28"/>
          <w:lang w:val="uk-UA" w:eastAsia="uk-UA"/>
        </w:rPr>
        <w:drawing>
          <wp:inline distT="0" distB="0" distL="0" distR="0">
            <wp:extent cx="447675"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ВИКОНАВЧИЙ КОМІТЕТ</w:t>
      </w:r>
    </w:p>
    <w:p w:rsidR="00607B36" w:rsidRPr="00F23480" w:rsidRDefault="00607B36" w:rsidP="00607B36">
      <w:pPr>
        <w:jc w:val="center"/>
        <w:rPr>
          <w:sz w:val="28"/>
          <w:szCs w:val="28"/>
          <w:lang w:val="uk-UA"/>
        </w:rPr>
      </w:pPr>
      <w:r w:rsidRPr="00F23480">
        <w:rPr>
          <w:sz w:val="28"/>
          <w:szCs w:val="28"/>
          <w:lang w:val="uk-UA"/>
        </w:rPr>
        <w:t>ЗВЯГЕЛЬСЬКОЇ МІСЬКОЇ РАДИ</w:t>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РІШЕННЯ</w:t>
      </w:r>
    </w:p>
    <w:p w:rsidR="00607B36" w:rsidRPr="00F23480" w:rsidRDefault="00607B36" w:rsidP="00607B36">
      <w:pPr>
        <w:jc w:val="both"/>
        <w:rPr>
          <w:sz w:val="28"/>
          <w:szCs w:val="28"/>
          <w:lang w:val="uk-UA"/>
        </w:rPr>
      </w:pPr>
    </w:p>
    <w:p w:rsidR="0068241C" w:rsidRPr="00F23480" w:rsidRDefault="00704D0B" w:rsidP="0033533E">
      <w:pPr>
        <w:jc w:val="both"/>
        <w:rPr>
          <w:sz w:val="28"/>
          <w:szCs w:val="28"/>
          <w:lang w:val="uk-UA"/>
        </w:rPr>
      </w:pPr>
      <w:r>
        <w:rPr>
          <w:sz w:val="28"/>
          <w:szCs w:val="28"/>
          <w:lang w:val="uk-UA"/>
        </w:rPr>
        <w:t>___________</w:t>
      </w:r>
      <w:r w:rsidR="00540D31" w:rsidRPr="00F23480">
        <w:rPr>
          <w:sz w:val="28"/>
          <w:szCs w:val="28"/>
          <w:lang w:val="uk-UA"/>
        </w:rPr>
        <w:tab/>
      </w:r>
      <w:r w:rsidR="00540D31" w:rsidRPr="00F23480">
        <w:rPr>
          <w:sz w:val="28"/>
          <w:szCs w:val="28"/>
          <w:lang w:val="uk-UA"/>
        </w:rPr>
        <w:tab/>
      </w:r>
      <w:r w:rsidR="006E3D22" w:rsidRPr="00F23480">
        <w:rPr>
          <w:sz w:val="28"/>
          <w:szCs w:val="28"/>
          <w:lang w:val="uk-UA"/>
        </w:rPr>
        <w:t xml:space="preserve">                     </w:t>
      </w:r>
      <w:r w:rsidR="00B246E0" w:rsidRPr="00F23480">
        <w:rPr>
          <w:sz w:val="28"/>
          <w:szCs w:val="28"/>
          <w:lang w:val="uk-UA"/>
        </w:rPr>
        <w:t xml:space="preserve">        </w:t>
      </w:r>
      <w:r w:rsidR="003C2018" w:rsidRPr="00F23480">
        <w:rPr>
          <w:sz w:val="28"/>
          <w:szCs w:val="28"/>
          <w:lang w:val="uk-UA"/>
        </w:rPr>
        <w:t xml:space="preserve">          </w:t>
      </w:r>
      <w:r w:rsidR="00B246E0" w:rsidRPr="00F23480">
        <w:rPr>
          <w:sz w:val="28"/>
          <w:szCs w:val="28"/>
          <w:lang w:val="uk-UA"/>
        </w:rPr>
        <w:t xml:space="preserve"> </w:t>
      </w:r>
      <w:r w:rsidR="00F23480">
        <w:rPr>
          <w:sz w:val="28"/>
          <w:szCs w:val="28"/>
          <w:lang w:val="uk-UA"/>
        </w:rPr>
        <w:t xml:space="preserve">                 </w:t>
      </w:r>
      <w:r w:rsidR="00916520">
        <w:rPr>
          <w:sz w:val="28"/>
          <w:szCs w:val="28"/>
          <w:lang w:val="uk-UA"/>
        </w:rPr>
        <w:t xml:space="preserve">            </w:t>
      </w:r>
      <w:r w:rsidR="00F23480">
        <w:rPr>
          <w:sz w:val="28"/>
          <w:szCs w:val="28"/>
          <w:lang w:val="uk-UA"/>
        </w:rPr>
        <w:t xml:space="preserve"> </w:t>
      </w:r>
      <w:r w:rsidR="00B246E0" w:rsidRPr="00F23480">
        <w:rPr>
          <w:sz w:val="28"/>
          <w:szCs w:val="28"/>
          <w:lang w:val="uk-UA"/>
        </w:rPr>
        <w:t xml:space="preserve"> </w:t>
      </w:r>
      <w:r w:rsidR="00607B36" w:rsidRPr="00F23480">
        <w:rPr>
          <w:sz w:val="28"/>
          <w:szCs w:val="28"/>
          <w:lang w:val="uk-UA"/>
        </w:rPr>
        <w:t>№</w:t>
      </w:r>
      <w:r w:rsidR="001350CB" w:rsidRPr="00F23480">
        <w:rPr>
          <w:sz w:val="28"/>
          <w:szCs w:val="28"/>
          <w:lang w:val="uk-UA"/>
        </w:rPr>
        <w:t xml:space="preserve"> </w:t>
      </w:r>
      <w:r>
        <w:rPr>
          <w:sz w:val="28"/>
          <w:szCs w:val="28"/>
          <w:lang w:val="uk-UA"/>
        </w:rPr>
        <w:t>_________</w:t>
      </w:r>
    </w:p>
    <w:p w:rsidR="006E7C3E" w:rsidRPr="00F23480" w:rsidRDefault="006E7C3E" w:rsidP="005711A9">
      <w:pPr>
        <w:ind w:right="2200"/>
        <w:rPr>
          <w:sz w:val="28"/>
          <w:szCs w:val="28"/>
          <w:lang w:val="uk-UA"/>
        </w:rPr>
      </w:pPr>
    </w:p>
    <w:p w:rsidR="008D49BC" w:rsidRPr="00F23480" w:rsidRDefault="008D49BC" w:rsidP="005711A9">
      <w:pPr>
        <w:ind w:right="2200"/>
        <w:rPr>
          <w:sz w:val="28"/>
          <w:szCs w:val="28"/>
          <w:lang w:val="uk-UA"/>
        </w:rPr>
      </w:pPr>
      <w:r w:rsidRPr="00F23480">
        <w:rPr>
          <w:sz w:val="28"/>
          <w:szCs w:val="28"/>
          <w:lang w:val="uk-UA"/>
        </w:rPr>
        <w:t xml:space="preserve">Про </w:t>
      </w:r>
      <w:r w:rsidR="00D97E33" w:rsidRPr="00F23480">
        <w:rPr>
          <w:sz w:val="28"/>
          <w:szCs w:val="28"/>
          <w:lang w:val="uk-UA"/>
        </w:rPr>
        <w:t>оренду майна комунальної власності</w:t>
      </w:r>
      <w:r w:rsidR="00063F91" w:rsidRPr="00F23480">
        <w:rPr>
          <w:sz w:val="28"/>
          <w:szCs w:val="28"/>
          <w:lang w:val="uk-UA"/>
        </w:rPr>
        <w:t xml:space="preserve"> </w:t>
      </w:r>
    </w:p>
    <w:p w:rsidR="007863E1" w:rsidRPr="00F23480" w:rsidRDefault="007863E1" w:rsidP="00142B56">
      <w:pPr>
        <w:ind w:right="2200"/>
        <w:rPr>
          <w:sz w:val="28"/>
          <w:szCs w:val="28"/>
          <w:lang w:val="uk-UA"/>
        </w:rPr>
      </w:pPr>
    </w:p>
    <w:p w:rsidR="00C57DB6" w:rsidRPr="00F23480" w:rsidRDefault="00C57DB6" w:rsidP="00C57DB6">
      <w:pPr>
        <w:ind w:firstLine="708"/>
        <w:jc w:val="both"/>
        <w:rPr>
          <w:color w:val="000000" w:themeColor="text1"/>
          <w:sz w:val="28"/>
          <w:szCs w:val="28"/>
          <w:lang w:val="uk-UA"/>
        </w:rPr>
      </w:pPr>
      <w:r w:rsidRPr="00F23480">
        <w:rPr>
          <w:sz w:val="28"/>
          <w:szCs w:val="28"/>
          <w:lang w:val="uk-UA"/>
        </w:rPr>
        <w:t>Керуючись підпунктом 1 пункту а статті 29, підпунктом 1 пункту а</w:t>
      </w:r>
      <w:r w:rsidR="005F7AC9" w:rsidRPr="00F23480">
        <w:rPr>
          <w:sz w:val="28"/>
          <w:szCs w:val="28"/>
          <w:lang w:val="uk-UA"/>
        </w:rPr>
        <w:br/>
      </w:r>
      <w:r w:rsidRPr="00F23480">
        <w:rPr>
          <w:sz w:val="28"/>
          <w:szCs w:val="28"/>
          <w:lang w:val="uk-UA"/>
        </w:rPr>
        <w:t>статті 30,</w:t>
      </w:r>
      <w:r w:rsidR="00AD412B" w:rsidRPr="00F23480">
        <w:rPr>
          <w:sz w:val="28"/>
          <w:szCs w:val="28"/>
          <w:lang w:val="uk-UA"/>
        </w:rPr>
        <w:t xml:space="preserve"> статтею 40</w:t>
      </w:r>
      <w:r w:rsidRPr="00F23480">
        <w:rPr>
          <w:sz w:val="28"/>
          <w:szCs w:val="28"/>
          <w:lang w:val="uk-UA"/>
        </w:rPr>
        <w:t xml:space="preserve"> Закону України «Про місцеве самоврядування в Україні»,</w:t>
      </w:r>
      <w:r w:rsidR="00944E77" w:rsidRPr="00F23480">
        <w:rPr>
          <w:sz w:val="28"/>
          <w:szCs w:val="28"/>
          <w:lang w:val="uk-UA"/>
        </w:rPr>
        <w:t xml:space="preserve"> Законом України «Про оренду державного та комунального майна»,</w:t>
      </w:r>
      <w:r w:rsidRPr="00F23480">
        <w:rPr>
          <w:sz w:val="28"/>
          <w:szCs w:val="28"/>
          <w:lang w:val="uk-UA"/>
        </w:rPr>
        <w:t xml:space="preserve">  постановою Кабінету Міністрів України від 03.06.2020 №</w:t>
      </w:r>
      <w:r w:rsidR="00944E77" w:rsidRPr="00F23480">
        <w:rPr>
          <w:sz w:val="28"/>
          <w:szCs w:val="28"/>
          <w:lang w:val="uk-UA"/>
        </w:rPr>
        <w:t xml:space="preserve"> </w:t>
      </w:r>
      <w:r w:rsidRPr="00F23480">
        <w:rPr>
          <w:sz w:val="28"/>
          <w:szCs w:val="28"/>
          <w:lang w:val="uk-UA"/>
        </w:rPr>
        <w:t xml:space="preserve">483 «Деякі питання оренди державного та комунального майна», </w:t>
      </w:r>
      <w:r w:rsidR="001350CB" w:rsidRPr="00F23480">
        <w:rPr>
          <w:sz w:val="28"/>
          <w:szCs w:val="28"/>
          <w:lang w:val="uk-UA"/>
        </w:rPr>
        <w:t xml:space="preserve">враховуючи </w:t>
      </w:r>
      <w:r w:rsidR="00091CB6" w:rsidRPr="00F23480">
        <w:rPr>
          <w:sz w:val="28"/>
          <w:szCs w:val="28"/>
          <w:lang w:val="uk-UA"/>
        </w:rPr>
        <w:t>звернення</w:t>
      </w:r>
      <w:r w:rsidR="001350CB" w:rsidRPr="00F23480">
        <w:rPr>
          <w:sz w:val="28"/>
          <w:szCs w:val="28"/>
          <w:lang w:val="uk-UA"/>
        </w:rPr>
        <w:t xml:space="preserve"> </w:t>
      </w:r>
      <w:r w:rsidR="00704D0B">
        <w:rPr>
          <w:sz w:val="28"/>
          <w:szCs w:val="28"/>
          <w:lang w:val="uk-UA"/>
        </w:rPr>
        <w:t>Ліцею</w:t>
      </w:r>
      <w:r w:rsidR="00983AB4" w:rsidRPr="00F23480">
        <w:rPr>
          <w:sz w:val="28"/>
          <w:szCs w:val="28"/>
          <w:lang w:val="uk-UA"/>
        </w:rPr>
        <w:t xml:space="preserve"> </w:t>
      </w:r>
      <w:r w:rsidR="006E7C3E" w:rsidRPr="00F23480">
        <w:rPr>
          <w:sz w:val="28"/>
          <w:szCs w:val="28"/>
          <w:lang w:val="uk-UA"/>
        </w:rPr>
        <w:br/>
      </w:r>
      <w:r w:rsidR="00983AB4" w:rsidRPr="00F23480">
        <w:rPr>
          <w:sz w:val="28"/>
          <w:szCs w:val="28"/>
          <w:lang w:val="uk-UA"/>
        </w:rPr>
        <w:t>№</w:t>
      </w:r>
      <w:r w:rsidR="00704D0B">
        <w:rPr>
          <w:sz w:val="28"/>
          <w:szCs w:val="28"/>
          <w:lang w:val="uk-UA"/>
        </w:rPr>
        <w:t xml:space="preserve"> 4</w:t>
      </w:r>
      <w:r w:rsidR="008524B6" w:rsidRPr="00F23480">
        <w:rPr>
          <w:sz w:val="28"/>
          <w:szCs w:val="28"/>
          <w:lang w:val="uk-UA"/>
        </w:rPr>
        <w:t xml:space="preserve"> </w:t>
      </w:r>
      <w:r w:rsidR="00EB3549" w:rsidRPr="00F23480">
        <w:rPr>
          <w:sz w:val="28"/>
          <w:szCs w:val="28"/>
          <w:lang w:val="uk-UA"/>
        </w:rPr>
        <w:t xml:space="preserve">Звягельської міської ради </w:t>
      </w:r>
      <w:r w:rsidR="00EB3549" w:rsidRPr="00F23480">
        <w:rPr>
          <w:color w:val="000000" w:themeColor="text1"/>
          <w:sz w:val="28"/>
          <w:szCs w:val="28"/>
          <w:lang w:val="uk-UA"/>
        </w:rPr>
        <w:t>від</w:t>
      </w:r>
      <w:r w:rsidR="00704D0B">
        <w:rPr>
          <w:color w:val="000000" w:themeColor="text1"/>
          <w:sz w:val="28"/>
          <w:szCs w:val="28"/>
          <w:lang w:val="uk-UA"/>
        </w:rPr>
        <w:t xml:space="preserve"> 13</w:t>
      </w:r>
      <w:r w:rsidR="003942E7">
        <w:rPr>
          <w:color w:val="000000" w:themeColor="text1"/>
          <w:sz w:val="28"/>
          <w:szCs w:val="28"/>
          <w:lang w:val="uk-UA"/>
        </w:rPr>
        <w:t>.</w:t>
      </w:r>
      <w:r w:rsidR="00704D0B">
        <w:rPr>
          <w:color w:val="000000" w:themeColor="text1"/>
          <w:sz w:val="28"/>
          <w:szCs w:val="28"/>
          <w:lang w:val="uk-UA"/>
        </w:rPr>
        <w:t>10</w:t>
      </w:r>
      <w:r w:rsidR="003942E7">
        <w:rPr>
          <w:color w:val="000000" w:themeColor="text1"/>
          <w:sz w:val="28"/>
          <w:szCs w:val="28"/>
          <w:lang w:val="uk-UA"/>
        </w:rPr>
        <w:t>.2025</w:t>
      </w:r>
      <w:r w:rsidR="00EB3549" w:rsidRPr="00F23480">
        <w:rPr>
          <w:color w:val="000000" w:themeColor="text1"/>
          <w:sz w:val="28"/>
          <w:szCs w:val="28"/>
          <w:lang w:val="uk-UA"/>
        </w:rPr>
        <w:t xml:space="preserve"> </w:t>
      </w:r>
      <w:r w:rsidR="00983AB4" w:rsidRPr="00F23480">
        <w:rPr>
          <w:color w:val="000000" w:themeColor="text1"/>
          <w:sz w:val="28"/>
          <w:szCs w:val="28"/>
          <w:lang w:val="uk-UA"/>
        </w:rPr>
        <w:t>№</w:t>
      </w:r>
      <w:r w:rsidR="00704D0B">
        <w:rPr>
          <w:color w:val="000000" w:themeColor="text1"/>
          <w:sz w:val="28"/>
          <w:szCs w:val="28"/>
          <w:lang w:val="uk-UA"/>
        </w:rPr>
        <w:t xml:space="preserve"> 269</w:t>
      </w:r>
      <w:r w:rsidR="006E7C3E" w:rsidRPr="00F23480">
        <w:rPr>
          <w:color w:val="000000" w:themeColor="text1"/>
          <w:sz w:val="28"/>
          <w:szCs w:val="28"/>
          <w:lang w:val="uk-UA"/>
        </w:rPr>
        <w:t>,</w:t>
      </w:r>
      <w:r w:rsidR="003942E7">
        <w:rPr>
          <w:color w:val="000000" w:themeColor="text1"/>
          <w:sz w:val="28"/>
          <w:szCs w:val="28"/>
          <w:lang w:val="uk-UA"/>
        </w:rPr>
        <w:t xml:space="preserve"> </w:t>
      </w:r>
      <w:r w:rsidR="00521EFE">
        <w:rPr>
          <w:color w:val="000000" w:themeColor="text1"/>
          <w:sz w:val="28"/>
          <w:szCs w:val="28"/>
          <w:lang w:val="uk-UA"/>
        </w:rPr>
        <w:t xml:space="preserve"> </w:t>
      </w:r>
      <w:r w:rsidR="00704D0B">
        <w:rPr>
          <w:color w:val="000000" w:themeColor="text1"/>
          <w:sz w:val="28"/>
          <w:szCs w:val="28"/>
          <w:lang w:val="uk-UA"/>
        </w:rPr>
        <w:t xml:space="preserve">Гімназії </w:t>
      </w:r>
      <w:r w:rsidR="00521EFE">
        <w:rPr>
          <w:color w:val="000000" w:themeColor="text1"/>
          <w:sz w:val="28"/>
          <w:szCs w:val="28"/>
          <w:lang w:val="uk-UA"/>
        </w:rPr>
        <w:t xml:space="preserve">№ </w:t>
      </w:r>
      <w:r w:rsidR="00704D0B">
        <w:rPr>
          <w:color w:val="000000" w:themeColor="text1"/>
          <w:sz w:val="28"/>
          <w:szCs w:val="28"/>
          <w:lang w:val="uk-UA"/>
        </w:rPr>
        <w:t>6</w:t>
      </w:r>
      <w:r w:rsidR="00521EFE">
        <w:rPr>
          <w:color w:val="000000" w:themeColor="text1"/>
          <w:sz w:val="28"/>
          <w:szCs w:val="28"/>
          <w:lang w:val="uk-UA"/>
        </w:rPr>
        <w:t xml:space="preserve"> </w:t>
      </w:r>
      <w:r w:rsidR="00704D0B">
        <w:rPr>
          <w:color w:val="000000" w:themeColor="text1"/>
          <w:sz w:val="28"/>
          <w:szCs w:val="28"/>
          <w:lang w:val="uk-UA"/>
        </w:rPr>
        <w:t xml:space="preserve"> Звягельської міської ради від 10.10</w:t>
      </w:r>
      <w:r w:rsidR="00521EFE">
        <w:rPr>
          <w:color w:val="000000" w:themeColor="text1"/>
          <w:sz w:val="28"/>
          <w:szCs w:val="28"/>
          <w:lang w:val="uk-UA"/>
        </w:rPr>
        <w:t>.2025 № 2</w:t>
      </w:r>
      <w:r w:rsidR="00704D0B">
        <w:rPr>
          <w:color w:val="000000" w:themeColor="text1"/>
          <w:sz w:val="28"/>
          <w:szCs w:val="28"/>
          <w:lang w:val="uk-UA"/>
        </w:rPr>
        <w:t>31</w:t>
      </w:r>
      <w:r w:rsidR="00521EFE">
        <w:rPr>
          <w:color w:val="000000" w:themeColor="text1"/>
          <w:sz w:val="28"/>
          <w:szCs w:val="28"/>
          <w:lang w:val="uk-UA"/>
        </w:rPr>
        <w:t>,</w:t>
      </w:r>
      <w:r w:rsidR="006E7C3E" w:rsidRPr="00F23480">
        <w:rPr>
          <w:color w:val="000000" w:themeColor="text1"/>
          <w:sz w:val="28"/>
          <w:szCs w:val="28"/>
          <w:lang w:val="uk-UA"/>
        </w:rPr>
        <w:t xml:space="preserve"> </w:t>
      </w:r>
      <w:r w:rsidR="00B10368">
        <w:rPr>
          <w:color w:val="000000" w:themeColor="text1"/>
          <w:sz w:val="28"/>
          <w:szCs w:val="28"/>
          <w:lang w:val="uk-UA"/>
        </w:rPr>
        <w:t xml:space="preserve"> </w:t>
      </w:r>
      <w:r w:rsidRPr="00F23480">
        <w:rPr>
          <w:color w:val="000000" w:themeColor="text1"/>
          <w:sz w:val="28"/>
          <w:szCs w:val="28"/>
          <w:lang w:val="uk-UA"/>
        </w:rPr>
        <w:t>виконавчий комітет міської ради</w:t>
      </w:r>
    </w:p>
    <w:p w:rsidR="00010357" w:rsidRPr="00F23480" w:rsidRDefault="00010357" w:rsidP="00142B56">
      <w:pPr>
        <w:ind w:left="-20"/>
        <w:jc w:val="both"/>
        <w:rPr>
          <w:color w:val="000000" w:themeColor="text1"/>
          <w:sz w:val="28"/>
          <w:szCs w:val="28"/>
          <w:lang w:val="uk-UA"/>
        </w:rPr>
      </w:pPr>
    </w:p>
    <w:p w:rsidR="00264B42" w:rsidRPr="00F23480" w:rsidRDefault="0037013A" w:rsidP="00264B42">
      <w:pPr>
        <w:ind w:hanging="20"/>
        <w:jc w:val="both"/>
        <w:rPr>
          <w:color w:val="000000" w:themeColor="text1"/>
          <w:sz w:val="28"/>
          <w:szCs w:val="28"/>
          <w:lang w:val="uk-UA"/>
        </w:rPr>
      </w:pPr>
      <w:r w:rsidRPr="00F23480">
        <w:rPr>
          <w:color w:val="000000" w:themeColor="text1"/>
          <w:sz w:val="28"/>
          <w:szCs w:val="28"/>
          <w:lang w:val="uk-UA"/>
        </w:rPr>
        <w:tab/>
      </w:r>
      <w:r w:rsidR="00264B42" w:rsidRPr="00F23480">
        <w:rPr>
          <w:color w:val="000000" w:themeColor="text1"/>
          <w:sz w:val="28"/>
          <w:szCs w:val="28"/>
          <w:lang w:val="uk-UA"/>
        </w:rPr>
        <w:t xml:space="preserve">ВИРІШИВ: </w:t>
      </w:r>
    </w:p>
    <w:p w:rsidR="009C61FD" w:rsidRPr="00F23480" w:rsidRDefault="002D4002" w:rsidP="006E5650">
      <w:pPr>
        <w:ind w:hanging="20"/>
        <w:jc w:val="both"/>
        <w:rPr>
          <w:color w:val="000000" w:themeColor="text1"/>
          <w:sz w:val="28"/>
          <w:szCs w:val="28"/>
          <w:lang w:val="uk-UA"/>
        </w:rPr>
      </w:pPr>
      <w:r w:rsidRPr="00F23480">
        <w:rPr>
          <w:color w:val="000000" w:themeColor="text1"/>
          <w:sz w:val="28"/>
          <w:szCs w:val="28"/>
          <w:lang w:val="uk-UA"/>
        </w:rPr>
        <w:tab/>
      </w:r>
    </w:p>
    <w:p w:rsidR="001252FF" w:rsidRPr="00F23480" w:rsidRDefault="001252FF" w:rsidP="001252FF">
      <w:pPr>
        <w:pStyle w:val="a6"/>
        <w:numPr>
          <w:ilvl w:val="0"/>
          <w:numId w:val="7"/>
        </w:numPr>
        <w:tabs>
          <w:tab w:val="left" w:pos="709"/>
          <w:tab w:val="left" w:pos="851"/>
          <w:tab w:val="left" w:pos="1134"/>
        </w:tabs>
        <w:jc w:val="both"/>
        <w:rPr>
          <w:color w:val="000000" w:themeColor="text1"/>
          <w:sz w:val="28"/>
          <w:szCs w:val="28"/>
          <w:lang w:val="uk-UA"/>
        </w:rPr>
      </w:pPr>
      <w:r w:rsidRPr="00F23480">
        <w:rPr>
          <w:color w:val="000000" w:themeColor="text1"/>
          <w:sz w:val="28"/>
          <w:szCs w:val="28"/>
          <w:lang w:val="uk-UA"/>
        </w:rPr>
        <w:t>Включити до переліку Першого типу:</w:t>
      </w:r>
    </w:p>
    <w:p w:rsidR="00E06762" w:rsidRPr="00C94EA2" w:rsidRDefault="00C019AC" w:rsidP="007A3BC4">
      <w:pPr>
        <w:pStyle w:val="a6"/>
        <w:numPr>
          <w:ilvl w:val="1"/>
          <w:numId w:val="7"/>
        </w:numPr>
        <w:tabs>
          <w:tab w:val="left" w:pos="709"/>
          <w:tab w:val="left" w:pos="851"/>
          <w:tab w:val="left" w:pos="1134"/>
        </w:tabs>
        <w:ind w:left="0" w:firstLine="708"/>
        <w:jc w:val="both"/>
        <w:rPr>
          <w:color w:val="FF0000"/>
          <w:sz w:val="28"/>
          <w:szCs w:val="28"/>
          <w:lang w:val="uk-UA"/>
        </w:rPr>
      </w:pPr>
      <w:r w:rsidRPr="00C019AC">
        <w:rPr>
          <w:color w:val="171725"/>
          <w:sz w:val="28"/>
          <w:szCs w:val="28"/>
          <w:shd w:val="clear" w:color="auto" w:fill="FFFFFF"/>
          <w:lang w:val="uk-UA"/>
        </w:rPr>
        <w:t xml:space="preserve">частину </w:t>
      </w:r>
      <w:r w:rsidRPr="00C019AC">
        <w:rPr>
          <w:sz w:val="28"/>
          <w:szCs w:val="28"/>
          <w:lang w:val="uk-UA"/>
        </w:rPr>
        <w:t xml:space="preserve">нежитлового приміщення </w:t>
      </w:r>
      <w:r w:rsidR="002561DE">
        <w:rPr>
          <w:sz w:val="28"/>
          <w:szCs w:val="28"/>
          <w:lang w:val="uk-UA"/>
        </w:rPr>
        <w:t>(</w:t>
      </w:r>
      <w:r w:rsidR="00587871">
        <w:rPr>
          <w:sz w:val="28"/>
          <w:szCs w:val="28"/>
          <w:lang w:val="uk-UA"/>
        </w:rPr>
        <w:t>харчоблок з обладнанням</w:t>
      </w:r>
      <w:r w:rsidR="002561DE">
        <w:rPr>
          <w:sz w:val="28"/>
          <w:szCs w:val="28"/>
          <w:lang w:val="uk-UA"/>
        </w:rPr>
        <w:t xml:space="preserve">) </w:t>
      </w:r>
      <w:r w:rsidRPr="00C019AC">
        <w:rPr>
          <w:sz w:val="28"/>
          <w:szCs w:val="28"/>
          <w:lang w:val="uk-UA"/>
        </w:rPr>
        <w:t xml:space="preserve">Гімназії № </w:t>
      </w:r>
      <w:r w:rsidR="00587871">
        <w:rPr>
          <w:sz w:val="28"/>
          <w:szCs w:val="28"/>
          <w:lang w:val="uk-UA"/>
        </w:rPr>
        <w:t>6</w:t>
      </w:r>
      <w:r w:rsidRPr="00C019AC">
        <w:rPr>
          <w:sz w:val="28"/>
          <w:szCs w:val="28"/>
          <w:lang w:val="uk-UA"/>
        </w:rPr>
        <w:t xml:space="preserve"> Звягельської міської ради загальною площею </w:t>
      </w:r>
      <w:r w:rsidR="00587871">
        <w:rPr>
          <w:sz w:val="28"/>
          <w:szCs w:val="28"/>
          <w:lang w:val="uk-UA"/>
        </w:rPr>
        <w:t>130,8</w:t>
      </w:r>
      <w:r w:rsidRPr="00C019AC">
        <w:rPr>
          <w:sz w:val="28"/>
          <w:szCs w:val="28"/>
        </w:rPr>
        <w:t xml:space="preserve"> </w:t>
      </w:r>
      <w:r w:rsidRPr="00C019AC">
        <w:rPr>
          <w:sz w:val="28"/>
          <w:szCs w:val="28"/>
          <w:lang w:val="uk-UA"/>
        </w:rPr>
        <w:t>кв.м</w:t>
      </w:r>
      <w:r w:rsidRPr="00C019AC">
        <w:rPr>
          <w:sz w:val="28"/>
          <w:szCs w:val="28"/>
        </w:rPr>
        <w:t>,</w:t>
      </w:r>
      <w:r w:rsidRPr="00C019AC">
        <w:rPr>
          <w:color w:val="171725"/>
          <w:sz w:val="28"/>
          <w:szCs w:val="28"/>
          <w:shd w:val="clear" w:color="auto" w:fill="FFFFFF"/>
          <w:lang w:val="uk-UA"/>
        </w:rPr>
        <w:t xml:space="preserve"> що знаходиться за адресою: Україна, 11700, Житомирська область, Звягельський район, м.Звягель, вул. </w:t>
      </w:r>
      <w:r w:rsidR="00587871">
        <w:rPr>
          <w:color w:val="171725"/>
          <w:sz w:val="28"/>
          <w:szCs w:val="28"/>
          <w:shd w:val="clear" w:color="auto" w:fill="FFFFFF"/>
          <w:lang w:val="uk-UA"/>
        </w:rPr>
        <w:t>Острозьких Князів</w:t>
      </w:r>
      <w:r w:rsidRPr="00C019AC">
        <w:rPr>
          <w:color w:val="171725"/>
          <w:sz w:val="28"/>
          <w:szCs w:val="28"/>
          <w:shd w:val="clear" w:color="auto" w:fill="FFFFFF"/>
          <w:lang w:val="uk-UA"/>
        </w:rPr>
        <w:t xml:space="preserve"> буд</w:t>
      </w:r>
      <w:r w:rsidR="00030C88">
        <w:rPr>
          <w:color w:val="171725"/>
          <w:sz w:val="28"/>
          <w:szCs w:val="28"/>
          <w:shd w:val="clear" w:color="auto" w:fill="FFFFFF"/>
          <w:lang w:val="uk-UA"/>
        </w:rPr>
        <w:t>,</w:t>
      </w:r>
      <w:r w:rsidRPr="00C019AC">
        <w:rPr>
          <w:color w:val="171725"/>
          <w:sz w:val="28"/>
          <w:szCs w:val="28"/>
          <w:shd w:val="clear" w:color="auto" w:fill="FFFFFF"/>
          <w:lang w:val="uk-UA"/>
        </w:rPr>
        <w:t xml:space="preserve"> </w:t>
      </w:r>
      <w:r w:rsidR="00587871">
        <w:rPr>
          <w:color w:val="171725"/>
          <w:sz w:val="28"/>
          <w:szCs w:val="28"/>
          <w:shd w:val="clear" w:color="auto" w:fill="FFFFFF"/>
          <w:lang w:val="uk-UA"/>
        </w:rPr>
        <w:t>58</w:t>
      </w:r>
      <w:r w:rsidR="00C94EA2">
        <w:rPr>
          <w:color w:val="171725"/>
          <w:sz w:val="28"/>
          <w:szCs w:val="28"/>
          <w:shd w:val="clear" w:color="auto" w:fill="FFFFFF"/>
          <w:lang w:val="uk-UA"/>
        </w:rPr>
        <w:t>;</w:t>
      </w:r>
    </w:p>
    <w:p w:rsidR="00C94EA2" w:rsidRPr="00C94EA2" w:rsidRDefault="00C94EA2" w:rsidP="00C94EA2">
      <w:pPr>
        <w:pStyle w:val="a6"/>
        <w:numPr>
          <w:ilvl w:val="1"/>
          <w:numId w:val="7"/>
        </w:numPr>
        <w:tabs>
          <w:tab w:val="left" w:pos="709"/>
          <w:tab w:val="left" w:pos="851"/>
          <w:tab w:val="left" w:pos="1134"/>
        </w:tabs>
        <w:ind w:left="0" w:firstLine="708"/>
        <w:jc w:val="both"/>
        <w:rPr>
          <w:color w:val="FF0000"/>
          <w:sz w:val="28"/>
          <w:szCs w:val="28"/>
          <w:lang w:val="uk-UA"/>
        </w:rPr>
      </w:pPr>
      <w:r w:rsidRPr="00C019AC">
        <w:rPr>
          <w:color w:val="171725"/>
          <w:sz w:val="28"/>
          <w:szCs w:val="28"/>
          <w:shd w:val="clear" w:color="auto" w:fill="FFFFFF"/>
          <w:lang w:val="uk-UA"/>
        </w:rPr>
        <w:t xml:space="preserve">частину </w:t>
      </w:r>
      <w:r w:rsidRPr="00C019AC">
        <w:rPr>
          <w:sz w:val="28"/>
          <w:szCs w:val="28"/>
          <w:lang w:val="uk-UA"/>
        </w:rPr>
        <w:t xml:space="preserve">нежитлового приміщення </w:t>
      </w:r>
      <w:r>
        <w:rPr>
          <w:sz w:val="28"/>
          <w:szCs w:val="28"/>
          <w:lang w:val="uk-UA"/>
        </w:rPr>
        <w:t>(спортивна зала) Ліцею</w:t>
      </w:r>
      <w:r w:rsidRPr="00C019AC">
        <w:rPr>
          <w:sz w:val="28"/>
          <w:szCs w:val="28"/>
          <w:lang w:val="uk-UA"/>
        </w:rPr>
        <w:t xml:space="preserve"> № </w:t>
      </w:r>
      <w:r>
        <w:rPr>
          <w:sz w:val="28"/>
          <w:szCs w:val="28"/>
          <w:lang w:val="uk-UA"/>
        </w:rPr>
        <w:t>4</w:t>
      </w:r>
      <w:r w:rsidRPr="00C019AC">
        <w:rPr>
          <w:sz w:val="28"/>
          <w:szCs w:val="28"/>
          <w:lang w:val="uk-UA"/>
        </w:rPr>
        <w:t xml:space="preserve"> Звягельської міської ради загальною площею </w:t>
      </w:r>
      <w:r>
        <w:rPr>
          <w:sz w:val="28"/>
          <w:szCs w:val="28"/>
          <w:lang w:val="uk-UA"/>
        </w:rPr>
        <w:t>185,4</w:t>
      </w:r>
      <w:r w:rsidRPr="00C019AC">
        <w:rPr>
          <w:sz w:val="28"/>
          <w:szCs w:val="28"/>
        </w:rPr>
        <w:t xml:space="preserve"> </w:t>
      </w:r>
      <w:r w:rsidRPr="00C019AC">
        <w:rPr>
          <w:sz w:val="28"/>
          <w:szCs w:val="28"/>
          <w:lang w:val="uk-UA"/>
        </w:rPr>
        <w:t>кв.м</w:t>
      </w:r>
      <w:r w:rsidRPr="00C019AC">
        <w:rPr>
          <w:sz w:val="28"/>
          <w:szCs w:val="28"/>
        </w:rPr>
        <w:t>,</w:t>
      </w:r>
      <w:r w:rsidRPr="00C019AC">
        <w:rPr>
          <w:color w:val="171725"/>
          <w:sz w:val="28"/>
          <w:szCs w:val="28"/>
          <w:shd w:val="clear" w:color="auto" w:fill="FFFFFF"/>
          <w:lang w:val="uk-UA"/>
        </w:rPr>
        <w:t xml:space="preserve"> що знаходиться за адресою: Україна, 11700, Житомирська область, Звягельський район, м.Звягель, вул. </w:t>
      </w:r>
      <w:r>
        <w:rPr>
          <w:color w:val="171725"/>
          <w:sz w:val="28"/>
          <w:szCs w:val="28"/>
          <w:shd w:val="clear" w:color="auto" w:fill="FFFFFF"/>
          <w:lang w:val="uk-UA"/>
        </w:rPr>
        <w:t>Київська</w:t>
      </w:r>
      <w:r w:rsidRPr="00C019AC">
        <w:rPr>
          <w:color w:val="171725"/>
          <w:sz w:val="28"/>
          <w:szCs w:val="28"/>
          <w:shd w:val="clear" w:color="auto" w:fill="FFFFFF"/>
          <w:lang w:val="uk-UA"/>
        </w:rPr>
        <w:t xml:space="preserve"> буд</w:t>
      </w:r>
      <w:r>
        <w:rPr>
          <w:color w:val="171725"/>
          <w:sz w:val="28"/>
          <w:szCs w:val="28"/>
          <w:shd w:val="clear" w:color="auto" w:fill="FFFFFF"/>
          <w:lang w:val="uk-UA"/>
        </w:rPr>
        <w:t>,</w:t>
      </w:r>
      <w:r w:rsidRPr="00C019AC">
        <w:rPr>
          <w:color w:val="171725"/>
          <w:sz w:val="28"/>
          <w:szCs w:val="28"/>
          <w:shd w:val="clear" w:color="auto" w:fill="FFFFFF"/>
          <w:lang w:val="uk-UA"/>
        </w:rPr>
        <w:t xml:space="preserve"> </w:t>
      </w:r>
      <w:r>
        <w:rPr>
          <w:color w:val="171725"/>
          <w:sz w:val="28"/>
          <w:szCs w:val="28"/>
          <w:shd w:val="clear" w:color="auto" w:fill="FFFFFF"/>
          <w:lang w:val="uk-UA"/>
        </w:rPr>
        <w:t>46.</w:t>
      </w:r>
    </w:p>
    <w:p w:rsidR="001252FF" w:rsidRPr="00F23480" w:rsidRDefault="001252FF" w:rsidP="004E65ED">
      <w:pPr>
        <w:pStyle w:val="a6"/>
        <w:numPr>
          <w:ilvl w:val="0"/>
          <w:numId w:val="7"/>
        </w:numPr>
        <w:tabs>
          <w:tab w:val="left" w:pos="993"/>
        </w:tabs>
        <w:ind w:left="0" w:firstLine="708"/>
        <w:jc w:val="both"/>
        <w:rPr>
          <w:sz w:val="28"/>
          <w:szCs w:val="28"/>
          <w:lang w:val="uk-UA"/>
        </w:rPr>
      </w:pPr>
      <w:r w:rsidRPr="00F23480">
        <w:rPr>
          <w:sz w:val="28"/>
          <w:szCs w:val="28"/>
          <w:lang w:val="uk-UA"/>
        </w:rPr>
        <w:t>Затвердити текст</w:t>
      </w:r>
      <w:r w:rsidR="004E65ED" w:rsidRPr="00F23480">
        <w:rPr>
          <w:sz w:val="28"/>
          <w:szCs w:val="28"/>
          <w:lang w:val="uk-UA"/>
        </w:rPr>
        <w:t>и</w:t>
      </w:r>
      <w:r w:rsidRPr="00F23480">
        <w:rPr>
          <w:sz w:val="28"/>
          <w:szCs w:val="28"/>
          <w:lang w:val="uk-UA"/>
        </w:rPr>
        <w:t xml:space="preserve"> оголошен</w:t>
      </w:r>
      <w:r w:rsidR="004E65ED" w:rsidRPr="00F23480">
        <w:rPr>
          <w:sz w:val="28"/>
          <w:szCs w:val="28"/>
          <w:lang w:val="uk-UA"/>
        </w:rPr>
        <w:t>ь</w:t>
      </w:r>
      <w:r w:rsidRPr="00F23480">
        <w:rPr>
          <w:sz w:val="28"/>
          <w:szCs w:val="28"/>
          <w:lang w:val="uk-UA"/>
        </w:rPr>
        <w:t xml:space="preserve"> про проведення аукціон</w:t>
      </w:r>
      <w:r w:rsidR="004E65ED" w:rsidRPr="00F23480">
        <w:rPr>
          <w:sz w:val="28"/>
          <w:szCs w:val="28"/>
          <w:lang w:val="uk-UA"/>
        </w:rPr>
        <w:t>ів</w:t>
      </w:r>
      <w:r w:rsidRPr="00F23480">
        <w:rPr>
          <w:sz w:val="28"/>
          <w:szCs w:val="28"/>
          <w:lang w:val="uk-UA"/>
        </w:rPr>
        <w:t xml:space="preserve"> з передачі в оренду майна комунальної власності та розмістити </w:t>
      </w:r>
      <w:r w:rsidR="004E65ED" w:rsidRPr="00F23480">
        <w:rPr>
          <w:sz w:val="28"/>
          <w:szCs w:val="28"/>
          <w:lang w:val="uk-UA"/>
        </w:rPr>
        <w:t>їх</w:t>
      </w:r>
      <w:r w:rsidRPr="00F23480">
        <w:rPr>
          <w:sz w:val="28"/>
          <w:szCs w:val="28"/>
          <w:lang w:val="uk-UA"/>
        </w:rPr>
        <w:t xml:space="preserve"> в </w:t>
      </w:r>
      <w:r w:rsidRPr="00F23480">
        <w:rPr>
          <w:sz w:val="28"/>
          <w:szCs w:val="28"/>
          <w:shd w:val="clear" w:color="auto" w:fill="FFFFFF"/>
          <w:lang w:val="uk-UA"/>
        </w:rPr>
        <w:t>електронній торговій системі (додається)</w:t>
      </w:r>
      <w:r w:rsidRPr="00F23480">
        <w:rPr>
          <w:color w:val="000000" w:themeColor="text1"/>
          <w:sz w:val="28"/>
          <w:szCs w:val="28"/>
          <w:lang w:val="uk-UA"/>
        </w:rPr>
        <w:t>.</w:t>
      </w:r>
    </w:p>
    <w:p w:rsidR="001252FF" w:rsidRPr="003942E7" w:rsidRDefault="001252FF" w:rsidP="00244D1E">
      <w:pPr>
        <w:pStyle w:val="a6"/>
        <w:numPr>
          <w:ilvl w:val="0"/>
          <w:numId w:val="7"/>
        </w:numPr>
        <w:tabs>
          <w:tab w:val="left" w:pos="709"/>
          <w:tab w:val="left" w:pos="851"/>
          <w:tab w:val="left" w:pos="993"/>
        </w:tabs>
        <w:ind w:left="0" w:firstLine="709"/>
        <w:jc w:val="both"/>
        <w:rPr>
          <w:sz w:val="28"/>
          <w:szCs w:val="28"/>
          <w:lang w:val="uk-UA"/>
        </w:rPr>
      </w:pPr>
      <w:r w:rsidRPr="00F23480">
        <w:rPr>
          <w:color w:val="000000" w:themeColor="text1"/>
          <w:sz w:val="28"/>
          <w:szCs w:val="28"/>
          <w:lang w:val="uk-UA"/>
        </w:rPr>
        <w:t>Балансоутримувач</w:t>
      </w:r>
      <w:r w:rsidR="00102F7E" w:rsidRPr="00F23480">
        <w:rPr>
          <w:color w:val="000000" w:themeColor="text1"/>
          <w:sz w:val="28"/>
          <w:szCs w:val="28"/>
          <w:lang w:val="uk-UA"/>
        </w:rPr>
        <w:t>ам</w:t>
      </w:r>
      <w:r w:rsidRPr="00F23480">
        <w:rPr>
          <w:color w:val="000000" w:themeColor="text1"/>
          <w:sz w:val="28"/>
          <w:szCs w:val="28"/>
          <w:lang w:val="uk-UA"/>
        </w:rPr>
        <w:t xml:space="preserve"> </w:t>
      </w:r>
      <w:r w:rsidR="00244D1E" w:rsidRPr="00F23480">
        <w:rPr>
          <w:color w:val="000000" w:themeColor="text1"/>
          <w:sz w:val="28"/>
          <w:szCs w:val="28"/>
          <w:lang w:val="uk-UA"/>
        </w:rPr>
        <w:t xml:space="preserve">укласти </w:t>
      </w:r>
      <w:r w:rsidRPr="00F23480">
        <w:rPr>
          <w:color w:val="000000" w:themeColor="text1"/>
          <w:sz w:val="28"/>
          <w:szCs w:val="28"/>
          <w:lang w:val="uk-UA"/>
        </w:rPr>
        <w:t>догов</w:t>
      </w:r>
      <w:r w:rsidR="00244D1E" w:rsidRPr="00F23480">
        <w:rPr>
          <w:color w:val="000000" w:themeColor="text1"/>
          <w:sz w:val="28"/>
          <w:szCs w:val="28"/>
          <w:lang w:val="uk-UA"/>
        </w:rPr>
        <w:t>о</w:t>
      </w:r>
      <w:r w:rsidRPr="00F23480">
        <w:rPr>
          <w:color w:val="000000" w:themeColor="text1"/>
          <w:sz w:val="28"/>
          <w:szCs w:val="28"/>
          <w:lang w:val="uk-UA"/>
        </w:rPr>
        <w:t>р</w:t>
      </w:r>
      <w:r w:rsidR="00244D1E" w:rsidRPr="00F23480">
        <w:rPr>
          <w:color w:val="000000" w:themeColor="text1"/>
          <w:sz w:val="28"/>
          <w:szCs w:val="28"/>
          <w:lang w:val="uk-UA"/>
        </w:rPr>
        <w:t>и</w:t>
      </w:r>
      <w:r w:rsidRPr="00F23480">
        <w:rPr>
          <w:color w:val="000000" w:themeColor="text1"/>
          <w:sz w:val="28"/>
          <w:szCs w:val="28"/>
          <w:lang w:val="uk-UA"/>
        </w:rPr>
        <w:t xml:space="preserve"> оренди за результатами проведен</w:t>
      </w:r>
      <w:r w:rsidR="00244D1E" w:rsidRPr="00F23480">
        <w:rPr>
          <w:color w:val="000000" w:themeColor="text1"/>
          <w:sz w:val="28"/>
          <w:szCs w:val="28"/>
          <w:lang w:val="uk-UA"/>
        </w:rPr>
        <w:t xml:space="preserve">их </w:t>
      </w:r>
      <w:r w:rsidRPr="00F23480">
        <w:rPr>
          <w:color w:val="000000" w:themeColor="text1"/>
          <w:sz w:val="28"/>
          <w:szCs w:val="28"/>
          <w:lang w:val="uk-UA"/>
        </w:rPr>
        <w:t xml:space="preserve"> аукціон</w:t>
      </w:r>
      <w:r w:rsidR="00244D1E" w:rsidRPr="00F23480">
        <w:rPr>
          <w:color w:val="000000" w:themeColor="text1"/>
          <w:sz w:val="28"/>
          <w:szCs w:val="28"/>
          <w:lang w:val="uk-UA"/>
        </w:rPr>
        <w:t>ів</w:t>
      </w:r>
      <w:r w:rsidRPr="00F23480">
        <w:rPr>
          <w:color w:val="000000" w:themeColor="text1"/>
          <w:sz w:val="28"/>
          <w:szCs w:val="28"/>
          <w:lang w:val="uk-UA"/>
        </w:rPr>
        <w:t>.</w:t>
      </w:r>
    </w:p>
    <w:p w:rsidR="00F448B3" w:rsidRPr="00F23480" w:rsidRDefault="00F448B3" w:rsidP="00AC4594">
      <w:pPr>
        <w:pStyle w:val="a6"/>
        <w:numPr>
          <w:ilvl w:val="0"/>
          <w:numId w:val="7"/>
        </w:numPr>
        <w:tabs>
          <w:tab w:val="left" w:pos="624"/>
          <w:tab w:val="left" w:pos="709"/>
          <w:tab w:val="left" w:pos="1134"/>
        </w:tabs>
        <w:ind w:left="0" w:firstLine="708"/>
        <w:jc w:val="both"/>
        <w:rPr>
          <w:sz w:val="28"/>
          <w:szCs w:val="28"/>
          <w:lang w:val="uk-UA"/>
        </w:rPr>
      </w:pPr>
      <w:r w:rsidRPr="00F23480">
        <w:rPr>
          <w:sz w:val="28"/>
          <w:szCs w:val="28"/>
          <w:lang w:val="uk-UA"/>
        </w:rPr>
        <w:t xml:space="preserve">Контроль за виконанням цього рішення покласти на заступника міського голови </w:t>
      </w:r>
      <w:r w:rsidR="006E5650" w:rsidRPr="00F23480">
        <w:rPr>
          <w:sz w:val="28"/>
          <w:szCs w:val="28"/>
          <w:lang w:val="uk-UA"/>
        </w:rPr>
        <w:t>Гудзя Д.С.</w:t>
      </w:r>
    </w:p>
    <w:p w:rsidR="00F448B3" w:rsidRPr="00F23480" w:rsidRDefault="00F448B3" w:rsidP="00EC1E48">
      <w:pPr>
        <w:ind w:hanging="20"/>
        <w:jc w:val="both"/>
        <w:rPr>
          <w:sz w:val="28"/>
          <w:szCs w:val="28"/>
          <w:lang w:val="uk-UA"/>
        </w:rPr>
      </w:pPr>
    </w:p>
    <w:p w:rsidR="00C36CD0" w:rsidRPr="00F23480" w:rsidRDefault="00C36CD0" w:rsidP="00EC1E48">
      <w:pPr>
        <w:ind w:hanging="20"/>
        <w:jc w:val="both"/>
        <w:rPr>
          <w:sz w:val="28"/>
          <w:szCs w:val="28"/>
          <w:lang w:val="uk-UA"/>
        </w:rPr>
      </w:pPr>
    </w:p>
    <w:p w:rsidR="005043D7" w:rsidRPr="00F23480" w:rsidRDefault="009C61FD" w:rsidP="0004511B">
      <w:pPr>
        <w:tabs>
          <w:tab w:val="left" w:pos="9072"/>
          <w:tab w:val="left" w:pos="9214"/>
        </w:tabs>
        <w:ind w:hanging="20"/>
        <w:jc w:val="both"/>
        <w:rPr>
          <w:sz w:val="28"/>
          <w:szCs w:val="28"/>
          <w:lang w:val="uk-UA"/>
        </w:rPr>
      </w:pPr>
      <w:r w:rsidRPr="00F23480">
        <w:rPr>
          <w:sz w:val="28"/>
          <w:szCs w:val="28"/>
          <w:lang w:val="uk-UA"/>
        </w:rPr>
        <w:t>М</w:t>
      </w:r>
      <w:r w:rsidR="0037013A" w:rsidRPr="00F23480">
        <w:rPr>
          <w:sz w:val="28"/>
          <w:szCs w:val="28"/>
          <w:lang w:val="uk-UA"/>
        </w:rPr>
        <w:t>іськ</w:t>
      </w:r>
      <w:r w:rsidRPr="00F23480">
        <w:rPr>
          <w:sz w:val="28"/>
          <w:szCs w:val="28"/>
          <w:lang w:val="uk-UA"/>
        </w:rPr>
        <w:t>ий</w:t>
      </w:r>
      <w:r w:rsidR="0037013A" w:rsidRPr="00F23480">
        <w:rPr>
          <w:sz w:val="28"/>
          <w:szCs w:val="28"/>
          <w:lang w:val="uk-UA"/>
        </w:rPr>
        <w:t xml:space="preserve"> голов</w:t>
      </w:r>
      <w:r w:rsidRPr="00F23480">
        <w:rPr>
          <w:sz w:val="28"/>
          <w:szCs w:val="28"/>
          <w:lang w:val="uk-UA"/>
        </w:rPr>
        <w:t>а</w:t>
      </w:r>
      <w:r w:rsidR="00D12AD3" w:rsidRPr="00F23480">
        <w:rPr>
          <w:sz w:val="28"/>
          <w:szCs w:val="28"/>
          <w:lang w:val="uk-UA"/>
        </w:rPr>
        <w:t xml:space="preserve">  </w:t>
      </w:r>
      <w:r w:rsidR="00D659C5" w:rsidRPr="00F23480">
        <w:rPr>
          <w:sz w:val="28"/>
          <w:szCs w:val="28"/>
          <w:lang w:val="uk-UA"/>
        </w:rPr>
        <w:t xml:space="preserve">                    </w:t>
      </w:r>
      <w:r w:rsidR="005F7AC9" w:rsidRPr="00F23480">
        <w:rPr>
          <w:sz w:val="28"/>
          <w:szCs w:val="28"/>
          <w:lang w:val="uk-UA"/>
        </w:rPr>
        <w:t xml:space="preserve">  </w:t>
      </w:r>
      <w:r w:rsidR="00D659C5" w:rsidRPr="00F23480">
        <w:rPr>
          <w:sz w:val="28"/>
          <w:szCs w:val="28"/>
          <w:lang w:val="uk-UA"/>
        </w:rPr>
        <w:t xml:space="preserve">           </w:t>
      </w:r>
      <w:r w:rsidR="00D12AD3" w:rsidRPr="00F23480">
        <w:rPr>
          <w:sz w:val="28"/>
          <w:szCs w:val="28"/>
          <w:lang w:val="uk-UA"/>
        </w:rPr>
        <w:t xml:space="preserve">      </w:t>
      </w:r>
      <w:r w:rsidR="00D97E33" w:rsidRPr="00F23480">
        <w:rPr>
          <w:sz w:val="28"/>
          <w:szCs w:val="28"/>
          <w:lang w:val="uk-UA"/>
        </w:rPr>
        <w:t xml:space="preserve"> </w:t>
      </w:r>
      <w:r w:rsidR="00D12AD3" w:rsidRPr="00F23480">
        <w:rPr>
          <w:sz w:val="28"/>
          <w:szCs w:val="28"/>
          <w:lang w:val="uk-UA"/>
        </w:rPr>
        <w:t xml:space="preserve">      </w:t>
      </w:r>
      <w:r w:rsidR="0037013A" w:rsidRPr="00F23480">
        <w:rPr>
          <w:sz w:val="28"/>
          <w:szCs w:val="28"/>
          <w:lang w:val="uk-UA"/>
        </w:rPr>
        <w:t xml:space="preserve">                </w:t>
      </w:r>
      <w:r w:rsidR="00D12AD3" w:rsidRPr="00F23480">
        <w:rPr>
          <w:sz w:val="28"/>
          <w:szCs w:val="28"/>
          <w:lang w:val="uk-UA"/>
        </w:rPr>
        <w:t xml:space="preserve"> </w:t>
      </w:r>
      <w:r w:rsidRPr="00F23480">
        <w:rPr>
          <w:sz w:val="28"/>
          <w:szCs w:val="28"/>
          <w:lang w:val="uk-UA"/>
        </w:rPr>
        <w:t xml:space="preserve">           Микола БОРОВЕЦЬ</w:t>
      </w:r>
    </w:p>
    <w:p w:rsidR="00C94EA2" w:rsidRDefault="00C94EA2">
      <w:pPr>
        <w:rPr>
          <w:sz w:val="28"/>
          <w:szCs w:val="28"/>
          <w:lang w:val="uk-UA"/>
        </w:rPr>
      </w:pPr>
      <w:r>
        <w:rPr>
          <w:sz w:val="28"/>
          <w:szCs w:val="28"/>
          <w:lang w:val="uk-UA"/>
        </w:rPr>
        <w:br w:type="page"/>
      </w:r>
    </w:p>
    <w:p w:rsidR="005043D7" w:rsidRPr="00F23480" w:rsidRDefault="005043D7" w:rsidP="005043D7">
      <w:pPr>
        <w:rPr>
          <w:sz w:val="28"/>
          <w:szCs w:val="28"/>
          <w:lang w:val="uk-UA"/>
        </w:rPr>
      </w:pPr>
    </w:p>
    <w:p w:rsidR="00C9586C" w:rsidRPr="00C9586C" w:rsidRDefault="00C9586C" w:rsidP="00C9586C">
      <w:pPr>
        <w:ind w:left="5664"/>
        <w:rPr>
          <w:sz w:val="28"/>
          <w:szCs w:val="28"/>
          <w:lang w:val="uk-UA"/>
        </w:rPr>
      </w:pPr>
      <w:r w:rsidRPr="00C9586C">
        <w:rPr>
          <w:sz w:val="28"/>
          <w:szCs w:val="28"/>
          <w:lang w:val="uk-UA"/>
        </w:rPr>
        <w:t xml:space="preserve">    ЗАТВЕРДЖЕНО</w:t>
      </w:r>
    </w:p>
    <w:p w:rsidR="00C9586C" w:rsidRPr="00C9586C" w:rsidRDefault="00C9586C" w:rsidP="00C9586C">
      <w:pPr>
        <w:jc w:val="center"/>
        <w:rPr>
          <w:sz w:val="28"/>
          <w:szCs w:val="28"/>
          <w:lang w:val="uk-UA"/>
        </w:rPr>
      </w:pPr>
      <w:r w:rsidRPr="00C9586C">
        <w:rPr>
          <w:sz w:val="28"/>
          <w:szCs w:val="28"/>
          <w:lang w:val="uk-UA"/>
        </w:rPr>
        <w:t xml:space="preserve"> </w:t>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t xml:space="preserve">    рішення виконавчого комітету</w:t>
      </w:r>
    </w:p>
    <w:p w:rsidR="00C9586C" w:rsidRPr="00C9586C" w:rsidRDefault="00C9586C" w:rsidP="00C9586C">
      <w:pPr>
        <w:jc w:val="center"/>
        <w:rPr>
          <w:sz w:val="28"/>
          <w:szCs w:val="28"/>
          <w:lang w:val="uk-UA"/>
        </w:rPr>
      </w:pPr>
      <w:r w:rsidRPr="00C9586C">
        <w:rPr>
          <w:sz w:val="28"/>
          <w:szCs w:val="28"/>
          <w:lang w:val="uk-UA"/>
        </w:rPr>
        <w:tab/>
      </w:r>
      <w:r w:rsidRPr="00C9586C">
        <w:rPr>
          <w:sz w:val="28"/>
          <w:szCs w:val="28"/>
          <w:lang w:val="uk-UA"/>
        </w:rPr>
        <w:tab/>
      </w:r>
      <w:r w:rsidRPr="00C9586C">
        <w:rPr>
          <w:sz w:val="28"/>
          <w:szCs w:val="28"/>
          <w:lang w:val="uk-UA"/>
        </w:rPr>
        <w:tab/>
        <w:t xml:space="preserve">                       міської ради</w:t>
      </w:r>
    </w:p>
    <w:p w:rsidR="00C9586C" w:rsidRPr="00C9586C" w:rsidRDefault="00C9586C" w:rsidP="00C9586C">
      <w:pPr>
        <w:pStyle w:val="docdata"/>
        <w:tabs>
          <w:tab w:val="left" w:pos="5880"/>
        </w:tabs>
        <w:spacing w:before="0" w:beforeAutospacing="0" w:after="0" w:afterAutospacing="0"/>
        <w:rPr>
          <w:color w:val="000000"/>
          <w:sz w:val="28"/>
          <w:szCs w:val="28"/>
          <w:lang w:val="uk-UA"/>
        </w:rPr>
      </w:pPr>
      <w:r w:rsidRPr="00C9586C">
        <w:rPr>
          <w:color w:val="000000"/>
          <w:sz w:val="28"/>
          <w:szCs w:val="28"/>
          <w:lang w:val="uk-UA"/>
        </w:rPr>
        <w:tab/>
        <w:t xml:space="preserve"> від  </w:t>
      </w:r>
      <w:r w:rsidR="00391E68">
        <w:rPr>
          <w:color w:val="000000"/>
          <w:sz w:val="28"/>
          <w:szCs w:val="28"/>
          <w:lang w:val="uk-UA"/>
        </w:rPr>
        <w:t>_________</w:t>
      </w:r>
      <w:r w:rsidRPr="00C9586C">
        <w:rPr>
          <w:color w:val="000000"/>
          <w:sz w:val="28"/>
          <w:szCs w:val="28"/>
          <w:lang w:val="uk-UA"/>
        </w:rPr>
        <w:t xml:space="preserve"> №  </w:t>
      </w:r>
      <w:r w:rsidR="00391E68">
        <w:rPr>
          <w:color w:val="000000"/>
          <w:sz w:val="28"/>
          <w:szCs w:val="28"/>
          <w:lang w:val="uk-UA"/>
        </w:rPr>
        <w:t>_____</w:t>
      </w:r>
    </w:p>
    <w:p w:rsidR="008A3368" w:rsidRPr="0070642F" w:rsidRDefault="005043D7" w:rsidP="008A3368">
      <w:pPr>
        <w:ind w:left="4956" w:firstLine="744"/>
        <w:rPr>
          <w:b/>
          <w:sz w:val="28"/>
          <w:szCs w:val="28"/>
        </w:rPr>
      </w:pPr>
      <w:r w:rsidRPr="00F23480">
        <w:rPr>
          <w:sz w:val="28"/>
          <w:szCs w:val="28"/>
          <w:lang w:val="uk-UA"/>
        </w:rPr>
        <w:tab/>
      </w:r>
    </w:p>
    <w:p w:rsidR="008A3368" w:rsidRPr="005041BA" w:rsidRDefault="008A3368" w:rsidP="008A3368">
      <w:pPr>
        <w:jc w:val="center"/>
      </w:pPr>
      <w:r w:rsidRPr="005041BA">
        <w:t>ОГОЛОШЕННЯ</w:t>
      </w:r>
    </w:p>
    <w:p w:rsidR="008A3368" w:rsidRPr="005041BA" w:rsidRDefault="008A3368" w:rsidP="008A3368">
      <w:pPr>
        <w:jc w:val="center"/>
      </w:pPr>
      <w:proofErr w:type="gramStart"/>
      <w:r w:rsidRPr="005041BA">
        <w:t>про  проведення</w:t>
      </w:r>
      <w:proofErr w:type="gramEnd"/>
      <w:r w:rsidRPr="005041BA">
        <w:t xml:space="preserve">  аукціону</w:t>
      </w:r>
    </w:p>
    <w:p w:rsidR="008A3368" w:rsidRPr="005041BA" w:rsidRDefault="008A3368" w:rsidP="008A3368">
      <w:pPr>
        <w:jc w:val="center"/>
      </w:pPr>
      <w:r w:rsidRPr="005041BA">
        <w:t xml:space="preserve">з передачі в оренду частини нежитлового приміщення Гімназії №6 Звягельської міської </w:t>
      </w:r>
      <w:proofErr w:type="gramStart"/>
      <w:r w:rsidRPr="005041BA">
        <w:t>ради ,</w:t>
      </w:r>
      <w:proofErr w:type="gramEnd"/>
      <w:r w:rsidRPr="005041BA">
        <w:t xml:space="preserve"> загальною площею 130,8 кв.м.(харчоблок з обладнанням</w:t>
      </w:r>
      <w:r>
        <w:t>)</w:t>
      </w:r>
      <w:r w:rsidRPr="005041BA">
        <w:t xml:space="preserve"> за</w:t>
      </w:r>
      <w:r w:rsidRPr="005041BA">
        <w:rPr>
          <w:lang w:val="en-US"/>
        </w:rPr>
        <w:t> </w:t>
      </w:r>
      <w:r w:rsidRPr="005041BA">
        <w:t>адресою: 11708, Житомирська область,  Звягельський район, м.Звягель, вул. Острозьких Князів будинок 58</w:t>
      </w:r>
    </w:p>
    <w:p w:rsidR="008A3368" w:rsidRPr="00B47B90" w:rsidRDefault="008A3368" w:rsidP="008A3368">
      <w:pPr>
        <w:jc w:val="center"/>
      </w:pPr>
    </w:p>
    <w:tbl>
      <w:tblPr>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740"/>
        <w:gridCol w:w="69"/>
        <w:gridCol w:w="7229"/>
      </w:tblGrid>
      <w:tr w:rsidR="008A3368" w:rsidRPr="00B47B90" w:rsidTr="00C36D53">
        <w:trPr>
          <w:trHeight w:val="1506"/>
        </w:trPr>
        <w:tc>
          <w:tcPr>
            <w:tcW w:w="2740" w:type="dxa"/>
            <w:tcBorders>
              <w:top w:val="single" w:sz="4" w:space="0" w:color="000000"/>
              <w:left w:val="single" w:sz="4" w:space="0" w:color="000000"/>
              <w:bottom w:val="single" w:sz="4" w:space="0" w:color="000000"/>
              <w:right w:val="single" w:sz="4" w:space="0" w:color="000000"/>
            </w:tcBorders>
            <w:hideMark/>
          </w:tcPr>
          <w:p w:rsidR="008A3368" w:rsidRPr="0012732E" w:rsidRDefault="008A3368" w:rsidP="00FC0E45">
            <w:pPr>
              <w:ind w:left="34"/>
              <w:jc w:val="both"/>
            </w:pPr>
            <w:r w:rsidRPr="0012732E">
              <w:t>Назва аукціону</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Default="008A3368" w:rsidP="00FC0E45">
            <w:pPr>
              <w:jc w:val="both"/>
            </w:pPr>
            <w:r w:rsidRPr="0012732E">
              <w:t xml:space="preserve">Аукціон з передачі в оренду </w:t>
            </w:r>
            <w:r w:rsidRPr="003C139B">
              <w:t>частини нежитлового приміщення Гімназ</w:t>
            </w:r>
            <w:r>
              <w:t>ії №6 Звягельської міської ради</w:t>
            </w:r>
            <w:r w:rsidRPr="003C139B">
              <w:t>, загальною площею 130,8 кв.м.(</w:t>
            </w:r>
            <w:proofErr w:type="gramStart"/>
            <w:r w:rsidRPr="003C139B">
              <w:t>харчоблок)  з</w:t>
            </w:r>
            <w:proofErr w:type="gramEnd"/>
            <w:r w:rsidRPr="003C139B">
              <w:t xml:space="preserve"> обладнанням </w:t>
            </w:r>
          </w:p>
          <w:p w:rsidR="008A3368" w:rsidRPr="0012732E" w:rsidRDefault="008A3368" w:rsidP="00C36D53">
            <w:pPr>
              <w:jc w:val="both"/>
            </w:pPr>
            <w:r w:rsidRPr="003C139B">
              <w:t>за</w:t>
            </w:r>
            <w:r w:rsidRPr="003C139B">
              <w:rPr>
                <w:lang w:val="en-US"/>
              </w:rPr>
              <w:t> </w:t>
            </w:r>
            <w:r w:rsidRPr="003C139B">
              <w:t xml:space="preserve">адресою: 11708, Житомирська </w:t>
            </w:r>
            <w:proofErr w:type="gramStart"/>
            <w:r w:rsidRPr="003C139B">
              <w:t>область,  Звягельський</w:t>
            </w:r>
            <w:proofErr w:type="gramEnd"/>
            <w:r w:rsidRPr="003C139B">
              <w:t xml:space="preserve"> район, м.Звягель, вул. Острозьких Князів будинок 58</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jc w:val="both"/>
              <w:rPr>
                <w:highlight w:val="yellow"/>
              </w:rPr>
            </w:pPr>
            <w:r w:rsidRPr="00B47B90">
              <w:t>Повне найменування та адреса орендодавця</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711210" w:rsidRDefault="008A3368" w:rsidP="008A3368">
            <w:pPr>
              <w:pStyle w:val="ac"/>
              <w:spacing w:before="0" w:after="0"/>
              <w:jc w:val="both"/>
              <w:rPr>
                <w:lang w:val="en-US"/>
              </w:rPr>
            </w:pPr>
            <w:r w:rsidRPr="00031A8C">
              <w:rPr>
                <w:color w:val="000000" w:themeColor="text1"/>
                <w:lang w:val="uk-UA" w:eastAsia="uk-UA"/>
              </w:rPr>
              <w:t>Виконавчий комітет Звягельської міської ради</w:t>
            </w:r>
            <w:r>
              <w:rPr>
                <w:color w:val="000000" w:themeColor="text1"/>
                <w:lang w:val="uk-UA" w:eastAsia="uk-UA"/>
              </w:rPr>
              <w:br/>
            </w:r>
            <w:r w:rsidRPr="00031A8C">
              <w:rPr>
                <w:color w:val="000000" w:themeColor="text1"/>
                <w:lang w:val="uk-UA" w:eastAsia="uk-UA"/>
              </w:rPr>
              <w:t>Код ЄДРПОУ 04053571</w:t>
            </w:r>
            <w:r>
              <w:rPr>
                <w:color w:val="000000" w:themeColor="text1"/>
                <w:lang w:val="uk-UA" w:eastAsia="uk-UA"/>
              </w:rPr>
              <w:t xml:space="preserve"> </w:t>
            </w:r>
            <w:r>
              <w:rPr>
                <w:color w:val="000000" w:themeColor="text1"/>
                <w:lang w:val="uk-UA" w:eastAsia="uk-UA"/>
              </w:rPr>
              <w:t>Місце знаходження: вул. Шевченка 1</w:t>
            </w:r>
            <w:r w:rsidRPr="00031A8C">
              <w:rPr>
                <w:color w:val="000000" w:themeColor="text1"/>
                <w:lang w:val="uk-UA" w:eastAsia="uk-UA"/>
              </w:rPr>
              <w:t xml:space="preserve">6, </w:t>
            </w:r>
            <w:r w:rsidRPr="00031A8C">
              <w:rPr>
                <w:color w:val="000000" w:themeColor="text1"/>
                <w:lang w:val="uk-UA" w:eastAsia="uk-UA"/>
              </w:rPr>
              <w:br/>
              <w:t>м. Звягель,11700</w:t>
            </w:r>
            <w:r>
              <w:rPr>
                <w:color w:val="000000" w:themeColor="text1"/>
                <w:lang w:val="uk-UA" w:eastAsia="uk-UA"/>
              </w:rPr>
              <w:t xml:space="preserve"> </w:t>
            </w:r>
            <w:r w:rsidRPr="00031A8C">
              <w:rPr>
                <w:color w:val="000000" w:themeColor="text1"/>
                <w:lang w:val="uk-UA" w:eastAsia="uk-UA"/>
              </w:rPr>
              <w:t>Тел. 04141-3-54-42</w:t>
            </w:r>
            <w:r>
              <w:rPr>
                <w:color w:val="000000" w:themeColor="text1"/>
                <w:lang w:val="uk-UA" w:eastAsia="uk-UA"/>
              </w:rPr>
              <w:t xml:space="preserve"> </w:t>
            </w:r>
            <w:r w:rsidRPr="00711210">
              <w:rPr>
                <w:color w:val="000000" w:themeColor="text1"/>
                <w:sz w:val="22"/>
              </w:rPr>
              <w:t>Е</w:t>
            </w:r>
            <w:r w:rsidRPr="00711210">
              <w:rPr>
                <w:color w:val="000000" w:themeColor="text1"/>
                <w:sz w:val="22"/>
                <w:lang w:val="en-US"/>
              </w:rPr>
              <w:t>-mail: NvOTGvikonkom@ukr.net</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rPr>
                <w:highlight w:val="yellow"/>
              </w:rPr>
            </w:pPr>
            <w:r w:rsidRPr="00B47B90">
              <w:t>Повне найменування та адреса балансоутримувача</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autoSpaceDE w:val="0"/>
              <w:autoSpaceDN w:val="0"/>
              <w:adjustRightInd w:val="0"/>
              <w:jc w:val="both"/>
            </w:pPr>
            <w:r>
              <w:t>Гімназія №6 Звягельської міської ради</w:t>
            </w:r>
          </w:p>
          <w:p w:rsidR="008A3368" w:rsidRPr="00B47B90" w:rsidRDefault="008A3368" w:rsidP="00FC0E45">
            <w:pPr>
              <w:autoSpaceDE w:val="0"/>
              <w:autoSpaceDN w:val="0"/>
              <w:adjustRightInd w:val="0"/>
              <w:jc w:val="both"/>
            </w:pPr>
            <w:r w:rsidRPr="00B47B90">
              <w:t>Код ЄДРПОУ 22060</w:t>
            </w:r>
            <w:r>
              <w:t>221</w:t>
            </w:r>
          </w:p>
          <w:p w:rsidR="008A3368" w:rsidRPr="00196A81" w:rsidRDefault="008A3368" w:rsidP="00FC0E45">
            <w:pPr>
              <w:jc w:val="both"/>
            </w:pPr>
            <w:r w:rsidRPr="00B47B90">
              <w:t xml:space="preserve">Місцезнаходження: </w:t>
            </w:r>
            <w:r>
              <w:t xml:space="preserve">11708, </w:t>
            </w:r>
            <w:r w:rsidRPr="00196A81">
              <w:t xml:space="preserve">Житомирська область, </w:t>
            </w:r>
            <w:r>
              <w:t xml:space="preserve">Звягельський район, м.Звягель, </w:t>
            </w:r>
            <w:r w:rsidRPr="00196A81">
              <w:t xml:space="preserve">вул. Острозьких </w:t>
            </w:r>
            <w:proofErr w:type="gramStart"/>
            <w:r w:rsidRPr="00196A81">
              <w:t>Князів ,</w:t>
            </w:r>
            <w:proofErr w:type="gramEnd"/>
            <w:r w:rsidRPr="00196A81">
              <w:t xml:space="preserve"> будинок </w:t>
            </w:r>
            <w:r>
              <w:t>58.</w:t>
            </w:r>
          </w:p>
          <w:p w:rsidR="008A3368" w:rsidRPr="00B47B90" w:rsidRDefault="008A3368" w:rsidP="00FC0E45">
            <w:pPr>
              <w:autoSpaceDE w:val="0"/>
              <w:autoSpaceDN w:val="0"/>
              <w:adjustRightInd w:val="0"/>
              <w:jc w:val="both"/>
            </w:pPr>
            <w:r>
              <w:t>т</w:t>
            </w:r>
            <w:r w:rsidRPr="00B47B90">
              <w:t>ел.04141-</w:t>
            </w:r>
            <w:r>
              <w:t>35006</w:t>
            </w:r>
          </w:p>
          <w:p w:rsidR="008A3368" w:rsidRPr="004E252F" w:rsidRDefault="008A3368" w:rsidP="00FC0E45">
            <w:pPr>
              <w:autoSpaceDE w:val="0"/>
              <w:autoSpaceDN w:val="0"/>
              <w:adjustRightInd w:val="0"/>
              <w:jc w:val="both"/>
            </w:pPr>
            <w:r w:rsidRPr="00B47B90">
              <w:t xml:space="preserve">Е-mail: </w:t>
            </w:r>
            <w:r>
              <w:rPr>
                <w:lang w:val="en-US"/>
              </w:rPr>
              <w:t>directors</w:t>
            </w:r>
            <w:r w:rsidRPr="004E252F">
              <w:t>6@</w:t>
            </w:r>
            <w:r>
              <w:rPr>
                <w:lang w:val="en-US"/>
              </w:rPr>
              <w:t>ukr</w:t>
            </w:r>
            <w:r w:rsidRPr="004E252F">
              <w:t>.</w:t>
            </w:r>
            <w:r>
              <w:rPr>
                <w:lang w:val="en-US"/>
              </w:rPr>
              <w:t>net</w:t>
            </w:r>
          </w:p>
        </w:tc>
      </w:tr>
      <w:tr w:rsidR="008A3368" w:rsidRPr="00B47B90" w:rsidTr="00FC0E45">
        <w:trPr>
          <w:trHeight w:val="547"/>
        </w:trPr>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jc w:val="both"/>
            </w:pPr>
            <w:r w:rsidRPr="00B47B90">
              <w:t>Інформація про об’єкт оренди</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C36D53">
            <w:pPr>
              <w:jc w:val="both"/>
            </w:pPr>
            <w:r>
              <w:t>Частина</w:t>
            </w:r>
            <w:r w:rsidRPr="003C139B">
              <w:t xml:space="preserve"> нежитлового приміщення Гімназ</w:t>
            </w:r>
            <w:r>
              <w:t>ії №6 Звягельської міської ради</w:t>
            </w:r>
            <w:r w:rsidRPr="003C139B">
              <w:t>, загальною площею 130,8 кв.м.(</w:t>
            </w:r>
            <w:proofErr w:type="gramStart"/>
            <w:r w:rsidRPr="003C139B">
              <w:t>харчоблок)  з</w:t>
            </w:r>
            <w:proofErr w:type="gramEnd"/>
            <w:r w:rsidRPr="003C139B">
              <w:t xml:space="preserve"> обладнанням за</w:t>
            </w:r>
            <w:r w:rsidRPr="003C139B">
              <w:rPr>
                <w:lang w:val="en-US"/>
              </w:rPr>
              <w:t> </w:t>
            </w:r>
            <w:r w:rsidRPr="003C139B">
              <w:t>адресою: 11708, Житомирська область,  Звягельський район, м.Звягель, вул. Острозьких Князів будинок 58</w:t>
            </w:r>
          </w:p>
        </w:tc>
      </w:tr>
      <w:tr w:rsidR="008A3368" w:rsidRPr="00B47B90" w:rsidTr="00FC0E45">
        <w:trPr>
          <w:trHeight w:val="319"/>
        </w:trPr>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pPr>
            <w:r w:rsidRPr="00B47B90">
              <w:t>Тип переліку</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t xml:space="preserve">Перелік першого типу </w:t>
            </w:r>
          </w:p>
        </w:tc>
      </w:tr>
      <w:tr w:rsidR="008A3368" w:rsidRPr="00B47B90" w:rsidTr="00FC0E45">
        <w:trPr>
          <w:trHeight w:val="207"/>
        </w:trPr>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pPr>
            <w:r w:rsidRPr="00B47B90">
              <w:t>Вартість об'єкта оренди</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Default="008A3368" w:rsidP="00FC0E45">
            <w:pPr>
              <w:jc w:val="both"/>
            </w:pPr>
            <w:r>
              <w:t>В</w:t>
            </w:r>
            <w:r w:rsidRPr="00B47B90">
              <w:t xml:space="preserve">артість об’єкта </w:t>
            </w:r>
            <w:r w:rsidRPr="003E737C">
              <w:t>оренди</w:t>
            </w:r>
            <w:r>
              <w:t xml:space="preserve"> (частина нежитлового </w:t>
            </w:r>
            <w:proofErr w:type="gramStart"/>
            <w:r>
              <w:t xml:space="preserve">приміщення </w:t>
            </w:r>
            <w:r w:rsidRPr="00B47B90">
              <w:t xml:space="preserve"> </w:t>
            </w:r>
            <w:r>
              <w:t>Гімназії</w:t>
            </w:r>
            <w:proofErr w:type="gramEnd"/>
            <w:r>
              <w:t xml:space="preserve"> №6 Звягельської міської ради </w:t>
            </w:r>
            <w:r w:rsidRPr="00A95DFA">
              <w:t xml:space="preserve"> загальною </w:t>
            </w:r>
            <w:r>
              <w:t>площею 130,8 кв.м.</w:t>
            </w:r>
            <w:r w:rsidRPr="00A95DFA">
              <w:t>(харчоблок)</w:t>
            </w:r>
            <w:r w:rsidRPr="00183527">
              <w:t>)</w:t>
            </w:r>
            <w:r>
              <w:t xml:space="preserve"> </w:t>
            </w:r>
            <w:r w:rsidRPr="00B47B90">
              <w:t xml:space="preserve">– </w:t>
            </w:r>
            <w:r w:rsidRPr="0012732E">
              <w:t>840434</w:t>
            </w:r>
            <w:r w:rsidRPr="00B47B90">
              <w:t xml:space="preserve"> грн.</w:t>
            </w:r>
            <w:r>
              <w:t xml:space="preserve"> (Вісімсот сорок тисяч чотириста тридцять чотири гривні 00 копійок).</w:t>
            </w:r>
          </w:p>
          <w:p w:rsidR="008A3368" w:rsidRPr="00B47B90" w:rsidRDefault="008A3368" w:rsidP="00FC0E45">
            <w:pPr>
              <w:jc w:val="both"/>
            </w:pPr>
            <w:r>
              <w:t>В</w:t>
            </w:r>
            <w:r w:rsidRPr="00B47B90">
              <w:t>артість обладнання</w:t>
            </w:r>
            <w:r>
              <w:t>: плита 6-ти камфорна з духовкою 2011 року випуску, ванна мийна 3-х секційна 2008 року випуску, електросковорода ПНР 2008 року випуску</w:t>
            </w:r>
            <w:r w:rsidRPr="00B47B90">
              <w:t xml:space="preserve"> – </w:t>
            </w:r>
            <w:r>
              <w:t>18000</w:t>
            </w:r>
            <w:r w:rsidRPr="00B47B90">
              <w:t xml:space="preserve"> грн.</w:t>
            </w:r>
            <w:r>
              <w:t xml:space="preserve"> (Вісімнадцять тисяч гривень 00 копійок).</w:t>
            </w:r>
          </w:p>
          <w:p w:rsidR="008A3368" w:rsidRPr="00C36D53" w:rsidRDefault="008A3368" w:rsidP="00FC0E45">
            <w:pPr>
              <w:jc w:val="both"/>
            </w:pPr>
            <w:r w:rsidRPr="00C36D53">
              <w:t>Загальна вартість об’єкта оренди (частина нежитлового приміщення  Гімназії №6 Звягельської міської ради  загальною площею 130,8 кв.м.(харчоблок) з обладнанням  – 858434,00 грн. (Вісімсот п’ятдесят вісім тисяч чотириста тридцять чотири гривні 00 копійок)</w:t>
            </w:r>
          </w:p>
        </w:tc>
      </w:tr>
      <w:tr w:rsidR="008A3368" w:rsidRPr="00B47B90" w:rsidTr="00FC0E45">
        <w:trPr>
          <w:trHeight w:val="255"/>
        </w:trPr>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pPr>
            <w:r w:rsidRPr="00B47B90">
              <w:t xml:space="preserve">Тип об’єкта </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Нерухоме </w:t>
            </w:r>
            <w:r>
              <w:t>майно</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412826" w:rsidRDefault="008A3368" w:rsidP="00FC0E45">
            <w:pPr>
              <w:ind w:left="34"/>
            </w:pPr>
            <w:r w:rsidRPr="00412826">
              <w:t>Строк оренди</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412826" w:rsidRDefault="008A3368" w:rsidP="00FC0E45">
            <w:r w:rsidRPr="00412826">
              <w:t>5 років</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Фотографічне зображення майна</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hanging="11"/>
              <w:jc w:val="both"/>
            </w:pPr>
            <w:r w:rsidRPr="00B47B90">
              <w:t>Додається</w:t>
            </w:r>
          </w:p>
        </w:tc>
      </w:tr>
      <w:tr w:rsidR="008A3368" w:rsidRPr="00B47B90" w:rsidTr="00FC0E45">
        <w:trPr>
          <w:trHeight w:val="428"/>
        </w:trPr>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Місцезнаходження об’єкта;</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rPr>
                <w:bCs/>
              </w:rPr>
            </w:pPr>
            <w:r>
              <w:t xml:space="preserve">11708, </w:t>
            </w:r>
            <w:r w:rsidRPr="00196A81">
              <w:t xml:space="preserve">Житомирська область, </w:t>
            </w:r>
            <w:r>
              <w:t xml:space="preserve">Звягельський район, м.Звягель, </w:t>
            </w:r>
            <w:r w:rsidRPr="00196A81">
              <w:t xml:space="preserve">вул. Острозьких Князів , будинок </w:t>
            </w:r>
            <w:r>
              <w:t>58.</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Загальна площа об’єкта</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t xml:space="preserve">130,8 </w:t>
            </w:r>
            <w:r w:rsidRPr="00B47B90">
              <w:t>кв.м</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Корисна площа об’єкта</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t xml:space="preserve">130,8 </w:t>
            </w:r>
            <w:r w:rsidRPr="00B47B90">
              <w:t>кв.м</w:t>
            </w:r>
          </w:p>
        </w:tc>
      </w:tr>
      <w:tr w:rsidR="008A3368" w:rsidRPr="00B47B90" w:rsidTr="00FC0E45">
        <w:trPr>
          <w:trHeight w:val="424"/>
        </w:trPr>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Характеристика об’єкта оренди </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Default="008A3368" w:rsidP="00FC0E45">
            <w:r w:rsidRPr="00BE2767">
              <w:t xml:space="preserve">Частина нежитлового </w:t>
            </w:r>
            <w:proofErr w:type="gramStart"/>
            <w:r w:rsidRPr="00BE2767">
              <w:t xml:space="preserve">приміщення </w:t>
            </w:r>
            <w:r w:rsidRPr="00C3144A">
              <w:t xml:space="preserve"> Гі</w:t>
            </w:r>
            <w:r>
              <w:t>м</w:t>
            </w:r>
            <w:r w:rsidRPr="00C3144A">
              <w:t>назії</w:t>
            </w:r>
            <w:proofErr w:type="gramEnd"/>
            <w:r w:rsidRPr="00C3144A">
              <w:t xml:space="preserve"> №6</w:t>
            </w:r>
            <w:r>
              <w:t xml:space="preserve"> Звягельської міської ради загальною площею 130,8 кв.м.(харчоблок) </w:t>
            </w:r>
            <w:r w:rsidRPr="00BE2767">
              <w:t xml:space="preserve"> </w:t>
            </w:r>
            <w:r>
              <w:t xml:space="preserve">з </w:t>
            </w:r>
            <w:r w:rsidRPr="00BE2767">
              <w:t xml:space="preserve"> обладнання</w:t>
            </w:r>
            <w:r>
              <w:t>м</w:t>
            </w:r>
          </w:p>
          <w:p w:rsidR="008A3368" w:rsidRPr="00BE2767" w:rsidRDefault="008A3368" w:rsidP="00FC0E45">
            <w:r>
              <w:t xml:space="preserve"> за адресою: 11708, </w:t>
            </w:r>
            <w:r w:rsidRPr="00196A81">
              <w:t xml:space="preserve">Житомирська область, </w:t>
            </w:r>
            <w:r>
              <w:t xml:space="preserve">Звягельський район, м.Звягель, </w:t>
            </w:r>
            <w:r w:rsidRPr="00196A81">
              <w:t xml:space="preserve">вул. Острозьких Князів , будинок </w:t>
            </w:r>
            <w:r>
              <w:t xml:space="preserve">58, на першому та </w:t>
            </w:r>
            <w:r>
              <w:lastRenderedPageBreak/>
              <w:t>другому поверхах .</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lastRenderedPageBreak/>
              <w:t xml:space="preserve">Технічний стан, інформація про потужність електромережі і забезпечення комунікаціями </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7B376B">
              <w:rPr>
                <w:color w:val="000000"/>
              </w:rPr>
              <w:t>Стан приміщення задовільний, інженерними комунікаціями (тепло/водо/електропостачання, водовідведення) забезпечений. Стан обладнання – робочий</w:t>
            </w:r>
            <w:r>
              <w:rPr>
                <w:color w:val="000000"/>
                <w:sz w:val="27"/>
                <w:szCs w:val="27"/>
              </w:rPr>
              <w:t>.</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Поверховий план об’єкта </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Додається </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Інформація про те, що об’єктом оренди є пам’ятка культурної спадщини, щойно виявлений об’єкт культурної спадщини чи його частина </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Об’єкт не є пам’яткою культурної спадщини</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Наявність погодження органу охорони культурної спадщини на передачу об'єкта в оренду</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Не </w:t>
            </w:r>
            <w:r>
              <w:t>застосовується</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E2767" w:rsidRDefault="008A3368" w:rsidP="00FC0E45">
            <w:r w:rsidRPr="00BE2767">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E2767" w:rsidRDefault="008A3368" w:rsidP="00FC0E45">
            <w:pPr>
              <w:jc w:val="both"/>
              <w:rPr>
                <w:rFonts w:eastAsia="SimSun"/>
              </w:rPr>
            </w:pPr>
            <w:r w:rsidRPr="00BE2767">
              <w:t>Рішення про проведення інвестиційного конкурсу не приймалось.</w:t>
            </w:r>
          </w:p>
          <w:p w:rsidR="008A3368" w:rsidRPr="00BE2767" w:rsidRDefault="008A3368" w:rsidP="00FC0E45">
            <w:pPr>
              <w:jc w:val="both"/>
            </w:pPr>
            <w:r w:rsidRPr="00BE2767">
              <w:t>Не включено до переліку майна, що підлягає приватизації.</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tcPr>
          <w:p w:rsidR="008A3368" w:rsidRPr="00B7561C" w:rsidRDefault="008A3368" w:rsidP="00FC0E45">
            <w:pPr>
              <w:pStyle w:val="a9"/>
              <w:rPr>
                <w:sz w:val="22"/>
                <w:szCs w:val="22"/>
              </w:rPr>
            </w:pPr>
            <w:r>
              <w:rPr>
                <w:sz w:val="22"/>
                <w:szCs w:val="22"/>
              </w:rPr>
              <w:t>Інформація про цільове призначення об’єкта оренди</w:t>
            </w:r>
          </w:p>
        </w:tc>
        <w:tc>
          <w:tcPr>
            <w:tcW w:w="7298" w:type="dxa"/>
            <w:gridSpan w:val="2"/>
            <w:tcBorders>
              <w:top w:val="single" w:sz="4" w:space="0" w:color="000000"/>
              <w:left w:val="single" w:sz="4" w:space="0" w:color="000000"/>
              <w:bottom w:val="single" w:sz="4" w:space="0" w:color="000000"/>
              <w:right w:val="single" w:sz="4" w:space="0" w:color="000000"/>
            </w:tcBorders>
          </w:tcPr>
          <w:p w:rsidR="008A3368" w:rsidRPr="004E252F" w:rsidRDefault="008A3368" w:rsidP="00FC0E45">
            <w:pPr>
              <w:pStyle w:val="a9"/>
              <w:rPr>
                <w:sz w:val="22"/>
                <w:szCs w:val="22"/>
              </w:rPr>
            </w:pPr>
            <w:r>
              <w:rPr>
                <w:sz w:val="22"/>
                <w:szCs w:val="22"/>
              </w:rPr>
              <w:t xml:space="preserve">Об'єкт оренди має використовуватися орендарем для надання послуг з гарячого харчування дітей закладу середньої загальної освіти </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tcPr>
          <w:p w:rsidR="008A3368" w:rsidRPr="0045069E" w:rsidRDefault="008A3368" w:rsidP="00FC0E45">
            <w:r>
              <w:rPr>
                <w:color w:val="000000"/>
              </w:rPr>
              <w:t>Проект договору</w:t>
            </w:r>
          </w:p>
        </w:tc>
        <w:tc>
          <w:tcPr>
            <w:tcW w:w="7298" w:type="dxa"/>
            <w:gridSpan w:val="2"/>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both"/>
            </w:pPr>
            <w:r w:rsidRPr="00B47B90">
              <w:t>Додається</w:t>
            </w:r>
          </w:p>
        </w:tc>
      </w:tr>
      <w:tr w:rsidR="008A3368" w:rsidRPr="00B47B90" w:rsidTr="00FC0E45">
        <w:trPr>
          <w:trHeight w:val="349"/>
        </w:trPr>
        <w:tc>
          <w:tcPr>
            <w:tcW w:w="10038" w:type="dxa"/>
            <w:gridSpan w:val="3"/>
            <w:tcBorders>
              <w:top w:val="single" w:sz="4" w:space="0" w:color="000000"/>
              <w:left w:val="single" w:sz="4" w:space="0" w:color="000000"/>
              <w:bottom w:val="single" w:sz="4" w:space="0" w:color="000000"/>
              <w:right w:val="single" w:sz="4" w:space="0" w:color="000000"/>
            </w:tcBorders>
            <w:hideMark/>
          </w:tcPr>
          <w:p w:rsidR="008A3368" w:rsidRPr="00C36D53" w:rsidRDefault="008A3368" w:rsidP="00FC0E45">
            <w:pPr>
              <w:jc w:val="center"/>
              <w:rPr>
                <w:bCs/>
                <w:highlight w:val="yellow"/>
              </w:rPr>
            </w:pPr>
            <w:r w:rsidRPr="00C36D53">
              <w:rPr>
                <w:bCs/>
              </w:rPr>
              <w:t>Умови та додаткові умови оренди</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tcPr>
          <w:p w:rsidR="008A3368" w:rsidRPr="005219BB" w:rsidRDefault="008A3368" w:rsidP="00FC0E45">
            <w:pPr>
              <w:pStyle w:val="a9"/>
              <w:rPr>
                <w:sz w:val="22"/>
                <w:szCs w:val="22"/>
                <w:lang w:eastAsia="uk-UA"/>
              </w:rPr>
            </w:pPr>
            <w:r>
              <w:rPr>
                <w:sz w:val="22"/>
                <w:szCs w:val="22"/>
                <w:lang w:eastAsia="uk-UA"/>
              </w:rPr>
              <w:t>Строк оренди</w:t>
            </w:r>
          </w:p>
        </w:tc>
        <w:tc>
          <w:tcPr>
            <w:tcW w:w="7298" w:type="dxa"/>
            <w:gridSpan w:val="2"/>
            <w:tcBorders>
              <w:top w:val="single" w:sz="4" w:space="0" w:color="000000"/>
              <w:left w:val="single" w:sz="4" w:space="0" w:color="000000"/>
              <w:bottom w:val="single" w:sz="4" w:space="0" w:color="000000"/>
              <w:right w:val="single" w:sz="4" w:space="0" w:color="000000"/>
            </w:tcBorders>
          </w:tcPr>
          <w:p w:rsidR="008A3368" w:rsidRPr="00BE2767" w:rsidRDefault="008A3368" w:rsidP="00FC0E45">
            <w:pPr>
              <w:ind w:left="34"/>
              <w:jc w:val="both"/>
            </w:pPr>
            <w:r>
              <w:t>5 років</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Default="008A3368" w:rsidP="00FC0E45">
            <w:pPr>
              <w:pStyle w:val="a9"/>
              <w:rPr>
                <w:sz w:val="22"/>
                <w:szCs w:val="22"/>
                <w:lang w:eastAsia="uk-UA"/>
              </w:rPr>
            </w:pPr>
            <w:r w:rsidRPr="005219BB">
              <w:rPr>
                <w:sz w:val="22"/>
                <w:szCs w:val="22"/>
                <w:lang w:eastAsia="uk-UA"/>
              </w:rPr>
              <w:t xml:space="preserve">Стартова орендна плата </w:t>
            </w:r>
            <w:r>
              <w:rPr>
                <w:sz w:val="22"/>
                <w:szCs w:val="22"/>
                <w:lang w:eastAsia="uk-UA"/>
              </w:rPr>
              <w:t>(без ПДВ)</w:t>
            </w:r>
          </w:p>
          <w:p w:rsidR="008A3368" w:rsidRPr="005219BB" w:rsidRDefault="008A3368" w:rsidP="00FC0E45">
            <w:pPr>
              <w:pStyle w:val="a9"/>
              <w:rPr>
                <w:sz w:val="22"/>
                <w:szCs w:val="22"/>
                <w:lang w:eastAsia="uk-UA"/>
              </w:rPr>
            </w:pPr>
          </w:p>
          <w:p w:rsidR="008A3368" w:rsidRPr="00B47B90" w:rsidRDefault="008A3368" w:rsidP="00FC0E45">
            <w:pPr>
              <w:pStyle w:val="a9"/>
              <w:rPr>
                <w:highlight w:val="yellow"/>
              </w:rPr>
            </w:pP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4E252F" w:rsidRDefault="008A3368" w:rsidP="00FC0E45">
            <w:pPr>
              <w:ind w:left="34"/>
              <w:jc w:val="both"/>
              <w:rPr>
                <w:highlight w:val="yellow"/>
              </w:rPr>
            </w:pPr>
            <w:r w:rsidRPr="00BE2767">
              <w:t xml:space="preserve">8584,34 грн. (Вісім тисяч п’ятсот вісімдесят чотири гривні 34 </w:t>
            </w:r>
            <w:proofErr w:type="gramStart"/>
            <w:r w:rsidRPr="00BE2767">
              <w:t xml:space="preserve">копійки </w:t>
            </w:r>
            <w:r>
              <w:t>)</w:t>
            </w:r>
            <w:proofErr w:type="gramEnd"/>
            <w:r>
              <w:t xml:space="preserve">  без ПДВ</w:t>
            </w:r>
            <w:r w:rsidRPr="00BE2767">
              <w:t xml:space="preserve"> для електронного аукціону </w:t>
            </w:r>
            <w:r>
              <w:t>;</w:t>
            </w:r>
          </w:p>
          <w:p w:rsidR="008A3368" w:rsidRDefault="008A3368" w:rsidP="00FC0E45">
            <w:pPr>
              <w:ind w:left="34"/>
              <w:jc w:val="both"/>
            </w:pPr>
            <w:r w:rsidRPr="00B7448B">
              <w:t xml:space="preserve">4292,17 грн. </w:t>
            </w:r>
            <w:proofErr w:type="gramStart"/>
            <w:r w:rsidRPr="00B7448B">
              <w:t>( Чотири</w:t>
            </w:r>
            <w:proofErr w:type="gramEnd"/>
            <w:r w:rsidRPr="00B7448B">
              <w:t xml:space="preserve"> тисячі двісті дев’яносто дві гривні 17 копійок)</w:t>
            </w:r>
            <w:r>
              <w:t xml:space="preserve"> без ПДВ - для електронного аукціону із зниженням стартової ціни;</w:t>
            </w:r>
          </w:p>
          <w:p w:rsidR="008A3368" w:rsidRPr="00B47B90" w:rsidRDefault="008A3368" w:rsidP="00C36D53">
            <w:pPr>
              <w:ind w:left="34"/>
              <w:jc w:val="both"/>
            </w:pPr>
            <w:r w:rsidRPr="00B7448B">
              <w:t>4292,17 грн. ( Чотири тисячі двісті дев’яносто дві гривні 17 копійок)</w:t>
            </w:r>
            <w:r>
              <w:t xml:space="preserve"> без ПДВ - для електронного аукціону за методом покрокового зниження стартової орендної плати та подальшого подання цінових пропозицій</w:t>
            </w:r>
            <w:r w:rsidR="00C36D53">
              <w:rPr>
                <w:lang w:val="uk-UA"/>
              </w:rPr>
              <w:t>.</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pPr>
            <w:r>
              <w:t>Обмеження щодо цільового призначення об'єкта оренди, встановлені відповідно до п.29 Порядку</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7448B" w:rsidRDefault="008A3368" w:rsidP="00FC0E45">
            <w:pPr>
              <w:autoSpaceDE w:val="0"/>
              <w:autoSpaceDN w:val="0"/>
              <w:adjustRightInd w:val="0"/>
              <w:jc w:val="both"/>
            </w:pPr>
            <w:r>
              <w:t xml:space="preserve">Об'єкт оренди </w:t>
            </w:r>
            <w:r w:rsidRPr="00C36D53">
              <w:t>не може</w:t>
            </w:r>
            <w:r>
              <w:t xml:space="preserve"> бути використаний за будь-яким цільовим призначенням відповідно до пункту 29 «Порядку передачі в оренду державного та комунального майна», затвердженого Постановою КМУ від 03.06.2020 р. №483 «Деякі питання оренди державного та комунального майна».</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tcPr>
          <w:p w:rsidR="008A3368" w:rsidRPr="00B47B90" w:rsidRDefault="008A3368" w:rsidP="00FC0E45">
            <w:r>
              <w:t>Додаткові умови оренди майна</w:t>
            </w:r>
          </w:p>
        </w:tc>
        <w:tc>
          <w:tcPr>
            <w:tcW w:w="7298" w:type="dxa"/>
            <w:gridSpan w:val="2"/>
            <w:tcBorders>
              <w:top w:val="single" w:sz="4" w:space="0" w:color="000000"/>
              <w:left w:val="single" w:sz="4" w:space="0" w:color="000000"/>
              <w:bottom w:val="single" w:sz="4" w:space="0" w:color="000000"/>
              <w:right w:val="single" w:sz="4" w:space="0" w:color="000000"/>
            </w:tcBorders>
          </w:tcPr>
          <w:p w:rsidR="008A3368" w:rsidRPr="00A258EC" w:rsidRDefault="008A3368" w:rsidP="00FC0E45">
            <w:pPr>
              <w:tabs>
                <w:tab w:val="left" w:pos="-1134"/>
                <w:tab w:val="left" w:pos="284"/>
              </w:tabs>
              <w:jc w:val="both"/>
            </w:pPr>
            <w:r>
              <w:t>Відсутні</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tcPr>
          <w:p w:rsidR="008A3368" w:rsidRDefault="008A3368" w:rsidP="00FC0E45">
            <w:r>
              <w:t>Наявність згоди на здійснення поточного та/або капітального ремонту</w:t>
            </w:r>
          </w:p>
        </w:tc>
        <w:tc>
          <w:tcPr>
            <w:tcW w:w="7298" w:type="dxa"/>
            <w:gridSpan w:val="2"/>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both"/>
            </w:pPr>
            <w:r>
              <w:t>Відсутня</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t>Згода на передачу майна в суборенду</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tabs>
                <w:tab w:val="left" w:pos="-1134"/>
                <w:tab w:val="left" w:pos="284"/>
              </w:tabs>
              <w:jc w:val="both"/>
            </w:pPr>
            <w:r w:rsidRPr="00A258EC">
              <w:t xml:space="preserve">Майно передається в оренду </w:t>
            </w:r>
            <w:r w:rsidRPr="00A258EC">
              <w:rPr>
                <w:b/>
              </w:rPr>
              <w:t>без права передачі в суборенду</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lastRenderedPageBreak/>
              <w:t>Вимоги до орендаря</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tabs>
                <w:tab w:val="left" w:pos="-1134"/>
                <w:tab w:val="left" w:pos="284"/>
              </w:tabs>
              <w:jc w:val="both"/>
            </w:pPr>
            <w:r w:rsidRPr="00B47B90">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Контактні дані (номер телефону і адреса електронної пошти працівника орендодавця для звернень про ознайомлення з об’єктом оренди)</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412826" w:rsidRDefault="008A3368" w:rsidP="00FC0E45">
            <w:pPr>
              <w:autoSpaceDE w:val="0"/>
              <w:autoSpaceDN w:val="0"/>
              <w:adjustRightInd w:val="0"/>
              <w:jc w:val="both"/>
            </w:pPr>
            <w:r w:rsidRPr="00412826">
              <w:t>Контактна особа: Калошина Катерина Миколаївна</w:t>
            </w:r>
          </w:p>
          <w:p w:rsidR="008A3368" w:rsidRPr="00412826" w:rsidRDefault="008A3368" w:rsidP="00FC0E45">
            <w:pPr>
              <w:autoSpaceDE w:val="0"/>
              <w:autoSpaceDN w:val="0"/>
              <w:adjustRightInd w:val="0"/>
              <w:jc w:val="both"/>
            </w:pPr>
            <w:r w:rsidRPr="00412826">
              <w:t>Тел.04141-35006, +380965881313</w:t>
            </w:r>
          </w:p>
          <w:p w:rsidR="008A3368" w:rsidRPr="00412826" w:rsidRDefault="008A3368" w:rsidP="00FC0E45">
            <w:pPr>
              <w:rPr>
                <w:b/>
                <w:bCs/>
                <w:shd w:val="clear" w:color="auto" w:fill="FFFFFF"/>
              </w:rPr>
            </w:pPr>
            <w:r w:rsidRPr="00412826">
              <w:t>Е-mail:</w:t>
            </w:r>
            <w:r w:rsidRPr="00412826">
              <w:rPr>
                <w:b/>
                <w:bCs/>
                <w:shd w:val="clear" w:color="auto" w:fill="FFFFFF"/>
              </w:rPr>
              <w:t xml:space="preserve"> </w:t>
            </w:r>
            <w:r w:rsidRPr="00412826">
              <w:rPr>
                <w:bCs/>
                <w:shd w:val="clear" w:color="auto" w:fill="FFFFFF"/>
                <w:lang w:val="en-US"/>
              </w:rPr>
              <w:t>directors</w:t>
            </w:r>
            <w:r w:rsidRPr="00412826">
              <w:rPr>
                <w:bCs/>
                <w:shd w:val="clear" w:color="auto" w:fill="FFFFFF"/>
              </w:rPr>
              <w:t>6@</w:t>
            </w:r>
            <w:r w:rsidRPr="00412826">
              <w:rPr>
                <w:bCs/>
                <w:shd w:val="clear" w:color="auto" w:fill="FFFFFF"/>
                <w:lang w:val="en-US"/>
              </w:rPr>
              <w:t>ukr</w:t>
            </w:r>
            <w:r w:rsidRPr="00412826">
              <w:rPr>
                <w:bCs/>
                <w:shd w:val="clear" w:color="auto" w:fill="FFFFFF"/>
              </w:rPr>
              <w:t>.</w:t>
            </w:r>
            <w:r w:rsidRPr="00412826">
              <w:rPr>
                <w:bCs/>
                <w:shd w:val="clear" w:color="auto" w:fill="FFFFFF"/>
                <w:lang w:val="en-US"/>
              </w:rPr>
              <w:t>net</w:t>
            </w:r>
          </w:p>
          <w:p w:rsidR="008A3368" w:rsidRPr="00412826" w:rsidRDefault="008A3368" w:rsidP="00FC0E45">
            <w:r w:rsidRPr="00412826">
              <w:t xml:space="preserve">Місцезнаходження: </w:t>
            </w:r>
            <w:r>
              <w:t xml:space="preserve">11708, </w:t>
            </w:r>
            <w:r w:rsidRPr="00412826">
              <w:t xml:space="preserve">Житомирська область, </w:t>
            </w:r>
            <w:r>
              <w:t xml:space="preserve">Звягельський район, м.Звягель, </w:t>
            </w:r>
            <w:r w:rsidRPr="00412826">
              <w:t xml:space="preserve">вул. Острозьких </w:t>
            </w:r>
            <w:proofErr w:type="gramStart"/>
            <w:r w:rsidRPr="00412826">
              <w:t>Князів ,</w:t>
            </w:r>
            <w:proofErr w:type="gramEnd"/>
            <w:r w:rsidRPr="00412826">
              <w:t xml:space="preserve"> будинок 58.</w:t>
            </w:r>
          </w:p>
          <w:p w:rsidR="008A3368" w:rsidRPr="00B47B90" w:rsidRDefault="008A3368" w:rsidP="00FC0E45">
            <w:pPr>
              <w:rPr>
                <w:b/>
                <w:bCs/>
                <w:shd w:val="clear" w:color="auto" w:fill="FFFFFF"/>
              </w:rPr>
            </w:pPr>
            <w:r w:rsidRPr="00412826">
              <w:t xml:space="preserve">Звертатися з понеділка по </w:t>
            </w:r>
            <w:proofErr w:type="gramStart"/>
            <w:r w:rsidRPr="00412826">
              <w:t>п’ятницю  з</w:t>
            </w:r>
            <w:proofErr w:type="gramEnd"/>
            <w:r w:rsidRPr="00412826">
              <w:t xml:space="preserve">  8-30 до 17-00 годин</w:t>
            </w:r>
          </w:p>
          <w:p w:rsidR="008A3368" w:rsidRPr="00B47B90" w:rsidRDefault="008A3368" w:rsidP="00FC0E45">
            <w:pPr>
              <w:tabs>
                <w:tab w:val="left" w:pos="-1134"/>
                <w:tab w:val="left" w:pos="284"/>
              </w:tabs>
              <w:jc w:val="both"/>
            </w:pP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rPr>
                <w:rFonts w:eastAsia="SimSun"/>
              </w:rPr>
            </w:pPr>
            <w:r w:rsidRPr="00B47B90">
              <w:t>Інформація про аукціон (спосіб та дата)</w:t>
            </w:r>
          </w:p>
          <w:p w:rsidR="008A3368" w:rsidRPr="00B47B90" w:rsidRDefault="008A3368" w:rsidP="00FC0E45">
            <w:r w:rsidRPr="00B47B90">
              <w:t>Кінцевий строк подання заяви  на участь в аукціоні, що визначається з урахуванням вимог, установленим Порядком</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C17D2C" w:rsidRDefault="008A3368" w:rsidP="00FC0E45">
            <w:pPr>
              <w:tabs>
                <w:tab w:val="left" w:pos="-1134"/>
                <w:tab w:val="left" w:pos="284"/>
              </w:tabs>
              <w:jc w:val="both"/>
              <w:rPr>
                <w:color w:val="000000" w:themeColor="text1"/>
              </w:rPr>
            </w:pPr>
            <w:r w:rsidRPr="00C17D2C">
              <w:rPr>
                <w:color w:val="000000" w:themeColor="text1"/>
              </w:rPr>
              <w:t>Електронний аукціон.</w:t>
            </w:r>
          </w:p>
          <w:p w:rsidR="008A3368" w:rsidRPr="00C17D2C" w:rsidRDefault="008A3368" w:rsidP="00FC0E45">
            <w:pPr>
              <w:tabs>
                <w:tab w:val="left" w:pos="-1134"/>
                <w:tab w:val="left" w:pos="284"/>
              </w:tabs>
              <w:jc w:val="both"/>
              <w:rPr>
                <w:color w:val="000000" w:themeColor="text1"/>
              </w:rPr>
            </w:pPr>
            <w:r w:rsidRPr="00C17D2C">
              <w:rPr>
                <w:color w:val="000000" w:themeColor="text1"/>
              </w:rPr>
              <w:t xml:space="preserve">Дата проведення аукціону </w:t>
            </w:r>
          </w:p>
          <w:p w:rsidR="008A3368" w:rsidRPr="00C17D2C" w:rsidRDefault="008A3368" w:rsidP="00FC0E45">
            <w:pPr>
              <w:tabs>
                <w:tab w:val="left" w:pos="-1134"/>
                <w:tab w:val="left" w:pos="284"/>
              </w:tabs>
              <w:jc w:val="both"/>
              <w:rPr>
                <w:color w:val="000000" w:themeColor="text1"/>
              </w:rPr>
            </w:pPr>
            <w:r w:rsidRPr="00C17D2C">
              <w:rPr>
                <w:color w:val="000000" w:themeColor="text1"/>
              </w:rPr>
              <w:t>Час проведення аукціону встановлюється електронною торговою системою відповідно до вимог Порядку проведення електронних аукціонів.</w:t>
            </w:r>
          </w:p>
          <w:p w:rsidR="008A3368" w:rsidRPr="00B47B90" w:rsidRDefault="008A3368" w:rsidP="00FC0E45">
            <w:pPr>
              <w:jc w:val="both"/>
            </w:pPr>
            <w:r w:rsidRPr="00C17D2C">
              <w:rPr>
                <w:color w:val="000000" w:themeColor="text1"/>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8A3368" w:rsidRPr="00B47B90" w:rsidTr="00FC0E45">
        <w:tc>
          <w:tcPr>
            <w:tcW w:w="2740"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Інформація про умови, на яких проводиться аукціон:</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tabs>
                <w:tab w:val="left" w:pos="-1134"/>
                <w:tab w:val="left" w:pos="284"/>
              </w:tabs>
              <w:jc w:val="both"/>
              <w:rPr>
                <w:rFonts w:eastAsia="SimSun"/>
              </w:rPr>
            </w:pPr>
            <w:r w:rsidRPr="00B47B90">
              <w:t>Розмір мінімального кроку підвищення стартової орендної плати під час аукціону 1% стартової орендної плати –</w:t>
            </w:r>
            <w:r>
              <w:t>85,84</w:t>
            </w:r>
            <w:r w:rsidRPr="00B47B90">
              <w:t xml:space="preserve"> </w:t>
            </w:r>
            <w:proofErr w:type="gramStart"/>
            <w:r w:rsidRPr="00B47B90">
              <w:t>грн.(</w:t>
            </w:r>
            <w:proofErr w:type="gramEnd"/>
            <w:r>
              <w:t xml:space="preserve">Вісімдесят п’ять  гривень 84 </w:t>
            </w:r>
            <w:r w:rsidRPr="00B47B90">
              <w:t>копійк</w:t>
            </w:r>
            <w:r>
              <w:t>и</w:t>
            </w:r>
            <w:r w:rsidRPr="00B47B90">
              <w:t xml:space="preserve">); </w:t>
            </w:r>
          </w:p>
          <w:p w:rsidR="008A3368" w:rsidRPr="00B47B90" w:rsidRDefault="008A3368" w:rsidP="00FC0E45">
            <w:pPr>
              <w:tabs>
                <w:tab w:val="left" w:pos="-1134"/>
                <w:tab w:val="left" w:pos="284"/>
              </w:tabs>
              <w:jc w:val="both"/>
              <w:rPr>
                <w:i/>
              </w:rPr>
            </w:pPr>
            <w:r w:rsidRPr="00B47B90">
              <w:t>Розмір гарантійного внеску –</w:t>
            </w:r>
            <w:r>
              <w:t>17168,68</w:t>
            </w:r>
            <w:r w:rsidRPr="00B47B90">
              <w:t xml:space="preserve"> грн. (</w:t>
            </w:r>
            <w:r>
              <w:t xml:space="preserve">Сімнадцять тисяч сто шістдесят </w:t>
            </w:r>
            <w:proofErr w:type="gramStart"/>
            <w:r>
              <w:t>вісім  гривень</w:t>
            </w:r>
            <w:proofErr w:type="gramEnd"/>
            <w:r>
              <w:t xml:space="preserve"> 68 </w:t>
            </w:r>
            <w:r w:rsidRPr="00B47B90">
              <w:t>копій</w:t>
            </w:r>
            <w:r>
              <w:t>о</w:t>
            </w:r>
            <w:r w:rsidRPr="00B47B90">
              <w:t>к).</w:t>
            </w:r>
          </w:p>
          <w:p w:rsidR="008A3368" w:rsidRPr="00B47B90" w:rsidRDefault="008A3368" w:rsidP="00FC0E45">
            <w:pPr>
              <w:tabs>
                <w:tab w:val="left" w:pos="-1134"/>
                <w:tab w:val="left" w:pos="284"/>
              </w:tabs>
              <w:jc w:val="both"/>
            </w:pPr>
            <w:r w:rsidRPr="00B47B90">
              <w:t xml:space="preserve">Розмір реєстраційного внеску – </w:t>
            </w:r>
            <w:r>
              <w:t>8</w:t>
            </w:r>
            <w:r w:rsidRPr="00B47B90">
              <w:t>00,00 грн. (</w:t>
            </w:r>
            <w:r>
              <w:t>вісімсот</w:t>
            </w:r>
            <w:r w:rsidRPr="00B47B90">
              <w:t xml:space="preserve"> гривень 00 копійок)</w:t>
            </w:r>
            <w:r>
              <w:t>, що становить 0,1 мінімальної заробітної плати станом на 1 січня поточного року</w:t>
            </w:r>
          </w:p>
        </w:tc>
      </w:tr>
      <w:tr w:rsidR="008A3368" w:rsidRPr="00B47B90" w:rsidTr="00FC0E45">
        <w:trPr>
          <w:trHeight w:val="1106"/>
        </w:trPr>
        <w:tc>
          <w:tcPr>
            <w:tcW w:w="2740" w:type="dxa"/>
            <w:tcBorders>
              <w:top w:val="single" w:sz="4" w:space="0" w:color="000000"/>
              <w:left w:val="single" w:sz="4" w:space="0" w:color="000000"/>
              <w:bottom w:val="single" w:sz="4" w:space="0" w:color="000000"/>
              <w:right w:val="single" w:sz="4" w:space="0" w:color="000000"/>
            </w:tcBorders>
            <w:hideMark/>
          </w:tcPr>
          <w:p w:rsidR="008A3368" w:rsidRPr="00C17D2C" w:rsidRDefault="008A3368" w:rsidP="00FC0E45">
            <w:r w:rsidRPr="00C17D2C">
              <w:rPr>
                <w:color w:val="000000" w:themeColor="text1"/>
              </w:rPr>
              <w:t>Інформація про окремі особові рахунки на об’єкт оренди або інформація про порядок компенсації витрат на оплату комунальних послуг, якщо об’єкт оренди не має окремих особових рахунків, відкритих для нього постачальниками комунальних послуг</w:t>
            </w:r>
          </w:p>
        </w:tc>
        <w:tc>
          <w:tcPr>
            <w:tcW w:w="7298" w:type="dxa"/>
            <w:gridSpan w:val="2"/>
            <w:tcBorders>
              <w:top w:val="single" w:sz="4" w:space="0" w:color="000000"/>
              <w:left w:val="single" w:sz="4" w:space="0" w:color="000000"/>
              <w:bottom w:val="single" w:sz="4" w:space="0" w:color="000000"/>
              <w:right w:val="single" w:sz="4" w:space="0" w:color="000000"/>
            </w:tcBorders>
            <w:hideMark/>
          </w:tcPr>
          <w:p w:rsidR="008A3368" w:rsidRDefault="008A3368" w:rsidP="00FC0E45">
            <w:pPr>
              <w:tabs>
                <w:tab w:val="left" w:pos="-1134"/>
                <w:tab w:val="left" w:pos="284"/>
              </w:tabs>
              <w:jc w:val="both"/>
              <w:rPr>
                <w:sz w:val="22"/>
                <w:szCs w:val="22"/>
              </w:rPr>
            </w:pPr>
            <w:r w:rsidRPr="009975AF">
              <w:rPr>
                <w:sz w:val="22"/>
                <w:szCs w:val="22"/>
              </w:rPr>
              <w:t>На об’єкт оренди не відкриті окремі особові рахунки постачальниками комунальних послуг. Орендар зобов’язаний, згідно виставлених орендодавцем рахунків, компенсувати орендодавцю витрати на оплату комунальних послуг (електроенергія, теплопостачання, водопостачання, водовідведення, вивіз сміття) на розрахунковий </w:t>
            </w:r>
            <w:r>
              <w:rPr>
                <w:sz w:val="22"/>
                <w:szCs w:val="22"/>
              </w:rPr>
              <w:t>рахунок </w:t>
            </w:r>
          </w:p>
          <w:p w:rsidR="008A3368" w:rsidRDefault="008A3368" w:rsidP="00FC0E45">
            <w:pPr>
              <w:tabs>
                <w:tab w:val="left" w:pos="-1134"/>
                <w:tab w:val="left" w:pos="284"/>
              </w:tabs>
              <w:jc w:val="both"/>
              <w:rPr>
                <w:sz w:val="22"/>
                <w:szCs w:val="22"/>
              </w:rPr>
            </w:pPr>
            <w:r w:rsidRPr="009975AF">
              <w:rPr>
                <w:sz w:val="22"/>
                <w:szCs w:val="22"/>
              </w:rPr>
              <w:t xml:space="preserve">UA778201720344260003000061797 </w:t>
            </w:r>
            <w:proofErr w:type="gramStart"/>
            <w:r w:rsidRPr="009975AF">
              <w:rPr>
                <w:sz w:val="22"/>
                <w:szCs w:val="22"/>
              </w:rPr>
              <w:t>в  ДКСУ</w:t>
            </w:r>
            <w:proofErr w:type="gramEnd"/>
            <w:r w:rsidRPr="009975AF">
              <w:rPr>
                <w:sz w:val="22"/>
                <w:szCs w:val="22"/>
              </w:rPr>
              <w:t xml:space="preserve"> м.Київ, код ЄДРПОУ 22060221</w:t>
            </w:r>
          </w:p>
          <w:p w:rsidR="008A3368" w:rsidRPr="009975AF" w:rsidRDefault="008A3368" w:rsidP="00FC0E45">
            <w:pPr>
              <w:tabs>
                <w:tab w:val="left" w:pos="-1134"/>
                <w:tab w:val="left" w:pos="284"/>
              </w:tabs>
              <w:jc w:val="both"/>
            </w:pPr>
            <w:r>
              <w:rPr>
                <w:sz w:val="22"/>
                <w:szCs w:val="22"/>
              </w:rPr>
              <w:t xml:space="preserve">Відшкодування податків на нерухоме майно, відмінне від земельної ділянки та плати за землю на розрахунковий рахунок </w:t>
            </w:r>
            <w:r>
              <w:rPr>
                <w:sz w:val="22"/>
                <w:szCs w:val="22"/>
                <w:lang w:val="en-US"/>
              </w:rPr>
              <w:t>UA</w:t>
            </w:r>
            <w:r w:rsidRPr="009975AF">
              <w:rPr>
                <w:sz w:val="22"/>
                <w:szCs w:val="22"/>
              </w:rPr>
              <w:t xml:space="preserve">938201720344251003200061797 </w:t>
            </w:r>
            <w:r>
              <w:rPr>
                <w:sz w:val="22"/>
                <w:szCs w:val="22"/>
              </w:rPr>
              <w:t>в ДКСУ м. Київ, код ЄДРПОУ 22060221</w:t>
            </w:r>
          </w:p>
          <w:p w:rsidR="008A3368" w:rsidRDefault="008A3368" w:rsidP="00FC0E45">
            <w:pPr>
              <w:tabs>
                <w:tab w:val="left" w:pos="-1134"/>
                <w:tab w:val="left" w:pos="284"/>
              </w:tabs>
              <w:jc w:val="both"/>
            </w:pPr>
          </w:p>
          <w:p w:rsidR="008A3368" w:rsidRPr="00B47B90" w:rsidRDefault="008A3368" w:rsidP="00FC0E45">
            <w:pPr>
              <w:jc w:val="both"/>
            </w:pPr>
          </w:p>
        </w:tc>
      </w:tr>
      <w:tr w:rsidR="008A3368" w:rsidRPr="00B47B90" w:rsidTr="00FC0E45">
        <w:trPr>
          <w:trHeight w:val="399"/>
        </w:trPr>
        <w:tc>
          <w:tcPr>
            <w:tcW w:w="10038" w:type="dxa"/>
            <w:gridSpan w:val="3"/>
            <w:tcBorders>
              <w:top w:val="single" w:sz="4" w:space="0" w:color="000000"/>
              <w:left w:val="single" w:sz="4" w:space="0" w:color="000000"/>
              <w:bottom w:val="single" w:sz="4" w:space="0" w:color="000000"/>
              <w:right w:val="single" w:sz="4" w:space="0" w:color="000000"/>
            </w:tcBorders>
          </w:tcPr>
          <w:p w:rsidR="008A3368" w:rsidRPr="00C36D53" w:rsidRDefault="008A3368" w:rsidP="00FC0E45">
            <w:pPr>
              <w:tabs>
                <w:tab w:val="left" w:pos="-1134"/>
                <w:tab w:val="left" w:pos="284"/>
              </w:tabs>
              <w:jc w:val="center"/>
              <w:rPr>
                <w:sz w:val="22"/>
                <w:szCs w:val="22"/>
              </w:rPr>
            </w:pPr>
            <w:r w:rsidRPr="00C36D53">
              <w:rPr>
                <w:sz w:val="22"/>
                <w:szCs w:val="22"/>
              </w:rPr>
              <w:t>Додаткова інформація</w:t>
            </w:r>
          </w:p>
        </w:tc>
      </w:tr>
      <w:tr w:rsidR="008A3368" w:rsidRPr="00B47B90" w:rsidTr="00FC0E45">
        <w:trPr>
          <w:trHeight w:val="399"/>
        </w:trPr>
        <w:tc>
          <w:tcPr>
            <w:tcW w:w="2809" w:type="dxa"/>
            <w:gridSpan w:val="2"/>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center"/>
              <w:rPr>
                <w:sz w:val="22"/>
                <w:szCs w:val="22"/>
              </w:rPr>
            </w:pPr>
            <w:r>
              <w:rPr>
                <w:sz w:val="22"/>
                <w:szCs w:val="22"/>
              </w:rPr>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7229" w:type="dxa"/>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center"/>
              <w:rPr>
                <w:sz w:val="22"/>
                <w:szCs w:val="22"/>
              </w:rPr>
            </w:pPr>
            <w:hyperlink r:id="rId7" w:history="1">
              <w:r w:rsidRPr="00AE40C7">
                <w:rPr>
                  <w:rStyle w:val="aa"/>
                </w:rPr>
                <w:t>https://prozorro.sale/info/elektronni-majdanchiki-ets-prozorroprodazhi-cbd2</w:t>
              </w:r>
            </w:hyperlink>
            <w:r w:rsidRPr="00AE40C7">
              <w:t>.</w:t>
            </w:r>
          </w:p>
        </w:tc>
      </w:tr>
      <w:tr w:rsidR="008A3368" w:rsidRPr="00B47B90" w:rsidTr="00FC0E45">
        <w:trPr>
          <w:trHeight w:val="399"/>
        </w:trPr>
        <w:tc>
          <w:tcPr>
            <w:tcW w:w="2809" w:type="dxa"/>
            <w:gridSpan w:val="2"/>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center"/>
              <w:rPr>
                <w:sz w:val="22"/>
                <w:szCs w:val="22"/>
              </w:rPr>
            </w:pPr>
            <w:r>
              <w:rPr>
                <w:sz w:val="22"/>
                <w:szCs w:val="22"/>
              </w:rPr>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7229" w:type="dxa"/>
            <w:tcBorders>
              <w:top w:val="single" w:sz="4" w:space="0" w:color="000000"/>
              <w:left w:val="single" w:sz="4" w:space="0" w:color="000000"/>
              <w:bottom w:val="single" w:sz="4" w:space="0" w:color="000000"/>
              <w:right w:val="single" w:sz="4" w:space="0" w:color="000000"/>
            </w:tcBorders>
          </w:tcPr>
          <w:p w:rsidR="008A3368" w:rsidRPr="009F3432" w:rsidRDefault="008A3368" w:rsidP="00FC0E45">
            <w:pPr>
              <w:jc w:val="both"/>
            </w:pPr>
            <w:r w:rsidRPr="009F3432">
              <w:t xml:space="preserve">Оператор електронного майданчика здійснює перерахування </w:t>
            </w:r>
            <w:r>
              <w:t>гарантійного та реєстраційного внесків</w:t>
            </w:r>
            <w:r w:rsidRPr="009F3432">
              <w:t xml:space="preserve"> на казначейські рахунки за такими реквізитами: </w:t>
            </w:r>
          </w:p>
          <w:p w:rsidR="008A3368" w:rsidRPr="009F3432" w:rsidRDefault="008A3368" w:rsidP="00FC0E45">
            <w:pPr>
              <w:jc w:val="both"/>
            </w:pPr>
            <w:r w:rsidRPr="009F3432">
              <w:t xml:space="preserve">Одержувач: Гімназія № 6 Звягельської міської ради </w:t>
            </w:r>
          </w:p>
          <w:p w:rsidR="008A3368" w:rsidRPr="009F3432" w:rsidRDefault="008A3368" w:rsidP="00FC0E45">
            <w:pPr>
              <w:jc w:val="both"/>
            </w:pPr>
            <w:r w:rsidRPr="009F3432">
              <w:t>Код ЄДРПОУ одержувача: 22060221</w:t>
            </w:r>
          </w:p>
          <w:p w:rsidR="008A3368" w:rsidRPr="009F3432" w:rsidRDefault="008A3368" w:rsidP="00FC0E45">
            <w:pPr>
              <w:jc w:val="both"/>
            </w:pPr>
            <w:r w:rsidRPr="009F3432">
              <w:t>Банк одержувача: Державне казначейство України в м. Київ</w:t>
            </w:r>
          </w:p>
          <w:p w:rsidR="008A3368" w:rsidRPr="009F3432" w:rsidRDefault="008A3368" w:rsidP="00FC0E45">
            <w:pPr>
              <w:jc w:val="both"/>
            </w:pPr>
            <w:r w:rsidRPr="009F3432">
              <w:t>Рахунок (</w:t>
            </w:r>
            <w:r w:rsidRPr="009F3432">
              <w:rPr>
                <w:lang w:val="en-US"/>
              </w:rPr>
              <w:t>IBAN</w:t>
            </w:r>
            <w:r w:rsidRPr="009F3432">
              <w:t xml:space="preserve">) </w:t>
            </w:r>
            <w:r w:rsidRPr="009F3432">
              <w:rPr>
                <w:lang w:val="en-US"/>
              </w:rPr>
              <w:t>UA</w:t>
            </w:r>
            <w:r w:rsidRPr="009F3432">
              <w:t>778201720355179002000061797</w:t>
            </w:r>
          </w:p>
          <w:p w:rsidR="008A3368" w:rsidRPr="009F3432" w:rsidRDefault="008A3368" w:rsidP="00FC0E45">
            <w:pPr>
              <w:jc w:val="both"/>
            </w:pPr>
            <w:r w:rsidRPr="009F3432">
              <w:t>Призначення платежу( обов’язково вказати за що сплачується)</w:t>
            </w:r>
          </w:p>
        </w:tc>
      </w:tr>
      <w:tr w:rsidR="008A3368" w:rsidRPr="00B47B90" w:rsidTr="00FC0E45">
        <w:trPr>
          <w:trHeight w:val="399"/>
        </w:trPr>
        <w:tc>
          <w:tcPr>
            <w:tcW w:w="2809" w:type="dxa"/>
            <w:gridSpan w:val="2"/>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center"/>
            </w:pPr>
            <w:r>
              <w:lastRenderedPageBreak/>
              <w:t>Реквізити рахунку для перерахування орендарем суми орендної плати в національній валюті</w:t>
            </w:r>
          </w:p>
        </w:tc>
        <w:tc>
          <w:tcPr>
            <w:tcW w:w="7229" w:type="dxa"/>
            <w:tcBorders>
              <w:top w:val="single" w:sz="4" w:space="0" w:color="000000"/>
              <w:left w:val="single" w:sz="4" w:space="0" w:color="000000"/>
              <w:bottom w:val="single" w:sz="4" w:space="0" w:color="000000"/>
              <w:right w:val="single" w:sz="4" w:space="0" w:color="000000"/>
            </w:tcBorders>
          </w:tcPr>
          <w:p w:rsidR="008A3368" w:rsidRPr="00456105" w:rsidRDefault="008A3368" w:rsidP="00FC0E45">
            <w:pPr>
              <w:tabs>
                <w:tab w:val="left" w:pos="-1134"/>
                <w:tab w:val="left" w:pos="284"/>
              </w:tabs>
              <w:jc w:val="both"/>
              <w:rPr>
                <w:color w:val="000000"/>
              </w:rPr>
            </w:pPr>
            <w:r>
              <w:rPr>
                <w:color w:val="000000"/>
              </w:rPr>
              <w:t xml:space="preserve">Рахунок </w:t>
            </w:r>
            <w:r>
              <w:rPr>
                <w:color w:val="000000"/>
                <w:lang w:val="en-US"/>
              </w:rPr>
              <w:t>UA</w:t>
            </w:r>
            <w:r w:rsidRPr="00456105">
              <w:rPr>
                <w:color w:val="000000"/>
              </w:rPr>
              <w:t xml:space="preserve">478201720314291003203061797 </w:t>
            </w:r>
            <w:r>
              <w:rPr>
                <w:color w:val="000000"/>
              </w:rPr>
              <w:t>МФО 820172 в ДКСУ м.Київ, код ЄДРПОУ 22060221 для перерахування орендної плати(обов’язково вказувати вид платежу), отримувач Гімназія №6 Звягельської міської ради.</w:t>
            </w:r>
          </w:p>
        </w:tc>
      </w:tr>
      <w:tr w:rsidR="008A3368" w:rsidRPr="00B47B90" w:rsidTr="00FC0E45">
        <w:trPr>
          <w:trHeight w:val="399"/>
        </w:trPr>
        <w:tc>
          <w:tcPr>
            <w:tcW w:w="2809" w:type="dxa"/>
            <w:gridSpan w:val="2"/>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center"/>
            </w:pPr>
            <w:r w:rsidRPr="00B47B90">
              <w:t>Зобов’язання майбутнього орендаря компенсувати витрати, пов’язані з проведенням незалежної оцінки</w:t>
            </w:r>
          </w:p>
        </w:tc>
        <w:tc>
          <w:tcPr>
            <w:tcW w:w="7229" w:type="dxa"/>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both"/>
              <w:rPr>
                <w:color w:val="000000"/>
              </w:rPr>
            </w:pPr>
            <w:r>
              <w:rPr>
                <w:color w:val="000000"/>
              </w:rPr>
              <w:t xml:space="preserve">Звіт про оцінку майна № 32 від 05.08.2025 року </w:t>
            </w:r>
          </w:p>
          <w:p w:rsidR="008A3368" w:rsidRPr="009F3432" w:rsidRDefault="008A3368" w:rsidP="00FC0E45">
            <w:pPr>
              <w:tabs>
                <w:tab w:val="left" w:pos="-1134"/>
                <w:tab w:val="left" w:pos="284"/>
              </w:tabs>
              <w:jc w:val="both"/>
            </w:pPr>
            <w:r>
              <w:rPr>
                <w:color w:val="000000"/>
              </w:rPr>
              <w:t>В</w:t>
            </w:r>
            <w:r w:rsidRPr="00B47B90">
              <w:rPr>
                <w:color w:val="000000"/>
              </w:rPr>
              <w:t xml:space="preserve">артість </w:t>
            </w:r>
            <w:r w:rsidRPr="00C36D53">
              <w:rPr>
                <w:color w:val="000000"/>
              </w:rPr>
              <w:t>- 6500,00 грн. (Шість тисяч п’ятсот гривень 00 копійок)</w:t>
            </w:r>
            <w:r>
              <w:rPr>
                <w:b/>
                <w:color w:val="000000"/>
              </w:rPr>
              <w:t xml:space="preserve">, </w:t>
            </w:r>
            <w:r w:rsidRPr="00421A74">
              <w:rPr>
                <w:color w:val="000000"/>
              </w:rPr>
              <w:t>без ПДВ на рахунок</w:t>
            </w:r>
            <w:r>
              <w:rPr>
                <w:b/>
                <w:color w:val="000000"/>
              </w:rPr>
              <w:t xml:space="preserve">  </w:t>
            </w:r>
            <w:r w:rsidRPr="00D70A7E">
              <w:rPr>
                <w:szCs w:val="22"/>
                <w:lang w:val="en-US"/>
              </w:rPr>
              <w:t>UA</w:t>
            </w:r>
            <w:r w:rsidRPr="00D70A7E">
              <w:rPr>
                <w:szCs w:val="22"/>
              </w:rPr>
              <w:t>938201720344251003200061797</w:t>
            </w:r>
          </w:p>
        </w:tc>
      </w:tr>
      <w:tr w:rsidR="008A3368" w:rsidRPr="00B47B90" w:rsidTr="00FC0E45">
        <w:trPr>
          <w:trHeight w:val="399"/>
        </w:trPr>
        <w:tc>
          <w:tcPr>
            <w:tcW w:w="2809" w:type="dxa"/>
            <w:gridSpan w:val="2"/>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center"/>
            </w:pPr>
            <w:r>
              <w:t xml:space="preserve">Інформація щодо надання дозволу на здійснення невід'ємних поліпшень </w:t>
            </w:r>
          </w:p>
        </w:tc>
        <w:tc>
          <w:tcPr>
            <w:tcW w:w="7229" w:type="dxa"/>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both"/>
              <w:rPr>
                <w:color w:val="000000"/>
              </w:rPr>
            </w:pPr>
            <w:r>
              <w:rPr>
                <w:color w:val="000000"/>
              </w:rPr>
              <w:t>Згода не надавалась</w:t>
            </w:r>
          </w:p>
        </w:tc>
      </w:tr>
      <w:tr w:rsidR="008A3368" w:rsidRPr="00B47B90" w:rsidTr="00FC0E45">
        <w:trPr>
          <w:trHeight w:val="399"/>
        </w:trPr>
        <w:tc>
          <w:tcPr>
            <w:tcW w:w="10038" w:type="dxa"/>
            <w:gridSpan w:val="3"/>
            <w:tcBorders>
              <w:top w:val="single" w:sz="4" w:space="0" w:color="000000"/>
              <w:left w:val="single" w:sz="4" w:space="0" w:color="000000"/>
              <w:bottom w:val="single" w:sz="4" w:space="0" w:color="000000"/>
              <w:right w:val="single" w:sz="4" w:space="0" w:color="000000"/>
            </w:tcBorders>
          </w:tcPr>
          <w:p w:rsidR="008A3368" w:rsidRPr="00C36D53" w:rsidRDefault="008A3368" w:rsidP="00FC0E45">
            <w:pPr>
              <w:tabs>
                <w:tab w:val="left" w:pos="-1134"/>
                <w:tab w:val="left" w:pos="284"/>
              </w:tabs>
              <w:jc w:val="center"/>
              <w:rPr>
                <w:color w:val="000000"/>
              </w:rPr>
            </w:pPr>
            <w:r w:rsidRPr="00C36D53">
              <w:rPr>
                <w:color w:val="000000"/>
              </w:rPr>
              <w:t>Технічні реквізити оголошення</w:t>
            </w:r>
          </w:p>
        </w:tc>
      </w:tr>
      <w:tr w:rsidR="008A3368" w:rsidRPr="00B47B90" w:rsidTr="00FC0E45">
        <w:trPr>
          <w:trHeight w:val="399"/>
        </w:trPr>
        <w:tc>
          <w:tcPr>
            <w:tcW w:w="2809" w:type="dxa"/>
            <w:gridSpan w:val="2"/>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center"/>
            </w:pPr>
            <w:r>
              <w:t xml:space="preserve">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w:t>
            </w:r>
          </w:p>
        </w:tc>
        <w:tc>
          <w:tcPr>
            <w:tcW w:w="7229" w:type="dxa"/>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tabs>
                <w:tab w:val="left" w:pos="-1134"/>
                <w:tab w:val="left" w:pos="284"/>
              </w:tabs>
              <w:jc w:val="both"/>
              <w:rPr>
                <w:color w:val="000000"/>
              </w:rPr>
            </w:pPr>
            <w:r>
              <w:rPr>
                <w:color w:val="000000"/>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8A3368" w:rsidRPr="00B47B90" w:rsidTr="00FC0E45">
        <w:trPr>
          <w:trHeight w:val="399"/>
        </w:trPr>
        <w:tc>
          <w:tcPr>
            <w:tcW w:w="2809" w:type="dxa"/>
            <w:gridSpan w:val="2"/>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center"/>
            </w:pPr>
            <w:r>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7229" w:type="dxa"/>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both"/>
            </w:pPr>
            <w:hyperlink r:id="rId8" w:history="1">
              <w:r w:rsidRPr="00AE40C7">
                <w:rPr>
                  <w:rStyle w:val="aa"/>
                </w:rPr>
                <w:t>https://prozorro.sale/info/elektronni-majdanchiki-ets-prozorroprodazhi-cbd2</w:t>
              </w:r>
            </w:hyperlink>
            <w:r w:rsidRPr="00AE40C7">
              <w:t>.</w:t>
            </w:r>
          </w:p>
          <w:p w:rsidR="008A3368" w:rsidRPr="00B47B90" w:rsidRDefault="008A3368" w:rsidP="00FC0E45">
            <w:pPr>
              <w:tabs>
                <w:tab w:val="left" w:pos="-1134"/>
                <w:tab w:val="left" w:pos="284"/>
              </w:tabs>
              <w:jc w:val="both"/>
              <w:rPr>
                <w:color w:val="000000"/>
              </w:rPr>
            </w:pPr>
            <w:r>
              <w:t>Аукціон буде проведено в електронній торговій системі «ПРОЗОРО ПРОДАЖІ».</w:t>
            </w:r>
          </w:p>
        </w:tc>
      </w:tr>
    </w:tbl>
    <w:p w:rsidR="008A3368" w:rsidRPr="00B47B90" w:rsidRDefault="008A3368" w:rsidP="008A3368"/>
    <w:p w:rsidR="00531EF0" w:rsidRPr="008A3368" w:rsidRDefault="00531EF0" w:rsidP="00531EF0">
      <w:pPr>
        <w:jc w:val="center"/>
        <w:rPr>
          <w:sz w:val="28"/>
          <w:szCs w:val="28"/>
        </w:rPr>
      </w:pPr>
    </w:p>
    <w:p w:rsidR="00391E68" w:rsidRDefault="00391E68" w:rsidP="00391E68">
      <w:pPr>
        <w:jc w:val="center"/>
        <w:rPr>
          <w:color w:val="000000" w:themeColor="text1"/>
          <w:sz w:val="28"/>
          <w:szCs w:val="28"/>
          <w:lang w:val="uk-UA"/>
        </w:rPr>
      </w:pPr>
      <w:r>
        <w:rPr>
          <w:color w:val="000000" w:themeColor="text1"/>
          <w:sz w:val="28"/>
          <w:szCs w:val="28"/>
          <w:lang w:val="uk-UA"/>
        </w:rPr>
        <w:t>ОГОЛОШЕННЯ</w:t>
      </w:r>
    </w:p>
    <w:p w:rsidR="00391E68" w:rsidRDefault="00391E68" w:rsidP="00391E68">
      <w:pPr>
        <w:jc w:val="center"/>
        <w:rPr>
          <w:color w:val="000000" w:themeColor="text1"/>
          <w:sz w:val="28"/>
          <w:szCs w:val="28"/>
          <w:lang w:val="uk-UA"/>
        </w:rPr>
      </w:pPr>
      <w:r>
        <w:rPr>
          <w:color w:val="000000" w:themeColor="text1"/>
          <w:sz w:val="28"/>
          <w:szCs w:val="28"/>
          <w:lang w:val="uk-UA"/>
        </w:rPr>
        <w:t>про проведення аукціону</w:t>
      </w:r>
    </w:p>
    <w:p w:rsidR="00391E68" w:rsidRDefault="00391E68" w:rsidP="00391E68">
      <w:pPr>
        <w:autoSpaceDE w:val="0"/>
        <w:autoSpaceDN w:val="0"/>
        <w:adjustRightInd w:val="0"/>
        <w:jc w:val="center"/>
        <w:rPr>
          <w:color w:val="000000" w:themeColor="text1"/>
          <w:sz w:val="28"/>
          <w:szCs w:val="28"/>
          <w:shd w:val="clear" w:color="auto" w:fill="FFFFFF"/>
          <w:lang w:val="uk-UA"/>
        </w:rPr>
      </w:pPr>
      <w:r>
        <w:rPr>
          <w:color w:val="000000" w:themeColor="text1"/>
          <w:sz w:val="28"/>
          <w:szCs w:val="28"/>
          <w:lang w:val="uk-UA"/>
        </w:rPr>
        <w:t xml:space="preserve">з передачі в оренду </w:t>
      </w:r>
      <w:r>
        <w:rPr>
          <w:color w:val="000000" w:themeColor="text1"/>
          <w:sz w:val="28"/>
          <w:szCs w:val="28"/>
          <w:shd w:val="clear" w:color="auto" w:fill="FFFFFF"/>
          <w:lang w:val="uk-UA"/>
        </w:rPr>
        <w:t>частини нежитлового приміщення (спортзали) Ліцею № 4 Звягельської міської ради  загальною площею 185,4 м</w:t>
      </w:r>
      <w:r>
        <w:rPr>
          <w:color w:val="000000" w:themeColor="text1"/>
          <w:sz w:val="28"/>
          <w:szCs w:val="28"/>
          <w:shd w:val="clear" w:color="auto" w:fill="FFFFFF"/>
          <w:vertAlign w:val="superscript"/>
          <w:lang w:val="uk-UA"/>
        </w:rPr>
        <w:t>2</w:t>
      </w:r>
      <w:r>
        <w:rPr>
          <w:color w:val="000000" w:themeColor="text1"/>
          <w:sz w:val="28"/>
          <w:szCs w:val="28"/>
          <w:shd w:val="clear" w:color="auto" w:fill="FFFFFF"/>
          <w:lang w:val="uk-UA"/>
        </w:rPr>
        <w:t xml:space="preserve">, що знаходиться за адресою: Україна, 11707, Житомирська область, Звягельський район, </w:t>
      </w:r>
    </w:p>
    <w:p w:rsidR="00391E68" w:rsidRDefault="00391E68" w:rsidP="00391E68">
      <w:pPr>
        <w:autoSpaceDE w:val="0"/>
        <w:autoSpaceDN w:val="0"/>
        <w:adjustRightInd w:val="0"/>
        <w:jc w:val="center"/>
        <w:rPr>
          <w:color w:val="000000" w:themeColor="text1"/>
          <w:sz w:val="28"/>
          <w:szCs w:val="28"/>
          <w:lang w:val="uk-UA"/>
        </w:rPr>
      </w:pPr>
      <w:r>
        <w:rPr>
          <w:color w:val="000000" w:themeColor="text1"/>
          <w:sz w:val="28"/>
          <w:szCs w:val="28"/>
          <w:shd w:val="clear" w:color="auto" w:fill="FFFFFF"/>
          <w:lang w:val="uk-UA"/>
        </w:rPr>
        <w:t>м. Звягель, вул. Київська, 46.</w:t>
      </w:r>
    </w:p>
    <w:p w:rsidR="00391E68" w:rsidRDefault="00391E68" w:rsidP="00391E68">
      <w:pPr>
        <w:autoSpaceDE w:val="0"/>
        <w:autoSpaceDN w:val="0"/>
        <w:adjustRightInd w:val="0"/>
        <w:jc w:val="both"/>
        <w:rPr>
          <w:color w:val="000000" w:themeColor="text1"/>
          <w:sz w:val="28"/>
          <w:szCs w:val="28"/>
          <w:lang w:val="uk-UA"/>
        </w:rPr>
      </w:pPr>
    </w:p>
    <w:tbl>
      <w:tblPr>
        <w:tblW w:w="988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971"/>
        <w:gridCol w:w="283"/>
        <w:gridCol w:w="5631"/>
      </w:tblGrid>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lang w:val="uk-UA"/>
              </w:rPr>
              <w:t>Назва аукціону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rsidP="00391E68">
            <w:pPr>
              <w:tabs>
                <w:tab w:val="left" w:pos="993"/>
              </w:tabs>
              <w:spacing w:line="276" w:lineRule="auto"/>
              <w:jc w:val="both"/>
              <w:rPr>
                <w:color w:val="000000"/>
                <w:lang w:val="uk-UA"/>
              </w:rPr>
            </w:pPr>
            <w:r>
              <w:rPr>
                <w:color w:val="000000" w:themeColor="text1"/>
                <w:lang w:val="uk-UA"/>
              </w:rPr>
              <w:t xml:space="preserve">Аукціон з передачі в оренду </w:t>
            </w:r>
            <w:r>
              <w:rPr>
                <w:color w:val="000000"/>
                <w:lang w:val="uk-UA"/>
              </w:rPr>
              <w:t xml:space="preserve">частини нежитлового приміщення (спортзали) загальною площею 185,4 </w:t>
            </w:r>
            <w:r>
              <w:rPr>
                <w:color w:val="000000"/>
                <w:lang w:val="uk-UA"/>
              </w:rPr>
              <w:t>м.кв</w:t>
            </w:r>
            <w:r>
              <w:rPr>
                <w:color w:val="000000"/>
                <w:vertAlign w:val="superscript"/>
                <w:lang w:val="uk-UA"/>
              </w:rPr>
              <w:t xml:space="preserve"> </w:t>
            </w:r>
            <w:r>
              <w:rPr>
                <w:color w:val="000000"/>
                <w:lang w:val="uk-UA"/>
              </w:rPr>
              <w:t>в будівлі Ліцею №4 Звягельської міської ради, за адресою: Україна, 11707, Житомирська обл., Звягельський район, м. Звягель, вул. Київська, 46.</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lang w:val="uk-UA"/>
              </w:rPr>
              <w:t>Повне найменування та адреса орендодавця</w:t>
            </w:r>
          </w:p>
        </w:tc>
        <w:tc>
          <w:tcPr>
            <w:tcW w:w="5914" w:type="dxa"/>
            <w:gridSpan w:val="2"/>
            <w:tcBorders>
              <w:top w:val="single" w:sz="4" w:space="0" w:color="000000"/>
              <w:left w:val="single" w:sz="4" w:space="0" w:color="000000"/>
              <w:bottom w:val="single" w:sz="4" w:space="0" w:color="000000"/>
              <w:right w:val="single" w:sz="4" w:space="0" w:color="000000"/>
            </w:tcBorders>
            <w:vAlign w:val="center"/>
            <w:hideMark/>
          </w:tcPr>
          <w:p w:rsidR="00391E68" w:rsidRDefault="00391E68">
            <w:pPr>
              <w:pStyle w:val="ac"/>
              <w:spacing w:before="0" w:beforeAutospacing="0" w:after="0" w:afterAutospacing="0" w:line="276" w:lineRule="auto"/>
              <w:jc w:val="both"/>
              <w:rPr>
                <w:lang w:val="uk-UA" w:eastAsia="uk-UA"/>
              </w:rPr>
            </w:pPr>
            <w:r>
              <w:rPr>
                <w:color w:val="000000"/>
                <w:lang w:val="uk-UA" w:eastAsia="uk-UA"/>
              </w:rPr>
              <w:t>Виконавчий комітет Звягельської міської ради</w:t>
            </w:r>
          </w:p>
          <w:p w:rsidR="00391E68" w:rsidRDefault="00391E68">
            <w:pPr>
              <w:pStyle w:val="ac"/>
              <w:spacing w:before="0" w:beforeAutospacing="0" w:after="0" w:afterAutospacing="0" w:line="276" w:lineRule="auto"/>
              <w:jc w:val="both"/>
              <w:rPr>
                <w:lang w:val="uk-UA" w:eastAsia="uk-UA"/>
              </w:rPr>
            </w:pPr>
            <w:r>
              <w:rPr>
                <w:color w:val="000000"/>
                <w:lang w:val="uk-UA" w:eastAsia="uk-UA"/>
              </w:rPr>
              <w:t>Код ЄДРПОУ 04053571</w:t>
            </w:r>
          </w:p>
          <w:p w:rsidR="00391E68" w:rsidRDefault="00391E68">
            <w:pPr>
              <w:pStyle w:val="ac"/>
              <w:spacing w:before="0" w:beforeAutospacing="0" w:after="0" w:afterAutospacing="0" w:line="276" w:lineRule="auto"/>
              <w:jc w:val="both"/>
              <w:rPr>
                <w:lang w:val="uk-UA" w:eastAsia="uk-UA"/>
              </w:rPr>
            </w:pPr>
            <w:r>
              <w:rPr>
                <w:color w:val="000000"/>
                <w:lang w:val="uk-UA" w:eastAsia="uk-UA"/>
              </w:rPr>
              <w:t xml:space="preserve">Місце знаходження: вул. Шевченка, 16, </w:t>
            </w:r>
            <w:r>
              <w:rPr>
                <w:color w:val="000000"/>
                <w:lang w:val="uk-UA" w:eastAsia="uk-UA"/>
              </w:rPr>
              <w:br/>
              <w:t>м. Звягель,11700</w:t>
            </w:r>
          </w:p>
          <w:p w:rsidR="00391E68" w:rsidRDefault="00391E68">
            <w:pPr>
              <w:pStyle w:val="ac"/>
              <w:spacing w:before="0" w:beforeAutospacing="0" w:after="0" w:afterAutospacing="0" w:line="276" w:lineRule="auto"/>
              <w:jc w:val="both"/>
              <w:rPr>
                <w:lang w:val="uk-UA" w:eastAsia="uk-UA"/>
              </w:rPr>
            </w:pPr>
            <w:r>
              <w:rPr>
                <w:color w:val="000000"/>
                <w:lang w:val="uk-UA" w:eastAsia="uk-UA"/>
              </w:rPr>
              <w:t>Тел. 04141-3-54-42</w:t>
            </w:r>
          </w:p>
          <w:p w:rsidR="00391E68" w:rsidRDefault="00391E68">
            <w:pPr>
              <w:pStyle w:val="ac"/>
              <w:spacing w:before="0" w:beforeAutospacing="0" w:after="0" w:afterAutospacing="0" w:line="276" w:lineRule="auto"/>
              <w:jc w:val="both"/>
              <w:rPr>
                <w:lang w:val="uk-UA" w:eastAsia="uk-UA"/>
              </w:rPr>
            </w:pPr>
            <w:r>
              <w:rPr>
                <w:color w:val="000000"/>
                <w:lang w:val="uk-UA" w:eastAsia="uk-UA"/>
              </w:rPr>
              <w:t>Е-</w:t>
            </w:r>
            <w:r>
              <w:rPr>
                <w:color w:val="000000"/>
                <w:lang w:val="en-US" w:eastAsia="uk-UA"/>
              </w:rPr>
              <w:t>mail</w:t>
            </w:r>
            <w:r>
              <w:rPr>
                <w:color w:val="000000"/>
                <w:lang w:val="uk-UA" w:eastAsia="uk-UA"/>
              </w:rPr>
              <w:t xml:space="preserve">: </w:t>
            </w:r>
            <w:r>
              <w:rPr>
                <w:color w:val="000000"/>
                <w:lang w:val="en-US" w:eastAsia="uk-UA"/>
              </w:rPr>
              <w:t>NvOTGvikonkom@ukr.net</w:t>
            </w:r>
          </w:p>
        </w:tc>
      </w:tr>
      <w:tr w:rsidR="00391E68" w:rsidTr="00391E68">
        <w:trPr>
          <w:trHeight w:val="1299"/>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lang w:val="uk-UA"/>
              </w:rPr>
              <w:lastRenderedPageBreak/>
              <w:t>Повне найменування та адреса балансоутримувача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autoSpaceDE w:val="0"/>
              <w:autoSpaceDN w:val="0"/>
              <w:adjustRightInd w:val="0"/>
              <w:spacing w:line="276" w:lineRule="auto"/>
              <w:jc w:val="both"/>
              <w:rPr>
                <w:rFonts w:eastAsia="SimSun"/>
                <w:color w:val="000000" w:themeColor="text1"/>
                <w:lang w:val="uk-UA"/>
              </w:rPr>
            </w:pPr>
            <w:r>
              <w:rPr>
                <w:color w:val="000000" w:themeColor="text1"/>
                <w:lang w:val="uk-UA"/>
              </w:rPr>
              <w:t>Ліцей № 4 Звягельської міської ради</w:t>
            </w:r>
          </w:p>
          <w:p w:rsidR="00391E68" w:rsidRDefault="00391E68">
            <w:pPr>
              <w:autoSpaceDE w:val="0"/>
              <w:autoSpaceDN w:val="0"/>
              <w:adjustRightInd w:val="0"/>
              <w:spacing w:line="276" w:lineRule="auto"/>
              <w:jc w:val="both"/>
              <w:rPr>
                <w:color w:val="000000" w:themeColor="text1"/>
                <w:lang w:val="uk-UA"/>
              </w:rPr>
            </w:pPr>
            <w:r>
              <w:rPr>
                <w:color w:val="000000" w:themeColor="text1"/>
                <w:lang w:val="uk-UA"/>
              </w:rPr>
              <w:t xml:space="preserve">Код ЄДРПОУ 22060209; </w:t>
            </w:r>
          </w:p>
          <w:p w:rsidR="00391E68" w:rsidRDefault="00391E68">
            <w:pPr>
              <w:autoSpaceDE w:val="0"/>
              <w:autoSpaceDN w:val="0"/>
              <w:adjustRightInd w:val="0"/>
              <w:spacing w:line="276" w:lineRule="auto"/>
              <w:jc w:val="both"/>
              <w:rPr>
                <w:color w:val="000000" w:themeColor="text1"/>
                <w:lang w:val="uk-UA"/>
              </w:rPr>
            </w:pPr>
            <w:r>
              <w:rPr>
                <w:color w:val="000000" w:themeColor="text1"/>
                <w:lang w:val="uk-UA"/>
              </w:rPr>
              <w:t>Україна, 11707, Житомирська обл., Звягельський район, м. Звягель,</w:t>
            </w:r>
            <w:r>
              <w:rPr>
                <w:color w:val="000000" w:themeColor="text1"/>
              </w:rPr>
              <w:t xml:space="preserve"> </w:t>
            </w:r>
            <w:r>
              <w:rPr>
                <w:color w:val="000000" w:themeColor="text1"/>
                <w:lang w:val="uk-UA"/>
              </w:rPr>
              <w:t xml:space="preserve"> </w:t>
            </w:r>
            <w:r>
              <w:rPr>
                <w:color w:val="000000" w:themeColor="text1"/>
              </w:rPr>
              <w:t xml:space="preserve">вул. </w:t>
            </w:r>
            <w:r>
              <w:rPr>
                <w:color w:val="000000" w:themeColor="text1"/>
                <w:lang w:val="uk-UA"/>
              </w:rPr>
              <w:t xml:space="preserve">Київська,46. </w:t>
            </w:r>
          </w:p>
          <w:p w:rsidR="00391E68" w:rsidRDefault="00391E68">
            <w:pPr>
              <w:autoSpaceDE w:val="0"/>
              <w:autoSpaceDN w:val="0"/>
              <w:adjustRightInd w:val="0"/>
              <w:spacing w:line="276" w:lineRule="auto"/>
              <w:jc w:val="both"/>
              <w:rPr>
                <w:color w:val="000000" w:themeColor="text1"/>
              </w:rPr>
            </w:pPr>
            <w:r>
              <w:rPr>
                <w:color w:val="000000" w:themeColor="text1"/>
                <w:lang w:val="uk-UA"/>
              </w:rPr>
              <w:t xml:space="preserve">Тел. </w:t>
            </w:r>
            <w:r>
              <w:rPr>
                <w:color w:val="000000" w:themeColor="text1"/>
              </w:rPr>
              <w:t>0931614513</w:t>
            </w:r>
          </w:p>
          <w:p w:rsidR="00391E68" w:rsidRDefault="00391E68">
            <w:pPr>
              <w:autoSpaceDE w:val="0"/>
              <w:autoSpaceDN w:val="0"/>
              <w:adjustRightInd w:val="0"/>
              <w:spacing w:line="276" w:lineRule="auto"/>
              <w:jc w:val="both"/>
              <w:rPr>
                <w:color w:val="000000" w:themeColor="text1"/>
                <w:lang w:val="uk-UA"/>
              </w:rPr>
            </w:pPr>
            <w:r>
              <w:rPr>
                <w:color w:val="000000" w:themeColor="text1"/>
                <w:lang w:val="uk-UA"/>
              </w:rPr>
              <w:t>Е-</w:t>
            </w:r>
            <w:r>
              <w:rPr>
                <w:color w:val="000000" w:themeColor="text1"/>
                <w:lang w:val="en-US"/>
              </w:rPr>
              <w:t>mail</w:t>
            </w:r>
            <w:r>
              <w:rPr>
                <w:color w:val="000000" w:themeColor="text1"/>
                <w:lang w:val="uk-UA"/>
              </w:rPr>
              <w:t>:</w:t>
            </w:r>
            <w:r>
              <w:rPr>
                <w:color w:val="000000" w:themeColor="text1"/>
              </w:rPr>
              <w:t xml:space="preserve"> </w:t>
            </w:r>
            <w:r>
              <w:rPr>
                <w:color w:val="000000" w:themeColor="text1"/>
                <w:lang w:val="en-US"/>
              </w:rPr>
              <w:t>directors</w:t>
            </w:r>
            <w:r>
              <w:rPr>
                <w:color w:val="000000" w:themeColor="text1"/>
              </w:rPr>
              <w:t>4@</w:t>
            </w:r>
            <w:r>
              <w:rPr>
                <w:color w:val="000000" w:themeColor="text1"/>
                <w:lang w:val="en-US"/>
              </w:rPr>
              <w:t>ukr</w:t>
            </w:r>
            <w:r>
              <w:rPr>
                <w:color w:val="000000" w:themeColor="text1"/>
              </w:rPr>
              <w:t>.</w:t>
            </w:r>
            <w:r>
              <w:rPr>
                <w:color w:val="000000" w:themeColor="text1"/>
                <w:lang w:val="en-US"/>
              </w:rPr>
              <w:t>net</w:t>
            </w:r>
          </w:p>
        </w:tc>
      </w:tr>
      <w:tr w:rsidR="00391E68" w:rsidTr="00391E68">
        <w:trPr>
          <w:trHeight w:val="1571"/>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lang w:val="uk-UA"/>
              </w:rPr>
              <w:t>Інформація про об’єкт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993"/>
              </w:tabs>
              <w:spacing w:line="276" w:lineRule="auto"/>
              <w:jc w:val="both"/>
              <w:rPr>
                <w:color w:val="000000" w:themeColor="text1"/>
                <w:lang w:val="uk-UA"/>
              </w:rPr>
            </w:pPr>
            <w:r>
              <w:rPr>
                <w:color w:val="000000" w:themeColor="text1"/>
                <w:lang w:val="uk-UA"/>
              </w:rPr>
              <w:t xml:space="preserve">Частина </w:t>
            </w:r>
            <w:r>
              <w:rPr>
                <w:color w:val="000000"/>
                <w:lang w:val="uk-UA"/>
              </w:rPr>
              <w:t xml:space="preserve">нежитлового приміщення (спортзал)  в будівлі Ліцею № 4 Звягельської міської ради по </w:t>
            </w:r>
            <w:r>
              <w:rPr>
                <w:color w:val="000000"/>
                <w:lang w:val="uk-UA"/>
              </w:rPr>
              <w:br/>
              <w:t>вул. Київська,46, загальною площею 185,4 м</w:t>
            </w:r>
            <w:r>
              <w:rPr>
                <w:color w:val="000000"/>
                <w:vertAlign w:val="superscript"/>
                <w:lang w:val="uk-UA"/>
              </w:rPr>
              <w:t>2</w:t>
            </w:r>
            <w:r>
              <w:rPr>
                <w:color w:val="000000" w:themeColor="text1"/>
                <w:lang w:val="uk-UA"/>
              </w:rPr>
              <w:t xml:space="preserve"> розташоване  на цокольному поверсі триповерхової цегельної будівлі</w:t>
            </w:r>
            <w:r>
              <w:rPr>
                <w:lang w:val="uk-UA"/>
              </w:rPr>
              <w:t>.</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rPr>
                <w:color w:val="000000" w:themeColor="text1"/>
                <w:lang w:val="uk-UA"/>
              </w:rPr>
            </w:pP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rPr>
                <w:rFonts w:asciiTheme="minorHAnsi" w:eastAsiaTheme="minorHAnsi" w:hAnsiTheme="minorHAnsi" w:cstheme="minorBidi"/>
                <w:sz w:val="20"/>
                <w:szCs w:val="20"/>
                <w:lang w:val="uk-UA" w:eastAsia="uk-UA"/>
              </w:rPr>
            </w:pPr>
          </w:p>
        </w:tc>
      </w:tr>
      <w:tr w:rsidR="00391E68" w:rsidTr="00391E68">
        <w:trPr>
          <w:trHeight w:val="319"/>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lang w:val="uk-UA"/>
              </w:rPr>
              <w:t>Тип переліку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Перший</w:t>
            </w:r>
          </w:p>
        </w:tc>
      </w:tr>
      <w:tr w:rsidR="00391E68" w:rsidTr="00391E68">
        <w:trPr>
          <w:trHeight w:val="207"/>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lang w:val="uk-UA"/>
              </w:rPr>
              <w:t>Вартість об'єкта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shd w:val="clear" w:color="auto" w:fill="FFFFFF"/>
                <w:lang w:val="uk-UA"/>
              </w:rPr>
            </w:pPr>
            <w:r>
              <w:rPr>
                <w:color w:val="000000" w:themeColor="text1"/>
                <w:shd w:val="clear" w:color="auto" w:fill="FFFFFF"/>
                <w:lang w:val="uk-UA"/>
              </w:rPr>
              <w:t>1 357 705,00 грн. (Один мільйон триста п’ятдесят сім тисяч сімсот п’ять грн. 00 коп.), без ПДВ</w:t>
            </w:r>
          </w:p>
        </w:tc>
      </w:tr>
      <w:tr w:rsidR="00391E68" w:rsidTr="00391E68">
        <w:trPr>
          <w:trHeight w:val="255"/>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lang w:val="uk-UA"/>
              </w:rPr>
              <w:t xml:space="preserve">Тип об’єкта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Нерухоме майно</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lang w:val="uk-UA"/>
              </w:rPr>
              <w:t>Пропонований строк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pStyle w:val="11"/>
              <w:spacing w:after="0" w:line="240" w:lineRule="auto"/>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 років</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Фотографічне зображення майна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hanging="11"/>
              <w:jc w:val="both"/>
              <w:rPr>
                <w:color w:val="000000" w:themeColor="text1"/>
                <w:lang w:val="uk-UA"/>
              </w:rPr>
            </w:pPr>
            <w:r>
              <w:rPr>
                <w:color w:val="000000" w:themeColor="text1"/>
                <w:lang w:val="uk-UA"/>
              </w:rPr>
              <w:t xml:space="preserve">Додається </w:t>
            </w:r>
          </w:p>
        </w:tc>
      </w:tr>
      <w:tr w:rsidR="00391E68" w:rsidTr="00391E68">
        <w:trPr>
          <w:trHeight w:val="73"/>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Інформація про наяв</w:t>
            </w:r>
            <w:r>
              <w:rPr>
                <w:color w:val="000000" w:themeColor="text1"/>
              </w:rPr>
              <w:t xml:space="preserve">ність рішень про проведення інвестиційного конкурсу або про включення об’єкта до переліку майна, що </w:t>
            </w:r>
          </w:p>
          <w:p w:rsidR="00391E68" w:rsidRDefault="00391E68">
            <w:pPr>
              <w:spacing w:line="276" w:lineRule="auto"/>
              <w:jc w:val="both"/>
              <w:rPr>
                <w:color w:val="000000" w:themeColor="text1"/>
                <w:lang w:val="uk-UA"/>
              </w:rPr>
            </w:pPr>
            <w:r>
              <w:rPr>
                <w:color w:val="000000" w:themeColor="text1"/>
                <w:lang w:val="uk-UA"/>
              </w:rPr>
              <w:t xml:space="preserve"> </w:t>
            </w:r>
            <w:r>
              <w:rPr>
                <w:color w:val="000000" w:themeColor="text1"/>
              </w:rPr>
              <w:t>підлягає приватизації</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rFonts w:eastAsia="SimSun"/>
                <w:color w:val="000000" w:themeColor="text1"/>
              </w:rPr>
            </w:pPr>
            <w:r>
              <w:rPr>
                <w:color w:val="000000" w:themeColor="text1"/>
              </w:rPr>
              <w:t>Рішення про проведення інвестиційного конкурсу не приймалось.</w:t>
            </w:r>
          </w:p>
          <w:p w:rsidR="00391E68" w:rsidRDefault="00391E68">
            <w:pPr>
              <w:spacing w:line="276" w:lineRule="auto"/>
              <w:jc w:val="both"/>
              <w:rPr>
                <w:color w:val="000000" w:themeColor="text1"/>
                <w:lang w:val="uk-UA"/>
              </w:rPr>
            </w:pPr>
            <w:r>
              <w:rPr>
                <w:color w:val="000000" w:themeColor="text1"/>
              </w:rPr>
              <w:t>Не включено до переліку майна, що підлягає приватизації.</w:t>
            </w:r>
          </w:p>
        </w:tc>
      </w:tr>
      <w:tr w:rsidR="00391E68" w:rsidTr="00391E68">
        <w:trPr>
          <w:trHeight w:val="688"/>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Інформація про отримання погодження органу управління</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Погоджено</w:t>
            </w:r>
          </w:p>
        </w:tc>
      </w:tr>
      <w:tr w:rsidR="00391E68" w:rsidTr="00391E68">
        <w:trPr>
          <w:trHeight w:val="688"/>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rPr>
              <w:t>Місцезнаходження об’єкта</w:t>
            </w:r>
            <w:r>
              <w:rPr>
                <w:color w:val="000000" w:themeColor="text1"/>
                <w:lang w:val="uk-UA"/>
              </w:rPr>
              <w:t>:</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Україна, 11707, Житомирська область, Звягельський район, м. Звягель</w:t>
            </w:r>
            <w:r>
              <w:rPr>
                <w:color w:val="000000" w:themeColor="text1"/>
              </w:rPr>
              <w:t>,</w:t>
            </w:r>
            <w:r>
              <w:rPr>
                <w:color w:val="000000" w:themeColor="text1"/>
                <w:lang w:val="uk-UA"/>
              </w:rPr>
              <w:t xml:space="preserve"> </w:t>
            </w:r>
            <w:r>
              <w:rPr>
                <w:bCs/>
                <w:color w:val="000000" w:themeColor="text1"/>
              </w:rPr>
              <w:t xml:space="preserve">вул. </w:t>
            </w:r>
            <w:r>
              <w:rPr>
                <w:bCs/>
                <w:color w:val="000000" w:themeColor="text1"/>
                <w:lang w:val="uk-UA"/>
              </w:rPr>
              <w:t>Київська,46.</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rPr>
              <w:t>Загальна площа об’єкта</w:t>
            </w:r>
          </w:p>
          <w:p w:rsidR="00391E68" w:rsidRDefault="00391E68">
            <w:pPr>
              <w:spacing w:line="276" w:lineRule="auto"/>
              <w:jc w:val="both"/>
              <w:rPr>
                <w:color w:val="000000" w:themeColor="text1"/>
              </w:rPr>
            </w:pPr>
            <w:r>
              <w:rPr>
                <w:color w:val="000000" w:themeColor="text1"/>
                <w:lang w:val="uk-UA"/>
              </w:rPr>
              <w:t xml:space="preserve">Корисна площа </w:t>
            </w:r>
            <w:r>
              <w:rPr>
                <w:color w:val="000000" w:themeColor="text1"/>
              </w:rPr>
              <w:t>об’єкта</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vertAlign w:val="superscript"/>
                <w:lang w:val="uk-UA"/>
              </w:rPr>
            </w:pPr>
            <w:r>
              <w:rPr>
                <w:color w:val="000000" w:themeColor="text1"/>
                <w:lang w:val="uk-UA"/>
              </w:rPr>
              <w:t xml:space="preserve">185,4  </w:t>
            </w:r>
            <w:r>
              <w:rPr>
                <w:color w:val="000000" w:themeColor="text1"/>
                <w:lang w:val="uk-UA"/>
              </w:rPr>
              <w:t>м.кв.</w:t>
            </w:r>
          </w:p>
          <w:p w:rsidR="00391E68" w:rsidRDefault="00391E68" w:rsidP="00391E68">
            <w:pPr>
              <w:spacing w:line="276" w:lineRule="auto"/>
              <w:jc w:val="both"/>
              <w:rPr>
                <w:color w:val="000000" w:themeColor="text1"/>
                <w:lang w:val="uk-UA"/>
              </w:rPr>
            </w:pPr>
            <w:r>
              <w:rPr>
                <w:color w:val="000000" w:themeColor="text1"/>
                <w:lang w:val="uk-UA"/>
              </w:rPr>
              <w:t xml:space="preserve">185,4  </w:t>
            </w:r>
            <w:r>
              <w:rPr>
                <w:color w:val="000000" w:themeColor="text1"/>
                <w:lang w:val="uk-UA"/>
              </w:rPr>
              <w:t>м.кв.</w:t>
            </w:r>
          </w:p>
        </w:tc>
      </w:tr>
      <w:tr w:rsidR="00391E68" w:rsidTr="00391E68">
        <w:trPr>
          <w:trHeight w:val="424"/>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 xml:space="preserve">Характеристика об’єкта оренди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rsidP="00391E68">
            <w:pPr>
              <w:tabs>
                <w:tab w:val="left" w:pos="993"/>
              </w:tabs>
              <w:spacing w:line="276" w:lineRule="auto"/>
              <w:jc w:val="both"/>
              <w:rPr>
                <w:color w:val="000000"/>
                <w:lang w:val="uk-UA"/>
              </w:rPr>
            </w:pPr>
            <w:r>
              <w:rPr>
                <w:color w:val="000000"/>
                <w:lang w:val="uk-UA"/>
              </w:rPr>
              <w:t xml:space="preserve">Частина нежитлового приміщення (спортзал) загальною площею 185,4 </w:t>
            </w:r>
            <w:r>
              <w:rPr>
                <w:color w:val="000000"/>
                <w:lang w:val="uk-UA"/>
              </w:rPr>
              <w:t>кв.м.</w:t>
            </w:r>
            <w:r>
              <w:rPr>
                <w:color w:val="000000"/>
                <w:lang w:val="uk-UA"/>
              </w:rPr>
              <w:t xml:space="preserve"> в будівлі Ліцею №4 Звягельської міської ради за адресою: Україна, 11707, </w:t>
            </w:r>
            <w:r>
              <w:rPr>
                <w:color w:val="000000" w:themeColor="text1"/>
                <w:lang w:val="uk-UA"/>
              </w:rPr>
              <w:t xml:space="preserve">Житомирська область, Звягельський район, м. Звягель, </w:t>
            </w:r>
            <w:r>
              <w:rPr>
                <w:bCs/>
                <w:color w:val="000000" w:themeColor="text1"/>
                <w:lang w:val="uk-UA"/>
              </w:rPr>
              <w:t>вул. Київська,46</w:t>
            </w:r>
            <w:r>
              <w:rPr>
                <w:color w:val="000000"/>
                <w:lang w:val="uk-UA"/>
              </w:rPr>
              <w:t>.</w:t>
            </w:r>
          </w:p>
        </w:tc>
      </w:tr>
      <w:tr w:rsidR="00391E68" w:rsidTr="00391E68">
        <w:trPr>
          <w:trHeight w:val="1017"/>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 xml:space="preserve">Технічний стан, інформація про потужність електромережі і забезпечення комунікаціями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lang w:val="uk-UA"/>
              </w:rPr>
              <w:t xml:space="preserve">Технічний стан приміщення задовільний, приміщення комунікаціями забезпечене. </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 xml:space="preserve">Поверховий план об’єкта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lang w:val="uk-UA"/>
              </w:rPr>
              <w:t>Д</w:t>
            </w:r>
            <w:r>
              <w:rPr>
                <w:color w:val="000000" w:themeColor="text1"/>
              </w:rPr>
              <w:t>одається</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 xml:space="preserve">Інформація про те, що об’єктом оренди є пам’ятка культурної спадщини, щойно виявлений об’єкт культурної спадщини </w:t>
            </w:r>
            <w:r>
              <w:rPr>
                <w:color w:val="000000" w:themeColor="text1"/>
                <w:lang w:val="uk-UA"/>
              </w:rPr>
              <w:t>ч</w:t>
            </w:r>
            <w:r>
              <w:rPr>
                <w:color w:val="000000" w:themeColor="text1"/>
              </w:rPr>
              <w:t>и</w:t>
            </w:r>
            <w:r>
              <w:rPr>
                <w:color w:val="000000" w:themeColor="text1"/>
                <w:lang w:val="uk-UA"/>
              </w:rPr>
              <w:t xml:space="preserve"> </w:t>
            </w:r>
            <w:r>
              <w:rPr>
                <w:color w:val="000000" w:themeColor="text1"/>
              </w:rPr>
              <w:t xml:space="preserve">його частина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Об’єкт не є пам’яткою культурної спадщини</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Наявність погодження органу охорони культурної спадщини на передачу об'єкта в оренду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rPr>
              <w:t xml:space="preserve">Не </w:t>
            </w:r>
            <w:r>
              <w:rPr>
                <w:color w:val="000000" w:themeColor="text1"/>
                <w:lang w:val="uk-UA"/>
              </w:rPr>
              <w:t>застосовується</w:t>
            </w:r>
          </w:p>
        </w:tc>
      </w:tr>
      <w:tr w:rsidR="00391E68" w:rsidTr="00391E68">
        <w:trPr>
          <w:trHeight w:val="703"/>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rPr>
            </w:pPr>
            <w:r>
              <w:rPr>
                <w:color w:val="000000" w:themeColor="text1"/>
                <w:lang w:val="uk-UA"/>
              </w:rPr>
              <w:t>Інформація  про ц</w:t>
            </w:r>
            <w:r>
              <w:rPr>
                <w:color w:val="000000" w:themeColor="text1"/>
              </w:rPr>
              <w:t xml:space="preserve">ільове призначення об’єкта оренди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7845"/>
              </w:tabs>
              <w:spacing w:line="276" w:lineRule="auto"/>
              <w:jc w:val="both"/>
              <w:rPr>
                <w:sz w:val="26"/>
                <w:szCs w:val="26"/>
                <w:lang w:val="uk-UA"/>
              </w:rPr>
            </w:pPr>
            <w:r>
              <w:rPr>
                <w:color w:val="000000" w:themeColor="text1"/>
                <w:lang w:val="uk-UA"/>
              </w:rPr>
              <w:t>Об’єкт оренди</w:t>
            </w:r>
            <w:r>
              <w:rPr>
                <w:color w:val="000000" w:themeColor="text1"/>
              </w:rPr>
              <w:t xml:space="preserve"> </w:t>
            </w:r>
            <w:r>
              <w:rPr>
                <w:color w:val="000000" w:themeColor="text1"/>
                <w:lang w:val="uk-UA"/>
              </w:rPr>
              <w:t>має</w:t>
            </w:r>
            <w:r>
              <w:rPr>
                <w:color w:val="000000" w:themeColor="text1"/>
              </w:rPr>
              <w:t xml:space="preserve"> </w:t>
            </w:r>
            <w:r>
              <w:rPr>
                <w:color w:val="000000" w:themeColor="text1"/>
                <w:lang w:val="uk-UA"/>
              </w:rPr>
              <w:t xml:space="preserve">використовуватися  орендарем для </w:t>
            </w:r>
            <w:r>
              <w:rPr>
                <w:sz w:val="26"/>
                <w:szCs w:val="26"/>
              </w:rPr>
              <w:t xml:space="preserve"> проведення занять з карате</w:t>
            </w:r>
            <w:r>
              <w:rPr>
                <w:sz w:val="26"/>
                <w:szCs w:val="26"/>
                <w:lang w:val="uk-UA"/>
              </w:rPr>
              <w:t>.</w:t>
            </w:r>
          </w:p>
        </w:tc>
      </w:tr>
      <w:tr w:rsidR="00391E68" w:rsidTr="00391E68">
        <w:trPr>
          <w:trHeight w:val="356"/>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lang w:val="uk-UA"/>
              </w:rPr>
              <w:t xml:space="preserve">Проєкт договору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7845"/>
              </w:tabs>
              <w:spacing w:line="276" w:lineRule="auto"/>
              <w:jc w:val="both"/>
              <w:rPr>
                <w:color w:val="000000" w:themeColor="text1"/>
                <w:lang w:val="uk-UA"/>
              </w:rPr>
            </w:pPr>
            <w:r>
              <w:rPr>
                <w:color w:val="000000" w:themeColor="text1"/>
                <w:lang w:val="uk-UA"/>
              </w:rPr>
              <w:t>Додається</w:t>
            </w:r>
          </w:p>
        </w:tc>
      </w:tr>
      <w:tr w:rsidR="00391E68" w:rsidTr="00391E68">
        <w:trPr>
          <w:trHeight w:val="404"/>
        </w:trPr>
        <w:tc>
          <w:tcPr>
            <w:tcW w:w="9885" w:type="dxa"/>
            <w:gridSpan w:val="3"/>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7845"/>
              </w:tabs>
              <w:spacing w:line="276" w:lineRule="auto"/>
              <w:jc w:val="center"/>
              <w:rPr>
                <w:color w:val="000000" w:themeColor="text1"/>
                <w:lang w:val="uk-UA"/>
              </w:rPr>
            </w:pPr>
            <w:r>
              <w:rPr>
                <w:color w:val="000000" w:themeColor="text1"/>
                <w:lang w:val="uk-UA"/>
              </w:rPr>
              <w:lastRenderedPageBreak/>
              <w:t>Умови та додаткові умови оренди</w:t>
            </w:r>
          </w:p>
        </w:tc>
      </w:tr>
      <w:tr w:rsidR="00391E68" w:rsidTr="00C36D53">
        <w:trPr>
          <w:trHeight w:val="413"/>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rPr>
            </w:pPr>
            <w:r>
              <w:rPr>
                <w:color w:val="000000" w:themeColor="text1"/>
              </w:rPr>
              <w:t xml:space="preserve">Строк оренди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pStyle w:val="11"/>
              <w:spacing w:after="0" w:line="240" w:lineRule="auto"/>
              <w:ind w:left="0"/>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 років</w:t>
            </w:r>
          </w:p>
        </w:tc>
      </w:tr>
      <w:tr w:rsidR="00391E68" w:rsidTr="00391E68">
        <w:trPr>
          <w:trHeight w:val="2564"/>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color w:val="000000" w:themeColor="text1"/>
                <w:lang w:val="uk-UA"/>
              </w:rPr>
            </w:pPr>
            <w:r>
              <w:rPr>
                <w:color w:val="000000" w:themeColor="text1"/>
              </w:rPr>
              <w:t>Стартова орендна плата</w:t>
            </w:r>
            <w:r>
              <w:rPr>
                <w:color w:val="000000" w:themeColor="text1"/>
                <w:lang w:val="uk-UA"/>
              </w:rPr>
              <w:t xml:space="preserve"> (без ПДВ)</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ind w:left="34"/>
              <w:jc w:val="both"/>
              <w:rPr>
                <w:lang w:val="uk-UA"/>
              </w:rPr>
            </w:pPr>
            <w:r>
              <w:rPr>
                <w:lang w:val="uk-UA"/>
              </w:rPr>
              <w:t xml:space="preserve">18,25 </w:t>
            </w:r>
            <w:r>
              <w:t>грн</w:t>
            </w:r>
            <w:r>
              <w:rPr>
                <w:lang w:val="uk-UA"/>
              </w:rPr>
              <w:t>.(вісімнадцять грн</w:t>
            </w:r>
            <w:r>
              <w:t xml:space="preserve">. </w:t>
            </w:r>
            <w:r>
              <w:rPr>
                <w:lang w:val="uk-UA"/>
              </w:rPr>
              <w:t>25</w:t>
            </w:r>
            <w:r>
              <w:t xml:space="preserve"> коп</w:t>
            </w:r>
            <w:r>
              <w:rPr>
                <w:lang w:val="uk-UA"/>
              </w:rPr>
              <w:t>.)</w:t>
            </w:r>
            <w:r>
              <w:t xml:space="preserve"> </w:t>
            </w:r>
            <w:r>
              <w:rPr>
                <w:lang w:val="uk-UA"/>
              </w:rPr>
              <w:t xml:space="preserve">без ПДВ за одну годину </w:t>
            </w:r>
            <w:r>
              <w:t>- для електронного аукціону</w:t>
            </w:r>
            <w:r>
              <w:rPr>
                <w:lang w:val="uk-UA"/>
              </w:rPr>
              <w:t>;</w:t>
            </w:r>
          </w:p>
          <w:p w:rsidR="00391E68" w:rsidRDefault="00391E68">
            <w:pPr>
              <w:spacing w:line="276" w:lineRule="auto"/>
              <w:ind w:left="34"/>
              <w:jc w:val="both"/>
              <w:rPr>
                <w:rFonts w:eastAsia="SimSun"/>
                <w:lang w:val="uk-UA"/>
              </w:rPr>
            </w:pPr>
            <w:r>
              <w:rPr>
                <w:rFonts w:eastAsia="SimSun"/>
                <w:lang w:val="uk-UA"/>
              </w:rPr>
              <w:t>9,13 грн. (дев</w:t>
            </w:r>
            <w:r>
              <w:rPr>
                <w:rFonts w:eastAsia="SimSun"/>
              </w:rPr>
              <w:t>’</w:t>
            </w:r>
            <w:r>
              <w:rPr>
                <w:rFonts w:eastAsia="SimSun"/>
                <w:lang w:val="uk-UA"/>
              </w:rPr>
              <w:t>ять грн. 13 коп.) без ПДВ за одну годину  - для електронного аукціону із зниженням стартової ціни</w:t>
            </w:r>
          </w:p>
          <w:p w:rsidR="00391E68" w:rsidRDefault="00391E68">
            <w:pPr>
              <w:spacing w:line="276" w:lineRule="auto"/>
              <w:ind w:left="34"/>
              <w:jc w:val="both"/>
              <w:rPr>
                <w:lang w:val="uk-UA"/>
              </w:rPr>
            </w:pPr>
            <w:r>
              <w:rPr>
                <w:rFonts w:eastAsia="SimSun"/>
                <w:lang w:val="uk-UA"/>
              </w:rPr>
              <w:t>9,13 грн. (дев</w:t>
            </w:r>
            <w:r>
              <w:rPr>
                <w:rFonts w:eastAsia="SimSun"/>
              </w:rPr>
              <w:t>’</w:t>
            </w:r>
            <w:r>
              <w:rPr>
                <w:rFonts w:eastAsia="SimSun"/>
                <w:lang w:val="uk-UA"/>
              </w:rPr>
              <w:t>ять грн. 13 коп.) без ПДВ за одну годину - для електронного аукціону за методом покрокового зниження стартової орендної плати та подальшого подання цінових пропозицій.</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 xml:space="preserve">Обмеження щодо цільового призначення об’єкта оренди, встановлені відповідно до п. 29 Порядку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52" w:lineRule="auto"/>
              <w:ind w:left="-17"/>
              <w:jc w:val="both"/>
              <w:rPr>
                <w:color w:val="000000" w:themeColor="text1"/>
                <w:lang w:val="uk-UA"/>
              </w:rPr>
            </w:pPr>
            <w:r>
              <w:rPr>
                <w:color w:val="000000" w:themeColor="text1"/>
                <w:lang w:val="uk-UA"/>
              </w:rPr>
              <w:t xml:space="preserve">Об’єкт оренди не може бути використаний за будь-яким цільовим призначенням  відповідно до  пункту 29 «Порядку передачі в оренду державного та комунального майна», затвердженого Постановою КМУ від 03.06.2020 р. № 483 «Деякі питання оренди державного та комунального майна». </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 xml:space="preserve">Додаткові умови оренди майна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52" w:lineRule="auto"/>
              <w:ind w:left="-17"/>
              <w:jc w:val="both"/>
              <w:rPr>
                <w:color w:val="000000" w:themeColor="text1"/>
                <w:lang w:val="uk-UA"/>
              </w:rPr>
            </w:pPr>
            <w:r>
              <w:rPr>
                <w:color w:val="000000" w:themeColor="text1"/>
                <w:lang w:val="uk-UA"/>
              </w:rPr>
              <w:t>Спортзала використовується погодинно за графіком:</w:t>
            </w:r>
          </w:p>
          <w:p w:rsidR="00391E68" w:rsidRDefault="00391E68">
            <w:pPr>
              <w:spacing w:line="276" w:lineRule="auto"/>
              <w:jc w:val="both"/>
              <w:rPr>
                <w:color w:val="000000" w:themeColor="text1"/>
                <w:lang w:val="uk-UA"/>
              </w:rPr>
            </w:pPr>
            <w:r>
              <w:rPr>
                <w:color w:val="000000" w:themeColor="text1"/>
                <w:lang w:val="uk-UA"/>
              </w:rPr>
              <w:t>Понеділок: 15:00 - 19:30</w:t>
            </w:r>
          </w:p>
          <w:p w:rsidR="00391E68" w:rsidRDefault="00391E68">
            <w:pPr>
              <w:spacing w:line="276" w:lineRule="auto"/>
              <w:jc w:val="both"/>
              <w:rPr>
                <w:color w:val="000000" w:themeColor="text1"/>
                <w:lang w:val="uk-UA"/>
              </w:rPr>
            </w:pPr>
            <w:r>
              <w:rPr>
                <w:color w:val="000000" w:themeColor="text1"/>
                <w:lang w:val="uk-UA"/>
              </w:rPr>
              <w:t>Середа: 15:00 – 19:30</w:t>
            </w:r>
          </w:p>
          <w:p w:rsidR="00391E68" w:rsidRDefault="00391E68">
            <w:pPr>
              <w:spacing w:line="252" w:lineRule="auto"/>
              <w:ind w:left="-17"/>
              <w:jc w:val="both"/>
              <w:rPr>
                <w:color w:val="000000" w:themeColor="text1"/>
                <w:lang w:val="uk-UA"/>
              </w:rPr>
            </w:pPr>
            <w:r>
              <w:rPr>
                <w:color w:val="000000" w:themeColor="text1"/>
                <w:lang w:val="uk-UA"/>
              </w:rPr>
              <w:t>П’ятниця: 15:00 – 19:30</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highlight w:val="yellow"/>
              </w:rPr>
            </w:pPr>
            <w:r>
              <w:rPr>
                <w:color w:val="000000" w:themeColor="text1"/>
                <w:shd w:val="clear" w:color="auto" w:fill="FFFFFF"/>
                <w:lang w:val="uk-UA"/>
              </w:rPr>
              <w:t>Н</w:t>
            </w:r>
            <w:r>
              <w:rPr>
                <w:color w:val="000000" w:themeColor="text1"/>
                <w:shd w:val="clear" w:color="auto" w:fill="FFFFFF"/>
              </w:rPr>
              <w:t>аявність згоди на здійснення поточного та/або капітального ремонту</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52" w:lineRule="auto"/>
              <w:ind w:left="-17"/>
              <w:jc w:val="both"/>
              <w:rPr>
                <w:color w:val="000000" w:themeColor="text1"/>
                <w:lang w:val="uk-UA"/>
              </w:rPr>
            </w:pPr>
            <w:r>
              <w:rPr>
                <w:color w:val="000000" w:themeColor="text1"/>
              </w:rPr>
              <w:t>Відсутн</w:t>
            </w:r>
            <w:r>
              <w:rPr>
                <w:color w:val="000000" w:themeColor="text1"/>
                <w:lang w:val="uk-UA"/>
              </w:rPr>
              <w:t>я</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lang w:val="uk-UA"/>
              </w:rPr>
              <w:t>З</w:t>
            </w:r>
            <w:r>
              <w:rPr>
                <w:color w:val="000000" w:themeColor="text1"/>
              </w:rPr>
              <w:t xml:space="preserve">года на передачу майна в суборенду </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1134"/>
                <w:tab w:val="left" w:pos="284"/>
              </w:tabs>
              <w:spacing w:line="276" w:lineRule="auto"/>
              <w:jc w:val="both"/>
              <w:rPr>
                <w:color w:val="000000" w:themeColor="text1"/>
              </w:rPr>
            </w:pPr>
            <w:r>
              <w:rPr>
                <w:color w:val="000000" w:themeColor="text1"/>
              </w:rPr>
              <w:t>Майно передається в оренду без права передачі в суборенду</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Вимоги до орендаря</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1134"/>
                <w:tab w:val="left" w:pos="284"/>
              </w:tabs>
              <w:spacing w:line="276" w:lineRule="auto"/>
              <w:jc w:val="both"/>
              <w:rPr>
                <w:color w:val="000000" w:themeColor="text1"/>
              </w:rPr>
            </w:pPr>
            <w:r>
              <w:rPr>
                <w:color w:val="000000" w:themeColor="text1"/>
              </w:rP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Контактні дані (номер телефону і адреса електронної пошти працівника орендодавця для звернень про ознайомлення з об’єктом оренди)</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1134"/>
                <w:tab w:val="left" w:pos="284"/>
              </w:tabs>
              <w:spacing w:line="276" w:lineRule="auto"/>
              <w:jc w:val="both"/>
              <w:rPr>
                <w:color w:val="000000" w:themeColor="text1"/>
                <w:lang w:val="uk-UA"/>
              </w:rPr>
            </w:pPr>
            <w:r>
              <w:rPr>
                <w:color w:val="000000" w:themeColor="text1"/>
                <w:lang w:val="uk-UA"/>
              </w:rPr>
              <w:t>У робочі дні з 08:00 до 17:00 з понеділка по п’ятницю за місцезнаходженням об’єкта: вул. Київська,46, м. Звягель, Звягельський район  Житомирська область, 11707</w:t>
            </w:r>
          </w:p>
          <w:p w:rsidR="00391E68" w:rsidRDefault="00391E68">
            <w:pPr>
              <w:tabs>
                <w:tab w:val="left" w:pos="-1134"/>
                <w:tab w:val="left" w:pos="284"/>
              </w:tabs>
              <w:spacing w:line="276" w:lineRule="auto"/>
              <w:jc w:val="both"/>
              <w:rPr>
                <w:rFonts w:eastAsia="SimSun"/>
                <w:color w:val="000000" w:themeColor="text1"/>
                <w:lang w:val="uk-UA"/>
              </w:rPr>
            </w:pPr>
            <w:r>
              <w:rPr>
                <w:color w:val="000000" w:themeColor="text1"/>
                <w:lang w:val="uk-UA"/>
              </w:rPr>
              <w:t>Контактна особа: Валентина СІЛЬВЕРТЮК</w:t>
            </w:r>
          </w:p>
          <w:p w:rsidR="00391E68" w:rsidRDefault="00391E68" w:rsidP="00C36D53">
            <w:pPr>
              <w:tabs>
                <w:tab w:val="left" w:pos="-1134"/>
                <w:tab w:val="left" w:pos="284"/>
              </w:tabs>
              <w:spacing w:line="276" w:lineRule="auto"/>
              <w:jc w:val="both"/>
              <w:rPr>
                <w:color w:val="000000" w:themeColor="text1"/>
                <w:lang w:val="en-US"/>
              </w:rPr>
            </w:pPr>
            <w:r>
              <w:rPr>
                <w:color w:val="000000" w:themeColor="text1"/>
              </w:rPr>
              <w:t xml:space="preserve">Тел. </w:t>
            </w:r>
            <w:r>
              <w:rPr>
                <w:color w:val="000000" w:themeColor="text1"/>
                <w:lang w:val="uk-UA"/>
              </w:rPr>
              <w:t>0931614513</w:t>
            </w:r>
            <w:r w:rsidR="00C36D53">
              <w:rPr>
                <w:color w:val="000000" w:themeColor="text1"/>
                <w:lang w:val="uk-UA"/>
              </w:rPr>
              <w:t xml:space="preserve"> </w:t>
            </w:r>
            <w:r>
              <w:rPr>
                <w:color w:val="000000" w:themeColor="text1"/>
              </w:rPr>
              <w:t>Е</w:t>
            </w:r>
            <w:r>
              <w:rPr>
                <w:color w:val="000000" w:themeColor="text1"/>
                <w:lang w:val="en-US"/>
              </w:rPr>
              <w:t>-mail: directors4@ukr.net</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rFonts w:eastAsia="SimSun"/>
                <w:color w:val="000000" w:themeColor="text1"/>
              </w:rPr>
            </w:pPr>
            <w:r>
              <w:rPr>
                <w:color w:val="000000" w:themeColor="text1"/>
              </w:rPr>
              <w:t>Інформація про аукціон (спосіб та дата)</w:t>
            </w:r>
          </w:p>
          <w:p w:rsidR="00391E68" w:rsidRDefault="00391E68">
            <w:pPr>
              <w:spacing w:line="276" w:lineRule="auto"/>
              <w:jc w:val="both"/>
              <w:rPr>
                <w:color w:val="000000" w:themeColor="text1"/>
              </w:rPr>
            </w:pPr>
            <w:r>
              <w:rPr>
                <w:color w:val="000000" w:themeColor="text1"/>
              </w:rPr>
              <w:t>Кінцевий строк подання заяви  на участь в аукціоні, що визначається з урахуванням вимог, установленим Порядком</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1134"/>
                <w:tab w:val="left" w:pos="284"/>
              </w:tabs>
              <w:spacing w:line="276" w:lineRule="auto"/>
              <w:jc w:val="both"/>
              <w:rPr>
                <w:color w:val="000000" w:themeColor="text1"/>
                <w:lang w:val="uk-UA"/>
              </w:rPr>
            </w:pPr>
            <w:r>
              <w:rPr>
                <w:color w:val="000000" w:themeColor="text1"/>
                <w:lang w:val="uk-UA"/>
              </w:rPr>
              <w:t>Електронний аукціон.</w:t>
            </w:r>
          </w:p>
          <w:p w:rsidR="00391E68" w:rsidRDefault="00391E68">
            <w:pPr>
              <w:tabs>
                <w:tab w:val="left" w:pos="-1134"/>
                <w:tab w:val="left" w:pos="284"/>
              </w:tabs>
              <w:spacing w:line="276" w:lineRule="auto"/>
              <w:jc w:val="both"/>
              <w:rPr>
                <w:color w:val="000000" w:themeColor="text1"/>
                <w:lang w:val="uk-UA"/>
              </w:rPr>
            </w:pPr>
            <w:r>
              <w:rPr>
                <w:color w:val="000000" w:themeColor="text1"/>
                <w:lang w:val="uk-UA"/>
              </w:rPr>
              <w:t>Д</w:t>
            </w:r>
            <w:r>
              <w:rPr>
                <w:color w:val="000000" w:themeColor="text1"/>
              </w:rPr>
              <w:t xml:space="preserve">ата проведення аукціону </w:t>
            </w:r>
            <w:r>
              <w:rPr>
                <w:color w:val="000000" w:themeColor="text1"/>
                <w:lang w:val="uk-UA"/>
              </w:rPr>
              <w:t xml:space="preserve">          </w:t>
            </w:r>
          </w:p>
          <w:p w:rsidR="00391E68" w:rsidRDefault="00391E68">
            <w:pPr>
              <w:tabs>
                <w:tab w:val="left" w:pos="-1134"/>
                <w:tab w:val="left" w:pos="284"/>
              </w:tabs>
              <w:spacing w:line="276" w:lineRule="auto"/>
              <w:jc w:val="both"/>
              <w:rPr>
                <w:color w:val="000000" w:themeColor="text1"/>
                <w:lang w:val="uk-UA"/>
              </w:rPr>
            </w:pPr>
            <w:r>
              <w:rPr>
                <w:color w:val="000000" w:themeColor="text1"/>
                <w:lang w:val="uk-UA"/>
              </w:rPr>
              <w:t>Ч</w:t>
            </w:r>
            <w:r>
              <w:rPr>
                <w:color w:val="000000" w:themeColor="text1"/>
              </w:rPr>
              <w:t>ас</w:t>
            </w:r>
            <w:r>
              <w:rPr>
                <w:color w:val="000000" w:themeColor="text1"/>
                <w:lang w:val="uk-UA"/>
              </w:rPr>
              <w:t xml:space="preserve"> </w:t>
            </w:r>
            <w:r>
              <w:rPr>
                <w:color w:val="000000" w:themeColor="text1"/>
              </w:rPr>
              <w:t>проведення аукціону встановлюється електронною торговою системою відповідно до вимог Порядку проведення електронних аукціонів</w:t>
            </w:r>
            <w:r>
              <w:rPr>
                <w:color w:val="000000" w:themeColor="text1"/>
                <w:lang w:val="uk-UA"/>
              </w:rPr>
              <w:t>.</w:t>
            </w:r>
          </w:p>
          <w:p w:rsidR="00391E68" w:rsidRDefault="00391E68">
            <w:pPr>
              <w:tabs>
                <w:tab w:val="left" w:pos="-1134"/>
                <w:tab w:val="left" w:pos="284"/>
              </w:tabs>
              <w:spacing w:line="276" w:lineRule="auto"/>
              <w:jc w:val="both"/>
              <w:rPr>
                <w:rFonts w:eastAsia="SimSun"/>
                <w:color w:val="000000" w:themeColor="text1"/>
                <w:lang w:val="uk-UA"/>
              </w:rPr>
            </w:pPr>
            <w:r>
              <w:rPr>
                <w:color w:val="000000" w:themeColor="text1"/>
                <w:lang w:val="uk-UA"/>
              </w:rPr>
              <w:t>К</w:t>
            </w:r>
            <w:r>
              <w:rPr>
                <w:color w:val="000000" w:themeColor="text1"/>
              </w:rPr>
              <w:t>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391E68" w:rsidTr="00391E68">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Інформація про умови, на яких проводиться аукціон:</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1134"/>
                <w:tab w:val="left" w:pos="284"/>
              </w:tabs>
              <w:spacing w:line="276" w:lineRule="auto"/>
              <w:jc w:val="both"/>
              <w:rPr>
                <w:color w:val="000000" w:themeColor="text1"/>
                <w:lang w:val="uk-UA"/>
              </w:rPr>
            </w:pPr>
            <w:r>
              <w:rPr>
                <w:color w:val="000000" w:themeColor="text1"/>
              </w:rPr>
              <w:t>Розмір мінімального кроку підвищення стартової орендної плати під час аукціону 1% стартової орендної плати –</w:t>
            </w:r>
            <w:r>
              <w:rPr>
                <w:color w:val="000000" w:themeColor="text1"/>
                <w:lang w:val="uk-UA"/>
              </w:rPr>
              <w:t xml:space="preserve">0,18 </w:t>
            </w:r>
            <w:r>
              <w:rPr>
                <w:color w:val="000000" w:themeColor="text1"/>
              </w:rPr>
              <w:t>грн</w:t>
            </w:r>
            <w:r>
              <w:rPr>
                <w:color w:val="000000" w:themeColor="text1"/>
                <w:lang w:val="uk-UA"/>
              </w:rPr>
              <w:t>.</w:t>
            </w:r>
            <w:r>
              <w:rPr>
                <w:color w:val="000000" w:themeColor="text1"/>
              </w:rPr>
              <w:t xml:space="preserve"> </w:t>
            </w:r>
            <w:r>
              <w:rPr>
                <w:color w:val="000000" w:themeColor="text1"/>
                <w:lang w:val="uk-UA"/>
              </w:rPr>
              <w:t>(нуль гривень 18 копійок) без ПДВ.</w:t>
            </w:r>
          </w:p>
          <w:p w:rsidR="00391E68" w:rsidRDefault="00391E68">
            <w:pPr>
              <w:tabs>
                <w:tab w:val="left" w:pos="-1134"/>
                <w:tab w:val="left" w:pos="284"/>
              </w:tabs>
              <w:spacing w:line="276" w:lineRule="auto"/>
              <w:jc w:val="both"/>
              <w:rPr>
                <w:rFonts w:eastAsia="SimSun"/>
                <w:color w:val="000000" w:themeColor="text1"/>
                <w:highlight w:val="yellow"/>
                <w:lang w:val="uk-UA"/>
              </w:rPr>
            </w:pPr>
            <w:r>
              <w:rPr>
                <w:color w:val="000000" w:themeColor="text1"/>
                <w:lang w:val="uk-UA"/>
              </w:rPr>
              <w:lastRenderedPageBreak/>
              <w:t>Гарантійний внесок – 6056,00 грн. (Шість тисяч п’ятдесят шість грн. 00 коп.), без ПДВ.</w:t>
            </w:r>
          </w:p>
          <w:p w:rsidR="00391E68" w:rsidRDefault="00391E68">
            <w:pPr>
              <w:tabs>
                <w:tab w:val="left" w:pos="-1134"/>
                <w:tab w:val="left" w:pos="284"/>
              </w:tabs>
              <w:spacing w:line="276" w:lineRule="auto"/>
              <w:jc w:val="both"/>
              <w:rPr>
                <w:i/>
                <w:color w:val="000000" w:themeColor="text1"/>
                <w:lang w:val="uk-UA"/>
              </w:rPr>
            </w:pPr>
            <w:r>
              <w:rPr>
                <w:color w:val="000000" w:themeColor="text1"/>
                <w:lang w:val="uk-UA"/>
              </w:rPr>
              <w:t>Розмір реєстраційного внеску – 800,00 грн (вісімсот грн 00 коп.), без ПДВ.</w:t>
            </w:r>
            <w:r>
              <w:rPr>
                <w:i/>
                <w:color w:val="000000" w:themeColor="text1"/>
                <w:lang w:val="uk-UA"/>
              </w:rPr>
              <w:t xml:space="preserve"> </w:t>
            </w:r>
          </w:p>
        </w:tc>
      </w:tr>
      <w:tr w:rsidR="00391E68" w:rsidTr="00391E68">
        <w:trPr>
          <w:trHeight w:val="2106"/>
        </w:trPr>
        <w:tc>
          <w:tcPr>
            <w:tcW w:w="397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lastRenderedPageBreak/>
              <w:t>Інформація про окремі особові рахунки на об’єкт оренди або інформація про порядок компенсації витрат на оплату комунальних послуг, якщо об’єкт оренди не має окремих особових рахунків, відкритих для нього</w:t>
            </w:r>
          </w:p>
          <w:p w:rsidR="00391E68" w:rsidRDefault="00391E68">
            <w:pPr>
              <w:spacing w:line="276" w:lineRule="auto"/>
              <w:jc w:val="both"/>
              <w:rPr>
                <w:color w:val="000000" w:themeColor="text1"/>
                <w:lang w:val="uk-UA"/>
              </w:rPr>
            </w:pPr>
            <w:r>
              <w:rPr>
                <w:color w:val="000000" w:themeColor="text1"/>
                <w:lang w:val="uk-UA"/>
              </w:rPr>
              <w:t xml:space="preserve"> постачальниками комунальних послуг</w:t>
            </w:r>
          </w:p>
        </w:tc>
        <w:tc>
          <w:tcPr>
            <w:tcW w:w="591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pStyle w:val="77777777777777770"/>
              <w:spacing w:line="276" w:lineRule="auto"/>
              <w:rPr>
                <w:color w:val="000000" w:themeColor="text1"/>
                <w:lang w:val="uk-UA"/>
              </w:rPr>
            </w:pPr>
            <w:r>
              <w:rPr>
                <w:color w:val="000000" w:themeColor="text1"/>
                <w:lang w:val="uk-UA"/>
              </w:rPr>
              <w:t>На об’єкт оренди не відкриті окремі особові рахунки постачальниками комунальних послуг.</w:t>
            </w:r>
          </w:p>
          <w:p w:rsidR="00391E68" w:rsidRDefault="00391E68">
            <w:pPr>
              <w:pStyle w:val="77777777777777770"/>
              <w:spacing w:line="276" w:lineRule="auto"/>
              <w:rPr>
                <w:noProof/>
                <w:color w:val="000000" w:themeColor="text1"/>
                <w:lang w:val="uk-UA"/>
              </w:rPr>
            </w:pPr>
            <w:r>
              <w:rPr>
                <w:color w:val="000000" w:themeColor="text1"/>
                <w:lang w:val="uk-UA"/>
              </w:rPr>
              <w:t xml:space="preserve">Орендар зобов’язаний, згідно виставлених орендодавцем рахунків, </w:t>
            </w:r>
            <w:r>
              <w:rPr>
                <w:noProof/>
                <w:color w:val="000000" w:themeColor="text1"/>
                <w:lang w:val="uk-UA"/>
              </w:rPr>
              <w:t xml:space="preserve">компенсувати орендодавцю витрати на оплату комунальних послуг (електроенергія, теплопостачання, водопостачання, водовідведення, відшкодування податків на нерухоме майно, відмінне від земельної ділянки та плати за землю) на розрахунковий рахунок </w:t>
            </w:r>
          </w:p>
          <w:p w:rsidR="00391E68" w:rsidRDefault="00391E68">
            <w:pPr>
              <w:pStyle w:val="77777777777777770"/>
              <w:spacing w:line="276" w:lineRule="auto"/>
              <w:rPr>
                <w:lang w:val="uk-UA"/>
              </w:rPr>
            </w:pPr>
            <w:r>
              <w:rPr>
                <w:noProof/>
                <w:color w:val="000000" w:themeColor="text1"/>
                <w:lang w:val="en-US"/>
              </w:rPr>
              <w:t>UA</w:t>
            </w:r>
            <w:r>
              <w:rPr>
                <w:lang w:val="uk-UA"/>
              </w:rPr>
              <w:t>9882017203142510042030</w:t>
            </w:r>
            <w:r>
              <w:t>61778</w:t>
            </w:r>
          </w:p>
          <w:p w:rsidR="00391E68" w:rsidRDefault="00391E68">
            <w:pPr>
              <w:pStyle w:val="77777777777777770"/>
              <w:spacing w:line="276" w:lineRule="auto"/>
              <w:rPr>
                <w:color w:val="000000" w:themeColor="text1"/>
                <w:lang w:val="uk-UA"/>
              </w:rPr>
            </w:pPr>
            <w:r>
              <w:rPr>
                <w:noProof/>
                <w:color w:val="000000" w:themeColor="text1"/>
                <w:lang w:val="uk-UA"/>
              </w:rPr>
              <w:t>МФО 820172 в ДКСУ м.Київ,  код ЄДРПОУ 22060209</w:t>
            </w:r>
          </w:p>
        </w:tc>
      </w:tr>
      <w:tr w:rsidR="00391E68" w:rsidTr="00391E68">
        <w:trPr>
          <w:trHeight w:val="419"/>
        </w:trPr>
        <w:tc>
          <w:tcPr>
            <w:tcW w:w="9885" w:type="dxa"/>
            <w:gridSpan w:val="3"/>
            <w:tcBorders>
              <w:top w:val="single" w:sz="4" w:space="0" w:color="000000"/>
              <w:left w:val="single" w:sz="4" w:space="0" w:color="000000"/>
              <w:bottom w:val="single" w:sz="4" w:space="0" w:color="000000"/>
              <w:right w:val="single" w:sz="4" w:space="0" w:color="000000"/>
            </w:tcBorders>
            <w:hideMark/>
          </w:tcPr>
          <w:p w:rsidR="00391E68" w:rsidRPr="00391E68" w:rsidRDefault="00391E68">
            <w:pPr>
              <w:tabs>
                <w:tab w:val="left" w:pos="-1134"/>
                <w:tab w:val="left" w:pos="284"/>
              </w:tabs>
              <w:spacing w:line="276" w:lineRule="auto"/>
              <w:jc w:val="both"/>
              <w:rPr>
                <w:color w:val="000000" w:themeColor="text1"/>
              </w:rPr>
            </w:pPr>
            <w:r w:rsidRPr="00391E68">
              <w:rPr>
                <w:color w:val="000000" w:themeColor="text1"/>
                <w:lang w:val="uk-UA"/>
              </w:rPr>
              <w:t xml:space="preserve">                                                         </w:t>
            </w:r>
            <w:r w:rsidRPr="00391E68">
              <w:rPr>
                <w:color w:val="000000" w:themeColor="text1"/>
              </w:rPr>
              <w:t>Додаткова інформація</w:t>
            </w:r>
          </w:p>
        </w:tc>
      </w:tr>
      <w:tr w:rsidR="00391E68" w:rsidTr="00391E68">
        <w:trPr>
          <w:trHeight w:val="1695"/>
        </w:trPr>
        <w:tc>
          <w:tcPr>
            <w:tcW w:w="4254" w:type="dxa"/>
            <w:gridSpan w:val="2"/>
            <w:tcBorders>
              <w:top w:val="single" w:sz="4" w:space="0" w:color="000000"/>
              <w:left w:val="single" w:sz="4" w:space="0" w:color="000000"/>
              <w:bottom w:val="single" w:sz="4" w:space="0" w:color="auto"/>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5631" w:type="dxa"/>
            <w:tcBorders>
              <w:top w:val="single" w:sz="4" w:space="0" w:color="000000"/>
              <w:left w:val="single" w:sz="4" w:space="0" w:color="000000"/>
              <w:bottom w:val="single" w:sz="4" w:space="0" w:color="auto"/>
              <w:right w:val="single" w:sz="4" w:space="0" w:color="000000"/>
            </w:tcBorders>
          </w:tcPr>
          <w:p w:rsidR="00391E68" w:rsidRDefault="00391E68">
            <w:pPr>
              <w:spacing w:line="276" w:lineRule="auto"/>
              <w:jc w:val="both"/>
              <w:rPr>
                <w:color w:val="000000" w:themeColor="text1"/>
                <w:lang w:val="uk-UA"/>
              </w:rPr>
            </w:pPr>
            <w:r>
              <w:rPr>
                <w:color w:val="000000" w:themeColor="text1"/>
                <w:lang w:val="uk-UA"/>
              </w:rPr>
              <w:t xml:space="preserve"> </w:t>
            </w:r>
          </w:p>
          <w:p w:rsidR="00391E68" w:rsidRDefault="00391E68">
            <w:pPr>
              <w:spacing w:line="276" w:lineRule="auto"/>
              <w:jc w:val="both"/>
              <w:rPr>
                <w:color w:val="000000" w:themeColor="text1"/>
                <w:lang w:val="uk-UA"/>
              </w:rPr>
            </w:pPr>
          </w:p>
          <w:p w:rsidR="00391E68" w:rsidRDefault="00391E68">
            <w:pPr>
              <w:spacing w:line="276" w:lineRule="auto"/>
              <w:jc w:val="both"/>
              <w:rPr>
                <w:color w:val="000000" w:themeColor="text1"/>
                <w:lang w:val="uk-UA"/>
              </w:rPr>
            </w:pPr>
            <w:r>
              <w:rPr>
                <w:bCs/>
                <w:color w:val="000000" w:themeColor="text1"/>
                <w:u w:val="single"/>
                <w:lang w:val="uk-UA"/>
              </w:rPr>
              <w:t>https://prozorro.sale/info/elektronni-majdanchiki-ets-prozorroprodazhi-cbd2</w:t>
            </w:r>
          </w:p>
          <w:p w:rsidR="00391E68" w:rsidRDefault="00391E68">
            <w:pPr>
              <w:spacing w:line="276" w:lineRule="auto"/>
              <w:jc w:val="both"/>
              <w:rPr>
                <w:color w:val="000000" w:themeColor="text1"/>
                <w:lang w:val="uk-UA"/>
              </w:rPr>
            </w:pPr>
          </w:p>
          <w:p w:rsidR="00391E68" w:rsidRDefault="00391E68">
            <w:pPr>
              <w:spacing w:line="276" w:lineRule="auto"/>
              <w:jc w:val="both"/>
              <w:rPr>
                <w:color w:val="000000" w:themeColor="text1"/>
                <w:lang w:val="uk-UA"/>
              </w:rPr>
            </w:pPr>
          </w:p>
        </w:tc>
      </w:tr>
      <w:tr w:rsidR="00391E68" w:rsidTr="00391E68">
        <w:trPr>
          <w:trHeight w:val="2017"/>
        </w:trPr>
        <w:tc>
          <w:tcPr>
            <w:tcW w:w="4254" w:type="dxa"/>
            <w:gridSpan w:val="2"/>
            <w:tcBorders>
              <w:top w:val="single" w:sz="4" w:space="0" w:color="auto"/>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5631" w:type="dxa"/>
            <w:tcBorders>
              <w:top w:val="single" w:sz="4" w:space="0" w:color="auto"/>
              <w:left w:val="single" w:sz="4" w:space="0" w:color="000000"/>
              <w:bottom w:val="single" w:sz="4" w:space="0" w:color="000000"/>
              <w:right w:val="single" w:sz="4" w:space="0" w:color="000000"/>
            </w:tcBorders>
            <w:hideMark/>
          </w:tcPr>
          <w:p w:rsidR="00391E68" w:rsidRDefault="00391E68">
            <w:pPr>
              <w:spacing w:line="276" w:lineRule="auto"/>
              <w:jc w:val="both"/>
              <w:rPr>
                <w:lang w:val="uk-UA"/>
              </w:rPr>
            </w:pPr>
            <w:r>
              <w:rPr>
                <w:lang w:val="uk-UA"/>
              </w:rPr>
              <w:t xml:space="preserve">Рахунок </w:t>
            </w:r>
            <w:r>
              <w:rPr>
                <w:lang w:val="en-US"/>
              </w:rPr>
              <w:t>UA</w:t>
            </w:r>
            <w:r>
              <w:rPr>
                <w:lang w:val="uk-UA"/>
              </w:rPr>
              <w:t>2782017203551090020020</w:t>
            </w:r>
            <w:r>
              <w:t>61778</w:t>
            </w:r>
            <w:r>
              <w:rPr>
                <w:lang w:val="uk-UA"/>
              </w:rPr>
              <w:t xml:space="preserve"> (для </w:t>
            </w:r>
          </w:p>
          <w:p w:rsidR="00391E68" w:rsidRDefault="00391E68">
            <w:pPr>
              <w:spacing w:line="276" w:lineRule="auto"/>
              <w:jc w:val="both"/>
              <w:rPr>
                <w:lang w:val="uk-UA"/>
              </w:rPr>
            </w:pPr>
            <w:r>
              <w:rPr>
                <w:lang w:val="uk-UA"/>
              </w:rPr>
              <w:t>Банк одержувача: ДКСУ м.Київ</w:t>
            </w:r>
          </w:p>
          <w:p w:rsidR="00391E68" w:rsidRDefault="00391E68">
            <w:pPr>
              <w:spacing w:line="276" w:lineRule="auto"/>
              <w:jc w:val="both"/>
              <w:rPr>
                <w:lang w:val="uk-UA"/>
              </w:rPr>
            </w:pPr>
            <w:r>
              <w:rPr>
                <w:lang w:val="uk-UA"/>
              </w:rPr>
              <w:t>МФО 820172 перерахування гарантійного та реєстраційного внеску)</w:t>
            </w:r>
          </w:p>
          <w:p w:rsidR="00391E68" w:rsidRDefault="00391E68">
            <w:pPr>
              <w:spacing w:line="276" w:lineRule="auto"/>
              <w:jc w:val="both"/>
              <w:rPr>
                <w:lang w:val="uk-UA"/>
              </w:rPr>
            </w:pPr>
            <w:r>
              <w:rPr>
                <w:lang w:val="uk-UA"/>
              </w:rPr>
              <w:t>Код згідно з ЄДРПОУ 22060209</w:t>
            </w:r>
          </w:p>
          <w:p w:rsidR="00391E68" w:rsidRDefault="00391E68">
            <w:pPr>
              <w:pStyle w:val="77777777777777770"/>
              <w:spacing w:line="276" w:lineRule="auto"/>
              <w:rPr>
                <w:color w:val="000000" w:themeColor="text1"/>
                <w:lang w:val="uk-UA"/>
              </w:rPr>
            </w:pPr>
            <w:r>
              <w:rPr>
                <w:color w:val="000000" w:themeColor="text1"/>
                <w:lang w:val="uk-UA"/>
              </w:rPr>
              <w:t>Отримувач: Ліцей № 4 Звягельської міської ради</w:t>
            </w:r>
          </w:p>
        </w:tc>
      </w:tr>
      <w:tr w:rsidR="00391E68" w:rsidTr="00391E68">
        <w:trPr>
          <w:trHeight w:val="699"/>
        </w:trPr>
        <w:tc>
          <w:tcPr>
            <w:tcW w:w="425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lang w:val="uk-UA"/>
              </w:rPr>
              <w:t>Зобов</w:t>
            </w:r>
            <w:r>
              <w:rPr>
                <w:color w:val="000000" w:themeColor="text1"/>
              </w:rPr>
              <w:t>’</w:t>
            </w:r>
            <w:r>
              <w:rPr>
                <w:color w:val="000000" w:themeColor="text1"/>
                <w:lang w:val="uk-UA"/>
              </w:rPr>
              <w:t>язання майбутнього орендаря компенсувати витрати, пов</w:t>
            </w:r>
            <w:r>
              <w:rPr>
                <w:color w:val="000000" w:themeColor="text1"/>
              </w:rPr>
              <w:t>’</w:t>
            </w:r>
            <w:r>
              <w:rPr>
                <w:color w:val="000000" w:themeColor="text1"/>
                <w:lang w:val="uk-UA"/>
              </w:rPr>
              <w:t>язані з проведенням незалежної оцінки</w:t>
            </w:r>
          </w:p>
        </w:tc>
        <w:tc>
          <w:tcPr>
            <w:tcW w:w="5631" w:type="dxa"/>
            <w:tcBorders>
              <w:top w:val="single" w:sz="4" w:space="0" w:color="000000"/>
              <w:left w:val="single" w:sz="4" w:space="0" w:color="000000"/>
              <w:bottom w:val="single" w:sz="4" w:space="0" w:color="000000"/>
              <w:right w:val="single" w:sz="4" w:space="0" w:color="000000"/>
            </w:tcBorders>
            <w:hideMark/>
          </w:tcPr>
          <w:p w:rsidR="00391E68" w:rsidRDefault="00391E68">
            <w:pPr>
              <w:spacing w:line="252" w:lineRule="auto"/>
              <w:ind w:left="-17"/>
              <w:jc w:val="both"/>
              <w:rPr>
                <w:color w:val="000000" w:themeColor="text1"/>
                <w:lang w:val="uk-UA"/>
              </w:rPr>
            </w:pPr>
            <w:r>
              <w:rPr>
                <w:color w:val="000000" w:themeColor="text1"/>
                <w:lang w:val="uk-UA"/>
              </w:rPr>
              <w:t>Відсутні</w:t>
            </w:r>
          </w:p>
        </w:tc>
      </w:tr>
      <w:tr w:rsidR="00391E68" w:rsidTr="00391E68">
        <w:trPr>
          <w:trHeight w:val="699"/>
        </w:trPr>
        <w:tc>
          <w:tcPr>
            <w:tcW w:w="425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rPr>
            </w:pPr>
            <w:r>
              <w:rPr>
                <w:color w:val="000000" w:themeColor="text1"/>
              </w:rPr>
              <w:t>Інформація щодо надання дозволу на здійснення невід'ємних поліпшень</w:t>
            </w:r>
          </w:p>
        </w:tc>
        <w:tc>
          <w:tcPr>
            <w:tcW w:w="5631" w:type="dxa"/>
            <w:tcBorders>
              <w:top w:val="single" w:sz="4" w:space="0" w:color="000000"/>
              <w:left w:val="single" w:sz="4" w:space="0" w:color="000000"/>
              <w:bottom w:val="single" w:sz="4" w:space="0" w:color="000000"/>
              <w:right w:val="single" w:sz="4" w:space="0" w:color="000000"/>
            </w:tcBorders>
          </w:tcPr>
          <w:p w:rsidR="00391E68" w:rsidRDefault="00391E68">
            <w:pPr>
              <w:spacing w:line="252" w:lineRule="auto"/>
              <w:ind w:left="-17"/>
              <w:jc w:val="both"/>
              <w:rPr>
                <w:color w:val="000000" w:themeColor="text1"/>
                <w:lang w:val="uk-UA"/>
              </w:rPr>
            </w:pPr>
            <w:r>
              <w:rPr>
                <w:color w:val="000000" w:themeColor="text1"/>
              </w:rPr>
              <w:t>Згода не надавалас</w:t>
            </w:r>
            <w:r>
              <w:rPr>
                <w:color w:val="000000" w:themeColor="text1"/>
                <w:lang w:val="uk-UA"/>
              </w:rPr>
              <w:t>ь</w:t>
            </w:r>
          </w:p>
          <w:p w:rsidR="00391E68" w:rsidRDefault="00391E68">
            <w:pPr>
              <w:spacing w:line="252" w:lineRule="auto"/>
              <w:ind w:left="-17"/>
              <w:jc w:val="both"/>
              <w:rPr>
                <w:color w:val="000000" w:themeColor="text1"/>
                <w:lang w:val="uk-UA"/>
              </w:rPr>
            </w:pPr>
          </w:p>
        </w:tc>
      </w:tr>
      <w:tr w:rsidR="00391E68" w:rsidTr="00C36D53">
        <w:trPr>
          <w:trHeight w:val="287"/>
        </w:trPr>
        <w:tc>
          <w:tcPr>
            <w:tcW w:w="9885" w:type="dxa"/>
            <w:gridSpan w:val="3"/>
            <w:tcBorders>
              <w:top w:val="single" w:sz="4" w:space="0" w:color="000000"/>
              <w:left w:val="single" w:sz="4" w:space="0" w:color="000000"/>
              <w:bottom w:val="single" w:sz="4" w:space="0" w:color="000000"/>
              <w:right w:val="single" w:sz="4" w:space="0" w:color="000000"/>
            </w:tcBorders>
            <w:hideMark/>
          </w:tcPr>
          <w:p w:rsidR="00391E68" w:rsidRPr="00391E68" w:rsidRDefault="00391E68">
            <w:pPr>
              <w:spacing w:line="252" w:lineRule="auto"/>
              <w:ind w:left="-17"/>
              <w:jc w:val="both"/>
              <w:rPr>
                <w:color w:val="000000" w:themeColor="text1"/>
                <w:lang w:val="uk-UA"/>
              </w:rPr>
            </w:pPr>
            <w:r>
              <w:rPr>
                <w:b/>
                <w:color w:val="000000" w:themeColor="text1"/>
                <w:lang w:val="uk-UA"/>
              </w:rPr>
              <w:t xml:space="preserve">                                                        </w:t>
            </w:r>
            <w:r w:rsidRPr="00391E68">
              <w:rPr>
                <w:color w:val="000000" w:themeColor="text1"/>
                <w:lang w:val="uk-UA"/>
              </w:rPr>
              <w:t>Технічні реквізити оголошення</w:t>
            </w:r>
          </w:p>
        </w:tc>
      </w:tr>
      <w:tr w:rsidR="00391E68" w:rsidTr="00391E68">
        <w:trPr>
          <w:trHeight w:val="497"/>
        </w:trPr>
        <w:tc>
          <w:tcPr>
            <w:tcW w:w="4254" w:type="dxa"/>
            <w:gridSpan w:val="2"/>
            <w:tcBorders>
              <w:top w:val="single" w:sz="4" w:space="0" w:color="000000"/>
              <w:left w:val="single" w:sz="4" w:space="0" w:color="000000"/>
              <w:bottom w:val="single" w:sz="4" w:space="0" w:color="000000"/>
              <w:right w:val="single" w:sz="4" w:space="0" w:color="auto"/>
            </w:tcBorders>
            <w:hideMark/>
          </w:tcPr>
          <w:p w:rsidR="00391E68" w:rsidRDefault="00391E68">
            <w:pPr>
              <w:tabs>
                <w:tab w:val="left" w:pos="2790"/>
              </w:tabs>
              <w:spacing w:line="252" w:lineRule="auto"/>
              <w:ind w:left="-17" w:right="-332"/>
              <w:jc w:val="both"/>
              <w:rPr>
                <w:color w:val="000000" w:themeColor="text1"/>
                <w:lang w:val="uk-UA"/>
              </w:rPr>
            </w:pPr>
            <w:r>
              <w:rPr>
                <w:color w:val="000000" w:themeColor="text1"/>
                <w:lang w:val="uk-UA"/>
              </w:rPr>
              <w:t xml:space="preserve">Період між аукціоном та аукціоном із зниженням стартової ціни, аукціоном </w:t>
            </w:r>
          </w:p>
          <w:p w:rsidR="00391E68" w:rsidRDefault="00391E68">
            <w:pPr>
              <w:tabs>
                <w:tab w:val="left" w:pos="2790"/>
              </w:tabs>
              <w:spacing w:line="252" w:lineRule="auto"/>
              <w:ind w:left="-17" w:right="-332"/>
              <w:jc w:val="both"/>
              <w:rPr>
                <w:color w:val="000000" w:themeColor="text1"/>
                <w:lang w:val="uk-UA"/>
              </w:rPr>
            </w:pPr>
            <w:r>
              <w:rPr>
                <w:color w:val="000000" w:themeColor="text1"/>
                <w:lang w:val="uk-UA"/>
              </w:rPr>
              <w:t>із зниженням стартової ціни та аукціоном за методом покрокового зниження стартової ціни та подальшого подання цінових пропозицій</w:t>
            </w:r>
            <w:r>
              <w:rPr>
                <w:color w:val="000000" w:themeColor="text1"/>
                <w:lang w:val="uk-UA"/>
              </w:rPr>
              <w:tab/>
            </w:r>
          </w:p>
        </w:tc>
        <w:tc>
          <w:tcPr>
            <w:tcW w:w="5631" w:type="dxa"/>
            <w:tcBorders>
              <w:top w:val="single" w:sz="4" w:space="0" w:color="000000"/>
              <w:left w:val="single" w:sz="4" w:space="0" w:color="auto"/>
              <w:bottom w:val="single" w:sz="4" w:space="0" w:color="000000"/>
              <w:right w:val="single" w:sz="4" w:space="0" w:color="000000"/>
            </w:tcBorders>
            <w:hideMark/>
          </w:tcPr>
          <w:p w:rsidR="00391E68" w:rsidRDefault="00391E68">
            <w:pPr>
              <w:tabs>
                <w:tab w:val="left" w:pos="2790"/>
              </w:tabs>
              <w:spacing w:line="252" w:lineRule="auto"/>
              <w:jc w:val="both"/>
              <w:rPr>
                <w:color w:val="000000" w:themeColor="text1"/>
                <w:lang w:val="uk-UA"/>
              </w:rPr>
            </w:pPr>
            <w:r>
              <w:rPr>
                <w:color w:val="000000" w:themeColor="text1"/>
                <w:shd w:val="clear" w:color="auto" w:fill="FFFFFF"/>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391E68" w:rsidTr="00391E68">
        <w:trPr>
          <w:trHeight w:val="1358"/>
        </w:trPr>
        <w:tc>
          <w:tcPr>
            <w:tcW w:w="4254" w:type="dxa"/>
            <w:gridSpan w:val="2"/>
            <w:tcBorders>
              <w:top w:val="single" w:sz="4" w:space="0" w:color="000000"/>
              <w:left w:val="single" w:sz="4" w:space="0" w:color="000000"/>
              <w:bottom w:val="single" w:sz="4" w:space="0" w:color="000000"/>
              <w:right w:val="single" w:sz="4" w:space="0" w:color="000000"/>
            </w:tcBorders>
            <w:hideMark/>
          </w:tcPr>
          <w:p w:rsidR="00391E68" w:rsidRDefault="00391E68">
            <w:pPr>
              <w:spacing w:line="276" w:lineRule="auto"/>
              <w:jc w:val="both"/>
              <w:rPr>
                <w:color w:val="000000" w:themeColor="text1"/>
                <w:lang w:val="uk-UA"/>
              </w:rPr>
            </w:pPr>
            <w:r>
              <w:rPr>
                <w:color w:val="000000" w:themeColor="text1"/>
              </w:rPr>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5631" w:type="dxa"/>
            <w:tcBorders>
              <w:top w:val="single" w:sz="4" w:space="0" w:color="000000"/>
              <w:left w:val="single" w:sz="4" w:space="0" w:color="000000"/>
              <w:bottom w:val="single" w:sz="4" w:space="0" w:color="000000"/>
              <w:right w:val="single" w:sz="4" w:space="0" w:color="000000"/>
            </w:tcBorders>
            <w:hideMark/>
          </w:tcPr>
          <w:p w:rsidR="00391E68" w:rsidRDefault="00391E68">
            <w:pPr>
              <w:tabs>
                <w:tab w:val="left" w:pos="-1134"/>
                <w:tab w:val="left" w:pos="284"/>
              </w:tabs>
              <w:spacing w:line="276" w:lineRule="auto"/>
              <w:jc w:val="both"/>
              <w:rPr>
                <w:rFonts w:eastAsia="SimSun"/>
                <w:color w:val="000000" w:themeColor="text1"/>
                <w:lang w:val="uk-UA"/>
              </w:rPr>
            </w:pPr>
            <w:hyperlink r:id="rId9" w:history="1">
              <w:r>
                <w:rPr>
                  <w:rStyle w:val="aa"/>
                  <w:color w:val="000000" w:themeColor="text1"/>
                </w:rPr>
                <w:t>https</w:t>
              </w:r>
              <w:r>
                <w:rPr>
                  <w:rStyle w:val="aa"/>
                  <w:color w:val="000000" w:themeColor="text1"/>
                  <w:lang w:val="uk-UA"/>
                </w:rPr>
                <w:t>://</w:t>
              </w:r>
              <w:r>
                <w:rPr>
                  <w:rStyle w:val="aa"/>
                  <w:color w:val="000000" w:themeColor="text1"/>
                </w:rPr>
                <w:t>prozorro</w:t>
              </w:r>
              <w:r>
                <w:rPr>
                  <w:rStyle w:val="aa"/>
                  <w:color w:val="000000" w:themeColor="text1"/>
                  <w:lang w:val="uk-UA"/>
                </w:rPr>
                <w:t>.</w:t>
              </w:r>
              <w:r>
                <w:rPr>
                  <w:rStyle w:val="aa"/>
                  <w:color w:val="000000" w:themeColor="text1"/>
                </w:rPr>
                <w:t>sale</w:t>
              </w:r>
              <w:r>
                <w:rPr>
                  <w:rStyle w:val="aa"/>
                  <w:color w:val="000000" w:themeColor="text1"/>
                  <w:lang w:val="uk-UA"/>
                </w:rPr>
                <w:t>/</w:t>
              </w:r>
              <w:r>
                <w:rPr>
                  <w:rStyle w:val="aa"/>
                  <w:color w:val="000000" w:themeColor="text1"/>
                </w:rPr>
                <w:t>info</w:t>
              </w:r>
              <w:r>
                <w:rPr>
                  <w:rStyle w:val="aa"/>
                  <w:color w:val="000000" w:themeColor="text1"/>
                  <w:lang w:val="uk-UA"/>
                </w:rPr>
                <w:t>/</w:t>
              </w:r>
              <w:r>
                <w:rPr>
                  <w:rStyle w:val="aa"/>
                  <w:color w:val="000000" w:themeColor="text1"/>
                </w:rPr>
                <w:t>elektronni</w:t>
              </w:r>
              <w:r>
                <w:rPr>
                  <w:rStyle w:val="aa"/>
                  <w:color w:val="000000" w:themeColor="text1"/>
                  <w:lang w:val="uk-UA"/>
                </w:rPr>
                <w:t>-</w:t>
              </w:r>
              <w:r>
                <w:rPr>
                  <w:rStyle w:val="aa"/>
                  <w:color w:val="000000" w:themeColor="text1"/>
                </w:rPr>
                <w:t>majdanchiki</w:t>
              </w:r>
              <w:r>
                <w:rPr>
                  <w:rStyle w:val="aa"/>
                  <w:color w:val="000000" w:themeColor="text1"/>
                  <w:lang w:val="uk-UA"/>
                </w:rPr>
                <w:t>-</w:t>
              </w:r>
              <w:r>
                <w:rPr>
                  <w:rStyle w:val="aa"/>
                  <w:color w:val="000000" w:themeColor="text1"/>
                </w:rPr>
                <w:t>ets</w:t>
              </w:r>
              <w:r>
                <w:rPr>
                  <w:rStyle w:val="aa"/>
                  <w:color w:val="000000" w:themeColor="text1"/>
                  <w:lang w:val="uk-UA"/>
                </w:rPr>
                <w:t>-</w:t>
              </w:r>
              <w:r>
                <w:rPr>
                  <w:rStyle w:val="aa"/>
                  <w:color w:val="000000" w:themeColor="text1"/>
                </w:rPr>
                <w:t>prozorroprodazhi</w:t>
              </w:r>
              <w:r>
                <w:rPr>
                  <w:rStyle w:val="aa"/>
                  <w:color w:val="000000" w:themeColor="text1"/>
                  <w:lang w:val="uk-UA"/>
                </w:rPr>
                <w:t>-</w:t>
              </w:r>
              <w:r>
                <w:rPr>
                  <w:rStyle w:val="aa"/>
                  <w:color w:val="000000" w:themeColor="text1"/>
                </w:rPr>
                <w:t>cbd</w:t>
              </w:r>
              <w:r>
                <w:rPr>
                  <w:rStyle w:val="aa"/>
                  <w:color w:val="000000" w:themeColor="text1"/>
                  <w:lang w:val="uk-UA"/>
                </w:rPr>
                <w:t>2</w:t>
              </w:r>
            </w:hyperlink>
            <w:r>
              <w:rPr>
                <w:color w:val="000000" w:themeColor="text1"/>
                <w:lang w:val="uk-UA"/>
              </w:rPr>
              <w:t>.</w:t>
            </w:r>
          </w:p>
          <w:p w:rsidR="00391E68" w:rsidRDefault="00391E68">
            <w:pPr>
              <w:spacing w:line="276" w:lineRule="auto"/>
              <w:jc w:val="both"/>
              <w:rPr>
                <w:color w:val="000000" w:themeColor="text1"/>
              </w:rPr>
            </w:pPr>
            <w:r>
              <w:rPr>
                <w:color w:val="000000" w:themeColor="text1"/>
              </w:rPr>
              <w:t>Аукціон буде проведено в електронній торговій системі «ПРОЗОРО</w:t>
            </w:r>
            <w:r>
              <w:rPr>
                <w:color w:val="000000" w:themeColor="text1"/>
                <w:lang w:val="uk-UA"/>
              </w:rPr>
              <w:t xml:space="preserve"> </w:t>
            </w:r>
            <w:r>
              <w:rPr>
                <w:color w:val="000000" w:themeColor="text1"/>
              </w:rPr>
              <w:t>ПРОДАЖІ».</w:t>
            </w:r>
          </w:p>
        </w:tc>
      </w:tr>
    </w:tbl>
    <w:p w:rsidR="00391E68" w:rsidRDefault="00391E68" w:rsidP="00391E68">
      <w:pPr>
        <w:jc w:val="both"/>
        <w:rPr>
          <w:color w:val="000000" w:themeColor="text1"/>
        </w:rPr>
      </w:pPr>
    </w:p>
    <w:p w:rsidR="003D2149" w:rsidRDefault="003D2149" w:rsidP="005043D7">
      <w:pPr>
        <w:tabs>
          <w:tab w:val="left" w:pos="8130"/>
        </w:tabs>
        <w:rPr>
          <w:sz w:val="28"/>
          <w:szCs w:val="28"/>
          <w:lang w:val="uk-UA"/>
        </w:rPr>
      </w:pPr>
      <w:bookmarkStart w:id="0" w:name="_GoBack"/>
      <w:bookmarkEnd w:id="0"/>
      <w:r>
        <w:rPr>
          <w:sz w:val="28"/>
          <w:szCs w:val="28"/>
          <w:lang w:val="uk-UA"/>
        </w:rPr>
        <w:t>Керуючий справами</w:t>
      </w:r>
    </w:p>
    <w:p w:rsidR="003D2149" w:rsidRPr="003D2149" w:rsidRDefault="003D2149" w:rsidP="005043D7">
      <w:pPr>
        <w:tabs>
          <w:tab w:val="left" w:pos="8130"/>
        </w:tabs>
        <w:rPr>
          <w:sz w:val="28"/>
          <w:szCs w:val="28"/>
          <w:lang w:val="uk-UA"/>
        </w:rPr>
      </w:pPr>
      <w:r>
        <w:rPr>
          <w:sz w:val="28"/>
          <w:szCs w:val="28"/>
          <w:lang w:val="uk-UA"/>
        </w:rPr>
        <w:t>виконавчого комітету міської ради                                              Олександр ДОЛЯ</w:t>
      </w:r>
    </w:p>
    <w:sectPr w:rsidR="003D2149" w:rsidRPr="003D2149" w:rsidSect="00521EFE">
      <w:pgSz w:w="11906" w:h="16838"/>
      <w:pgMar w:top="568"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069"/>
    <w:multiLevelType w:val="multilevel"/>
    <w:tmpl w:val="C5F49470"/>
    <w:lvl w:ilvl="0">
      <w:start w:val="1"/>
      <w:numFmt w:val="decimal"/>
      <w:lvlText w:val="%1."/>
      <w:lvlJc w:val="left"/>
      <w:pPr>
        <w:ind w:left="1068" w:hanging="360"/>
      </w:pPr>
      <w:rPr>
        <w:rFonts w:hint="default"/>
        <w:color w:val="000000"/>
      </w:rPr>
    </w:lvl>
    <w:lvl w:ilvl="1">
      <w:start w:val="1"/>
      <w:numFmt w:val="decimal"/>
      <w:isLgl/>
      <w:lvlText w:val="%1.%2"/>
      <w:lvlJc w:val="left"/>
      <w:pPr>
        <w:ind w:left="1203" w:hanging="495"/>
      </w:pPr>
      <w:rPr>
        <w:rFonts w:hint="default"/>
        <w:color w:val="000000" w:themeColor="text1"/>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A662C2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2" w15:restartNumberingAfterBreak="0">
    <w:nsid w:val="15BB56F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3" w15:restartNumberingAfterBreak="0">
    <w:nsid w:val="1C006C07"/>
    <w:multiLevelType w:val="multilevel"/>
    <w:tmpl w:val="12D01CC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138108A"/>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5" w15:restartNumberingAfterBreak="0">
    <w:nsid w:val="26640D2A"/>
    <w:multiLevelType w:val="multilevel"/>
    <w:tmpl w:val="4E26803A"/>
    <w:lvl w:ilvl="0">
      <w:start w:val="1"/>
      <w:numFmt w:val="decimal"/>
      <w:lvlText w:val="%1."/>
      <w:lvlJc w:val="left"/>
      <w:pPr>
        <w:ind w:left="72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C476877"/>
    <w:multiLevelType w:val="multilevel"/>
    <w:tmpl w:val="E98E878E"/>
    <w:lvl w:ilvl="0">
      <w:start w:val="1"/>
      <w:numFmt w:val="decimal"/>
      <w:lvlText w:val="%1"/>
      <w:lvlJc w:val="left"/>
      <w:pPr>
        <w:ind w:left="375" w:hanging="375"/>
      </w:pPr>
      <w:rPr>
        <w:rFonts w:hint="default"/>
        <w:color w:val="000000"/>
      </w:rPr>
    </w:lvl>
    <w:lvl w:ilvl="1">
      <w:start w:val="1"/>
      <w:numFmt w:val="decimal"/>
      <w:lvlText w:val="%1.%2"/>
      <w:lvlJc w:val="left"/>
      <w:pPr>
        <w:ind w:left="1083" w:hanging="3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7" w15:restartNumberingAfterBreak="0">
    <w:nsid w:val="6C9C70BC"/>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num w:numId="1">
    <w:abstractNumId w:val="7"/>
  </w:num>
  <w:num w:numId="2">
    <w:abstractNumId w:val="4"/>
  </w:num>
  <w:num w:numId="3">
    <w:abstractNumId w:val="2"/>
  </w:num>
  <w:num w:numId="4">
    <w:abstractNumId w:val="3"/>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compat>
    <w:compatSetting w:name="compatibilityMode" w:uri="http://schemas.microsoft.com/office/word" w:val="12"/>
  </w:compat>
  <w:rsids>
    <w:rsidRoot w:val="00A60D8E"/>
    <w:rsid w:val="000013C6"/>
    <w:rsid w:val="00006D78"/>
    <w:rsid w:val="0000703D"/>
    <w:rsid w:val="00007176"/>
    <w:rsid w:val="00010357"/>
    <w:rsid w:val="000135A6"/>
    <w:rsid w:val="00023EDE"/>
    <w:rsid w:val="00030C88"/>
    <w:rsid w:val="00032299"/>
    <w:rsid w:val="00035AD2"/>
    <w:rsid w:val="00036580"/>
    <w:rsid w:val="00037060"/>
    <w:rsid w:val="00044721"/>
    <w:rsid w:val="0004511B"/>
    <w:rsid w:val="000511F9"/>
    <w:rsid w:val="00051368"/>
    <w:rsid w:val="00052E08"/>
    <w:rsid w:val="00053C09"/>
    <w:rsid w:val="00054105"/>
    <w:rsid w:val="000546CC"/>
    <w:rsid w:val="000572D1"/>
    <w:rsid w:val="00063D88"/>
    <w:rsid w:val="00063F91"/>
    <w:rsid w:val="00067215"/>
    <w:rsid w:val="000709F7"/>
    <w:rsid w:val="00070F82"/>
    <w:rsid w:val="00073495"/>
    <w:rsid w:val="00075CF7"/>
    <w:rsid w:val="0007639A"/>
    <w:rsid w:val="000764CC"/>
    <w:rsid w:val="00077140"/>
    <w:rsid w:val="0008018A"/>
    <w:rsid w:val="000804D3"/>
    <w:rsid w:val="00083366"/>
    <w:rsid w:val="000848EC"/>
    <w:rsid w:val="00085EE2"/>
    <w:rsid w:val="00087C17"/>
    <w:rsid w:val="00090E50"/>
    <w:rsid w:val="00090EED"/>
    <w:rsid w:val="000911E3"/>
    <w:rsid w:val="00091A01"/>
    <w:rsid w:val="00091CB6"/>
    <w:rsid w:val="00094B9C"/>
    <w:rsid w:val="0009618D"/>
    <w:rsid w:val="000A2822"/>
    <w:rsid w:val="000A3EA9"/>
    <w:rsid w:val="000A5AF6"/>
    <w:rsid w:val="000A63EA"/>
    <w:rsid w:val="000B15AA"/>
    <w:rsid w:val="000B1844"/>
    <w:rsid w:val="000B1A34"/>
    <w:rsid w:val="000C0EE2"/>
    <w:rsid w:val="000C6D01"/>
    <w:rsid w:val="000C6F8C"/>
    <w:rsid w:val="000C7A50"/>
    <w:rsid w:val="000D2DD2"/>
    <w:rsid w:val="000D4BA1"/>
    <w:rsid w:val="000D7DBD"/>
    <w:rsid w:val="000E12F2"/>
    <w:rsid w:val="000E32ED"/>
    <w:rsid w:val="000F2166"/>
    <w:rsid w:val="000F407E"/>
    <w:rsid w:val="000F5044"/>
    <w:rsid w:val="000F6DC5"/>
    <w:rsid w:val="00101512"/>
    <w:rsid w:val="00102F7E"/>
    <w:rsid w:val="00103E0C"/>
    <w:rsid w:val="001237C9"/>
    <w:rsid w:val="00124AA5"/>
    <w:rsid w:val="001252FF"/>
    <w:rsid w:val="00125324"/>
    <w:rsid w:val="00125F08"/>
    <w:rsid w:val="001308E5"/>
    <w:rsid w:val="00131534"/>
    <w:rsid w:val="00131FE6"/>
    <w:rsid w:val="001350CB"/>
    <w:rsid w:val="001361F8"/>
    <w:rsid w:val="00142B56"/>
    <w:rsid w:val="00143874"/>
    <w:rsid w:val="00143E5E"/>
    <w:rsid w:val="00150889"/>
    <w:rsid w:val="0015498A"/>
    <w:rsid w:val="0015626D"/>
    <w:rsid w:val="001562A2"/>
    <w:rsid w:val="00166C5F"/>
    <w:rsid w:val="00167280"/>
    <w:rsid w:val="00174F67"/>
    <w:rsid w:val="0017744D"/>
    <w:rsid w:val="00190DDE"/>
    <w:rsid w:val="0019399A"/>
    <w:rsid w:val="001B1BDF"/>
    <w:rsid w:val="001B2098"/>
    <w:rsid w:val="001B348B"/>
    <w:rsid w:val="001B57CB"/>
    <w:rsid w:val="001D2F44"/>
    <w:rsid w:val="001D65EB"/>
    <w:rsid w:val="001E06F8"/>
    <w:rsid w:val="001E48C5"/>
    <w:rsid w:val="001E4DB8"/>
    <w:rsid w:val="001E7580"/>
    <w:rsid w:val="001F0188"/>
    <w:rsid w:val="001F1389"/>
    <w:rsid w:val="00204D83"/>
    <w:rsid w:val="00206574"/>
    <w:rsid w:val="00207287"/>
    <w:rsid w:val="002117E2"/>
    <w:rsid w:val="00211EA9"/>
    <w:rsid w:val="00213A73"/>
    <w:rsid w:val="00214839"/>
    <w:rsid w:val="002269FF"/>
    <w:rsid w:val="00230ADE"/>
    <w:rsid w:val="002327A9"/>
    <w:rsid w:val="00233D87"/>
    <w:rsid w:val="00235872"/>
    <w:rsid w:val="00236EED"/>
    <w:rsid w:val="00242491"/>
    <w:rsid w:val="00244D1E"/>
    <w:rsid w:val="00244FD4"/>
    <w:rsid w:val="00245660"/>
    <w:rsid w:val="00247A99"/>
    <w:rsid w:val="00250238"/>
    <w:rsid w:val="0025364C"/>
    <w:rsid w:val="00255687"/>
    <w:rsid w:val="002561DE"/>
    <w:rsid w:val="00260269"/>
    <w:rsid w:val="0026103F"/>
    <w:rsid w:val="0026349A"/>
    <w:rsid w:val="002642D6"/>
    <w:rsid w:val="00264B42"/>
    <w:rsid w:val="00265AA1"/>
    <w:rsid w:val="00271092"/>
    <w:rsid w:val="002713EE"/>
    <w:rsid w:val="002729AF"/>
    <w:rsid w:val="002754CD"/>
    <w:rsid w:val="00276E7F"/>
    <w:rsid w:val="002803F1"/>
    <w:rsid w:val="00280D73"/>
    <w:rsid w:val="00282A90"/>
    <w:rsid w:val="00287FB8"/>
    <w:rsid w:val="00290C56"/>
    <w:rsid w:val="002914F8"/>
    <w:rsid w:val="00291661"/>
    <w:rsid w:val="0029377E"/>
    <w:rsid w:val="002969FF"/>
    <w:rsid w:val="00296AD1"/>
    <w:rsid w:val="002A3C6A"/>
    <w:rsid w:val="002B0033"/>
    <w:rsid w:val="002B11D9"/>
    <w:rsid w:val="002B2948"/>
    <w:rsid w:val="002B372A"/>
    <w:rsid w:val="002C00A0"/>
    <w:rsid w:val="002C2255"/>
    <w:rsid w:val="002C3010"/>
    <w:rsid w:val="002C6AB8"/>
    <w:rsid w:val="002D0F2C"/>
    <w:rsid w:val="002D226B"/>
    <w:rsid w:val="002D4002"/>
    <w:rsid w:val="002D4620"/>
    <w:rsid w:val="002D6249"/>
    <w:rsid w:val="002D7D43"/>
    <w:rsid w:val="002F230F"/>
    <w:rsid w:val="002F5624"/>
    <w:rsid w:val="002F6E71"/>
    <w:rsid w:val="002F7783"/>
    <w:rsid w:val="00301C34"/>
    <w:rsid w:val="00304436"/>
    <w:rsid w:val="0031249B"/>
    <w:rsid w:val="003244F9"/>
    <w:rsid w:val="00324BBE"/>
    <w:rsid w:val="003251C8"/>
    <w:rsid w:val="0032583A"/>
    <w:rsid w:val="00326382"/>
    <w:rsid w:val="0033103A"/>
    <w:rsid w:val="0033533E"/>
    <w:rsid w:val="0034491C"/>
    <w:rsid w:val="00347EDC"/>
    <w:rsid w:val="0035539F"/>
    <w:rsid w:val="0037013A"/>
    <w:rsid w:val="00370FE6"/>
    <w:rsid w:val="003737EA"/>
    <w:rsid w:val="003740E7"/>
    <w:rsid w:val="0037589B"/>
    <w:rsid w:val="0037738E"/>
    <w:rsid w:val="003812C9"/>
    <w:rsid w:val="00382CB6"/>
    <w:rsid w:val="003911E4"/>
    <w:rsid w:val="00391E68"/>
    <w:rsid w:val="0039226A"/>
    <w:rsid w:val="003942E7"/>
    <w:rsid w:val="003A18B5"/>
    <w:rsid w:val="003A334B"/>
    <w:rsid w:val="003A548D"/>
    <w:rsid w:val="003B0C51"/>
    <w:rsid w:val="003C01FD"/>
    <w:rsid w:val="003C2018"/>
    <w:rsid w:val="003C2AAD"/>
    <w:rsid w:val="003C70ED"/>
    <w:rsid w:val="003C7305"/>
    <w:rsid w:val="003D1D1B"/>
    <w:rsid w:val="003D2149"/>
    <w:rsid w:val="003D34DB"/>
    <w:rsid w:val="003D3906"/>
    <w:rsid w:val="003E7D1B"/>
    <w:rsid w:val="003F2CB6"/>
    <w:rsid w:val="003F573B"/>
    <w:rsid w:val="004041E8"/>
    <w:rsid w:val="00406051"/>
    <w:rsid w:val="004100CF"/>
    <w:rsid w:val="004107E8"/>
    <w:rsid w:val="00410E60"/>
    <w:rsid w:val="0041294E"/>
    <w:rsid w:val="00414D46"/>
    <w:rsid w:val="00414E54"/>
    <w:rsid w:val="00416788"/>
    <w:rsid w:val="004310D5"/>
    <w:rsid w:val="004319BC"/>
    <w:rsid w:val="00440E29"/>
    <w:rsid w:val="00451E64"/>
    <w:rsid w:val="0045567A"/>
    <w:rsid w:val="00462E8E"/>
    <w:rsid w:val="0047097C"/>
    <w:rsid w:val="0047579F"/>
    <w:rsid w:val="00477996"/>
    <w:rsid w:val="004838DD"/>
    <w:rsid w:val="00484A5E"/>
    <w:rsid w:val="00486C9D"/>
    <w:rsid w:val="004931C1"/>
    <w:rsid w:val="00493A4D"/>
    <w:rsid w:val="004966EA"/>
    <w:rsid w:val="00497278"/>
    <w:rsid w:val="004A23B5"/>
    <w:rsid w:val="004A3311"/>
    <w:rsid w:val="004A3328"/>
    <w:rsid w:val="004B0061"/>
    <w:rsid w:val="004B6F81"/>
    <w:rsid w:val="004D0633"/>
    <w:rsid w:val="004D0A67"/>
    <w:rsid w:val="004D3DC7"/>
    <w:rsid w:val="004D77DD"/>
    <w:rsid w:val="004E1A47"/>
    <w:rsid w:val="004E3F3D"/>
    <w:rsid w:val="004E65ED"/>
    <w:rsid w:val="004E7FF3"/>
    <w:rsid w:val="004F0796"/>
    <w:rsid w:val="004F5200"/>
    <w:rsid w:val="004F6CB1"/>
    <w:rsid w:val="00500B00"/>
    <w:rsid w:val="00502746"/>
    <w:rsid w:val="005043D7"/>
    <w:rsid w:val="005048E9"/>
    <w:rsid w:val="0050594E"/>
    <w:rsid w:val="005060E5"/>
    <w:rsid w:val="0051362C"/>
    <w:rsid w:val="005179A3"/>
    <w:rsid w:val="005207CA"/>
    <w:rsid w:val="00521EFE"/>
    <w:rsid w:val="0052340B"/>
    <w:rsid w:val="00524413"/>
    <w:rsid w:val="00531BCC"/>
    <w:rsid w:val="00531EF0"/>
    <w:rsid w:val="00540BE7"/>
    <w:rsid w:val="00540D31"/>
    <w:rsid w:val="00542C34"/>
    <w:rsid w:val="00545A1C"/>
    <w:rsid w:val="00556B59"/>
    <w:rsid w:val="00564D29"/>
    <w:rsid w:val="005711A9"/>
    <w:rsid w:val="00577013"/>
    <w:rsid w:val="00577797"/>
    <w:rsid w:val="0058254C"/>
    <w:rsid w:val="00585080"/>
    <w:rsid w:val="00587871"/>
    <w:rsid w:val="00590410"/>
    <w:rsid w:val="00595CFC"/>
    <w:rsid w:val="00596677"/>
    <w:rsid w:val="0059778D"/>
    <w:rsid w:val="005A09F4"/>
    <w:rsid w:val="005A18B7"/>
    <w:rsid w:val="005A1EC7"/>
    <w:rsid w:val="005A6ACC"/>
    <w:rsid w:val="005B5C79"/>
    <w:rsid w:val="005C03E3"/>
    <w:rsid w:val="005C0CAA"/>
    <w:rsid w:val="005C4ED3"/>
    <w:rsid w:val="005C7899"/>
    <w:rsid w:val="005D7C8B"/>
    <w:rsid w:val="005E6078"/>
    <w:rsid w:val="005F7588"/>
    <w:rsid w:val="005F7AC9"/>
    <w:rsid w:val="0060578A"/>
    <w:rsid w:val="00607B36"/>
    <w:rsid w:val="00610FE8"/>
    <w:rsid w:val="006152FF"/>
    <w:rsid w:val="00615EE2"/>
    <w:rsid w:val="00616EED"/>
    <w:rsid w:val="006206BA"/>
    <w:rsid w:val="006233C5"/>
    <w:rsid w:val="00627864"/>
    <w:rsid w:val="00630FA2"/>
    <w:rsid w:val="006534BA"/>
    <w:rsid w:val="0065512F"/>
    <w:rsid w:val="00656562"/>
    <w:rsid w:val="00662EF9"/>
    <w:rsid w:val="0067255A"/>
    <w:rsid w:val="00673888"/>
    <w:rsid w:val="00673CC7"/>
    <w:rsid w:val="00681C88"/>
    <w:rsid w:val="0068241C"/>
    <w:rsid w:val="00687FFC"/>
    <w:rsid w:val="00696B8C"/>
    <w:rsid w:val="006A0D48"/>
    <w:rsid w:val="006A164A"/>
    <w:rsid w:val="006A5769"/>
    <w:rsid w:val="006B03FD"/>
    <w:rsid w:val="006B38B5"/>
    <w:rsid w:val="006C4568"/>
    <w:rsid w:val="006C50B0"/>
    <w:rsid w:val="006D2D2F"/>
    <w:rsid w:val="006D5781"/>
    <w:rsid w:val="006D6F15"/>
    <w:rsid w:val="006D73A3"/>
    <w:rsid w:val="006D73AC"/>
    <w:rsid w:val="006E17D0"/>
    <w:rsid w:val="006E3D22"/>
    <w:rsid w:val="006E40FE"/>
    <w:rsid w:val="006E44B8"/>
    <w:rsid w:val="006E5650"/>
    <w:rsid w:val="006E7C3E"/>
    <w:rsid w:val="00704D0B"/>
    <w:rsid w:val="0071148D"/>
    <w:rsid w:val="00714C86"/>
    <w:rsid w:val="00715D62"/>
    <w:rsid w:val="00722834"/>
    <w:rsid w:val="00723C33"/>
    <w:rsid w:val="00724F82"/>
    <w:rsid w:val="007256F1"/>
    <w:rsid w:val="00727056"/>
    <w:rsid w:val="00730D3A"/>
    <w:rsid w:val="00731739"/>
    <w:rsid w:val="00732906"/>
    <w:rsid w:val="00732FD5"/>
    <w:rsid w:val="007353CC"/>
    <w:rsid w:val="007405B8"/>
    <w:rsid w:val="00752DD2"/>
    <w:rsid w:val="007530E4"/>
    <w:rsid w:val="00755D25"/>
    <w:rsid w:val="007658D0"/>
    <w:rsid w:val="00766BD8"/>
    <w:rsid w:val="00772444"/>
    <w:rsid w:val="00777E62"/>
    <w:rsid w:val="00781DAA"/>
    <w:rsid w:val="00782F82"/>
    <w:rsid w:val="007863E1"/>
    <w:rsid w:val="0078714A"/>
    <w:rsid w:val="00787660"/>
    <w:rsid w:val="007910DC"/>
    <w:rsid w:val="007916B2"/>
    <w:rsid w:val="007A3BC4"/>
    <w:rsid w:val="007B2FA3"/>
    <w:rsid w:val="007B32DE"/>
    <w:rsid w:val="007B6E0D"/>
    <w:rsid w:val="007C02E2"/>
    <w:rsid w:val="007F711E"/>
    <w:rsid w:val="00805651"/>
    <w:rsid w:val="0080720C"/>
    <w:rsid w:val="0081409F"/>
    <w:rsid w:val="00817485"/>
    <w:rsid w:val="00820682"/>
    <w:rsid w:val="008207FE"/>
    <w:rsid w:val="00825457"/>
    <w:rsid w:val="00825CD1"/>
    <w:rsid w:val="00833353"/>
    <w:rsid w:val="008335AF"/>
    <w:rsid w:val="008344C9"/>
    <w:rsid w:val="008521BA"/>
    <w:rsid w:val="008524B6"/>
    <w:rsid w:val="008538F7"/>
    <w:rsid w:val="00855680"/>
    <w:rsid w:val="00856D3B"/>
    <w:rsid w:val="0086266F"/>
    <w:rsid w:val="00864E74"/>
    <w:rsid w:val="00880B23"/>
    <w:rsid w:val="008823AA"/>
    <w:rsid w:val="008831B4"/>
    <w:rsid w:val="00887183"/>
    <w:rsid w:val="00890513"/>
    <w:rsid w:val="00897725"/>
    <w:rsid w:val="008A3348"/>
    <w:rsid w:val="008A3368"/>
    <w:rsid w:val="008A457E"/>
    <w:rsid w:val="008B070E"/>
    <w:rsid w:val="008C01F7"/>
    <w:rsid w:val="008C2B28"/>
    <w:rsid w:val="008C760B"/>
    <w:rsid w:val="008D49BC"/>
    <w:rsid w:val="008D71A4"/>
    <w:rsid w:val="008E058F"/>
    <w:rsid w:val="008E0A27"/>
    <w:rsid w:val="008E0B18"/>
    <w:rsid w:val="008E4BDC"/>
    <w:rsid w:val="008E4E4A"/>
    <w:rsid w:val="008E688C"/>
    <w:rsid w:val="008F7952"/>
    <w:rsid w:val="009021CA"/>
    <w:rsid w:val="00902634"/>
    <w:rsid w:val="00916304"/>
    <w:rsid w:val="00916520"/>
    <w:rsid w:val="00916ECF"/>
    <w:rsid w:val="00922EA3"/>
    <w:rsid w:val="0092408C"/>
    <w:rsid w:val="00930322"/>
    <w:rsid w:val="009321FB"/>
    <w:rsid w:val="00932AD0"/>
    <w:rsid w:val="0093304E"/>
    <w:rsid w:val="00935561"/>
    <w:rsid w:val="00936760"/>
    <w:rsid w:val="00936A5E"/>
    <w:rsid w:val="00941405"/>
    <w:rsid w:val="00941FF3"/>
    <w:rsid w:val="00944E77"/>
    <w:rsid w:val="00950055"/>
    <w:rsid w:val="00951632"/>
    <w:rsid w:val="00951A99"/>
    <w:rsid w:val="0095429B"/>
    <w:rsid w:val="0095673A"/>
    <w:rsid w:val="00957FE7"/>
    <w:rsid w:val="0097113A"/>
    <w:rsid w:val="00971871"/>
    <w:rsid w:val="00976801"/>
    <w:rsid w:val="00976AAA"/>
    <w:rsid w:val="00983AB4"/>
    <w:rsid w:val="00991834"/>
    <w:rsid w:val="00993D38"/>
    <w:rsid w:val="009954EC"/>
    <w:rsid w:val="009A3DA6"/>
    <w:rsid w:val="009A509C"/>
    <w:rsid w:val="009B0583"/>
    <w:rsid w:val="009B0652"/>
    <w:rsid w:val="009C3469"/>
    <w:rsid w:val="009C4920"/>
    <w:rsid w:val="009C61FD"/>
    <w:rsid w:val="009D20ED"/>
    <w:rsid w:val="009D2987"/>
    <w:rsid w:val="009D3FF8"/>
    <w:rsid w:val="009E2F4D"/>
    <w:rsid w:val="009E4A62"/>
    <w:rsid w:val="009E7110"/>
    <w:rsid w:val="009F25AC"/>
    <w:rsid w:val="009F64F8"/>
    <w:rsid w:val="009F796D"/>
    <w:rsid w:val="00A003BF"/>
    <w:rsid w:val="00A053D6"/>
    <w:rsid w:val="00A13C35"/>
    <w:rsid w:val="00A14E88"/>
    <w:rsid w:val="00A20FBC"/>
    <w:rsid w:val="00A21C88"/>
    <w:rsid w:val="00A22820"/>
    <w:rsid w:val="00A412E3"/>
    <w:rsid w:val="00A441E3"/>
    <w:rsid w:val="00A4632C"/>
    <w:rsid w:val="00A47D77"/>
    <w:rsid w:val="00A47EF2"/>
    <w:rsid w:val="00A55C3E"/>
    <w:rsid w:val="00A56414"/>
    <w:rsid w:val="00A60D8E"/>
    <w:rsid w:val="00A63B85"/>
    <w:rsid w:val="00A65480"/>
    <w:rsid w:val="00A66172"/>
    <w:rsid w:val="00A67079"/>
    <w:rsid w:val="00A730B2"/>
    <w:rsid w:val="00A81794"/>
    <w:rsid w:val="00A81E54"/>
    <w:rsid w:val="00A86C45"/>
    <w:rsid w:val="00A878AE"/>
    <w:rsid w:val="00A90F18"/>
    <w:rsid w:val="00A9297E"/>
    <w:rsid w:val="00A92D15"/>
    <w:rsid w:val="00AA1761"/>
    <w:rsid w:val="00AA69A8"/>
    <w:rsid w:val="00AA7D83"/>
    <w:rsid w:val="00AB0187"/>
    <w:rsid w:val="00AB198A"/>
    <w:rsid w:val="00AC4594"/>
    <w:rsid w:val="00AC6380"/>
    <w:rsid w:val="00AD11B2"/>
    <w:rsid w:val="00AD292B"/>
    <w:rsid w:val="00AD412B"/>
    <w:rsid w:val="00AD4D12"/>
    <w:rsid w:val="00AF291B"/>
    <w:rsid w:val="00AF3065"/>
    <w:rsid w:val="00AF5639"/>
    <w:rsid w:val="00AF60C2"/>
    <w:rsid w:val="00B02B5C"/>
    <w:rsid w:val="00B03079"/>
    <w:rsid w:val="00B07920"/>
    <w:rsid w:val="00B10368"/>
    <w:rsid w:val="00B1635C"/>
    <w:rsid w:val="00B16CC3"/>
    <w:rsid w:val="00B17060"/>
    <w:rsid w:val="00B201D5"/>
    <w:rsid w:val="00B22082"/>
    <w:rsid w:val="00B246E0"/>
    <w:rsid w:val="00B3791C"/>
    <w:rsid w:val="00B40F88"/>
    <w:rsid w:val="00B410F1"/>
    <w:rsid w:val="00B47F8F"/>
    <w:rsid w:val="00B50B7F"/>
    <w:rsid w:val="00B545A3"/>
    <w:rsid w:val="00B55981"/>
    <w:rsid w:val="00B62348"/>
    <w:rsid w:val="00B66A07"/>
    <w:rsid w:val="00B81E32"/>
    <w:rsid w:val="00B86664"/>
    <w:rsid w:val="00B91E94"/>
    <w:rsid w:val="00B951CA"/>
    <w:rsid w:val="00BA0A4D"/>
    <w:rsid w:val="00BA0C19"/>
    <w:rsid w:val="00BA5FEC"/>
    <w:rsid w:val="00BB076F"/>
    <w:rsid w:val="00BC0B05"/>
    <w:rsid w:val="00BC2E24"/>
    <w:rsid w:val="00BC5B10"/>
    <w:rsid w:val="00BD31D9"/>
    <w:rsid w:val="00BD3F60"/>
    <w:rsid w:val="00BD42BE"/>
    <w:rsid w:val="00BD5D1C"/>
    <w:rsid w:val="00BF05F7"/>
    <w:rsid w:val="00BF494C"/>
    <w:rsid w:val="00C019AC"/>
    <w:rsid w:val="00C03D96"/>
    <w:rsid w:val="00C11442"/>
    <w:rsid w:val="00C119D2"/>
    <w:rsid w:val="00C12507"/>
    <w:rsid w:val="00C25575"/>
    <w:rsid w:val="00C27E7F"/>
    <w:rsid w:val="00C31631"/>
    <w:rsid w:val="00C36CD0"/>
    <w:rsid w:val="00C36D53"/>
    <w:rsid w:val="00C41AB6"/>
    <w:rsid w:val="00C50545"/>
    <w:rsid w:val="00C57DB6"/>
    <w:rsid w:val="00C72E22"/>
    <w:rsid w:val="00C72F52"/>
    <w:rsid w:val="00C747C2"/>
    <w:rsid w:val="00C81E3F"/>
    <w:rsid w:val="00C86C19"/>
    <w:rsid w:val="00C91610"/>
    <w:rsid w:val="00C9442A"/>
    <w:rsid w:val="00C94EA2"/>
    <w:rsid w:val="00C9586C"/>
    <w:rsid w:val="00C961BE"/>
    <w:rsid w:val="00C97BB0"/>
    <w:rsid w:val="00CC6888"/>
    <w:rsid w:val="00CD328F"/>
    <w:rsid w:val="00CD5FB5"/>
    <w:rsid w:val="00CD6A09"/>
    <w:rsid w:val="00CE3907"/>
    <w:rsid w:val="00CE4839"/>
    <w:rsid w:val="00CE543E"/>
    <w:rsid w:val="00CF0182"/>
    <w:rsid w:val="00CF703C"/>
    <w:rsid w:val="00CF7E84"/>
    <w:rsid w:val="00D02D50"/>
    <w:rsid w:val="00D03B49"/>
    <w:rsid w:val="00D04551"/>
    <w:rsid w:val="00D07BC4"/>
    <w:rsid w:val="00D10B5D"/>
    <w:rsid w:val="00D12AD3"/>
    <w:rsid w:val="00D1667D"/>
    <w:rsid w:val="00D20F3B"/>
    <w:rsid w:val="00D21BA1"/>
    <w:rsid w:val="00D26720"/>
    <w:rsid w:val="00D27D24"/>
    <w:rsid w:val="00D308CC"/>
    <w:rsid w:val="00D30FCC"/>
    <w:rsid w:val="00D36DF0"/>
    <w:rsid w:val="00D37E98"/>
    <w:rsid w:val="00D41705"/>
    <w:rsid w:val="00D421BC"/>
    <w:rsid w:val="00D44B2C"/>
    <w:rsid w:val="00D4652E"/>
    <w:rsid w:val="00D47A38"/>
    <w:rsid w:val="00D54D33"/>
    <w:rsid w:val="00D659C5"/>
    <w:rsid w:val="00D67755"/>
    <w:rsid w:val="00D67E7A"/>
    <w:rsid w:val="00D74159"/>
    <w:rsid w:val="00D77FE2"/>
    <w:rsid w:val="00D80859"/>
    <w:rsid w:val="00D80944"/>
    <w:rsid w:val="00D82E68"/>
    <w:rsid w:val="00D848F6"/>
    <w:rsid w:val="00D853B0"/>
    <w:rsid w:val="00D8541D"/>
    <w:rsid w:val="00D87D39"/>
    <w:rsid w:val="00D918C8"/>
    <w:rsid w:val="00D93F25"/>
    <w:rsid w:val="00D97E33"/>
    <w:rsid w:val="00DA22BD"/>
    <w:rsid w:val="00DA625F"/>
    <w:rsid w:val="00DB0B92"/>
    <w:rsid w:val="00DB1731"/>
    <w:rsid w:val="00DB6029"/>
    <w:rsid w:val="00DC083C"/>
    <w:rsid w:val="00DD1F67"/>
    <w:rsid w:val="00DD6E90"/>
    <w:rsid w:val="00DD79CA"/>
    <w:rsid w:val="00DE0205"/>
    <w:rsid w:val="00DE2049"/>
    <w:rsid w:val="00DE2423"/>
    <w:rsid w:val="00DF13B7"/>
    <w:rsid w:val="00DF6F62"/>
    <w:rsid w:val="00E02ADC"/>
    <w:rsid w:val="00E06762"/>
    <w:rsid w:val="00E12886"/>
    <w:rsid w:val="00E2206D"/>
    <w:rsid w:val="00E2698F"/>
    <w:rsid w:val="00E318B7"/>
    <w:rsid w:val="00E322E4"/>
    <w:rsid w:val="00E338C1"/>
    <w:rsid w:val="00E340EC"/>
    <w:rsid w:val="00E359EC"/>
    <w:rsid w:val="00E42A31"/>
    <w:rsid w:val="00E50218"/>
    <w:rsid w:val="00E5045F"/>
    <w:rsid w:val="00E52978"/>
    <w:rsid w:val="00E57592"/>
    <w:rsid w:val="00E57A40"/>
    <w:rsid w:val="00E61B3A"/>
    <w:rsid w:val="00E66F5A"/>
    <w:rsid w:val="00E67456"/>
    <w:rsid w:val="00E73987"/>
    <w:rsid w:val="00E74C67"/>
    <w:rsid w:val="00E7652C"/>
    <w:rsid w:val="00E768C0"/>
    <w:rsid w:val="00E836C6"/>
    <w:rsid w:val="00E839EC"/>
    <w:rsid w:val="00E85A36"/>
    <w:rsid w:val="00E9137F"/>
    <w:rsid w:val="00E95F59"/>
    <w:rsid w:val="00E97505"/>
    <w:rsid w:val="00EA067A"/>
    <w:rsid w:val="00EA3202"/>
    <w:rsid w:val="00EA3643"/>
    <w:rsid w:val="00EA53DE"/>
    <w:rsid w:val="00EA7A61"/>
    <w:rsid w:val="00EB126F"/>
    <w:rsid w:val="00EB1505"/>
    <w:rsid w:val="00EB3549"/>
    <w:rsid w:val="00EB4E3D"/>
    <w:rsid w:val="00EB52FF"/>
    <w:rsid w:val="00EB78B0"/>
    <w:rsid w:val="00EC1E48"/>
    <w:rsid w:val="00EC652A"/>
    <w:rsid w:val="00EC78EC"/>
    <w:rsid w:val="00ED0531"/>
    <w:rsid w:val="00ED2F32"/>
    <w:rsid w:val="00ED44C3"/>
    <w:rsid w:val="00ED496B"/>
    <w:rsid w:val="00EE2CB8"/>
    <w:rsid w:val="00EE47E1"/>
    <w:rsid w:val="00EE6C59"/>
    <w:rsid w:val="00EF11A9"/>
    <w:rsid w:val="00EF1FA7"/>
    <w:rsid w:val="00EF2838"/>
    <w:rsid w:val="00EF4CC3"/>
    <w:rsid w:val="00F00680"/>
    <w:rsid w:val="00F03885"/>
    <w:rsid w:val="00F03A19"/>
    <w:rsid w:val="00F10338"/>
    <w:rsid w:val="00F11758"/>
    <w:rsid w:val="00F14768"/>
    <w:rsid w:val="00F16055"/>
    <w:rsid w:val="00F16383"/>
    <w:rsid w:val="00F205F0"/>
    <w:rsid w:val="00F23480"/>
    <w:rsid w:val="00F24B1A"/>
    <w:rsid w:val="00F3552A"/>
    <w:rsid w:val="00F43B8A"/>
    <w:rsid w:val="00F448B3"/>
    <w:rsid w:val="00F50132"/>
    <w:rsid w:val="00F5103B"/>
    <w:rsid w:val="00F56B08"/>
    <w:rsid w:val="00F70AB0"/>
    <w:rsid w:val="00F72C6F"/>
    <w:rsid w:val="00F7358D"/>
    <w:rsid w:val="00F7439A"/>
    <w:rsid w:val="00F76A44"/>
    <w:rsid w:val="00F76EC8"/>
    <w:rsid w:val="00F822DC"/>
    <w:rsid w:val="00F84A3C"/>
    <w:rsid w:val="00F85F2F"/>
    <w:rsid w:val="00F96C34"/>
    <w:rsid w:val="00FA0CAD"/>
    <w:rsid w:val="00FB5C19"/>
    <w:rsid w:val="00FC0C38"/>
    <w:rsid w:val="00FD078B"/>
    <w:rsid w:val="00FD67A9"/>
    <w:rsid w:val="00FD7BF2"/>
    <w:rsid w:val="00FE15F7"/>
    <w:rsid w:val="00FE319B"/>
    <w:rsid w:val="00FE5FB2"/>
    <w:rsid w:val="00FE602B"/>
    <w:rsid w:val="00FE6782"/>
    <w:rsid w:val="00FE6E4D"/>
    <w:rsid w:val="00FF1379"/>
    <w:rsid w:val="00FF51F6"/>
    <w:rsid w:val="00FF575A"/>
    <w:rsid w:val="00FF6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3060C4"/>
  <w15:docId w15:val="{84471FBF-4C17-4528-892A-378D01D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D8E"/>
    <w:rPr>
      <w:rFonts w:ascii="Times New Roman" w:eastAsia="Times New Roman" w:hAnsi="Times New Roman"/>
      <w:sz w:val="24"/>
      <w:szCs w:val="24"/>
      <w:lang w:val="ru-RU" w:eastAsia="ru-RU"/>
    </w:rPr>
  </w:style>
  <w:style w:type="paragraph" w:styleId="1">
    <w:name w:val="heading 1"/>
    <w:basedOn w:val="a"/>
    <w:next w:val="a"/>
    <w:link w:val="10"/>
    <w:qFormat/>
    <w:locked/>
    <w:rsid w:val="00C25575"/>
    <w:pPr>
      <w:keepNext/>
      <w:jc w:val="both"/>
      <w:outlineLvl w:val="0"/>
    </w:pPr>
    <w:rPr>
      <w:szCs w:val="20"/>
      <w:lang w:val="en-US"/>
    </w:rPr>
  </w:style>
  <w:style w:type="paragraph" w:styleId="3">
    <w:name w:val="heading 3"/>
    <w:basedOn w:val="a"/>
    <w:next w:val="a"/>
    <w:link w:val="30"/>
    <w:semiHidden/>
    <w:unhideWhenUsed/>
    <w:qFormat/>
    <w:locked/>
    <w:rsid w:val="00607B3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73CC7"/>
    <w:rPr>
      <w:rFonts w:ascii="Tahoma" w:hAnsi="Tahoma" w:cs="Tahoma"/>
      <w:sz w:val="16"/>
      <w:szCs w:val="16"/>
    </w:rPr>
  </w:style>
  <w:style w:type="character" w:customStyle="1" w:styleId="a4">
    <w:name w:val="Текст выноски Знак"/>
    <w:basedOn w:val="a0"/>
    <w:link w:val="a3"/>
    <w:uiPriority w:val="99"/>
    <w:semiHidden/>
    <w:locked/>
    <w:rsid w:val="00673CC7"/>
    <w:rPr>
      <w:rFonts w:ascii="Tahoma" w:hAnsi="Tahoma" w:cs="Tahoma"/>
      <w:sz w:val="16"/>
      <w:szCs w:val="16"/>
      <w:lang w:val="ru-RU" w:eastAsia="ru-RU"/>
    </w:rPr>
  </w:style>
  <w:style w:type="character" w:customStyle="1" w:styleId="10">
    <w:name w:val="Заголовок 1 Знак"/>
    <w:basedOn w:val="a0"/>
    <w:link w:val="1"/>
    <w:rsid w:val="00C25575"/>
    <w:rPr>
      <w:rFonts w:ascii="Times New Roman" w:eastAsia="Times New Roman" w:hAnsi="Times New Roman"/>
      <w:sz w:val="24"/>
      <w:lang w:val="en-US" w:eastAsia="ru-RU"/>
    </w:rPr>
  </w:style>
  <w:style w:type="table" w:styleId="a5">
    <w:name w:val="Table Grid"/>
    <w:basedOn w:val="a1"/>
    <w:uiPriority w:val="39"/>
    <w:locked/>
    <w:rsid w:val="00C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0269"/>
    <w:pPr>
      <w:ind w:left="720"/>
      <w:contextualSpacing/>
    </w:pPr>
  </w:style>
  <w:style w:type="paragraph" w:styleId="a7">
    <w:name w:val="Body Text"/>
    <w:basedOn w:val="a"/>
    <w:link w:val="a8"/>
    <w:unhideWhenUsed/>
    <w:rsid w:val="00ED2F32"/>
    <w:pPr>
      <w:widowControl w:val="0"/>
      <w:suppressAutoHyphens/>
      <w:spacing w:after="120"/>
    </w:pPr>
    <w:rPr>
      <w:rFonts w:eastAsia="Andale Sans UI"/>
      <w:kern w:val="2"/>
    </w:rPr>
  </w:style>
  <w:style w:type="character" w:customStyle="1" w:styleId="a8">
    <w:name w:val="Основной текст Знак"/>
    <w:basedOn w:val="a0"/>
    <w:link w:val="a7"/>
    <w:rsid w:val="00ED2F32"/>
    <w:rPr>
      <w:rFonts w:ascii="Times New Roman" w:eastAsia="Andale Sans UI" w:hAnsi="Times New Roman"/>
      <w:kern w:val="2"/>
      <w:sz w:val="24"/>
      <w:szCs w:val="24"/>
      <w:lang w:val="ru-RU" w:eastAsia="ru-RU"/>
    </w:rPr>
  </w:style>
  <w:style w:type="paragraph" w:styleId="a9">
    <w:name w:val="No Spacing"/>
    <w:uiPriority w:val="1"/>
    <w:qFormat/>
    <w:rsid w:val="00ED2F32"/>
    <w:pPr>
      <w:widowControl w:val="0"/>
      <w:suppressAutoHyphens/>
    </w:pPr>
    <w:rPr>
      <w:rFonts w:ascii="Times New Roman" w:eastAsia="Andale Sans UI" w:hAnsi="Times New Roman"/>
      <w:kern w:val="2"/>
      <w:sz w:val="24"/>
      <w:szCs w:val="24"/>
      <w:lang w:val="ru-RU" w:eastAsia="ru-RU"/>
    </w:rPr>
  </w:style>
  <w:style w:type="character" w:styleId="aa">
    <w:name w:val="Hyperlink"/>
    <w:rsid w:val="00D04551"/>
    <w:rPr>
      <w:color w:val="0000FF"/>
      <w:u w:val="single"/>
    </w:rPr>
  </w:style>
  <w:style w:type="character" w:styleId="ab">
    <w:name w:val="Strong"/>
    <w:basedOn w:val="a0"/>
    <w:uiPriority w:val="22"/>
    <w:qFormat/>
    <w:locked/>
    <w:rsid w:val="00304436"/>
    <w:rPr>
      <w:b/>
      <w:bCs/>
    </w:rPr>
  </w:style>
  <w:style w:type="paragraph" w:customStyle="1" w:styleId="docdata">
    <w:name w:val="docdata"/>
    <w:aliases w:val="docy,v5,1819,baiaagaaboqcaaadvauaaavibqaaaaaaaaaaaaaaaaaaaaaaaaaaaaaaaaaaaaaaaaaaaaaaaaaaaaaaaaaaaaaaaaaaaaaaaaaaaaaaaaaaaaaaaaaaaaaaaaaaaaaaaaaaaaaaaaaaaaaaaaaaaaaaaaaaaaaaaaaaaaaaaaaaaaaaaaaaaaaaaaaaaaaaaaaaaaaaaaaaaaaaaaaaaaaaaaaaaaaaaaaaaaaa"/>
    <w:basedOn w:val="a"/>
    <w:rsid w:val="00F84A3C"/>
    <w:pPr>
      <w:spacing w:before="100" w:beforeAutospacing="1" w:after="100" w:afterAutospacing="1"/>
    </w:pPr>
  </w:style>
  <w:style w:type="paragraph" w:styleId="ac">
    <w:name w:val="Normal (Web)"/>
    <w:basedOn w:val="a"/>
    <w:uiPriority w:val="99"/>
    <w:unhideWhenUsed/>
    <w:rsid w:val="00C27E7F"/>
    <w:pPr>
      <w:spacing w:before="100" w:beforeAutospacing="1" w:after="100" w:afterAutospacing="1"/>
    </w:pPr>
  </w:style>
  <w:style w:type="character" w:customStyle="1" w:styleId="30">
    <w:name w:val="Заголовок 3 Знак"/>
    <w:basedOn w:val="a0"/>
    <w:link w:val="3"/>
    <w:semiHidden/>
    <w:rsid w:val="00607B36"/>
    <w:rPr>
      <w:rFonts w:asciiTheme="majorHAnsi" w:eastAsiaTheme="majorEastAsia" w:hAnsiTheme="majorHAnsi" w:cstheme="majorBidi"/>
      <w:color w:val="243F60" w:themeColor="accent1" w:themeShade="7F"/>
      <w:sz w:val="24"/>
      <w:szCs w:val="24"/>
      <w:lang w:val="ru-RU" w:eastAsia="ru-RU"/>
    </w:rPr>
  </w:style>
  <w:style w:type="paragraph" w:customStyle="1" w:styleId="11">
    <w:name w:val="Абзац списка1"/>
    <w:basedOn w:val="a"/>
    <w:uiPriority w:val="99"/>
    <w:rsid w:val="00B22082"/>
    <w:pPr>
      <w:spacing w:after="200" w:line="276" w:lineRule="auto"/>
      <w:ind w:left="720"/>
    </w:pPr>
    <w:rPr>
      <w:rFonts w:ascii="Calibri" w:hAnsi="Calibri" w:cs="Calibri"/>
      <w:sz w:val="22"/>
      <w:szCs w:val="22"/>
    </w:rPr>
  </w:style>
  <w:style w:type="character" w:customStyle="1" w:styleId="7777777777777777">
    <w:name w:val="7777777777777777 Знак"/>
    <w:basedOn w:val="a0"/>
    <w:link w:val="77777777777777770"/>
    <w:locked/>
    <w:rsid w:val="00B22082"/>
    <w:rPr>
      <w:rFonts w:ascii="Times New Roman" w:eastAsia="Arial" w:hAnsi="Times New Roman"/>
      <w:sz w:val="24"/>
      <w:szCs w:val="24"/>
      <w:lang w:val="ru-RU" w:eastAsia="ru-RU"/>
    </w:rPr>
  </w:style>
  <w:style w:type="paragraph" w:customStyle="1" w:styleId="77777777777777770">
    <w:name w:val="7777777777777777"/>
    <w:basedOn w:val="a"/>
    <w:link w:val="7777777777777777"/>
    <w:qFormat/>
    <w:rsid w:val="00B22082"/>
    <w:pPr>
      <w:jc w:val="both"/>
    </w:pPr>
    <w:rPr>
      <w:rFonts w:eastAsia="Arial"/>
    </w:rPr>
  </w:style>
  <w:style w:type="paragraph" w:customStyle="1" w:styleId="login-buttonuser">
    <w:name w:val="login-button__user"/>
    <w:basedOn w:val="a"/>
    <w:rsid w:val="00276E7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693">
      <w:bodyDiv w:val="1"/>
      <w:marLeft w:val="0"/>
      <w:marRight w:val="0"/>
      <w:marTop w:val="0"/>
      <w:marBottom w:val="0"/>
      <w:divBdr>
        <w:top w:val="none" w:sz="0" w:space="0" w:color="auto"/>
        <w:left w:val="none" w:sz="0" w:space="0" w:color="auto"/>
        <w:bottom w:val="none" w:sz="0" w:space="0" w:color="auto"/>
        <w:right w:val="none" w:sz="0" w:space="0" w:color="auto"/>
      </w:divBdr>
    </w:div>
    <w:div w:id="198277750">
      <w:bodyDiv w:val="1"/>
      <w:marLeft w:val="0"/>
      <w:marRight w:val="0"/>
      <w:marTop w:val="0"/>
      <w:marBottom w:val="0"/>
      <w:divBdr>
        <w:top w:val="none" w:sz="0" w:space="0" w:color="auto"/>
        <w:left w:val="none" w:sz="0" w:space="0" w:color="auto"/>
        <w:bottom w:val="none" w:sz="0" w:space="0" w:color="auto"/>
        <w:right w:val="none" w:sz="0" w:space="0" w:color="auto"/>
      </w:divBdr>
    </w:div>
    <w:div w:id="226453465">
      <w:bodyDiv w:val="1"/>
      <w:marLeft w:val="0"/>
      <w:marRight w:val="0"/>
      <w:marTop w:val="0"/>
      <w:marBottom w:val="0"/>
      <w:divBdr>
        <w:top w:val="none" w:sz="0" w:space="0" w:color="auto"/>
        <w:left w:val="none" w:sz="0" w:space="0" w:color="auto"/>
        <w:bottom w:val="none" w:sz="0" w:space="0" w:color="auto"/>
        <w:right w:val="none" w:sz="0" w:space="0" w:color="auto"/>
      </w:divBdr>
    </w:div>
    <w:div w:id="244732764">
      <w:bodyDiv w:val="1"/>
      <w:marLeft w:val="0"/>
      <w:marRight w:val="0"/>
      <w:marTop w:val="0"/>
      <w:marBottom w:val="0"/>
      <w:divBdr>
        <w:top w:val="none" w:sz="0" w:space="0" w:color="auto"/>
        <w:left w:val="none" w:sz="0" w:space="0" w:color="auto"/>
        <w:bottom w:val="none" w:sz="0" w:space="0" w:color="auto"/>
        <w:right w:val="none" w:sz="0" w:space="0" w:color="auto"/>
      </w:divBdr>
    </w:div>
    <w:div w:id="257101174">
      <w:bodyDiv w:val="1"/>
      <w:marLeft w:val="0"/>
      <w:marRight w:val="0"/>
      <w:marTop w:val="0"/>
      <w:marBottom w:val="0"/>
      <w:divBdr>
        <w:top w:val="none" w:sz="0" w:space="0" w:color="auto"/>
        <w:left w:val="none" w:sz="0" w:space="0" w:color="auto"/>
        <w:bottom w:val="none" w:sz="0" w:space="0" w:color="auto"/>
        <w:right w:val="none" w:sz="0" w:space="0" w:color="auto"/>
      </w:divBdr>
    </w:div>
    <w:div w:id="595792787">
      <w:bodyDiv w:val="1"/>
      <w:marLeft w:val="0"/>
      <w:marRight w:val="0"/>
      <w:marTop w:val="0"/>
      <w:marBottom w:val="0"/>
      <w:divBdr>
        <w:top w:val="none" w:sz="0" w:space="0" w:color="auto"/>
        <w:left w:val="none" w:sz="0" w:space="0" w:color="auto"/>
        <w:bottom w:val="none" w:sz="0" w:space="0" w:color="auto"/>
        <w:right w:val="none" w:sz="0" w:space="0" w:color="auto"/>
      </w:divBdr>
    </w:div>
    <w:div w:id="850143996">
      <w:bodyDiv w:val="1"/>
      <w:marLeft w:val="0"/>
      <w:marRight w:val="0"/>
      <w:marTop w:val="0"/>
      <w:marBottom w:val="0"/>
      <w:divBdr>
        <w:top w:val="none" w:sz="0" w:space="0" w:color="auto"/>
        <w:left w:val="none" w:sz="0" w:space="0" w:color="auto"/>
        <w:bottom w:val="none" w:sz="0" w:space="0" w:color="auto"/>
        <w:right w:val="none" w:sz="0" w:space="0" w:color="auto"/>
      </w:divBdr>
    </w:div>
    <w:div w:id="984360946">
      <w:bodyDiv w:val="1"/>
      <w:marLeft w:val="0"/>
      <w:marRight w:val="0"/>
      <w:marTop w:val="0"/>
      <w:marBottom w:val="0"/>
      <w:divBdr>
        <w:top w:val="none" w:sz="0" w:space="0" w:color="auto"/>
        <w:left w:val="none" w:sz="0" w:space="0" w:color="auto"/>
        <w:bottom w:val="none" w:sz="0" w:space="0" w:color="auto"/>
        <w:right w:val="none" w:sz="0" w:space="0" w:color="auto"/>
      </w:divBdr>
    </w:div>
    <w:div w:id="1084424270">
      <w:bodyDiv w:val="1"/>
      <w:marLeft w:val="0"/>
      <w:marRight w:val="0"/>
      <w:marTop w:val="0"/>
      <w:marBottom w:val="0"/>
      <w:divBdr>
        <w:top w:val="none" w:sz="0" w:space="0" w:color="auto"/>
        <w:left w:val="none" w:sz="0" w:space="0" w:color="auto"/>
        <w:bottom w:val="none" w:sz="0" w:space="0" w:color="auto"/>
        <w:right w:val="none" w:sz="0" w:space="0" w:color="auto"/>
      </w:divBdr>
    </w:div>
    <w:div w:id="1176188058">
      <w:bodyDiv w:val="1"/>
      <w:marLeft w:val="0"/>
      <w:marRight w:val="0"/>
      <w:marTop w:val="0"/>
      <w:marBottom w:val="0"/>
      <w:divBdr>
        <w:top w:val="none" w:sz="0" w:space="0" w:color="auto"/>
        <w:left w:val="none" w:sz="0" w:space="0" w:color="auto"/>
        <w:bottom w:val="none" w:sz="0" w:space="0" w:color="auto"/>
        <w:right w:val="none" w:sz="0" w:space="0" w:color="auto"/>
      </w:divBdr>
    </w:div>
    <w:div w:id="1274554365">
      <w:bodyDiv w:val="1"/>
      <w:marLeft w:val="0"/>
      <w:marRight w:val="0"/>
      <w:marTop w:val="0"/>
      <w:marBottom w:val="0"/>
      <w:divBdr>
        <w:top w:val="none" w:sz="0" w:space="0" w:color="auto"/>
        <w:left w:val="none" w:sz="0" w:space="0" w:color="auto"/>
        <w:bottom w:val="none" w:sz="0" w:space="0" w:color="auto"/>
        <w:right w:val="none" w:sz="0" w:space="0" w:color="auto"/>
      </w:divBdr>
    </w:div>
    <w:div w:id="1422482294">
      <w:bodyDiv w:val="1"/>
      <w:marLeft w:val="0"/>
      <w:marRight w:val="0"/>
      <w:marTop w:val="0"/>
      <w:marBottom w:val="0"/>
      <w:divBdr>
        <w:top w:val="none" w:sz="0" w:space="0" w:color="auto"/>
        <w:left w:val="none" w:sz="0" w:space="0" w:color="auto"/>
        <w:bottom w:val="none" w:sz="0" w:space="0" w:color="auto"/>
        <w:right w:val="none" w:sz="0" w:space="0" w:color="auto"/>
      </w:divBdr>
    </w:div>
    <w:div w:id="1544974371">
      <w:bodyDiv w:val="1"/>
      <w:marLeft w:val="0"/>
      <w:marRight w:val="0"/>
      <w:marTop w:val="0"/>
      <w:marBottom w:val="0"/>
      <w:divBdr>
        <w:top w:val="none" w:sz="0" w:space="0" w:color="auto"/>
        <w:left w:val="none" w:sz="0" w:space="0" w:color="auto"/>
        <w:bottom w:val="none" w:sz="0" w:space="0" w:color="auto"/>
        <w:right w:val="none" w:sz="0" w:space="0" w:color="auto"/>
      </w:divBdr>
    </w:div>
    <w:div w:id="1641614175">
      <w:bodyDiv w:val="1"/>
      <w:marLeft w:val="0"/>
      <w:marRight w:val="0"/>
      <w:marTop w:val="0"/>
      <w:marBottom w:val="0"/>
      <w:divBdr>
        <w:top w:val="none" w:sz="0" w:space="0" w:color="auto"/>
        <w:left w:val="none" w:sz="0" w:space="0" w:color="auto"/>
        <w:bottom w:val="none" w:sz="0" w:space="0" w:color="auto"/>
        <w:right w:val="none" w:sz="0" w:space="0" w:color="auto"/>
      </w:divBdr>
    </w:div>
    <w:div w:id="1997681569">
      <w:bodyDiv w:val="1"/>
      <w:marLeft w:val="0"/>
      <w:marRight w:val="0"/>
      <w:marTop w:val="0"/>
      <w:marBottom w:val="0"/>
      <w:divBdr>
        <w:top w:val="none" w:sz="0" w:space="0" w:color="auto"/>
        <w:left w:val="none" w:sz="0" w:space="0" w:color="auto"/>
        <w:bottom w:val="none" w:sz="0" w:space="0" w:color="auto"/>
        <w:right w:val="none" w:sz="0" w:space="0" w:color="auto"/>
      </w:divBdr>
    </w:div>
    <w:div w:id="1999796599">
      <w:bodyDiv w:val="1"/>
      <w:marLeft w:val="0"/>
      <w:marRight w:val="0"/>
      <w:marTop w:val="0"/>
      <w:marBottom w:val="0"/>
      <w:divBdr>
        <w:top w:val="none" w:sz="0" w:space="0" w:color="auto"/>
        <w:left w:val="none" w:sz="0" w:space="0" w:color="auto"/>
        <w:bottom w:val="none" w:sz="0" w:space="0" w:color="auto"/>
        <w:right w:val="none" w:sz="0" w:space="0" w:color="auto"/>
      </w:divBdr>
    </w:div>
    <w:div w:id="2087916280">
      <w:marLeft w:val="0"/>
      <w:marRight w:val="0"/>
      <w:marTop w:val="0"/>
      <w:marBottom w:val="0"/>
      <w:divBdr>
        <w:top w:val="none" w:sz="0" w:space="0" w:color="auto"/>
        <w:left w:val="none" w:sz="0" w:space="0" w:color="auto"/>
        <w:bottom w:val="none" w:sz="0" w:space="0" w:color="auto"/>
        <w:right w:val="none" w:sz="0" w:space="0" w:color="auto"/>
      </w:divBdr>
    </w:div>
    <w:div w:id="20999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3" Type="http://schemas.openxmlformats.org/officeDocument/2006/relationships/styles" Target="styles.xml"/><Relationship Id="rId7" Type="http://schemas.openxmlformats.org/officeDocument/2006/relationships/hyperlink" Target="https://prozorro.sale/info/elektronni-majdanchiki-ets-prozorroprodazhi-cbd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zorro.sale/info/elektronni-majdanchiki-ets-prozorroprodazhi-cb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12184-3469-40D2-B8E5-F0888A647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3761</TotalTime>
  <Pages>8</Pages>
  <Words>12577</Words>
  <Characters>7169</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381</cp:revision>
  <cp:lastPrinted>2025-10-07T09:51:00Z</cp:lastPrinted>
  <dcterms:created xsi:type="dcterms:W3CDTF">2019-05-27T11:43:00Z</dcterms:created>
  <dcterms:modified xsi:type="dcterms:W3CDTF">2025-10-15T07:46:00Z</dcterms:modified>
</cp:coreProperties>
</file>