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724C4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5B2642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473898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473898">
                              <w:rPr>
                                <w:sz w:val="20"/>
                                <w:szCs w:val="20"/>
                                <w:lang w:val="uk-UA"/>
                              </w:rPr>
                              <w:t>11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981285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724C4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5B2642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473898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473898">
                        <w:rPr>
                          <w:sz w:val="20"/>
                          <w:szCs w:val="20"/>
                          <w:lang w:val="uk-UA"/>
                        </w:rPr>
                        <w:t>11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981285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 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>Керуючись підпунктом 4 пункту а статті 28, підпунктом 1 пункту а статті 34, частиною другою статті 64 Закону України  “Про місцеве самовряд</w:t>
      </w:r>
      <w:bookmarkStart w:id="0" w:name="_GoBack"/>
      <w:bookmarkEnd w:id="0"/>
      <w:r w:rsidR="00690FB7" w:rsidRPr="00950D66">
        <w:rPr>
          <w:sz w:val="28"/>
          <w:szCs w:val="28"/>
          <w:lang w:val="uk-UA"/>
        </w:rPr>
        <w:t xml:space="preserve">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981285" w:rsidRPr="00950D66">
        <w:rPr>
          <w:sz w:val="28"/>
          <w:szCs w:val="28"/>
          <w:lang w:val="uk-UA"/>
        </w:rPr>
        <w:t>рішенням м</w:t>
      </w:r>
      <w:r w:rsidR="00981285">
        <w:rPr>
          <w:sz w:val="28"/>
          <w:szCs w:val="28"/>
          <w:lang w:val="uk-UA"/>
        </w:rPr>
        <w:t>іської ради від 19</w:t>
      </w:r>
      <w:r w:rsidR="00981285" w:rsidRPr="00950D66">
        <w:rPr>
          <w:sz w:val="28"/>
          <w:szCs w:val="28"/>
          <w:lang w:val="uk-UA"/>
        </w:rPr>
        <w:t>.12.202</w:t>
      </w:r>
      <w:r w:rsidR="00981285" w:rsidRPr="00E246C7">
        <w:rPr>
          <w:sz w:val="28"/>
          <w:szCs w:val="28"/>
          <w:lang w:val="uk-UA"/>
        </w:rPr>
        <w:t>4</w:t>
      </w:r>
      <w:r w:rsidR="00981285" w:rsidRPr="00950D66">
        <w:rPr>
          <w:sz w:val="28"/>
          <w:szCs w:val="28"/>
          <w:lang w:val="uk-UA"/>
        </w:rPr>
        <w:t xml:space="preserve"> № 1</w:t>
      </w:r>
      <w:r w:rsidR="00981285" w:rsidRPr="00E246C7">
        <w:rPr>
          <w:sz w:val="28"/>
          <w:szCs w:val="28"/>
          <w:lang w:val="uk-UA"/>
        </w:rPr>
        <w:t>391</w:t>
      </w:r>
      <w:r w:rsidR="00981285" w:rsidRPr="00950D66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981285" w:rsidRPr="00E246C7">
        <w:rPr>
          <w:sz w:val="28"/>
          <w:szCs w:val="28"/>
          <w:lang w:val="uk-UA"/>
        </w:rPr>
        <w:t>5</w:t>
      </w:r>
      <w:r w:rsidR="00981285" w:rsidRPr="00950D66">
        <w:rPr>
          <w:sz w:val="28"/>
          <w:szCs w:val="28"/>
          <w:lang w:val="uk-UA"/>
        </w:rPr>
        <w:t xml:space="preserve"> рік”</w:t>
      </w:r>
      <w:r w:rsidR="00981285" w:rsidRPr="00467B75">
        <w:rPr>
          <w:sz w:val="28"/>
          <w:szCs w:val="28"/>
          <w:lang w:val="uk-UA"/>
        </w:rPr>
        <w:t xml:space="preserve"> </w:t>
      </w:r>
      <w:r w:rsidR="00690FB7" w:rsidRPr="00950D66">
        <w:rPr>
          <w:sz w:val="28"/>
          <w:szCs w:val="28"/>
          <w:lang w:val="uk-UA"/>
        </w:rPr>
        <w:t>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(Хрущ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Pr="00CF43F0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5B2642" w:rsidP="005B26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Оксана ГВОЗДЕНКО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231BF4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35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43</cp:revision>
  <cp:lastPrinted>2025-05-29T08:03:00Z</cp:lastPrinted>
  <dcterms:created xsi:type="dcterms:W3CDTF">2022-12-26T06:26:00Z</dcterms:created>
  <dcterms:modified xsi:type="dcterms:W3CDTF">2025-10-29T07:42:00Z</dcterms:modified>
</cp:coreProperties>
</file>