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58" w:rsidRPr="0056527E" w:rsidRDefault="004B1858" w:rsidP="004B1858">
      <w:pPr>
        <w:widowControl w:val="0"/>
        <w:tabs>
          <w:tab w:val="left" w:pos="3470"/>
          <w:tab w:val="right" w:pos="4304"/>
        </w:tabs>
        <w:autoSpaceDE w:val="0"/>
        <w:autoSpaceDN w:val="0"/>
        <w:adjustRightInd w:val="0"/>
        <w:rPr>
          <w:sz w:val="28"/>
          <w:szCs w:val="28"/>
        </w:rPr>
      </w:pPr>
      <w:r w:rsidRPr="0094374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28EC5F" wp14:editId="4000DE90">
            <wp:simplePos x="0" y="0"/>
            <wp:positionH relativeFrom="column">
              <wp:posOffset>2667000</wp:posOffset>
            </wp:positionH>
            <wp:positionV relativeFrom="paragraph">
              <wp:posOffset>-57150</wp:posOffset>
            </wp:positionV>
            <wp:extent cx="4572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700" y="20925"/>
                <wp:lineTo x="207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1858" w:rsidRPr="00EE4EA1" w:rsidRDefault="004B1858" w:rsidP="004B1858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4B1858" w:rsidRDefault="004B1858" w:rsidP="004B1858">
      <w:pPr>
        <w:jc w:val="center"/>
        <w:rPr>
          <w:sz w:val="28"/>
          <w:szCs w:val="28"/>
          <w:lang w:val="uk-UA"/>
        </w:rPr>
      </w:pPr>
    </w:p>
    <w:p w:rsidR="004B1858" w:rsidRPr="001904EC" w:rsidRDefault="004B1858" w:rsidP="004B1858">
      <w:pPr>
        <w:jc w:val="center"/>
        <w:rPr>
          <w:sz w:val="28"/>
          <w:szCs w:val="28"/>
          <w:lang w:val="uk-UA"/>
        </w:rPr>
      </w:pPr>
      <w:r w:rsidRPr="001904EC">
        <w:rPr>
          <w:sz w:val="28"/>
          <w:szCs w:val="28"/>
          <w:lang w:val="uk-UA"/>
        </w:rPr>
        <w:t>ЗВЯГЕЛЬСЬКА МІСЬКА РАДА</w:t>
      </w:r>
    </w:p>
    <w:p w:rsidR="004B1858" w:rsidRPr="001904EC" w:rsidRDefault="004B1858" w:rsidP="004B185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1904EC">
        <w:rPr>
          <w:sz w:val="28"/>
          <w:szCs w:val="28"/>
          <w:lang w:val="uk-UA"/>
        </w:rPr>
        <w:t>РІШЕННЯ</w:t>
      </w:r>
    </w:p>
    <w:p w:rsidR="004B1858" w:rsidRPr="001904EC" w:rsidRDefault="004B1858" w:rsidP="004B1858">
      <w:pPr>
        <w:jc w:val="both"/>
        <w:rPr>
          <w:sz w:val="28"/>
          <w:szCs w:val="28"/>
          <w:lang w:val="uk-UA"/>
        </w:rPr>
      </w:pPr>
    </w:p>
    <w:p w:rsidR="004B1858" w:rsidRDefault="004B1858" w:rsidP="004B1858">
      <w:pPr>
        <w:jc w:val="both"/>
        <w:rPr>
          <w:sz w:val="28"/>
          <w:szCs w:val="28"/>
          <w:lang w:val="uk-UA"/>
        </w:rPr>
      </w:pPr>
    </w:p>
    <w:p w:rsidR="004B1858" w:rsidRDefault="004B1858" w:rsidP="004B18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шістдесят </w:t>
      </w:r>
      <w:r>
        <w:rPr>
          <w:sz w:val="28"/>
          <w:szCs w:val="28"/>
          <w:lang w:val="uk-UA"/>
        </w:rPr>
        <w:t>восьма</w:t>
      </w:r>
      <w:r>
        <w:rPr>
          <w:sz w:val="28"/>
          <w:szCs w:val="28"/>
          <w:lang w:val="uk-UA"/>
        </w:rPr>
        <w:t xml:space="preserve"> сесія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            восьмого скликання</w:t>
      </w:r>
    </w:p>
    <w:p w:rsidR="004B1858" w:rsidRDefault="004B1858" w:rsidP="004B1858">
      <w:pPr>
        <w:rPr>
          <w:sz w:val="28"/>
          <w:szCs w:val="28"/>
          <w:lang w:val="uk-UA"/>
        </w:rPr>
      </w:pPr>
    </w:p>
    <w:p w:rsidR="004B1858" w:rsidRDefault="004B1858" w:rsidP="004B18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</w:t>
      </w:r>
    </w:p>
    <w:p w:rsidR="004B1858" w:rsidRDefault="004B1858" w:rsidP="004B1858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4B1858" w:rsidRDefault="004B1858" w:rsidP="004B1858">
      <w:pPr>
        <w:tabs>
          <w:tab w:val="left" w:pos="5529"/>
        </w:tabs>
        <w:ind w:right="4536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внесення  змін до </w:t>
      </w:r>
      <w:r>
        <w:rPr>
          <w:bCs/>
          <w:iCs/>
          <w:sz w:val="28"/>
          <w:szCs w:val="28"/>
          <w:lang w:val="uk-UA"/>
        </w:rPr>
        <w:t xml:space="preserve">Програми розвитку культури і туризму </w:t>
      </w:r>
      <w:r>
        <w:rPr>
          <w:bCs/>
          <w:iCs/>
          <w:sz w:val="28"/>
          <w:szCs w:val="28"/>
          <w:lang w:val="uk-UA"/>
        </w:rPr>
        <w:br/>
        <w:t>на території Звягельської міської територіальної громади на 2024-2026 роки</w:t>
      </w:r>
    </w:p>
    <w:p w:rsidR="004B1858" w:rsidRDefault="004B1858" w:rsidP="004B1858">
      <w:pPr>
        <w:tabs>
          <w:tab w:val="left" w:pos="552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B1858" w:rsidRPr="002A58B3" w:rsidRDefault="004B1858" w:rsidP="004B185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22 частини 1 статті 26 Закону України </w:t>
      </w:r>
      <w:r>
        <w:rPr>
          <w:sz w:val="28"/>
          <w:szCs w:val="28"/>
          <w:lang w:val="uk-UA"/>
        </w:rPr>
        <w:br/>
        <w:t xml:space="preserve">«Про місцеве самоврядування в Україні», Законом України </w:t>
      </w:r>
      <w:r>
        <w:rPr>
          <w:sz w:val="28"/>
          <w:szCs w:val="28"/>
          <w:lang w:val="uk-UA"/>
        </w:rPr>
        <w:br/>
        <w:t xml:space="preserve">«Про культуру», з метою </w:t>
      </w:r>
      <w:r w:rsidRPr="002A58B3">
        <w:rPr>
          <w:sz w:val="28"/>
          <w:szCs w:val="28"/>
          <w:shd w:val="clear" w:color="auto" w:fill="FFFFFF"/>
          <w:lang w:val="uk-UA"/>
        </w:rPr>
        <w:t>збереження матеріально – технічної бази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2A58B3">
        <w:rPr>
          <w:sz w:val="28"/>
          <w:szCs w:val="28"/>
          <w:shd w:val="clear" w:color="auto" w:fill="FFFFFF"/>
          <w:lang w:val="uk-UA"/>
        </w:rPr>
        <w:t>вдосконалення</w:t>
      </w:r>
      <w:r>
        <w:rPr>
          <w:sz w:val="28"/>
          <w:szCs w:val="28"/>
          <w:shd w:val="clear" w:color="auto" w:fill="FFFFFF"/>
          <w:lang w:val="uk-UA"/>
        </w:rPr>
        <w:t xml:space="preserve"> умов функціонування та розвитку закладів культури</w:t>
      </w:r>
      <w:r w:rsidRPr="002A58B3">
        <w:rPr>
          <w:sz w:val="28"/>
          <w:szCs w:val="28"/>
          <w:shd w:val="clear" w:color="auto" w:fill="FFFFFF"/>
          <w:lang w:val="uk-UA"/>
        </w:rPr>
        <w:t>,</w:t>
      </w:r>
      <w:r w:rsidRPr="002A58B3">
        <w:rPr>
          <w:sz w:val="28"/>
          <w:szCs w:val="28"/>
          <w:shd w:val="clear" w:color="auto" w:fill="FFFFFF"/>
        </w:rPr>
        <w:t> </w:t>
      </w:r>
      <w:r w:rsidRPr="002A58B3">
        <w:rPr>
          <w:sz w:val="28"/>
          <w:szCs w:val="28"/>
          <w:shd w:val="clear" w:color="auto" w:fill="FFFFFF"/>
          <w:lang w:val="uk-UA"/>
        </w:rPr>
        <w:t xml:space="preserve"> міська рада</w:t>
      </w:r>
    </w:p>
    <w:p w:rsidR="004B1858" w:rsidRPr="0079156D" w:rsidRDefault="004B1858" w:rsidP="004B1858">
      <w:pPr>
        <w:spacing w:line="100" w:lineRule="atLeast"/>
        <w:jc w:val="both"/>
        <w:rPr>
          <w:sz w:val="28"/>
          <w:szCs w:val="28"/>
          <w:lang w:val="uk-UA"/>
        </w:rPr>
      </w:pPr>
    </w:p>
    <w:p w:rsidR="004B1858" w:rsidRDefault="004B1858" w:rsidP="004B1858">
      <w:pPr>
        <w:pStyle w:val="a3"/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B1858" w:rsidRDefault="004B1858" w:rsidP="004B1858">
      <w:pPr>
        <w:jc w:val="both"/>
        <w:rPr>
          <w:sz w:val="28"/>
          <w:szCs w:val="28"/>
          <w:lang w:val="uk-UA"/>
        </w:rPr>
      </w:pPr>
    </w:p>
    <w:p w:rsidR="004B1858" w:rsidRPr="00C34B02" w:rsidRDefault="004B1858" w:rsidP="004B18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зміни до </w:t>
      </w:r>
      <w:r>
        <w:rPr>
          <w:bCs/>
          <w:iCs/>
          <w:sz w:val="28"/>
          <w:szCs w:val="28"/>
          <w:lang w:val="uk-UA"/>
        </w:rPr>
        <w:t xml:space="preserve">Програми розвитку культури і туризму </w:t>
      </w:r>
      <w:r>
        <w:rPr>
          <w:bCs/>
          <w:iCs/>
          <w:sz w:val="28"/>
          <w:szCs w:val="28"/>
          <w:lang w:val="uk-UA"/>
        </w:rPr>
        <w:br/>
        <w:t xml:space="preserve">на території Звягельської міської територіальної громади на 2024-2026 роки (далі - Програма), затвердженої </w:t>
      </w:r>
      <w:r>
        <w:rPr>
          <w:sz w:val="28"/>
          <w:szCs w:val="28"/>
          <w:lang w:val="uk-UA"/>
        </w:rPr>
        <w:t>рішенням міської ради від 26.10.2023 №1013, а саме: в додатку 1 у таблиці «Заходи щодо реалізації Програми розвитку культури і туризму на території Звягельської міської територіальної громади на 2024-2026 роки»</w:t>
      </w:r>
      <w:r w:rsidRPr="00C34B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>
        <w:rPr>
          <w:rFonts w:ascii="Lato" w:hAnsi="Lato"/>
          <w:sz w:val="28"/>
          <w:szCs w:val="28"/>
          <w:shd w:val="clear" w:color="auto" w:fill="FFFFFF"/>
          <w:lang w:val="uk-UA"/>
        </w:rPr>
        <w:t>р</w:t>
      </w:r>
      <w:r w:rsidRPr="00C34B02">
        <w:rPr>
          <w:rFonts w:ascii="Lato" w:hAnsi="Lato"/>
          <w:sz w:val="28"/>
          <w:szCs w:val="28"/>
          <w:shd w:val="clear" w:color="auto" w:fill="FFFFFF"/>
          <w:lang w:val="uk-UA"/>
        </w:rPr>
        <w:t>озділ</w:t>
      </w:r>
      <w:r>
        <w:rPr>
          <w:rFonts w:ascii="Lato" w:hAnsi="Lato"/>
          <w:sz w:val="28"/>
          <w:szCs w:val="28"/>
          <w:shd w:val="clear" w:color="auto" w:fill="FFFFFF"/>
          <w:lang w:val="uk-UA"/>
        </w:rPr>
        <w:t>і</w:t>
      </w:r>
      <w:r w:rsidRPr="00C34B02">
        <w:rPr>
          <w:rFonts w:ascii="Lato" w:hAnsi="Lato"/>
          <w:sz w:val="28"/>
          <w:szCs w:val="28"/>
          <w:shd w:val="clear" w:color="auto" w:fill="FFFFFF"/>
          <w:lang w:val="uk-UA"/>
        </w:rPr>
        <w:t xml:space="preserve"> ІІІ «Проведення модернізації закладів культури і туризму.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Оснащення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закладів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культури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 </w:t>
      </w:r>
      <w:r>
        <w:rPr>
          <w:rFonts w:ascii="Lato" w:hAnsi="Lato"/>
          <w:sz w:val="28"/>
          <w:szCs w:val="28"/>
          <w:shd w:val="clear" w:color="auto" w:fill="FFFFFF"/>
          <w:lang w:val="uk-UA"/>
        </w:rPr>
        <w:br/>
      </w:r>
      <w:r w:rsidRPr="00C34B02">
        <w:rPr>
          <w:rFonts w:ascii="Lato" w:hAnsi="Lato"/>
          <w:sz w:val="28"/>
          <w:szCs w:val="28"/>
          <w:shd w:val="clear" w:color="auto" w:fill="FFFFFF"/>
        </w:rPr>
        <w:t>і туризму,</w:t>
      </w:r>
      <w:r>
        <w:rPr>
          <w:rFonts w:ascii="Lato" w:hAnsi="La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вдосконалення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 умов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їх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функціонування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»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доповнити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 </w:t>
      </w:r>
      <w:proofErr w:type="spellStart"/>
      <w:r w:rsidRPr="00C34B02">
        <w:rPr>
          <w:rFonts w:ascii="Lato" w:hAnsi="Lato"/>
          <w:sz w:val="28"/>
          <w:szCs w:val="28"/>
          <w:shd w:val="clear" w:color="auto" w:fill="FFFFFF"/>
        </w:rPr>
        <w:t>новим</w:t>
      </w:r>
      <w:proofErr w:type="spellEnd"/>
      <w:r w:rsidRPr="00C34B02">
        <w:rPr>
          <w:rFonts w:ascii="Lato" w:hAnsi="Lato"/>
          <w:sz w:val="28"/>
          <w:szCs w:val="28"/>
          <w:shd w:val="clear" w:color="auto" w:fill="FFFFFF"/>
        </w:rPr>
        <w:t xml:space="preserve"> </w:t>
      </w:r>
      <w:r>
        <w:rPr>
          <w:rFonts w:ascii="Lato" w:hAnsi="Lato"/>
          <w:sz w:val="28"/>
          <w:szCs w:val="28"/>
          <w:shd w:val="clear" w:color="auto" w:fill="FFFFFF"/>
        </w:rPr>
        <w:t>пункт</w:t>
      </w:r>
      <w:r>
        <w:rPr>
          <w:rFonts w:ascii="Lato" w:hAnsi="Lato"/>
          <w:sz w:val="28"/>
          <w:szCs w:val="28"/>
          <w:shd w:val="clear" w:color="auto" w:fill="FFFFFF"/>
          <w:lang w:val="uk-UA"/>
        </w:rPr>
        <w:t>о</w:t>
      </w:r>
      <w:r>
        <w:rPr>
          <w:rFonts w:ascii="Lato" w:hAnsi="Lato"/>
          <w:sz w:val="28"/>
          <w:szCs w:val="28"/>
          <w:shd w:val="clear" w:color="auto" w:fill="FFFFFF"/>
        </w:rPr>
        <w:t>м</w:t>
      </w:r>
      <w:r>
        <w:rPr>
          <w:rFonts w:ascii="Lato" w:hAnsi="Lato"/>
          <w:sz w:val="28"/>
          <w:szCs w:val="28"/>
          <w:shd w:val="clear" w:color="auto" w:fill="FFFFFF"/>
          <w:lang w:val="uk-UA"/>
        </w:rPr>
        <w:t xml:space="preserve"> </w:t>
      </w:r>
      <w:r w:rsidRPr="00251586">
        <w:rPr>
          <w:rFonts w:ascii="Lato" w:hAnsi="Lato"/>
          <w:sz w:val="28"/>
          <w:szCs w:val="28"/>
          <w:shd w:val="clear" w:color="auto" w:fill="FFFFFF"/>
          <w:lang w:val="uk-UA"/>
        </w:rPr>
        <w:t>5</w:t>
      </w:r>
      <w:r>
        <w:rPr>
          <w:rFonts w:ascii="Lato" w:hAnsi="Lato"/>
          <w:sz w:val="28"/>
          <w:szCs w:val="28"/>
          <w:shd w:val="clear" w:color="auto" w:fill="FFFFFF"/>
          <w:lang w:val="uk-UA"/>
        </w:rPr>
        <w:t>7</w:t>
      </w:r>
      <w:r w:rsidRPr="00251586">
        <w:rPr>
          <w:rFonts w:ascii="Lato" w:hAnsi="Lato"/>
          <w:sz w:val="28"/>
          <w:szCs w:val="28"/>
          <w:shd w:val="clear" w:color="auto" w:fill="FFFFFF"/>
          <w:lang w:val="uk-UA"/>
        </w:rPr>
        <w:t xml:space="preserve"> </w:t>
      </w:r>
      <w:r w:rsidRPr="00C34B02">
        <w:rPr>
          <w:sz w:val="28"/>
          <w:szCs w:val="28"/>
          <w:lang w:val="uk-UA"/>
        </w:rPr>
        <w:t>згідно додатку.</w:t>
      </w:r>
    </w:p>
    <w:p w:rsidR="004B1858" w:rsidRDefault="004B1858" w:rsidP="004B1858">
      <w:pPr>
        <w:spacing w:line="100" w:lineRule="atLeast"/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>Фінансовому управлінню міської ради здійснювати фінансування Програми в межах коштів, передбачених бюджетом міської територіальної громади на відповідний рік.</w:t>
      </w:r>
    </w:p>
    <w:p w:rsidR="004B1858" w:rsidRDefault="004B1858" w:rsidP="004B185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3. 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та заступника міського голови Борис Н.П.</w:t>
      </w:r>
    </w:p>
    <w:p w:rsidR="004B1858" w:rsidRDefault="004B1858" w:rsidP="004B1858">
      <w:pPr>
        <w:jc w:val="both"/>
        <w:rPr>
          <w:sz w:val="28"/>
          <w:szCs w:val="28"/>
          <w:lang w:val="uk-UA"/>
        </w:rPr>
      </w:pPr>
    </w:p>
    <w:p w:rsidR="004B1858" w:rsidRDefault="004B1858" w:rsidP="004B1858">
      <w:pPr>
        <w:rPr>
          <w:sz w:val="28"/>
          <w:szCs w:val="28"/>
          <w:lang w:val="uk-UA"/>
        </w:rPr>
      </w:pPr>
    </w:p>
    <w:p w:rsidR="004B1858" w:rsidRDefault="004B1858" w:rsidP="004B18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          Микола БОРОВЕЦЬ</w:t>
      </w:r>
    </w:p>
    <w:p w:rsidR="004B1858" w:rsidRDefault="004B1858" w:rsidP="004B1858">
      <w:pPr>
        <w:ind w:right="141"/>
        <w:rPr>
          <w:sz w:val="28"/>
          <w:szCs w:val="28"/>
          <w:lang w:val="uk-UA"/>
        </w:rPr>
      </w:pPr>
    </w:p>
    <w:p w:rsidR="004B1858" w:rsidRDefault="004B1858" w:rsidP="004B1858">
      <w:pPr>
        <w:ind w:left="6237" w:right="-710" w:firstLine="5"/>
        <w:rPr>
          <w:sz w:val="28"/>
          <w:szCs w:val="28"/>
          <w:lang w:val="uk-UA"/>
        </w:rPr>
      </w:pPr>
    </w:p>
    <w:p w:rsidR="004B1858" w:rsidRDefault="004B1858" w:rsidP="004B1858">
      <w:pPr>
        <w:ind w:left="6237" w:right="-710" w:firstLine="5"/>
        <w:rPr>
          <w:sz w:val="28"/>
          <w:szCs w:val="28"/>
          <w:lang w:val="uk-UA"/>
        </w:rPr>
      </w:pPr>
    </w:p>
    <w:p w:rsidR="004B1858" w:rsidRDefault="004B1858" w:rsidP="004B1858">
      <w:pPr>
        <w:ind w:left="5954" w:right="-710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4B1858" w:rsidRDefault="004B1858" w:rsidP="004B1858">
      <w:pPr>
        <w:ind w:left="5954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:rsidR="004B1858" w:rsidRDefault="004B1858" w:rsidP="004B1858">
      <w:pPr>
        <w:ind w:left="5954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1E2A6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№ </w:t>
      </w:r>
    </w:p>
    <w:p w:rsidR="004B1858" w:rsidRPr="00966AE2" w:rsidRDefault="004B1858" w:rsidP="004B1858">
      <w:pPr>
        <w:pStyle w:val="2"/>
        <w:spacing w:after="0"/>
        <w:ind w:firstLine="709"/>
        <w:jc w:val="center"/>
        <w:rPr>
          <w:rFonts w:ascii="Times New Roman" w:hAnsi="Times New Roman"/>
          <w:b w:val="0"/>
          <w:i w:val="0"/>
        </w:rPr>
      </w:pPr>
      <w:r w:rsidRPr="00966AE2">
        <w:rPr>
          <w:rFonts w:ascii="Times New Roman" w:hAnsi="Times New Roman"/>
          <w:b w:val="0"/>
          <w:i w:val="0"/>
        </w:rPr>
        <w:t>ПРОГРАМА</w:t>
      </w:r>
    </w:p>
    <w:p w:rsidR="004B1858" w:rsidRPr="00966AE2" w:rsidRDefault="004B1858" w:rsidP="004B1858">
      <w:pPr>
        <w:ind w:firstLine="709"/>
        <w:jc w:val="center"/>
        <w:rPr>
          <w:sz w:val="28"/>
          <w:lang w:val="uk-UA"/>
        </w:rPr>
      </w:pPr>
      <w:r w:rsidRPr="00966AE2">
        <w:rPr>
          <w:sz w:val="28"/>
          <w:lang w:val="uk-UA"/>
        </w:rPr>
        <w:t>розвитку культури і туризму на території Звягельської міської територіальної громади на 2024-2026 роки</w:t>
      </w:r>
    </w:p>
    <w:p w:rsidR="004B1858" w:rsidRDefault="004B1858" w:rsidP="004B1858">
      <w:pPr>
        <w:jc w:val="center"/>
        <w:rPr>
          <w:sz w:val="28"/>
          <w:szCs w:val="28"/>
          <w:lang w:val="uk-UA"/>
        </w:rPr>
      </w:pPr>
    </w:p>
    <w:p w:rsidR="004B1858" w:rsidRPr="00966AE2" w:rsidRDefault="004B1858" w:rsidP="004B1858">
      <w:pPr>
        <w:jc w:val="center"/>
        <w:rPr>
          <w:sz w:val="28"/>
          <w:szCs w:val="28"/>
          <w:lang w:val="uk-UA"/>
        </w:rPr>
      </w:pPr>
      <w:r w:rsidRPr="00966AE2">
        <w:rPr>
          <w:sz w:val="28"/>
          <w:szCs w:val="28"/>
          <w:lang w:val="uk-UA"/>
        </w:rPr>
        <w:t xml:space="preserve">Заходи </w:t>
      </w:r>
    </w:p>
    <w:p w:rsidR="004B1858" w:rsidRPr="00966AE2" w:rsidRDefault="004B1858" w:rsidP="004B1858">
      <w:pPr>
        <w:jc w:val="center"/>
        <w:rPr>
          <w:sz w:val="28"/>
          <w:szCs w:val="28"/>
          <w:lang w:val="uk-UA"/>
        </w:rPr>
      </w:pPr>
      <w:r w:rsidRPr="00966AE2">
        <w:rPr>
          <w:sz w:val="28"/>
          <w:szCs w:val="28"/>
          <w:lang w:val="uk-UA"/>
        </w:rPr>
        <w:t xml:space="preserve">щодо реалізації Програми розвитку </w:t>
      </w:r>
    </w:p>
    <w:p w:rsidR="004B1858" w:rsidRDefault="004B1858" w:rsidP="004B1858">
      <w:pPr>
        <w:jc w:val="center"/>
        <w:rPr>
          <w:sz w:val="28"/>
          <w:szCs w:val="28"/>
          <w:lang w:val="uk-UA"/>
        </w:rPr>
      </w:pPr>
      <w:r w:rsidRPr="00966AE2">
        <w:rPr>
          <w:sz w:val="28"/>
          <w:szCs w:val="28"/>
          <w:lang w:val="uk-UA"/>
        </w:rPr>
        <w:t xml:space="preserve">культури і туризму </w:t>
      </w:r>
      <w:r>
        <w:rPr>
          <w:sz w:val="28"/>
          <w:szCs w:val="28"/>
          <w:lang w:val="uk-UA"/>
        </w:rPr>
        <w:t>на</w:t>
      </w:r>
      <w:r w:rsidRPr="00966AE2">
        <w:rPr>
          <w:sz w:val="28"/>
          <w:szCs w:val="28"/>
          <w:lang w:val="uk-UA"/>
        </w:rPr>
        <w:t xml:space="preserve"> території Звягельської міської територіальної громади </w:t>
      </w:r>
      <w:r>
        <w:rPr>
          <w:sz w:val="28"/>
          <w:szCs w:val="28"/>
          <w:lang w:val="uk-UA"/>
        </w:rPr>
        <w:t>на</w:t>
      </w:r>
      <w:r w:rsidRPr="00966AE2">
        <w:rPr>
          <w:sz w:val="28"/>
          <w:szCs w:val="28"/>
          <w:lang w:val="uk-UA"/>
        </w:rPr>
        <w:t xml:space="preserve"> 2024-2026 роки</w:t>
      </w:r>
    </w:p>
    <w:p w:rsidR="004B1858" w:rsidRPr="00966AE2" w:rsidRDefault="004B1858" w:rsidP="004B1858">
      <w:pPr>
        <w:jc w:val="center"/>
        <w:rPr>
          <w:sz w:val="28"/>
          <w:szCs w:val="28"/>
          <w:lang w:val="uk-UA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1701"/>
        <w:gridCol w:w="1842"/>
        <w:gridCol w:w="1843"/>
      </w:tblGrid>
      <w:tr w:rsidR="004B1858" w:rsidRPr="00966AE2" w:rsidTr="00793DDD">
        <w:trPr>
          <w:cantSplit/>
          <w:trHeight w:val="1735"/>
        </w:trPr>
        <w:tc>
          <w:tcPr>
            <w:tcW w:w="568" w:type="dxa"/>
          </w:tcPr>
          <w:p w:rsidR="004B1858" w:rsidRPr="00F50909" w:rsidRDefault="004B1858" w:rsidP="007B078C">
            <w:pPr>
              <w:rPr>
                <w:sz w:val="26"/>
                <w:szCs w:val="26"/>
                <w:lang w:val="uk-UA"/>
              </w:rPr>
            </w:pPr>
          </w:p>
          <w:p w:rsidR="004B1858" w:rsidRPr="00F50909" w:rsidRDefault="004B1858" w:rsidP="007B078C">
            <w:pPr>
              <w:rPr>
                <w:sz w:val="26"/>
                <w:szCs w:val="26"/>
                <w:lang w:val="uk-UA"/>
              </w:rPr>
            </w:pPr>
          </w:p>
          <w:p w:rsidR="004B1858" w:rsidRPr="00F50909" w:rsidRDefault="004B1858" w:rsidP="007B078C">
            <w:pPr>
              <w:rPr>
                <w:sz w:val="26"/>
                <w:szCs w:val="26"/>
                <w:lang w:val="uk-UA"/>
              </w:rPr>
            </w:pPr>
            <w:r w:rsidRPr="00F50909">
              <w:rPr>
                <w:sz w:val="26"/>
                <w:szCs w:val="26"/>
                <w:lang w:val="uk-UA"/>
              </w:rPr>
              <w:t>№</w:t>
            </w:r>
          </w:p>
          <w:p w:rsidR="004B1858" w:rsidRPr="00F50909" w:rsidRDefault="004B1858" w:rsidP="007B078C">
            <w:pPr>
              <w:rPr>
                <w:sz w:val="26"/>
                <w:szCs w:val="26"/>
                <w:lang w:val="uk-UA"/>
              </w:rPr>
            </w:pPr>
            <w:r w:rsidRPr="00F50909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3544" w:type="dxa"/>
            <w:vAlign w:val="center"/>
          </w:tcPr>
          <w:p w:rsidR="004B1858" w:rsidRPr="00F50909" w:rsidRDefault="004B1858" w:rsidP="007B078C">
            <w:pPr>
              <w:ind w:firstLine="34"/>
              <w:jc w:val="center"/>
              <w:rPr>
                <w:sz w:val="26"/>
                <w:szCs w:val="26"/>
                <w:lang w:val="uk-UA"/>
              </w:rPr>
            </w:pPr>
            <w:r w:rsidRPr="00F50909">
              <w:rPr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1701" w:type="dxa"/>
            <w:vAlign w:val="center"/>
          </w:tcPr>
          <w:p w:rsidR="004B1858" w:rsidRPr="00F50909" w:rsidRDefault="004B1858" w:rsidP="007B078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Суб</w:t>
            </w:r>
            <w:proofErr w:type="spellEnd"/>
            <w:r>
              <w:rPr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sz w:val="26"/>
                <w:szCs w:val="26"/>
                <w:lang w:val="uk-UA"/>
              </w:rPr>
              <w:t>єкти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виконання</w:t>
            </w:r>
          </w:p>
        </w:tc>
        <w:tc>
          <w:tcPr>
            <w:tcW w:w="1842" w:type="dxa"/>
            <w:vAlign w:val="center"/>
          </w:tcPr>
          <w:p w:rsidR="004B1858" w:rsidRPr="00F50909" w:rsidRDefault="004B1858" w:rsidP="007B0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фінансу</w:t>
            </w:r>
            <w:r w:rsidRPr="00F50909">
              <w:rPr>
                <w:sz w:val="26"/>
                <w:szCs w:val="26"/>
                <w:lang w:val="uk-UA"/>
              </w:rPr>
              <w:t>вання</w:t>
            </w:r>
          </w:p>
        </w:tc>
        <w:tc>
          <w:tcPr>
            <w:tcW w:w="1843" w:type="dxa"/>
            <w:vAlign w:val="center"/>
          </w:tcPr>
          <w:p w:rsidR="004B1858" w:rsidRPr="00F50909" w:rsidRDefault="004B1858" w:rsidP="007B078C">
            <w:pPr>
              <w:jc w:val="center"/>
              <w:rPr>
                <w:sz w:val="26"/>
                <w:szCs w:val="26"/>
                <w:lang w:val="uk-UA"/>
              </w:rPr>
            </w:pPr>
            <w:r w:rsidRPr="00F50909">
              <w:rPr>
                <w:sz w:val="26"/>
                <w:szCs w:val="26"/>
                <w:lang w:val="uk-UA"/>
              </w:rPr>
              <w:t>Джерел</w:t>
            </w:r>
            <w:r>
              <w:rPr>
                <w:sz w:val="26"/>
                <w:szCs w:val="26"/>
                <w:lang w:val="uk-UA"/>
              </w:rPr>
              <w:t>о</w:t>
            </w:r>
          </w:p>
          <w:p w:rsidR="004B1858" w:rsidRPr="00F50909" w:rsidRDefault="004B1858" w:rsidP="007B078C">
            <w:pPr>
              <w:jc w:val="center"/>
              <w:rPr>
                <w:sz w:val="26"/>
                <w:szCs w:val="26"/>
                <w:lang w:val="uk-UA"/>
              </w:rPr>
            </w:pPr>
            <w:r w:rsidRPr="00F50909">
              <w:rPr>
                <w:sz w:val="26"/>
                <w:szCs w:val="26"/>
                <w:lang w:val="uk-UA"/>
              </w:rPr>
              <w:t>фінансування</w:t>
            </w:r>
          </w:p>
        </w:tc>
      </w:tr>
      <w:tr w:rsidR="004B1858" w:rsidTr="007B078C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58" w:rsidRDefault="004B1858" w:rsidP="007B078C">
            <w:pPr>
              <w:jc w:val="center"/>
              <w:rPr>
                <w:b/>
                <w:sz w:val="26"/>
                <w:szCs w:val="26"/>
                <w:u w:val="single"/>
                <w:lang w:val="uk-UA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</w:t>
            </w:r>
            <w:r>
              <w:rPr>
                <w:b/>
                <w:sz w:val="26"/>
                <w:szCs w:val="26"/>
                <w:u w:val="single"/>
                <w:lang w:val="uk-UA" w:eastAsia="en-US"/>
              </w:rPr>
              <w:t>Розділ ІІІ</w:t>
            </w:r>
          </w:p>
          <w:p w:rsidR="004B1858" w:rsidRDefault="004B1858" w:rsidP="007B078C">
            <w:pPr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Проведення модернізації закладів культури і туризму. </w:t>
            </w:r>
          </w:p>
          <w:p w:rsidR="004B1858" w:rsidRDefault="004B1858" w:rsidP="007B078C">
            <w:pPr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Оснащення закладів культури і туризму, вдосконалення умов їх функціонування</w:t>
            </w:r>
          </w:p>
        </w:tc>
      </w:tr>
      <w:tr w:rsidR="004B1858" w:rsidTr="00793DD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58" w:rsidRDefault="004B1858" w:rsidP="004B1858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</w:t>
            </w:r>
            <w:r>
              <w:rPr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DD" w:rsidRDefault="004B1858" w:rsidP="007B078C">
            <w:pPr>
              <w:rPr>
                <w:sz w:val="26"/>
                <w:szCs w:val="26"/>
                <w:lang w:val="uk-UA" w:eastAsia="en-US"/>
              </w:rPr>
            </w:pPr>
            <w:r w:rsidRPr="004B1858">
              <w:rPr>
                <w:sz w:val="26"/>
                <w:szCs w:val="26"/>
                <w:lang w:val="uk-UA" w:eastAsia="en-US"/>
              </w:rPr>
              <w:t xml:space="preserve">Поточний ремонт прилеглої території з встановленням огорожі за адресою:  вул. Героїв Майдану, 13, </w:t>
            </w:r>
          </w:p>
          <w:p w:rsidR="004B1858" w:rsidRPr="00146F0A" w:rsidRDefault="004B1858" w:rsidP="007B078C">
            <w:pPr>
              <w:rPr>
                <w:sz w:val="26"/>
                <w:szCs w:val="26"/>
                <w:lang w:val="uk-UA" w:eastAsia="en-US"/>
              </w:rPr>
            </w:pPr>
            <w:bookmarkStart w:id="0" w:name="_GoBack"/>
            <w:bookmarkEnd w:id="0"/>
            <w:r w:rsidRPr="004B1858">
              <w:rPr>
                <w:sz w:val="26"/>
                <w:szCs w:val="26"/>
                <w:lang w:val="uk-UA" w:eastAsia="en-US"/>
              </w:rPr>
              <w:t xml:space="preserve">м. </w:t>
            </w:r>
            <w:proofErr w:type="spellStart"/>
            <w:r w:rsidRPr="004B1858">
              <w:rPr>
                <w:sz w:val="26"/>
                <w:szCs w:val="26"/>
                <w:lang w:val="uk-UA" w:eastAsia="en-US"/>
              </w:rPr>
              <w:t>Звягель</w:t>
            </w:r>
            <w:proofErr w:type="spellEnd"/>
            <w:r w:rsidRPr="004B1858">
              <w:rPr>
                <w:sz w:val="26"/>
                <w:szCs w:val="26"/>
                <w:lang w:val="uk-UA" w:eastAsia="en-US"/>
              </w:rPr>
              <w:t xml:space="preserve"> Житомирської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58" w:rsidRPr="0079156D" w:rsidRDefault="004B1858" w:rsidP="007B078C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Управління культури       і туризму міської ради,заклади культури               і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58" w:rsidRPr="0079156D" w:rsidRDefault="004B1858" w:rsidP="007B078C">
            <w:pPr>
              <w:rPr>
                <w:sz w:val="26"/>
                <w:szCs w:val="26"/>
                <w:lang w:val="uk-UA" w:eastAsia="en-US"/>
              </w:rPr>
            </w:pPr>
            <w:r>
              <w:rPr>
                <w:rFonts w:eastAsia="Arial Unicode MS"/>
                <w:sz w:val="26"/>
                <w:szCs w:val="26"/>
                <w:lang w:val="uk-UA" w:eastAsia="en-US"/>
              </w:rPr>
              <w:t>В межах бюджетних асигнувань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58" w:rsidRDefault="004B1858" w:rsidP="007B078C">
            <w:pPr>
              <w:rPr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Бюджет Звягельської міської територіальної громади та грантових програм</w:t>
            </w:r>
          </w:p>
        </w:tc>
      </w:tr>
    </w:tbl>
    <w:p w:rsidR="004B1858" w:rsidRDefault="004B1858" w:rsidP="004B1858">
      <w:pPr>
        <w:ind w:right="-143"/>
        <w:rPr>
          <w:sz w:val="28"/>
          <w:szCs w:val="28"/>
          <w:lang w:val="uk-UA"/>
        </w:rPr>
      </w:pPr>
    </w:p>
    <w:p w:rsidR="004B1858" w:rsidRDefault="004B1858" w:rsidP="004B1858">
      <w:pPr>
        <w:ind w:right="-143"/>
        <w:rPr>
          <w:sz w:val="28"/>
          <w:szCs w:val="28"/>
          <w:lang w:val="uk-UA"/>
        </w:rPr>
      </w:pPr>
    </w:p>
    <w:p w:rsidR="004B1858" w:rsidRDefault="004B1858" w:rsidP="004B185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  <w:lang w:val="uk-UA"/>
        </w:rPr>
        <w:t>місько</w:t>
      </w:r>
      <w:proofErr w:type="spellEnd"/>
      <w:r>
        <w:rPr>
          <w:sz w:val="28"/>
          <w:szCs w:val="28"/>
        </w:rPr>
        <w:t xml:space="preserve">ї ради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</w:t>
      </w:r>
      <w:r>
        <w:rPr>
          <w:sz w:val="28"/>
          <w:szCs w:val="28"/>
        </w:rPr>
        <w:t>Оксана ГВОЗДЕНК</w:t>
      </w:r>
      <w:r>
        <w:rPr>
          <w:sz w:val="28"/>
          <w:szCs w:val="28"/>
          <w:lang w:val="uk-UA"/>
        </w:rPr>
        <w:t>О</w:t>
      </w:r>
    </w:p>
    <w:p w:rsidR="004B1858" w:rsidRDefault="004B1858" w:rsidP="004B1858"/>
    <w:p w:rsidR="004B1858" w:rsidRPr="004A03D1" w:rsidRDefault="004B1858" w:rsidP="004B1858"/>
    <w:p w:rsidR="004B1858" w:rsidRDefault="004B1858" w:rsidP="004B1858"/>
    <w:p w:rsidR="00020B6D" w:rsidRDefault="00020B6D"/>
    <w:sectPr w:rsidR="00020B6D" w:rsidSect="000B6856"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6"/>
    <w:rsid w:val="00020B6D"/>
    <w:rsid w:val="00025F57"/>
    <w:rsid w:val="00152E61"/>
    <w:rsid w:val="001E2A6A"/>
    <w:rsid w:val="002A5656"/>
    <w:rsid w:val="004B1858"/>
    <w:rsid w:val="0079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18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18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lock Text"/>
    <w:basedOn w:val="a"/>
    <w:semiHidden/>
    <w:unhideWhenUsed/>
    <w:rsid w:val="004B1858"/>
    <w:pPr>
      <w:spacing w:line="360" w:lineRule="auto"/>
      <w:ind w:left="-540" w:right="-185"/>
      <w:jc w:val="both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18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18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lock Text"/>
    <w:basedOn w:val="a"/>
    <w:semiHidden/>
    <w:unhideWhenUsed/>
    <w:rsid w:val="004B1858"/>
    <w:pPr>
      <w:spacing w:line="360" w:lineRule="auto"/>
      <w:ind w:left="-540" w:right="-185"/>
      <w:jc w:val="both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2025-11-14T12:00:00Z</dcterms:created>
  <dcterms:modified xsi:type="dcterms:W3CDTF">2025-11-14T12:08:00Z</dcterms:modified>
</cp:coreProperties>
</file>