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07" w:rsidRPr="00A21F90" w:rsidRDefault="00C32B07" w:rsidP="00C32B07">
      <w:pPr>
        <w:keepNext/>
        <w:spacing w:before="240" w:after="60" w:line="276" w:lineRule="auto"/>
        <w:jc w:val="center"/>
        <w:outlineLvl w:val="0"/>
        <w:rPr>
          <w:rFonts w:ascii="Times New Roman" w:eastAsia="Times New Roman" w:hAnsi="Times New Roman" w:cs="Times New Roman"/>
          <w:bCs/>
          <w:kern w:val="32"/>
          <w:sz w:val="28"/>
          <w:szCs w:val="28"/>
          <w:lang w:eastAsia="ru-RU"/>
        </w:rPr>
      </w:pPr>
      <w:r w:rsidRPr="00A21F90">
        <w:rPr>
          <w:rFonts w:ascii="Times New Roman" w:eastAsia="Times New Roman" w:hAnsi="Times New Roman" w:cs="Times New Roman"/>
          <w:bCs/>
          <w:noProof/>
          <w:kern w:val="32"/>
          <w:sz w:val="28"/>
          <w:szCs w:val="28"/>
          <w:lang w:eastAsia="uk-UA"/>
        </w:rPr>
        <w:drawing>
          <wp:inline distT="0" distB="0" distL="0" distR="0" wp14:anchorId="17BDA174" wp14:editId="60E7A0ED">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C32B07" w:rsidRPr="00A21F90" w:rsidRDefault="00C32B07" w:rsidP="00C32B07">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ВИКОНАВЧИЙ КОМІТЕТ</w:t>
      </w:r>
    </w:p>
    <w:p w:rsidR="00C32B07" w:rsidRPr="00A21F90" w:rsidRDefault="00C32B07" w:rsidP="00C32B07">
      <w:pPr>
        <w:spacing w:after="0" w:line="276"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ЗВЯГЕЛЬСЬКОЇ МІСЬКОЇ РАДИ</w:t>
      </w:r>
    </w:p>
    <w:p w:rsidR="00C32B07" w:rsidRPr="00A21F90" w:rsidRDefault="00C32B07" w:rsidP="00C32B07">
      <w:pPr>
        <w:widowControl w:val="0"/>
        <w:autoSpaceDE w:val="0"/>
        <w:autoSpaceDN w:val="0"/>
        <w:adjustRightInd w:val="0"/>
        <w:spacing w:after="0" w:line="276"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РІШЕННЯ</w:t>
      </w:r>
    </w:p>
    <w:p w:rsidR="00C32B07" w:rsidRPr="00A21F90" w:rsidRDefault="00C32B07" w:rsidP="00C32B07">
      <w:pPr>
        <w:spacing w:line="276" w:lineRule="auto"/>
        <w:rPr>
          <w:rFonts w:ascii="Times New Roman" w:hAnsi="Times New Roman" w:cs="Times New Roman"/>
          <w:sz w:val="28"/>
          <w:szCs w:val="28"/>
        </w:rPr>
      </w:pPr>
    </w:p>
    <w:p w:rsidR="00C32B07" w:rsidRPr="00A21F90" w:rsidRDefault="00C32B07" w:rsidP="00C32B07">
      <w:pPr>
        <w:spacing w:after="0" w:line="276" w:lineRule="auto"/>
        <w:rPr>
          <w:rFonts w:ascii="Times New Roman" w:hAnsi="Times New Roman" w:cs="Times New Roman"/>
          <w:sz w:val="28"/>
          <w:szCs w:val="28"/>
        </w:rPr>
      </w:pPr>
      <w:r w:rsidRPr="00A21F90">
        <w:rPr>
          <w:rFonts w:ascii="Times New Roman" w:hAnsi="Times New Roman" w:cs="Times New Roman"/>
          <w:sz w:val="28"/>
          <w:szCs w:val="28"/>
        </w:rPr>
        <w:t>___________________________                                               №</w:t>
      </w:r>
    </w:p>
    <w:p w:rsidR="00C32B07" w:rsidRPr="00A21F90" w:rsidRDefault="00C32B07" w:rsidP="00C32B07">
      <w:pPr>
        <w:spacing w:after="0" w:line="276" w:lineRule="auto"/>
        <w:rPr>
          <w:rFonts w:ascii="Times New Roman" w:hAnsi="Times New Roman" w:cs="Times New Roman"/>
          <w:sz w:val="28"/>
          <w:szCs w:val="28"/>
        </w:rPr>
      </w:pPr>
    </w:p>
    <w:p w:rsidR="00C32B07" w:rsidRPr="00A21F90" w:rsidRDefault="00C32B07" w:rsidP="00C32B07">
      <w:pPr>
        <w:spacing w:after="0" w:line="276" w:lineRule="auto"/>
        <w:ind w:right="3685"/>
        <w:jc w:val="both"/>
        <w:rPr>
          <w:rFonts w:ascii="Times New Roman" w:hAnsi="Times New Roman" w:cs="Times New Roman"/>
          <w:sz w:val="28"/>
          <w:szCs w:val="28"/>
        </w:rPr>
      </w:pPr>
      <w:r w:rsidRPr="00A21F90">
        <w:rPr>
          <w:rFonts w:ascii="Times New Roman" w:hAnsi="Times New Roman" w:cs="Times New Roman"/>
          <w:sz w:val="28"/>
          <w:szCs w:val="28"/>
        </w:rPr>
        <w:t xml:space="preserve">Про погодження </w:t>
      </w:r>
      <w:proofErr w:type="spellStart"/>
      <w:r w:rsidRPr="00A21F90">
        <w:rPr>
          <w:rFonts w:ascii="Times New Roman" w:hAnsi="Times New Roman" w:cs="Times New Roman"/>
          <w:sz w:val="28"/>
          <w:szCs w:val="28"/>
        </w:rPr>
        <w:t>проєкту</w:t>
      </w:r>
      <w:proofErr w:type="spellEnd"/>
      <w:r w:rsidRPr="00A21F90">
        <w:rPr>
          <w:rFonts w:ascii="Times New Roman" w:hAnsi="Times New Roman" w:cs="Times New Roman"/>
          <w:sz w:val="28"/>
          <w:szCs w:val="28"/>
        </w:rPr>
        <w:t xml:space="preserve"> Програми відпочинку</w:t>
      </w:r>
    </w:p>
    <w:p w:rsidR="00C32B07" w:rsidRPr="00A21F90" w:rsidRDefault="00C32B07" w:rsidP="00C32B07">
      <w:pPr>
        <w:spacing w:after="0" w:line="276" w:lineRule="auto"/>
        <w:ind w:right="3685"/>
        <w:jc w:val="both"/>
        <w:rPr>
          <w:rFonts w:ascii="Times New Roman" w:hAnsi="Times New Roman" w:cs="Times New Roman"/>
          <w:sz w:val="28"/>
          <w:szCs w:val="28"/>
        </w:rPr>
      </w:pPr>
      <w:r w:rsidRPr="00A21F90">
        <w:rPr>
          <w:rFonts w:ascii="Times New Roman" w:hAnsi="Times New Roman" w:cs="Times New Roman"/>
          <w:sz w:val="28"/>
          <w:szCs w:val="28"/>
        </w:rPr>
        <w:t>та оздоровлення дітей Звягельської міської</w:t>
      </w:r>
    </w:p>
    <w:p w:rsidR="00C32B07" w:rsidRPr="00A21F90" w:rsidRDefault="00C32B07" w:rsidP="00C32B07">
      <w:pPr>
        <w:spacing w:after="0" w:line="276" w:lineRule="auto"/>
        <w:ind w:right="3685"/>
        <w:jc w:val="both"/>
        <w:rPr>
          <w:rFonts w:ascii="Times New Roman" w:hAnsi="Times New Roman" w:cs="Times New Roman"/>
          <w:sz w:val="28"/>
          <w:szCs w:val="28"/>
        </w:rPr>
      </w:pPr>
      <w:r w:rsidRPr="00A21F90">
        <w:rPr>
          <w:rFonts w:ascii="Times New Roman" w:hAnsi="Times New Roman" w:cs="Times New Roman"/>
          <w:sz w:val="28"/>
          <w:szCs w:val="28"/>
        </w:rPr>
        <w:t>територіальної громади на 2026-2028 роки</w:t>
      </w:r>
    </w:p>
    <w:p w:rsidR="00C32B07" w:rsidRPr="00A21F90" w:rsidRDefault="00C32B07" w:rsidP="00C32B07">
      <w:pPr>
        <w:spacing w:after="0" w:line="276" w:lineRule="auto"/>
        <w:rPr>
          <w:rFonts w:ascii="Times New Roman" w:hAnsi="Times New Roman" w:cs="Times New Roman"/>
          <w:sz w:val="28"/>
          <w:szCs w:val="28"/>
        </w:rPr>
      </w:pP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Керуючись підпунктом 1 пункту «а» статті 27, підпунктом 15</w:t>
      </w:r>
      <w:r w:rsidRPr="00A21F90">
        <w:rPr>
          <w:rFonts w:ascii="Times New Roman" w:hAnsi="Times New Roman" w:cs="Times New Roman"/>
          <w:sz w:val="28"/>
          <w:szCs w:val="28"/>
          <w:vertAlign w:val="superscript"/>
        </w:rPr>
        <w:t>-1</w:t>
      </w:r>
      <w:r w:rsidRPr="00A21F90">
        <w:rPr>
          <w:rFonts w:ascii="Times New Roman" w:hAnsi="Times New Roman" w:cs="Times New Roman"/>
          <w:sz w:val="28"/>
          <w:szCs w:val="28"/>
        </w:rPr>
        <w:t xml:space="preserve"> пункту «а» статті 30, статтею 40 Закону України «Про мі</w:t>
      </w:r>
      <w:r w:rsidR="00FD093E">
        <w:rPr>
          <w:rFonts w:ascii="Times New Roman" w:hAnsi="Times New Roman" w:cs="Times New Roman"/>
          <w:sz w:val="28"/>
          <w:szCs w:val="28"/>
        </w:rPr>
        <w:t>сцеве самоврядування в Україні»</w:t>
      </w:r>
      <w:r w:rsidRPr="00A21F90">
        <w:rPr>
          <w:rFonts w:ascii="Times New Roman" w:hAnsi="Times New Roman" w:cs="Times New Roman"/>
          <w:sz w:val="28"/>
          <w:szCs w:val="28"/>
        </w:rPr>
        <w:t>, Законом України «Про оздоровлення та відпочинок дітей», рішенням міської ради від 25.04.2024 № 1188 «Про затвердження Порядку розроблення, виконання, моніторингу місцевих цільових програм та звітності їх виконання» (зі змінами), враховуючи</w:t>
      </w:r>
      <w:r w:rsidR="00FD093E">
        <w:rPr>
          <w:rFonts w:ascii="Times New Roman" w:hAnsi="Times New Roman" w:cs="Times New Roman"/>
          <w:sz w:val="28"/>
          <w:szCs w:val="28"/>
        </w:rPr>
        <w:t xml:space="preserve"> розпорядження міського голови </w:t>
      </w:r>
      <w:r w:rsidRPr="00A21F90">
        <w:rPr>
          <w:rFonts w:ascii="Times New Roman" w:hAnsi="Times New Roman" w:cs="Times New Roman"/>
          <w:sz w:val="28"/>
          <w:szCs w:val="28"/>
        </w:rPr>
        <w:t xml:space="preserve">від </w:t>
      </w:r>
      <w:r w:rsidR="00FD093E">
        <w:rPr>
          <w:rFonts w:ascii="Times New Roman" w:hAnsi="Times New Roman" w:cs="Times New Roman"/>
          <w:sz w:val="28"/>
          <w:szCs w:val="28"/>
        </w:rPr>
        <w:t xml:space="preserve">25.08.2025 </w:t>
      </w:r>
      <w:r w:rsidRPr="00A21F90">
        <w:rPr>
          <w:rFonts w:ascii="Times New Roman" w:hAnsi="Times New Roman" w:cs="Times New Roman"/>
          <w:sz w:val="28"/>
          <w:szCs w:val="28"/>
        </w:rPr>
        <w:t xml:space="preserve">№ </w:t>
      </w:r>
      <w:r w:rsidR="00FD093E" w:rsidRPr="00FD093E">
        <w:rPr>
          <w:rFonts w:ascii="Times New Roman" w:hAnsi="Times New Roman" w:cs="Times New Roman"/>
          <w:sz w:val="28"/>
          <w:szCs w:val="28"/>
        </w:rPr>
        <w:t>216</w:t>
      </w:r>
      <w:r w:rsidR="00FD093E">
        <w:rPr>
          <w:rFonts w:ascii="Times New Roman" w:hAnsi="Times New Roman" w:cs="Times New Roman"/>
          <w:sz w:val="28"/>
          <w:szCs w:val="28"/>
        </w:rPr>
        <w:t xml:space="preserve">(о) </w:t>
      </w:r>
      <w:r w:rsidRPr="00A21F90">
        <w:rPr>
          <w:rFonts w:ascii="Times New Roman" w:hAnsi="Times New Roman" w:cs="Times New Roman"/>
          <w:sz w:val="28"/>
          <w:szCs w:val="28"/>
        </w:rPr>
        <w:t xml:space="preserve">«Про створення робочої групи з підготовки </w:t>
      </w:r>
      <w:proofErr w:type="spellStart"/>
      <w:r w:rsidRPr="00A21F90">
        <w:rPr>
          <w:rFonts w:ascii="Times New Roman" w:hAnsi="Times New Roman" w:cs="Times New Roman"/>
          <w:sz w:val="28"/>
          <w:szCs w:val="28"/>
        </w:rPr>
        <w:t>проєкту</w:t>
      </w:r>
      <w:proofErr w:type="spellEnd"/>
      <w:r w:rsidRPr="00A21F90">
        <w:rPr>
          <w:rFonts w:ascii="Times New Roman" w:hAnsi="Times New Roman" w:cs="Times New Roman"/>
          <w:sz w:val="28"/>
          <w:szCs w:val="28"/>
        </w:rPr>
        <w:t xml:space="preserve"> Програми відпочинку та оздоровлення дітей Звягельської міської територіальної громади на 2026-2028 роки», висновки фінансового управління міської ради, відділу економіки міської ради та з метою відпочинку та оздоровлення дітей Звягельської міської територіальної громади, виконавчий комітет міської ради</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br/>
        <w:t>ВИРІШИВ:</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 xml:space="preserve">1. Погодити </w:t>
      </w:r>
      <w:proofErr w:type="spellStart"/>
      <w:r w:rsidRPr="00A21F90">
        <w:rPr>
          <w:rFonts w:ascii="Times New Roman" w:hAnsi="Times New Roman" w:cs="Times New Roman"/>
          <w:sz w:val="28"/>
          <w:szCs w:val="28"/>
        </w:rPr>
        <w:t>проєкт</w:t>
      </w:r>
      <w:proofErr w:type="spellEnd"/>
      <w:r w:rsidRPr="00A21F90">
        <w:rPr>
          <w:rFonts w:ascii="Times New Roman" w:hAnsi="Times New Roman" w:cs="Times New Roman"/>
          <w:sz w:val="28"/>
          <w:szCs w:val="28"/>
        </w:rPr>
        <w:t xml:space="preserve"> Програми відпочинку та оздоровлення дітей Звягельської міської територіальної громади на 2026-2028 роки (додається).</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 xml:space="preserve">2. Управлінню у справах сім’ї, молоді, фізичної культури та спорту (Кравчук Т.М.) винести на розгляд чергової сесії міської ради </w:t>
      </w:r>
      <w:proofErr w:type="spellStart"/>
      <w:r w:rsidRPr="00A21F90">
        <w:rPr>
          <w:rFonts w:ascii="Times New Roman" w:hAnsi="Times New Roman" w:cs="Times New Roman"/>
          <w:sz w:val="28"/>
          <w:szCs w:val="28"/>
        </w:rPr>
        <w:t>проєкт</w:t>
      </w:r>
      <w:proofErr w:type="spellEnd"/>
      <w:r w:rsidRPr="00A21F90">
        <w:rPr>
          <w:rFonts w:ascii="Times New Roman" w:hAnsi="Times New Roman" w:cs="Times New Roman"/>
          <w:sz w:val="28"/>
          <w:szCs w:val="28"/>
        </w:rPr>
        <w:t xml:space="preserve"> рішення міської ради «Про затвердження Програми відпочинку та оздоровлення дітей Звягельської міської територіальної громади на 2026-2028 роки».</w:t>
      </w:r>
    </w:p>
    <w:p w:rsidR="00C32B07" w:rsidRPr="00A21F90" w:rsidRDefault="00C32B07" w:rsidP="00C32B07">
      <w:pPr>
        <w:spacing w:after="0" w:line="276" w:lineRule="auto"/>
        <w:ind w:firstLine="709"/>
        <w:jc w:val="both"/>
        <w:rPr>
          <w:rFonts w:ascii="Times New Roman" w:hAnsi="Times New Roman" w:cs="Times New Roman"/>
          <w:sz w:val="28"/>
          <w:szCs w:val="28"/>
        </w:rPr>
      </w:pPr>
      <w:r w:rsidRPr="00A21F90">
        <w:rPr>
          <w:rFonts w:ascii="Times New Roman" w:hAnsi="Times New Roman" w:cs="Times New Roman"/>
          <w:sz w:val="28"/>
          <w:szCs w:val="28"/>
        </w:rPr>
        <w:t>3. Контроль за виконанням цього рішення покласти на заступника міського голови Борис Н.П.</w:t>
      </w:r>
    </w:p>
    <w:p w:rsidR="00C32B07" w:rsidRPr="00A21F90" w:rsidRDefault="00C32B07" w:rsidP="00C32B07">
      <w:pPr>
        <w:spacing w:after="0" w:line="276" w:lineRule="auto"/>
        <w:jc w:val="both"/>
        <w:rPr>
          <w:rFonts w:ascii="Times New Roman" w:hAnsi="Times New Roman" w:cs="Times New Roman"/>
          <w:sz w:val="28"/>
          <w:szCs w:val="28"/>
        </w:rPr>
      </w:pPr>
    </w:p>
    <w:p w:rsidR="00C32B07" w:rsidRPr="00A21F90" w:rsidRDefault="00C32B07" w:rsidP="00C32B07">
      <w:pPr>
        <w:spacing w:after="0" w:line="276" w:lineRule="auto"/>
        <w:jc w:val="both"/>
        <w:rPr>
          <w:rFonts w:ascii="Times New Roman" w:hAnsi="Times New Roman" w:cs="Times New Roman"/>
          <w:sz w:val="28"/>
          <w:szCs w:val="28"/>
        </w:rPr>
      </w:pPr>
      <w:r w:rsidRPr="00A21F90">
        <w:rPr>
          <w:rFonts w:ascii="Times New Roman" w:hAnsi="Times New Roman" w:cs="Times New Roman"/>
          <w:sz w:val="28"/>
          <w:szCs w:val="28"/>
        </w:rPr>
        <w:t>Міський голова                                                                         Микола БОРОВЕЦЬ</w:t>
      </w:r>
      <w:r w:rsidRPr="00A21F90">
        <w:rPr>
          <w:rFonts w:ascii="Times New Roman" w:eastAsia="Times New Roman" w:hAnsi="Times New Roman" w:cs="Times New Roman"/>
          <w:sz w:val="28"/>
          <w:szCs w:val="28"/>
          <w:lang w:eastAsia="ru-RU"/>
        </w:rPr>
        <w:br w:type="page"/>
      </w:r>
    </w:p>
    <w:p w:rsidR="00221A24" w:rsidRPr="00221A24" w:rsidRDefault="00221A24" w:rsidP="00221A24">
      <w:pPr>
        <w:spacing w:after="0" w:line="240" w:lineRule="auto"/>
        <w:ind w:left="5529" w:hanging="709"/>
        <w:rPr>
          <w:rFonts w:ascii="Times New Roman" w:eastAsia="Times New Roman" w:hAnsi="Times New Roman" w:cs="Times New Roman"/>
          <w:sz w:val="28"/>
          <w:szCs w:val="28"/>
          <w:lang w:eastAsia="ru-RU"/>
        </w:rPr>
      </w:pPr>
      <w:r w:rsidRPr="00221A24">
        <w:rPr>
          <w:rFonts w:ascii="Times New Roman" w:eastAsia="Times New Roman" w:hAnsi="Times New Roman" w:cs="Times New Roman"/>
          <w:sz w:val="28"/>
          <w:szCs w:val="28"/>
          <w:lang w:eastAsia="ru-RU"/>
        </w:rPr>
        <w:lastRenderedPageBreak/>
        <w:t xml:space="preserve">Додаток </w:t>
      </w:r>
    </w:p>
    <w:p w:rsidR="00221A24" w:rsidRPr="00221A24" w:rsidRDefault="00221A24" w:rsidP="00221A24">
      <w:pPr>
        <w:spacing w:after="0" w:line="240" w:lineRule="auto"/>
        <w:ind w:left="5529" w:hanging="709"/>
        <w:rPr>
          <w:rFonts w:ascii="Times New Roman" w:eastAsia="Times New Roman" w:hAnsi="Times New Roman" w:cs="Times New Roman"/>
          <w:sz w:val="28"/>
          <w:szCs w:val="28"/>
          <w:lang w:eastAsia="ru-RU"/>
        </w:rPr>
      </w:pPr>
      <w:r w:rsidRPr="00221A24">
        <w:rPr>
          <w:rFonts w:ascii="Times New Roman" w:eastAsia="Times New Roman" w:hAnsi="Times New Roman" w:cs="Times New Roman"/>
          <w:sz w:val="28"/>
          <w:szCs w:val="28"/>
          <w:lang w:eastAsia="ru-RU"/>
        </w:rPr>
        <w:t xml:space="preserve">до рішення виконавчого комітету </w:t>
      </w:r>
    </w:p>
    <w:p w:rsidR="00221A24" w:rsidRPr="00221A24" w:rsidRDefault="00221A24" w:rsidP="00221A24">
      <w:pPr>
        <w:spacing w:after="0" w:line="240" w:lineRule="auto"/>
        <w:ind w:left="5529" w:hanging="709"/>
        <w:rPr>
          <w:rFonts w:ascii="Times New Roman" w:eastAsia="Times New Roman" w:hAnsi="Times New Roman" w:cs="Times New Roman"/>
          <w:sz w:val="28"/>
          <w:szCs w:val="28"/>
          <w:lang w:eastAsia="ru-RU"/>
        </w:rPr>
      </w:pPr>
      <w:r w:rsidRPr="00221A24">
        <w:rPr>
          <w:rFonts w:ascii="Times New Roman" w:eastAsia="Times New Roman" w:hAnsi="Times New Roman" w:cs="Times New Roman"/>
          <w:sz w:val="28"/>
          <w:szCs w:val="28"/>
          <w:lang w:eastAsia="ru-RU"/>
        </w:rPr>
        <w:t>міської ради</w:t>
      </w:r>
    </w:p>
    <w:p w:rsidR="00A50B04" w:rsidRPr="00A21F90" w:rsidRDefault="00221A24" w:rsidP="00221A24">
      <w:pPr>
        <w:spacing w:after="0" w:line="240" w:lineRule="auto"/>
        <w:ind w:left="5529" w:hanging="709"/>
        <w:rPr>
          <w:rFonts w:ascii="Times New Roman" w:eastAsia="Times New Roman" w:hAnsi="Times New Roman" w:cs="Times New Roman"/>
          <w:sz w:val="24"/>
          <w:szCs w:val="24"/>
          <w:lang w:eastAsia="ru-RU"/>
        </w:rPr>
      </w:pPr>
      <w:r w:rsidRPr="00221A24">
        <w:rPr>
          <w:rFonts w:ascii="Times New Roman" w:eastAsia="Times New Roman" w:hAnsi="Times New Roman" w:cs="Times New Roman"/>
          <w:sz w:val="28"/>
          <w:szCs w:val="28"/>
          <w:lang w:eastAsia="ru-RU"/>
        </w:rPr>
        <w:t>від  _________  №  _______</w:t>
      </w: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jc w:val="center"/>
        <w:rPr>
          <w:rFonts w:ascii="Times New Roman" w:eastAsia="Times New Roman" w:hAnsi="Times New Roman" w:cs="Times New Roman"/>
          <w:b/>
          <w:sz w:val="28"/>
          <w:szCs w:val="28"/>
          <w:lang w:eastAsia="ru-RU"/>
        </w:rPr>
      </w:pPr>
      <w:r w:rsidRPr="00A21F90">
        <w:rPr>
          <w:rFonts w:ascii="Times New Roman" w:eastAsia="Times New Roman" w:hAnsi="Times New Roman" w:cs="Times New Roman"/>
          <w:b/>
          <w:sz w:val="28"/>
          <w:szCs w:val="28"/>
          <w:lang w:eastAsia="ru-RU"/>
        </w:rPr>
        <w:t>ПРОГРАМА</w:t>
      </w:r>
    </w:p>
    <w:p w:rsidR="00A50B04" w:rsidRPr="00A21F90" w:rsidRDefault="00A50B04" w:rsidP="00A50B04">
      <w:pPr>
        <w:spacing w:after="0" w:line="240" w:lineRule="auto"/>
        <w:jc w:val="center"/>
        <w:rPr>
          <w:rFonts w:ascii="Times New Roman" w:eastAsia="Times New Roman" w:hAnsi="Times New Roman" w:cs="Times New Roman"/>
          <w:b/>
          <w:sz w:val="28"/>
          <w:szCs w:val="28"/>
          <w:lang w:eastAsia="ru-RU"/>
        </w:rPr>
      </w:pPr>
      <w:r w:rsidRPr="00A21F90">
        <w:rPr>
          <w:rFonts w:ascii="Times New Roman" w:eastAsia="Times New Roman" w:hAnsi="Times New Roman" w:cs="Times New Roman"/>
          <w:b/>
          <w:sz w:val="28"/>
          <w:szCs w:val="28"/>
          <w:lang w:eastAsia="ru-RU"/>
        </w:rPr>
        <w:t>відпочинку та оздоровлення дітей Звягельської міської</w:t>
      </w:r>
    </w:p>
    <w:p w:rsidR="00A50B04" w:rsidRPr="00A21F90" w:rsidRDefault="00A50B04" w:rsidP="00A50B04">
      <w:pPr>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
          <w:sz w:val="28"/>
          <w:szCs w:val="28"/>
          <w:lang w:eastAsia="ru-RU"/>
        </w:rPr>
        <w:t>територіальної громади на 2026-2028 роки</w:t>
      </w: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rPr>
          <w:rFonts w:ascii="Times New Roman" w:eastAsia="Times New Roman" w:hAnsi="Times New Roman" w:cs="Times New Roman"/>
          <w:sz w:val="24"/>
          <w:szCs w:val="24"/>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p>
    <w:p w:rsidR="00A50B04" w:rsidRPr="00A21F90" w:rsidRDefault="00A50B04" w:rsidP="00A50B04">
      <w:pPr>
        <w:spacing w:after="0" w:line="240" w:lineRule="auto"/>
        <w:jc w:val="center"/>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ru-RU"/>
        </w:rPr>
        <w:t>м. Звягель 2025 р.</w:t>
      </w:r>
    </w:p>
    <w:p w:rsidR="00A50B04" w:rsidRPr="00A21F90" w:rsidRDefault="00A50B04" w:rsidP="00A50B04">
      <w:pPr>
        <w:suppressAutoHyphens/>
        <w:spacing w:after="0" w:line="240" w:lineRule="auto"/>
        <w:ind w:left="6120"/>
        <w:rPr>
          <w:rFonts w:ascii="Times New Roman" w:eastAsia="Lucida Sans Unicode" w:hAnsi="Times New Roman" w:cs="Times New Roman"/>
          <w:kern w:val="1"/>
          <w:sz w:val="27"/>
          <w:szCs w:val="27"/>
          <w:lang w:eastAsia="ar-SA"/>
        </w:rPr>
      </w:pPr>
      <w:r w:rsidRPr="00A21F90">
        <w:rPr>
          <w:rFonts w:ascii="Times New Roman" w:eastAsia="Times New Roman" w:hAnsi="Times New Roman" w:cs="Times New Roman"/>
          <w:sz w:val="28"/>
          <w:szCs w:val="28"/>
          <w:lang w:eastAsia="ar-SA"/>
        </w:rPr>
        <w:br w:type="page"/>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21F90">
        <w:rPr>
          <w:rFonts w:ascii="Times New Roman" w:eastAsia="Times New Roman" w:hAnsi="Times New Roman" w:cs="Times New Roman"/>
          <w:b/>
          <w:kern w:val="1"/>
          <w:sz w:val="28"/>
          <w:szCs w:val="28"/>
          <w:lang w:eastAsia="ar-SA"/>
        </w:rPr>
        <w:lastRenderedPageBreak/>
        <w:t xml:space="preserve">І. ПАСПОРТ </w:t>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21F90">
        <w:rPr>
          <w:rFonts w:ascii="Times New Roman" w:eastAsia="Times New Roman" w:hAnsi="Times New Roman" w:cs="Times New Roman"/>
          <w:b/>
          <w:kern w:val="1"/>
          <w:sz w:val="28"/>
          <w:szCs w:val="28"/>
          <w:lang w:eastAsia="ar-SA"/>
        </w:rPr>
        <w:t>Програми відпочинку та оздоровлення дітей Звягельської міської</w:t>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r w:rsidRPr="00A21F90">
        <w:rPr>
          <w:rFonts w:ascii="Times New Roman" w:eastAsia="Times New Roman" w:hAnsi="Times New Roman" w:cs="Times New Roman"/>
          <w:b/>
          <w:kern w:val="1"/>
          <w:sz w:val="28"/>
          <w:szCs w:val="28"/>
          <w:lang w:eastAsia="ar-SA"/>
        </w:rPr>
        <w:t>територіальної громади на 2026-2028 роки</w:t>
      </w:r>
    </w:p>
    <w:p w:rsidR="00A50B04" w:rsidRPr="00A21F90" w:rsidRDefault="00A50B04" w:rsidP="00A50B04">
      <w:pPr>
        <w:suppressAutoHyphens/>
        <w:spacing w:after="0" w:line="240" w:lineRule="auto"/>
        <w:jc w:val="center"/>
        <w:rPr>
          <w:rFonts w:ascii="Times New Roman" w:eastAsia="Times New Roman" w:hAnsi="Times New Roman" w:cs="Times New Roman"/>
          <w:b/>
          <w:kern w:val="1"/>
          <w:sz w:val="28"/>
          <w:szCs w:val="28"/>
          <w:lang w:eastAsia="ar-SA"/>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49"/>
        <w:gridCol w:w="5528"/>
      </w:tblGrid>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1.</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Ініціатор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2</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Дата, номер і назва розпорядчого документа про розроблення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263C4F" w:rsidP="00A50B04">
            <w:pPr>
              <w:suppressAutoHyphens/>
              <w:spacing w:after="0" w:line="240" w:lineRule="auto"/>
              <w:jc w:val="both"/>
              <w:rPr>
                <w:rFonts w:ascii="Times New Roman" w:eastAsia="Times New Roman" w:hAnsi="Times New Roman" w:cs="Times New Roman"/>
                <w:kern w:val="1"/>
                <w:sz w:val="28"/>
                <w:szCs w:val="28"/>
                <w:highlight w:val="yellow"/>
                <w:lang w:eastAsia="ar-SA"/>
              </w:rPr>
            </w:pPr>
            <w:r w:rsidRPr="00A21F90">
              <w:rPr>
                <w:rFonts w:ascii="Times New Roman" w:eastAsia="Times New Roman" w:hAnsi="Times New Roman" w:cs="Times New Roman"/>
                <w:kern w:val="1"/>
                <w:sz w:val="28"/>
                <w:szCs w:val="28"/>
                <w:lang w:eastAsia="ar-SA"/>
              </w:rPr>
              <w:t>Р</w:t>
            </w:r>
            <w:r w:rsidR="00040971" w:rsidRPr="00A21F90">
              <w:rPr>
                <w:rFonts w:ascii="Times New Roman" w:eastAsia="Times New Roman" w:hAnsi="Times New Roman" w:cs="Times New Roman"/>
                <w:kern w:val="1"/>
                <w:sz w:val="28"/>
                <w:szCs w:val="28"/>
                <w:lang w:eastAsia="ar-SA"/>
              </w:rPr>
              <w:t xml:space="preserve">озпорядження міського голови «Про розроблення </w:t>
            </w:r>
            <w:proofErr w:type="spellStart"/>
            <w:r w:rsidR="00040971" w:rsidRPr="00A21F90">
              <w:rPr>
                <w:rFonts w:ascii="Times New Roman" w:eastAsia="Times New Roman" w:hAnsi="Times New Roman" w:cs="Times New Roman"/>
                <w:kern w:val="1"/>
                <w:sz w:val="28"/>
                <w:szCs w:val="28"/>
                <w:lang w:eastAsia="ar-SA"/>
              </w:rPr>
              <w:t>проєкту</w:t>
            </w:r>
            <w:proofErr w:type="spellEnd"/>
            <w:r w:rsidR="00040971" w:rsidRPr="00A21F90">
              <w:rPr>
                <w:rFonts w:ascii="Times New Roman" w:eastAsia="Times New Roman" w:hAnsi="Times New Roman" w:cs="Times New Roman"/>
                <w:kern w:val="1"/>
                <w:sz w:val="28"/>
                <w:szCs w:val="28"/>
                <w:lang w:eastAsia="ar-SA"/>
              </w:rPr>
              <w:t xml:space="preserve"> Програми відпочинку та оздоровлення дітей Звягельської міської територіальної громади на 2026-2028 роки» </w:t>
            </w:r>
            <w:r w:rsidR="00A50B04" w:rsidRPr="00A21F90">
              <w:rPr>
                <w:rFonts w:ascii="Times New Roman" w:eastAsia="Times New Roman" w:hAnsi="Times New Roman" w:cs="Times New Roman"/>
                <w:kern w:val="1"/>
                <w:sz w:val="28"/>
                <w:szCs w:val="28"/>
                <w:lang w:eastAsia="ar-SA"/>
              </w:rPr>
              <w:t>№217(о) від 25.08.2025</w:t>
            </w:r>
            <w:r w:rsidR="009755E2" w:rsidRPr="00A21F90">
              <w:rPr>
                <w:rFonts w:ascii="Times New Roman" w:eastAsia="Times New Roman" w:hAnsi="Times New Roman" w:cs="Times New Roman"/>
                <w:kern w:val="1"/>
                <w:sz w:val="28"/>
                <w:szCs w:val="28"/>
                <w:lang w:eastAsia="ar-SA"/>
              </w:rPr>
              <w:t xml:space="preserve"> </w:t>
            </w:r>
          </w:p>
        </w:tc>
      </w:tr>
      <w:tr w:rsidR="00A50B04" w:rsidRPr="00A21F90" w:rsidTr="00153975">
        <w:trPr>
          <w:trHeight w:val="671"/>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3.</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Розробник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4.</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Відповідальний виконавець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 міської ради</w:t>
            </w:r>
          </w:p>
        </w:tc>
      </w:tr>
      <w:tr w:rsidR="00A50B04" w:rsidRPr="00A21F90" w:rsidTr="00153975">
        <w:trPr>
          <w:trHeight w:val="555"/>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5.</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Виконавці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153975">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Управління у справах сім’ї, молоді, фізичної культури та спорту</w:t>
            </w:r>
            <w:r w:rsidR="00153975" w:rsidRPr="00A21F90">
              <w:rPr>
                <w:rFonts w:ascii="Times New Roman" w:eastAsia="Times New Roman" w:hAnsi="Times New Roman" w:cs="Times New Roman"/>
                <w:kern w:val="1"/>
                <w:sz w:val="28"/>
                <w:szCs w:val="28"/>
                <w:lang w:eastAsia="ar-SA"/>
              </w:rPr>
              <w:t xml:space="preserve">  </w:t>
            </w:r>
            <w:r w:rsidRPr="00A21F90">
              <w:rPr>
                <w:rFonts w:ascii="Times New Roman" w:eastAsia="Times New Roman" w:hAnsi="Times New Roman" w:cs="Times New Roman"/>
                <w:kern w:val="1"/>
                <w:sz w:val="28"/>
                <w:szCs w:val="28"/>
                <w:lang w:eastAsia="ar-SA"/>
              </w:rPr>
              <w:t xml:space="preserve"> міської ради</w:t>
            </w:r>
            <w:r w:rsidR="00153975" w:rsidRPr="00A21F90">
              <w:rPr>
                <w:rFonts w:ascii="Times New Roman" w:eastAsia="Times New Roman" w:hAnsi="Times New Roman" w:cs="Times New Roman"/>
                <w:kern w:val="1"/>
                <w:sz w:val="28"/>
                <w:szCs w:val="28"/>
                <w:lang w:eastAsia="ar-SA"/>
              </w:rPr>
              <w:t>;</w:t>
            </w:r>
            <w:r w:rsidRPr="00A21F90">
              <w:rPr>
                <w:rFonts w:ascii="Times New Roman" w:eastAsia="Times New Roman" w:hAnsi="Times New Roman" w:cs="Times New Roman"/>
                <w:kern w:val="1"/>
                <w:sz w:val="28"/>
                <w:szCs w:val="28"/>
                <w:lang w:eastAsia="ar-SA"/>
              </w:rPr>
              <w:t xml:space="preserve"> управління освіти і науки міської ради; управління соціального захисту населення міської ради; відділ з питань охорони здоров’я та медичного забезпечення міської ради; </w:t>
            </w:r>
            <w:r w:rsidR="00DB5D2D" w:rsidRPr="00A21F90">
              <w:rPr>
                <w:rFonts w:ascii="Times New Roman" w:eastAsia="Times New Roman" w:hAnsi="Times New Roman" w:cs="Times New Roman"/>
                <w:kern w:val="1"/>
                <w:sz w:val="28"/>
                <w:szCs w:val="28"/>
                <w:lang w:eastAsia="ar-SA"/>
              </w:rPr>
              <w:t>управління</w:t>
            </w:r>
            <w:r w:rsidRPr="00A21F90">
              <w:rPr>
                <w:rFonts w:ascii="Times New Roman" w:eastAsia="Times New Roman" w:hAnsi="Times New Roman" w:cs="Times New Roman"/>
                <w:kern w:val="1"/>
                <w:sz w:val="28"/>
                <w:szCs w:val="28"/>
                <w:lang w:eastAsia="ar-SA"/>
              </w:rPr>
              <w:t xml:space="preserve"> культури та туризму міської ради; служба у справах дітей</w:t>
            </w:r>
            <w:r w:rsidR="00153975" w:rsidRPr="00A21F90">
              <w:rPr>
                <w:rFonts w:ascii="Times New Roman" w:eastAsia="Times New Roman" w:hAnsi="Times New Roman" w:cs="Times New Roman"/>
                <w:kern w:val="1"/>
                <w:sz w:val="28"/>
                <w:szCs w:val="28"/>
                <w:lang w:eastAsia="ar-SA"/>
              </w:rPr>
              <w:t>;</w:t>
            </w:r>
            <w:r w:rsidRPr="00A21F90">
              <w:rPr>
                <w:rFonts w:ascii="Times New Roman" w:eastAsia="Times New Roman" w:hAnsi="Times New Roman" w:cs="Times New Roman"/>
                <w:kern w:val="1"/>
                <w:sz w:val="28"/>
                <w:szCs w:val="28"/>
                <w:lang w:eastAsia="ar-SA"/>
              </w:rPr>
              <w:t xml:space="preserve">  Звягельський міський центр соціальних служб; КЗ «Ветеранський простір Звягеля»; громадські об’єднання, благодійні фонди, що працюють в напрямку оздоровлення та відпочинку дітей.</w:t>
            </w:r>
          </w:p>
        </w:tc>
      </w:tr>
      <w:tr w:rsidR="00A50B04" w:rsidRPr="00A21F90" w:rsidTr="00153975">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6.</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Терміни реалізації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2026-2028 роки</w:t>
            </w:r>
          </w:p>
        </w:tc>
      </w:tr>
      <w:tr w:rsidR="00A50B04" w:rsidRPr="00A21F90" w:rsidTr="00153975">
        <w:trPr>
          <w:trHeight w:val="556"/>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7.</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Мета Програми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8.</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xml:space="preserve">Загальний обсяг фінансових ресурсів, </w:t>
            </w:r>
            <w:r w:rsidRPr="00A21F90">
              <w:rPr>
                <w:rFonts w:ascii="Times New Roman" w:eastAsia="Times New Roman" w:hAnsi="Times New Roman" w:cs="Times New Roman"/>
                <w:kern w:val="1"/>
                <w:sz w:val="28"/>
                <w:szCs w:val="28"/>
                <w:lang w:eastAsia="ar-SA"/>
              </w:rPr>
              <w:lastRenderedPageBreak/>
              <w:t xml:space="preserve">необхідних для реалізації Програми всього: </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Зокрема</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0B04" w:rsidRPr="00A21F90" w:rsidRDefault="00A50B04" w:rsidP="00A50B04">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Коштів бюджету міської територіальної громади;</w:t>
            </w:r>
          </w:p>
          <w:p w:rsidR="00153975" w:rsidRPr="00A21F90" w:rsidRDefault="00153975" w:rsidP="00153975">
            <w:pPr>
              <w:suppressAutoHyphens/>
              <w:spacing w:after="0" w:line="240" w:lineRule="auto"/>
              <w:ind w:left="720"/>
              <w:jc w:val="both"/>
              <w:rPr>
                <w:rFonts w:ascii="Times New Roman" w:eastAsia="Times New Roman" w:hAnsi="Times New Roman" w:cs="Times New Roman"/>
                <w:kern w:val="1"/>
                <w:sz w:val="28"/>
                <w:szCs w:val="28"/>
                <w:lang w:eastAsia="ar-SA"/>
              </w:rPr>
            </w:pPr>
          </w:p>
          <w:p w:rsidR="00A50B04" w:rsidRPr="00A21F90" w:rsidRDefault="00A50B04" w:rsidP="00A50B04">
            <w:pPr>
              <w:numPr>
                <w:ilvl w:val="0"/>
                <w:numId w:val="2"/>
              </w:num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Інші джерела.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lastRenderedPageBreak/>
              <w:t xml:space="preserve">Кошти місцевого, обласного, державного бюджетів. Залучення коштів з інших джерел </w:t>
            </w:r>
            <w:r w:rsidRPr="00A21F90">
              <w:rPr>
                <w:rFonts w:ascii="Times New Roman" w:eastAsia="Times New Roman" w:hAnsi="Times New Roman" w:cs="Times New Roman"/>
                <w:kern w:val="1"/>
                <w:sz w:val="28"/>
                <w:szCs w:val="28"/>
                <w:lang w:eastAsia="ar-SA"/>
              </w:rPr>
              <w:lastRenderedPageBreak/>
              <w:t>фінансування, що незаборонені законодавством України</w:t>
            </w:r>
            <w:r w:rsidR="000A33B5" w:rsidRPr="00A21F90">
              <w:rPr>
                <w:rFonts w:ascii="Times New Roman" w:eastAsia="Times New Roman" w:hAnsi="Times New Roman" w:cs="Times New Roman"/>
                <w:kern w:val="1"/>
                <w:sz w:val="28"/>
                <w:szCs w:val="28"/>
                <w:lang w:eastAsia="ar-SA"/>
              </w:rPr>
              <w:t>.</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xml:space="preserve">2026 рік – </w:t>
            </w:r>
            <w:r w:rsidR="003A7FB1" w:rsidRPr="00A21F90">
              <w:rPr>
                <w:rFonts w:ascii="Times New Roman" w:eastAsia="Times New Roman" w:hAnsi="Times New Roman" w:cs="Times New Roman"/>
                <w:kern w:val="1"/>
                <w:sz w:val="28"/>
                <w:szCs w:val="28"/>
                <w:lang w:eastAsia="ar-SA"/>
              </w:rPr>
              <w:t>1550</w:t>
            </w:r>
            <w:r w:rsidRPr="00A21F90">
              <w:rPr>
                <w:rFonts w:ascii="Times New Roman" w:eastAsia="Times New Roman" w:hAnsi="Times New Roman" w:cs="Times New Roman"/>
                <w:kern w:val="1"/>
                <w:sz w:val="28"/>
                <w:szCs w:val="28"/>
                <w:lang w:eastAsia="ar-SA"/>
              </w:rPr>
              <w:t xml:space="preserve">,0 тис. грн; </w:t>
            </w:r>
          </w:p>
          <w:p w:rsidR="00A50B04" w:rsidRPr="00A21F90" w:rsidRDefault="00EC6577"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2027 рік – 1</w:t>
            </w:r>
            <w:r w:rsidR="003A7FB1" w:rsidRPr="00A21F90">
              <w:rPr>
                <w:rFonts w:ascii="Times New Roman" w:eastAsia="Times New Roman" w:hAnsi="Times New Roman" w:cs="Times New Roman"/>
                <w:kern w:val="1"/>
                <w:sz w:val="28"/>
                <w:szCs w:val="28"/>
                <w:lang w:eastAsia="ar-SA"/>
              </w:rPr>
              <w:t>890</w:t>
            </w:r>
            <w:r w:rsidR="00A50B04" w:rsidRPr="00A21F90">
              <w:rPr>
                <w:rFonts w:ascii="Times New Roman" w:eastAsia="Times New Roman" w:hAnsi="Times New Roman" w:cs="Times New Roman"/>
                <w:kern w:val="1"/>
                <w:sz w:val="28"/>
                <w:szCs w:val="28"/>
                <w:lang w:eastAsia="ar-SA"/>
              </w:rPr>
              <w:t>,0 тис. грн;</w:t>
            </w:r>
          </w:p>
          <w:p w:rsidR="00A50B04" w:rsidRPr="00A21F90" w:rsidRDefault="00A50B04" w:rsidP="003A7FB1">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xml:space="preserve">2028 рік – </w:t>
            </w:r>
            <w:r w:rsidR="003A7FB1" w:rsidRPr="00A21F90">
              <w:rPr>
                <w:rFonts w:ascii="Times New Roman" w:eastAsia="Times New Roman" w:hAnsi="Times New Roman" w:cs="Times New Roman"/>
                <w:kern w:val="1"/>
                <w:sz w:val="28"/>
                <w:szCs w:val="28"/>
                <w:lang w:eastAsia="ar-SA"/>
              </w:rPr>
              <w:t>2190</w:t>
            </w:r>
            <w:r w:rsidRPr="00A21F90">
              <w:rPr>
                <w:rFonts w:ascii="Times New Roman" w:eastAsia="Times New Roman" w:hAnsi="Times New Roman" w:cs="Times New Roman"/>
                <w:kern w:val="1"/>
                <w:sz w:val="28"/>
                <w:szCs w:val="28"/>
                <w:lang w:eastAsia="ar-SA"/>
              </w:rPr>
              <w:t>,0 тис. грн.</w:t>
            </w:r>
          </w:p>
        </w:tc>
      </w:tr>
      <w:tr w:rsidR="00A50B04" w:rsidRPr="00A21F90" w:rsidTr="00153975">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lastRenderedPageBreak/>
              <w:t>9.</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Очікувані результати</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Реалізація Програми передбачить:</w:t>
            </w:r>
          </w:p>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1.</w:t>
            </w:r>
            <w:r w:rsidRPr="00A21F90">
              <w:rPr>
                <w:rFonts w:ascii="Times New Roman" w:eastAsia="Times New Roman" w:hAnsi="Times New Roman" w:cs="Times New Roman"/>
                <w:color w:val="0D0D0D"/>
                <w:kern w:val="1"/>
                <w:sz w:val="28"/>
                <w:szCs w:val="28"/>
                <w:lang w:eastAsia="ar-SA"/>
              </w:rPr>
              <w:tab/>
              <w:t>Збільшення кількості дітей, охоплених відпочинком та оздоровленням.</w:t>
            </w:r>
          </w:p>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2.</w:t>
            </w:r>
            <w:r w:rsidRPr="00A21F90">
              <w:rPr>
                <w:rFonts w:ascii="Times New Roman" w:eastAsia="Times New Roman" w:hAnsi="Times New Roman" w:cs="Times New Roman"/>
                <w:color w:val="0D0D0D"/>
                <w:kern w:val="1"/>
                <w:sz w:val="28"/>
                <w:szCs w:val="28"/>
                <w:lang w:eastAsia="ar-SA"/>
              </w:rPr>
              <w:tab/>
              <w:t>Чіткий розподіл путівок для відпочинку та оздоровлення відповідно до пільгової категорії.</w:t>
            </w:r>
          </w:p>
          <w:p w:rsidR="00A50B04" w:rsidRPr="00A21F90" w:rsidRDefault="00A50B04" w:rsidP="00A50B04">
            <w:pPr>
              <w:suppressAutoHyphens/>
              <w:spacing w:after="0" w:line="240" w:lineRule="auto"/>
              <w:jc w:val="both"/>
              <w:rPr>
                <w:rFonts w:ascii="Times New Roman" w:eastAsia="Times New Roman" w:hAnsi="Times New Roman" w:cs="Times New Roman"/>
                <w:color w:val="0D0D0D"/>
                <w:kern w:val="1"/>
                <w:sz w:val="28"/>
                <w:szCs w:val="28"/>
                <w:lang w:eastAsia="ar-SA"/>
              </w:rPr>
            </w:pPr>
            <w:r w:rsidRPr="00A21F90">
              <w:rPr>
                <w:rFonts w:ascii="Times New Roman" w:eastAsia="Times New Roman" w:hAnsi="Times New Roman" w:cs="Times New Roman"/>
                <w:color w:val="0D0D0D"/>
                <w:kern w:val="1"/>
                <w:sz w:val="28"/>
                <w:szCs w:val="28"/>
                <w:lang w:eastAsia="ar-SA"/>
              </w:rPr>
              <w:t>3.</w:t>
            </w:r>
            <w:r w:rsidRPr="00A21F90">
              <w:rPr>
                <w:rFonts w:ascii="Times New Roman" w:eastAsia="Times New Roman" w:hAnsi="Times New Roman" w:cs="Times New Roman"/>
                <w:color w:val="0D0D0D"/>
                <w:kern w:val="1"/>
                <w:sz w:val="28"/>
                <w:szCs w:val="28"/>
                <w:lang w:eastAsia="ar-SA"/>
              </w:rPr>
              <w:tab/>
              <w:t>Співпраця з благодійними організаціями, волонтерами, спонсорами.</w:t>
            </w:r>
          </w:p>
        </w:tc>
      </w:tr>
      <w:tr w:rsidR="00A50B04" w:rsidRPr="00A21F90" w:rsidTr="00153975">
        <w:trPr>
          <w:trHeight w:val="1473"/>
        </w:trPr>
        <w:tc>
          <w:tcPr>
            <w:tcW w:w="566"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10.</w:t>
            </w:r>
          </w:p>
        </w:tc>
        <w:tc>
          <w:tcPr>
            <w:tcW w:w="3149"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Ключові показники ефективності</w:t>
            </w:r>
          </w:p>
        </w:tc>
        <w:tc>
          <w:tcPr>
            <w:tcW w:w="5528" w:type="dxa"/>
            <w:tcBorders>
              <w:top w:val="single" w:sz="4" w:space="0" w:color="auto"/>
              <w:left w:val="single" w:sz="4" w:space="0" w:color="auto"/>
              <w:bottom w:val="single" w:sz="4" w:space="0" w:color="auto"/>
              <w:right w:val="single" w:sz="4" w:space="0" w:color="auto"/>
            </w:tcBorders>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збільшення відсотку дітей, які скористалися правом оздоровлення та відпочинку;</w:t>
            </w:r>
          </w:p>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r w:rsidRPr="00A21F90">
              <w:rPr>
                <w:rFonts w:ascii="Times New Roman" w:eastAsia="Times New Roman" w:hAnsi="Times New Roman" w:cs="Times New Roman"/>
                <w:kern w:val="1"/>
                <w:sz w:val="28"/>
                <w:szCs w:val="28"/>
                <w:lang w:eastAsia="ar-SA"/>
              </w:rPr>
              <w:t>- покращення стану здоров’я дітей.</w:t>
            </w:r>
          </w:p>
        </w:tc>
      </w:tr>
    </w:tbl>
    <w:p w:rsidR="00A50B04" w:rsidRPr="00A21F90" w:rsidRDefault="00A50B04" w:rsidP="00A50B04">
      <w:pPr>
        <w:suppressAutoHyphens/>
        <w:spacing w:after="0" w:line="240" w:lineRule="auto"/>
        <w:jc w:val="both"/>
        <w:rPr>
          <w:rFonts w:ascii="Times New Roman" w:eastAsia="Times New Roman" w:hAnsi="Times New Roman" w:cs="Times New Roman"/>
          <w:kern w:val="1"/>
          <w:sz w:val="28"/>
          <w:szCs w:val="28"/>
          <w:lang w:eastAsia="ar-SA"/>
        </w:rPr>
      </w:pPr>
    </w:p>
    <w:p w:rsidR="00A566D1" w:rsidRPr="00A21F90" w:rsidRDefault="00A566D1"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21F90"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 xml:space="preserve">Ⅱ. Визначення проблем, </w:t>
      </w:r>
    </w:p>
    <w:p w:rsidR="00A50B04" w:rsidRPr="00A21F90"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на розв'язання якої спрямована Програма</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D0D0D"/>
          <w:sz w:val="28"/>
          <w:szCs w:val="28"/>
          <w:lang w:eastAsia="ar-SA"/>
        </w:rPr>
      </w:pPr>
      <w:r w:rsidRPr="00A21F90">
        <w:rPr>
          <w:rFonts w:ascii="Times New Roman" w:eastAsia="Times New Roman" w:hAnsi="Times New Roman" w:cs="Times New Roman"/>
          <w:color w:val="0D0D0D"/>
          <w:sz w:val="28"/>
          <w:szCs w:val="28"/>
          <w:lang w:eastAsia="ar-SA"/>
        </w:rPr>
        <w:t>Програма розроблена відповідно до Законів України «Про місцеве самоврядування в Україні», «Про оздоровлення та відпочинок дітей»</w:t>
      </w:r>
      <w:r w:rsidR="00A566D1" w:rsidRPr="00A21F90">
        <w:rPr>
          <w:rFonts w:ascii="Times New Roman" w:eastAsia="Times New Roman" w:hAnsi="Times New Roman" w:cs="Times New Roman"/>
          <w:color w:val="0D0D0D"/>
          <w:sz w:val="28"/>
          <w:szCs w:val="28"/>
          <w:lang w:eastAsia="ar-SA"/>
        </w:rPr>
        <w:t>.</w:t>
      </w:r>
    </w:p>
    <w:p w:rsidR="00A50B04" w:rsidRPr="00A21F90" w:rsidRDefault="00A50B04" w:rsidP="00A50B04">
      <w:pPr>
        <w:spacing w:after="0" w:line="240" w:lineRule="auto"/>
        <w:ind w:firstLine="720"/>
        <w:jc w:val="both"/>
        <w:rPr>
          <w:rFonts w:ascii="Times New Roman" w:eastAsia="Times New Roman" w:hAnsi="Times New Roman" w:cs="Times New Roman"/>
          <w:color w:val="000000"/>
          <w:sz w:val="28"/>
          <w:szCs w:val="28"/>
          <w:lang w:eastAsia="ru-RU"/>
        </w:rPr>
      </w:pPr>
      <w:r w:rsidRPr="00A21F90">
        <w:rPr>
          <w:rFonts w:ascii="Times New Roman" w:eastAsia="Times New Roman" w:hAnsi="Times New Roman" w:cs="Times New Roman"/>
          <w:color w:val="000000"/>
          <w:sz w:val="28"/>
          <w:szCs w:val="28"/>
          <w:lang w:eastAsia="ru-RU"/>
        </w:rPr>
        <w:t>Програма відпочинку та оздоровлення дітей Звягельської міської територіальної громади на 2026–2028 роки спрямована на створення сприятливих умов для всебічного розвитку дітей, зміцнення їхнього здоров’я та соціального захисту. Основні напрями включають повноцінний відпочинок та оздоровлення дітей, зміцнення фізичного та психічного здоров’я, розвиток творчих здібностей, формування навичок здорового способу життя, профілактика негативних явищ.</w:t>
      </w:r>
    </w:p>
    <w:p w:rsidR="00A50B04" w:rsidRPr="00A21F90" w:rsidRDefault="00A50B04" w:rsidP="00A50B04">
      <w:pPr>
        <w:suppressAutoHyphens/>
        <w:spacing w:after="0" w:line="240" w:lineRule="auto"/>
        <w:ind w:firstLine="708"/>
        <w:jc w:val="both"/>
        <w:rPr>
          <w:rFonts w:ascii="Times New Roman" w:eastAsia="Calibri"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Відповідно до абзацу 4 ч. 1 ст. 7 Закону України «Про оздоровлення та відпочинок дітей» із місцевого бюджету виділяється фінансування на проведення заходів (надання послуг) з оздоровлення та відпочинку дітей, які потребують особливої соціальної уваги та підтримки. </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sz w:val="28"/>
          <w:szCs w:val="28"/>
          <w:lang w:eastAsia="ar-SA"/>
        </w:rPr>
        <w:t xml:space="preserve"> За останні роки відбувається тенденція збільшення переліку категорій дітей, які потребують особливої соціальної уваги та підтримки. Відповідно до </w:t>
      </w:r>
      <w:r w:rsidRPr="00A21F90">
        <w:rPr>
          <w:rFonts w:ascii="Times New Roman" w:eastAsia="Times New Roman" w:hAnsi="Times New Roman" w:cs="Times New Roman"/>
          <w:sz w:val="28"/>
          <w:szCs w:val="28"/>
          <w:lang w:eastAsia="ar-SA"/>
        </w:rPr>
        <w:lastRenderedPageBreak/>
        <w:t xml:space="preserve">Закону України «Про оздоровлення та відпочинок» до таких категорій відносяться: </w:t>
      </w:r>
      <w:r w:rsidR="00A6658F" w:rsidRPr="00A21F90">
        <w:rPr>
          <w:rFonts w:ascii="Times New Roman" w:eastAsia="Times New Roman" w:hAnsi="Times New Roman" w:cs="Times New Roman"/>
          <w:sz w:val="28"/>
          <w:szCs w:val="28"/>
          <w:lang w:eastAsia="ar-S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 частині першій статті 10-1 Закону України "Про статус ветеранів війни, гарантії їх соціального захисту";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внутрішньо переміщені особи; діти, які проживають у населених пунктах, розташованих на лінії зіткнення;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w:t>
      </w:r>
      <w:proofErr w:type="spellStart"/>
      <w:r w:rsidR="00A6658F" w:rsidRPr="00A21F90">
        <w:rPr>
          <w:rFonts w:ascii="Times New Roman" w:eastAsia="Times New Roman" w:hAnsi="Times New Roman" w:cs="Times New Roman"/>
          <w:sz w:val="28"/>
          <w:szCs w:val="28"/>
          <w:lang w:eastAsia="ar-SA"/>
        </w:rPr>
        <w:t>спартакіад</w:t>
      </w:r>
      <w:proofErr w:type="spellEnd"/>
      <w:r w:rsidR="00A6658F" w:rsidRPr="00A21F90">
        <w:rPr>
          <w:rFonts w:ascii="Times New Roman" w:eastAsia="Times New Roman" w:hAnsi="Times New Roman" w:cs="Times New Roman"/>
          <w:sz w:val="28"/>
          <w:szCs w:val="28"/>
          <w:lang w:eastAsia="ar-SA"/>
        </w:rPr>
        <w:t>,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color w:val="000000"/>
          <w:sz w:val="28"/>
          <w:szCs w:val="28"/>
          <w:lang w:eastAsia="ar-SA"/>
        </w:rPr>
        <w:t xml:space="preserve">Протягом 2021-2025 років охоплено організованим оздоровленням і відпочинком з різних джерел (бюджетні, спонсорські, благодійні кошти) 6063 дітей громади. Середній річний показник оздоровлення дітей шкільного віку складає 17,1 % від загальної кількості дітей шкільного віку. Управлінням у справах сім’ї, молоді, фізичної культури та спорту міської ради направлено на оздоровлення </w:t>
      </w:r>
      <w:r w:rsidR="00474118" w:rsidRPr="00A21F90">
        <w:rPr>
          <w:rFonts w:ascii="Times New Roman" w:eastAsia="Times New Roman" w:hAnsi="Times New Roman" w:cs="Times New Roman"/>
          <w:color w:val="000000"/>
          <w:sz w:val="28"/>
          <w:szCs w:val="28"/>
          <w:lang w:eastAsia="ar-SA"/>
        </w:rPr>
        <w:t>280 дітей</w:t>
      </w:r>
      <w:r w:rsidRPr="00A21F90">
        <w:rPr>
          <w:rFonts w:ascii="Times New Roman" w:eastAsia="Times New Roman" w:hAnsi="Times New Roman" w:cs="Times New Roman"/>
          <w:color w:val="000000"/>
          <w:sz w:val="28"/>
          <w:szCs w:val="28"/>
          <w:lang w:eastAsia="ar-SA"/>
        </w:rPr>
        <w:t xml:space="preserve"> пільгових категорій. 4240 дітей перебували на відпочинку в пришкільних таборах з короткотривалим перебуванням на базі </w:t>
      </w:r>
      <w:r w:rsidRPr="00A21F90">
        <w:rPr>
          <w:rFonts w:ascii="Times New Roman" w:eastAsia="Times New Roman" w:hAnsi="Times New Roman" w:cs="Times New Roman"/>
          <w:color w:val="000000"/>
          <w:sz w:val="28"/>
          <w:szCs w:val="28"/>
          <w:lang w:eastAsia="ar-SA"/>
        </w:rPr>
        <w:lastRenderedPageBreak/>
        <w:t>навчальних закладів громади.</w:t>
      </w:r>
      <w:r w:rsidR="00474118" w:rsidRPr="00A21F90">
        <w:rPr>
          <w:rFonts w:ascii="Times New Roman" w:eastAsia="Times New Roman" w:hAnsi="Times New Roman" w:cs="Times New Roman"/>
          <w:color w:val="000000"/>
          <w:sz w:val="28"/>
          <w:szCs w:val="28"/>
          <w:lang w:eastAsia="ar-SA"/>
        </w:rPr>
        <w:t xml:space="preserve"> 1543 дитини отримали одноразову матеріальну допомогу на оздоровлення (пільгові категорії дітей).</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color w:val="000000"/>
          <w:sz w:val="28"/>
          <w:szCs w:val="28"/>
          <w:lang w:eastAsia="ar-SA"/>
        </w:rPr>
        <w:t>У 2023 році виплачено одноразову матеріальну допомогу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 а виплати проводило управління соціального захисту населення міської ради.</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sz w:val="28"/>
          <w:szCs w:val="28"/>
          <w:lang w:eastAsia="ar-SA"/>
        </w:rPr>
        <w:t xml:space="preserve">Розподіл путівок, придбаних за кошти обласного бюджету, між громадами і районами області управлінням сім'ї, молоді, фізичної культури та спорту облдержадміністрації здійснювався </w:t>
      </w:r>
      <w:proofErr w:type="spellStart"/>
      <w:r w:rsidRPr="00A21F90">
        <w:rPr>
          <w:rFonts w:ascii="Times New Roman" w:eastAsia="Times New Roman" w:hAnsi="Times New Roman" w:cs="Times New Roman"/>
          <w:sz w:val="28"/>
          <w:szCs w:val="28"/>
          <w:lang w:eastAsia="ar-SA"/>
        </w:rPr>
        <w:t>пропорційно</w:t>
      </w:r>
      <w:proofErr w:type="spellEnd"/>
      <w:r w:rsidRPr="00A21F90">
        <w:rPr>
          <w:rFonts w:ascii="Times New Roman" w:eastAsia="Times New Roman" w:hAnsi="Times New Roman" w:cs="Times New Roman"/>
          <w:sz w:val="28"/>
          <w:szCs w:val="28"/>
          <w:lang w:eastAsia="ar-SA"/>
        </w:rPr>
        <w:t xml:space="preserve"> до виділених коштів у міських бюджетах, бюджетах районів. </w:t>
      </w:r>
      <w:r w:rsidRPr="00A21F90">
        <w:rPr>
          <w:rFonts w:ascii="Times New Roman" w:eastAsia="Times New Roman" w:hAnsi="Times New Roman" w:cs="Times New Roman"/>
          <w:color w:val="000000"/>
          <w:sz w:val="28"/>
          <w:szCs w:val="28"/>
          <w:lang w:eastAsia="ar-SA"/>
        </w:rPr>
        <w:t>Першочергово оздоровлювалися діти-сироти; діти, позбавлені батьківського піклування; діти, один із батьків яких загинув (пропав безвісти) у районі проведення АТО, ООС та в російсько-українській війні; діти учасників бойових дій в АТО, ООС та в російсько-українській війні; діти-інваліди; діти внутрішньо переміщених осіб; діти з багатодітних та малозабезпечених сімей.</w:t>
      </w:r>
    </w:p>
    <w:p w:rsidR="00A50B04" w:rsidRPr="00A21F90" w:rsidRDefault="00A50B04" w:rsidP="00A50B04">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Завдання Програми відпочинку та оздоровлення дітей Звягельської міської територіальної громади на 2026-2028 роки (далі - Програма) полягає у необхідності об’єднання зусиль всіх відповідальних та зацікавлених органів, відомств, організацій задля забезпечення поліпшення стану здоров’я дітей, реалізації права кожної дитини на оздоровлення та відпочинок шляхом запровадження комплексу заходів соціального, виховного, медичного, гігієнічного, спортивного характеру, спрямованих на поліпшення та зміцнення стану здоров’я дітей та організацію змістовного відпочинку. </w:t>
      </w:r>
    </w:p>
    <w:p w:rsidR="00A50B04" w:rsidRPr="00A21F90" w:rsidRDefault="00A50B04" w:rsidP="00A50B04">
      <w:pPr>
        <w:spacing w:after="0" w:line="240" w:lineRule="auto"/>
        <w:ind w:firstLine="708"/>
        <w:jc w:val="both"/>
        <w:rPr>
          <w:rFonts w:ascii="Times New Roman" w:eastAsia="Times New Roman" w:hAnsi="Times New Roman" w:cs="Times New Roman"/>
          <w:sz w:val="28"/>
          <w:szCs w:val="28"/>
          <w:lang w:bidi="en-US"/>
        </w:rPr>
      </w:pPr>
      <w:r w:rsidRPr="00A21F90">
        <w:rPr>
          <w:rFonts w:ascii="Times New Roman" w:eastAsia="Times New Roman" w:hAnsi="Times New Roman" w:cs="Times New Roman"/>
          <w:sz w:val="28"/>
          <w:szCs w:val="28"/>
          <w:lang w:bidi="en-US"/>
        </w:rPr>
        <w:t xml:space="preserve">Правильна організація оздоровлення та відпочинку дітей сприятиме збереженню і зміцненню здоров'я дітей та молоді, відновленню їх життєвих сил та профілактиці захворювань. </w:t>
      </w:r>
    </w:p>
    <w:p w:rsidR="00A50B04" w:rsidRPr="00A21F90" w:rsidRDefault="00A50B04" w:rsidP="00A50B04">
      <w:pPr>
        <w:tabs>
          <w:tab w:val="left" w:pos="360"/>
        </w:tabs>
        <w:suppressAutoHyphens/>
        <w:spacing w:after="0" w:line="240" w:lineRule="auto"/>
        <w:ind w:firstLine="708"/>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У міській Програмі відпочинку та оздоровлення дітей на період 2026-2028 років (далі Програма) визначаються загальні принципи, головні напрямки та основний зміст міських комплексних заходів щодо відпочинку та оздоровлення дітей громади.</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Програма розроблена з метою створення сприятливих умов для якісного відпочинку та оздоровлення дітей.</w:t>
      </w:r>
    </w:p>
    <w:p w:rsidR="00A50B04" w:rsidRPr="00A21F90" w:rsidRDefault="00A50B04" w:rsidP="00A50B04">
      <w:pPr>
        <w:suppressAutoHyphens/>
        <w:spacing w:after="0" w:line="240" w:lineRule="auto"/>
        <w:ind w:firstLine="708"/>
        <w:jc w:val="both"/>
        <w:rPr>
          <w:rFonts w:ascii="Times New Roman" w:eastAsia="Times New Roman" w:hAnsi="Times New Roman" w:cs="Times New Roman"/>
          <w:sz w:val="28"/>
          <w:szCs w:val="28"/>
          <w:lang w:eastAsia="ar-SA"/>
        </w:rPr>
      </w:pPr>
    </w:p>
    <w:p w:rsidR="00A50B04" w:rsidRPr="00A21F90" w:rsidRDefault="00A50B04" w:rsidP="00A50B04">
      <w:pPr>
        <w:suppressAutoHyphens/>
        <w:spacing w:after="0" w:line="240" w:lineRule="auto"/>
        <w:ind w:firstLine="708"/>
        <w:rPr>
          <w:rFonts w:ascii="Times New Roman" w:eastAsia="Times New Roman" w:hAnsi="Times New Roman" w:cs="Times New Roman"/>
          <w:bCs/>
          <w:sz w:val="28"/>
          <w:szCs w:val="28"/>
          <w:lang w:eastAsia="ar-SA"/>
        </w:rPr>
      </w:pPr>
    </w:p>
    <w:p w:rsidR="00A50B04" w:rsidRPr="00A21F90" w:rsidRDefault="00A50B04" w:rsidP="00A50B04">
      <w:pPr>
        <w:suppressAutoHyphens/>
        <w:spacing w:after="0" w:line="240" w:lineRule="auto"/>
        <w:ind w:firstLine="708"/>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III. Визначення мети Програми</w:t>
      </w:r>
    </w:p>
    <w:p w:rsidR="00A50B04" w:rsidRPr="00A21F90" w:rsidRDefault="00A50B04" w:rsidP="00A50B04">
      <w:pPr>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Метою програми оздоровлення є створення умов для забезпечення права дітей Звягельської міської територіальної громади на повноцінний відпочинок та оздоровлення, зміцнення їх фізичного і психічного здоров’я, розвитку </w:t>
      </w:r>
      <w:r w:rsidRPr="00A21F90">
        <w:rPr>
          <w:rFonts w:ascii="Times New Roman" w:eastAsia="Times New Roman" w:hAnsi="Times New Roman" w:cs="Times New Roman"/>
          <w:sz w:val="28"/>
          <w:szCs w:val="28"/>
          <w:lang w:eastAsia="ar-SA"/>
        </w:rPr>
        <w:lastRenderedPageBreak/>
        <w:t>творчих здібностей, формування навичок здорового способу життя, профілактики негативних явищ у дитячому середовищі, а також надання соціальної підтримки сім’ям, які потребують допомоги у забезпеченні якісного оздоровлення та дозвілля дітей.</w:t>
      </w:r>
    </w:p>
    <w:p w:rsidR="00A50B04" w:rsidRPr="00A21F90" w:rsidRDefault="00A50B04" w:rsidP="00A50B04">
      <w:pPr>
        <w:suppressAutoHyphens/>
        <w:spacing w:after="0" w:line="240" w:lineRule="auto"/>
        <w:ind w:firstLine="709"/>
        <w:jc w:val="both"/>
        <w:rPr>
          <w:rFonts w:ascii="Times New Roman" w:eastAsia="Times New Roman" w:hAnsi="Times New Roman" w:cs="Times New Roman"/>
          <w:sz w:val="28"/>
          <w:szCs w:val="28"/>
          <w:lang w:eastAsia="ar-SA"/>
        </w:rPr>
      </w:pPr>
    </w:p>
    <w:p w:rsidR="00A50B04" w:rsidRPr="00A21F90" w:rsidRDefault="00A50B04" w:rsidP="00A50B04">
      <w:pPr>
        <w:suppressAutoHyphens/>
        <w:spacing w:after="0" w:line="240" w:lineRule="auto"/>
        <w:ind w:firstLine="709"/>
        <w:jc w:val="center"/>
        <w:rPr>
          <w:rFonts w:ascii="Times New Roman" w:eastAsia="Times New Roman" w:hAnsi="Times New Roman" w:cs="Times New Roman"/>
          <w:b/>
          <w:sz w:val="28"/>
          <w:szCs w:val="28"/>
          <w:lang w:eastAsia="ar-SA"/>
        </w:rPr>
      </w:pPr>
      <w:r w:rsidRPr="00A21F90">
        <w:rPr>
          <w:rFonts w:ascii="Times New Roman" w:eastAsia="Times New Roman" w:hAnsi="Times New Roman" w:cs="Times New Roman"/>
          <w:b/>
          <w:bCs/>
          <w:sz w:val="28"/>
          <w:szCs w:val="28"/>
          <w:lang w:eastAsia="ar-SA"/>
        </w:rPr>
        <w:t>Ⅳ. Обґрунтування завдань Програми і засобів розв’язання проблеми, показники результативності</w:t>
      </w:r>
    </w:p>
    <w:p w:rsidR="00A50B04" w:rsidRPr="00A21F90"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Програма розроблена у відповідь на нагальну потребу забезпечення належних умов для оздоровлення та відпочинку дітей, особливо тих, які </w:t>
      </w:r>
      <w:r w:rsidR="00D366FB" w:rsidRPr="00A21F90">
        <w:rPr>
          <w:rFonts w:ascii="Times New Roman" w:eastAsia="Times New Roman" w:hAnsi="Times New Roman" w:cs="Times New Roman"/>
          <w:sz w:val="28"/>
          <w:szCs w:val="28"/>
          <w:lang w:eastAsia="ar-SA"/>
        </w:rPr>
        <w:t>потребують особливої соціальної уваги та підтримки</w:t>
      </w:r>
      <w:r w:rsidRPr="00A21F90">
        <w:rPr>
          <w:rFonts w:ascii="Times New Roman" w:eastAsia="Times New Roman" w:hAnsi="Times New Roman" w:cs="Times New Roman"/>
          <w:sz w:val="28"/>
          <w:szCs w:val="28"/>
          <w:lang w:eastAsia="ar-SA"/>
        </w:rPr>
        <w:t>. Основні проблеми, які потребують розв’язання:</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Обмежений доступ до якісного оздоровлення для дітей із малозабезпечених, багатодітних сімей, дітей з інвалідністю та інших вразливих категорій.</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Недостатня кількість місць у закладах відпочинку та оздоровлення, особливо з сучасною інфраструктурою та безпечними умовами.</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Низький рівень фізичної активності та психоемоційного благополуччя дітей, особливо після воєнних викликів.</w:t>
      </w:r>
    </w:p>
    <w:p w:rsidR="00A50B04" w:rsidRPr="00A21F90" w:rsidRDefault="00A50B04" w:rsidP="00A50B04">
      <w:pPr>
        <w:numPr>
          <w:ilvl w:val="0"/>
          <w:numId w:val="4"/>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Відсутність системного підходу до формування здорового способу життя та профілактики негативних явищ у дитячому середовищі.</w:t>
      </w:r>
    </w:p>
    <w:p w:rsidR="00A50B04" w:rsidRPr="00A21F90"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Завдання Програми: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Забезпечити щорічну організацію оздоровлення та відпочинку дітей </w:t>
      </w:r>
      <w:r w:rsidR="00104CDD" w:rsidRPr="00A21F90">
        <w:rPr>
          <w:rFonts w:ascii="Times New Roman" w:eastAsia="Times New Roman" w:hAnsi="Times New Roman" w:cs="Times New Roman"/>
          <w:sz w:val="28"/>
          <w:szCs w:val="28"/>
          <w:lang w:eastAsia="ar-SA"/>
        </w:rPr>
        <w:t>протягом року.</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Збільшити охоплення дітей, які потребують соціальної підтримки.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Створити умови для фізичного розвитку, творчої самореалізації та емоційного відновлення дітей.</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Забезпечити якісне інформування батьків і дітей щодо можливостей відпочинку та оздоровлення.</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Розширити партнерство з місцевими установами, благодійними та громадськими організаціями.</w:t>
      </w:r>
    </w:p>
    <w:p w:rsidR="00A50B04" w:rsidRPr="00A21F90" w:rsidRDefault="00A50B04" w:rsidP="00A50B04">
      <w:pPr>
        <w:tabs>
          <w:tab w:val="left" w:pos="993"/>
        </w:tabs>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Засоби розв’язання проблеми: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Організація відпочинку в дитячих таборах, санаторіях, пришкільних таборах тощо.</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Надання фінансової підтримки на оздоровлення дітей з соціально вразливих категорій.</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Проведення інформаційних кампаній та просвітницьких заходів.</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Залучення додаткових джерел фінансування (обласн</w:t>
      </w:r>
      <w:r w:rsidR="00DB5D2D" w:rsidRPr="00A21F90">
        <w:rPr>
          <w:rFonts w:ascii="Times New Roman" w:eastAsia="Times New Roman" w:hAnsi="Times New Roman" w:cs="Times New Roman"/>
          <w:sz w:val="28"/>
          <w:szCs w:val="28"/>
          <w:lang w:eastAsia="ar-SA"/>
        </w:rPr>
        <w:t>і, державні програми, спонсори), що незаборонені законодавством України.</w:t>
      </w:r>
    </w:p>
    <w:p w:rsidR="00A50B04" w:rsidRPr="00A21F90" w:rsidRDefault="00A50B04" w:rsidP="00A50B04">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Створення умов для інклюзивного відпочинку.</w:t>
      </w:r>
    </w:p>
    <w:p w:rsidR="000A33B5" w:rsidRPr="00A21F90" w:rsidRDefault="000A33B5">
      <w:pPr>
        <w:rPr>
          <w:rFonts w:ascii="Times New Roman" w:eastAsia="Times New Roman" w:hAnsi="Times New Roman" w:cs="Times New Roman"/>
          <w:b/>
          <w:bCs/>
          <w:sz w:val="28"/>
          <w:szCs w:val="28"/>
          <w:lang w:eastAsia="uk-UA" w:bidi="uk-UA"/>
        </w:rPr>
      </w:pPr>
      <w:r w:rsidRPr="00A21F90">
        <w:rPr>
          <w:rFonts w:ascii="Times New Roman" w:eastAsia="Times New Roman" w:hAnsi="Times New Roman" w:cs="Times New Roman"/>
          <w:b/>
          <w:bCs/>
          <w:sz w:val="28"/>
          <w:szCs w:val="28"/>
          <w:lang w:eastAsia="uk-UA" w:bidi="uk-UA"/>
        </w:rPr>
        <w:br w:type="page"/>
      </w:r>
    </w:p>
    <w:p w:rsidR="000A33B5" w:rsidRPr="00A21F90" w:rsidRDefault="000A33B5" w:rsidP="000A33B5">
      <w:pPr>
        <w:pStyle w:val="aa"/>
        <w:numPr>
          <w:ilvl w:val="0"/>
          <w:numId w:val="3"/>
        </w:numPr>
        <w:tabs>
          <w:tab w:val="left" w:pos="709"/>
        </w:tabs>
        <w:spacing w:before="120" w:after="0" w:line="240" w:lineRule="auto"/>
        <w:jc w:val="center"/>
        <w:rPr>
          <w:rFonts w:ascii="Times New Roman" w:eastAsia="Times New Roman" w:hAnsi="Times New Roman" w:cs="Times New Roman"/>
          <w:b/>
          <w:bCs/>
          <w:sz w:val="28"/>
          <w:szCs w:val="28"/>
          <w:lang w:eastAsia="uk-UA" w:bidi="uk-UA"/>
        </w:rPr>
      </w:pPr>
      <w:r w:rsidRPr="00A21F90">
        <w:rPr>
          <w:rFonts w:ascii="Times New Roman" w:eastAsia="Times New Roman" w:hAnsi="Times New Roman" w:cs="Times New Roman"/>
          <w:b/>
          <w:bCs/>
          <w:sz w:val="28"/>
          <w:szCs w:val="28"/>
          <w:lang w:eastAsia="uk-UA" w:bidi="uk-UA"/>
        </w:rPr>
        <w:lastRenderedPageBreak/>
        <w:t>ПОКАЗНИКИ РЕЗУЛЬТАТИВНОСТІ ПРОГРАМИ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992"/>
        <w:gridCol w:w="1843"/>
        <w:gridCol w:w="1134"/>
        <w:gridCol w:w="1134"/>
        <w:gridCol w:w="1134"/>
      </w:tblGrid>
      <w:tr w:rsidR="000A33B5" w:rsidRPr="00A21F90" w:rsidTr="00042F41">
        <w:trPr>
          <w:trHeight w:hRule="exact" w:val="405"/>
        </w:trPr>
        <w:tc>
          <w:tcPr>
            <w:tcW w:w="421"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w:t>
            </w:r>
          </w:p>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з/п</w:t>
            </w:r>
          </w:p>
        </w:tc>
        <w:tc>
          <w:tcPr>
            <w:tcW w:w="2835"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Назва</w:t>
            </w:r>
          </w:p>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показника</w:t>
            </w:r>
          </w:p>
        </w:tc>
        <w:tc>
          <w:tcPr>
            <w:tcW w:w="992"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Одиниця</w:t>
            </w:r>
          </w:p>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виміру</w:t>
            </w:r>
          </w:p>
        </w:tc>
        <w:tc>
          <w:tcPr>
            <w:tcW w:w="1843" w:type="dxa"/>
            <w:vMerge w:val="restart"/>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402" w:type="dxa"/>
            <w:gridSpan w:val="3"/>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Роки виконання Програми</w:t>
            </w:r>
          </w:p>
        </w:tc>
      </w:tr>
      <w:tr w:rsidR="000A33B5" w:rsidRPr="00A21F90" w:rsidTr="00042F41">
        <w:trPr>
          <w:trHeight w:hRule="exact" w:val="567"/>
        </w:trPr>
        <w:tc>
          <w:tcPr>
            <w:tcW w:w="421"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2835"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1843" w:type="dxa"/>
            <w:vMerge/>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2026 рік</w:t>
            </w:r>
          </w:p>
        </w:tc>
        <w:tc>
          <w:tcPr>
            <w:tcW w:w="1134" w:type="dxa"/>
            <w:shd w:val="clear" w:color="auto" w:fill="FFFFFF"/>
            <w:vAlign w:val="center"/>
          </w:tcPr>
          <w:p w:rsidR="000A33B5" w:rsidRPr="00A21F90" w:rsidRDefault="000A33B5" w:rsidP="00042F41">
            <w:pPr>
              <w:widowControl w:val="0"/>
              <w:tabs>
                <w:tab w:val="left" w:pos="709"/>
              </w:tabs>
              <w:spacing w:after="0" w:line="240" w:lineRule="auto"/>
              <w:ind w:hanging="11"/>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2027 рік</w:t>
            </w:r>
          </w:p>
        </w:tc>
        <w:tc>
          <w:tcPr>
            <w:tcW w:w="1134" w:type="dxa"/>
            <w:shd w:val="clear" w:color="auto" w:fill="FFFFFF"/>
            <w:vAlign w:val="center"/>
          </w:tcPr>
          <w:p w:rsidR="000A33B5" w:rsidRPr="00A21F90" w:rsidRDefault="000A33B5" w:rsidP="00042F41">
            <w:pPr>
              <w:widowControl w:val="0"/>
              <w:tabs>
                <w:tab w:val="left" w:pos="709"/>
              </w:tabs>
              <w:spacing w:after="0" w:line="240" w:lineRule="auto"/>
              <w:ind w:left="160"/>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2028 рік</w:t>
            </w:r>
          </w:p>
        </w:tc>
      </w:tr>
      <w:tr w:rsidR="000A33B5" w:rsidRPr="00A21F90" w:rsidTr="00042F41">
        <w:trPr>
          <w:trHeight w:hRule="exact" w:val="278"/>
        </w:trPr>
        <w:tc>
          <w:tcPr>
            <w:tcW w:w="421"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2</w:t>
            </w:r>
          </w:p>
        </w:tc>
        <w:tc>
          <w:tcPr>
            <w:tcW w:w="992"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3</w:t>
            </w:r>
          </w:p>
        </w:tc>
        <w:tc>
          <w:tcPr>
            <w:tcW w:w="1843"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4</w:t>
            </w:r>
          </w:p>
        </w:tc>
        <w:tc>
          <w:tcPr>
            <w:tcW w:w="1134"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5</w:t>
            </w:r>
          </w:p>
        </w:tc>
        <w:tc>
          <w:tcPr>
            <w:tcW w:w="1134"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6</w:t>
            </w:r>
          </w:p>
        </w:tc>
        <w:tc>
          <w:tcPr>
            <w:tcW w:w="1134" w:type="dxa"/>
            <w:shd w:val="clear" w:color="auto" w:fill="FFFFFF"/>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7</w:t>
            </w:r>
          </w:p>
        </w:tc>
      </w:tr>
      <w:tr w:rsidR="000A33B5" w:rsidRPr="00A21F90" w:rsidTr="00042F41">
        <w:trPr>
          <w:trHeight w:hRule="exact" w:val="784"/>
        </w:trPr>
        <w:tc>
          <w:tcPr>
            <w:tcW w:w="9493" w:type="dxa"/>
            <w:gridSpan w:val="7"/>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b/>
                <w:sz w:val="20"/>
                <w:szCs w:val="20"/>
                <w:lang w:eastAsia="ru-RU"/>
              </w:rPr>
            </w:pPr>
            <w:r w:rsidRPr="00A21F90">
              <w:rPr>
                <w:rFonts w:ascii="Times New Roman" w:eastAsia="Times New Roman" w:hAnsi="Times New Roman" w:cs="Times New Roman"/>
                <w:b/>
                <w:sz w:val="20"/>
                <w:szCs w:val="20"/>
                <w:shd w:val="clear" w:color="auto" w:fill="FFFFFF"/>
                <w:lang w:eastAsia="uk-UA" w:bidi="uk-UA"/>
              </w:rPr>
              <w:t xml:space="preserve">1. </w:t>
            </w:r>
            <w:r w:rsidRPr="00A21F90">
              <w:rPr>
                <w:rFonts w:ascii="Times New Roman" w:eastAsia="Times New Roman" w:hAnsi="Times New Roman" w:cs="Times New Roman"/>
                <w:b/>
                <w:color w:val="000000"/>
                <w:sz w:val="24"/>
                <w:szCs w:val="24"/>
                <w:lang w:eastAsia="uk-UA" w:bidi="uk-UA"/>
              </w:rPr>
              <w:t>Організація оздоровлення та забезпечення відпочинку  дітей, які потребують особливої соціальної уваги та підтримки</w:t>
            </w:r>
          </w:p>
        </w:tc>
      </w:tr>
      <w:tr w:rsidR="000A33B5" w:rsidRPr="00A21F90" w:rsidTr="00042F41">
        <w:trPr>
          <w:trHeight w:hRule="exact" w:val="349"/>
        </w:trPr>
        <w:tc>
          <w:tcPr>
            <w:tcW w:w="9493" w:type="dxa"/>
            <w:gridSpan w:val="7"/>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b/>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І. Показники затрат</w:t>
            </w:r>
          </w:p>
        </w:tc>
      </w:tr>
      <w:tr w:rsidR="000A33B5" w:rsidRPr="00A21F90" w:rsidTr="00042F41">
        <w:trPr>
          <w:trHeight w:hRule="exact" w:val="1353"/>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highlight w:val="yellow"/>
                <w:lang w:eastAsia="ru-RU"/>
              </w:rPr>
            </w:pPr>
            <w:r w:rsidRPr="00A21F90">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0A33B5" w:rsidRPr="00A21F90" w:rsidRDefault="000A33B5" w:rsidP="00042F41">
            <w:pPr>
              <w:spacing w:after="0" w:line="240" w:lineRule="auto"/>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 xml:space="preserve">обсяг видатків на </w:t>
            </w:r>
            <w:r w:rsidRPr="00A21F90">
              <w:rPr>
                <w:rFonts w:ascii="Times New Roman" w:eastAsia="Times New Roman" w:hAnsi="Times New Roman" w:cs="Times New Roman"/>
                <w:color w:val="000000"/>
                <w:sz w:val="24"/>
                <w:szCs w:val="24"/>
                <w:lang w:eastAsia="uk-UA" w:bidi="uk-UA"/>
              </w:rPr>
              <w:t>оздоровлення та відпочинок  дітей</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1250,0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1540,0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1800,0</w:t>
            </w:r>
          </w:p>
        </w:tc>
      </w:tr>
      <w:tr w:rsidR="000A33B5" w:rsidRPr="00A21F90" w:rsidTr="00042F41">
        <w:trPr>
          <w:trHeight w:hRule="exact" w:val="1144"/>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Обсяг видатків на перевезення дітей до дитячих оздоровчих таборів</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тис. грн.</w:t>
            </w:r>
          </w:p>
        </w:tc>
        <w:tc>
          <w:tcPr>
            <w:tcW w:w="1843"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рішення міської ради</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150,0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180,0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200,0</w:t>
            </w:r>
          </w:p>
        </w:tc>
      </w:tr>
      <w:tr w:rsidR="000A33B5" w:rsidRPr="00A21F90" w:rsidTr="00042F41">
        <w:trPr>
          <w:trHeight w:hRule="exact" w:val="296"/>
        </w:trPr>
        <w:tc>
          <w:tcPr>
            <w:tcW w:w="9493" w:type="dxa"/>
            <w:gridSpan w:val="7"/>
            <w:shd w:val="clear" w:color="auto" w:fill="FFFFFF"/>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shd w:val="clear" w:color="auto" w:fill="FFFFFF"/>
                <w:lang w:eastAsia="uk-UA" w:bidi="uk-UA"/>
              </w:rPr>
              <w:t>II. Показники продукту</w:t>
            </w:r>
          </w:p>
        </w:tc>
      </w:tr>
      <w:tr w:rsidR="000A33B5" w:rsidRPr="00A21F90" w:rsidTr="00042F41">
        <w:trPr>
          <w:trHeight w:hRule="exact" w:val="839"/>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shd w:val="clear" w:color="auto" w:fill="FFFFFF"/>
                <w:lang w:eastAsia="uk-UA" w:bidi="uk-UA"/>
              </w:rPr>
              <w:t>1</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Кількість закладів задіяних в оздоровленні та відпочинку дітей</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тис. грн.</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w:t>
            </w:r>
          </w:p>
        </w:tc>
      </w:tr>
      <w:tr w:rsidR="000A33B5" w:rsidRPr="00A21F90" w:rsidTr="00042F41">
        <w:trPr>
          <w:trHeight w:hRule="exact" w:val="839"/>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2</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Кількість дітей, яким надані послуги з оздоровлення, з них:</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65</w:t>
            </w:r>
          </w:p>
        </w:tc>
      </w:tr>
      <w:tr w:rsidR="000A33B5" w:rsidRPr="00A21F90" w:rsidTr="00042F41">
        <w:trPr>
          <w:trHeight w:hRule="exact" w:val="70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0A33B5" w:rsidRPr="00A21F90" w:rsidRDefault="000A33B5" w:rsidP="00042F41">
            <w:pPr>
              <w:spacing w:after="0" w:line="240" w:lineRule="auto"/>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хлопців</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35</w:t>
            </w:r>
          </w:p>
        </w:tc>
      </w:tr>
      <w:tr w:rsidR="000A33B5" w:rsidRPr="00A21F90" w:rsidTr="00042F41">
        <w:trPr>
          <w:trHeight w:hRule="exact" w:val="573"/>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p>
        </w:tc>
        <w:tc>
          <w:tcPr>
            <w:tcW w:w="2835" w:type="dxa"/>
            <w:shd w:val="clear" w:color="auto" w:fill="FFFFFF"/>
            <w:vAlign w:val="center"/>
          </w:tcPr>
          <w:p w:rsidR="000A33B5" w:rsidRPr="00A21F90" w:rsidRDefault="000A33B5" w:rsidP="00042F41">
            <w:pPr>
              <w:spacing w:after="0" w:line="240" w:lineRule="auto"/>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дівчат</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w:t>
            </w:r>
          </w:p>
        </w:tc>
      </w:tr>
      <w:tr w:rsidR="000A33B5" w:rsidRPr="00A21F90" w:rsidTr="00042F41">
        <w:trPr>
          <w:trHeight w:hRule="exact" w:val="989"/>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shd w:val="clear" w:color="auto" w:fill="FFFFFF"/>
                <w:lang w:eastAsia="uk-UA" w:bidi="uk-UA"/>
              </w:rPr>
            </w:pPr>
            <w:r w:rsidRPr="00A21F90">
              <w:rPr>
                <w:rFonts w:ascii="Times New Roman" w:eastAsia="Times New Roman" w:hAnsi="Times New Roman" w:cs="Times New Roman"/>
                <w:sz w:val="24"/>
                <w:szCs w:val="24"/>
                <w:shd w:val="clear" w:color="auto" w:fill="FFFFFF"/>
                <w:lang w:eastAsia="uk-UA" w:bidi="uk-UA"/>
              </w:rPr>
              <w:t>3</w:t>
            </w:r>
          </w:p>
        </w:tc>
        <w:tc>
          <w:tcPr>
            <w:tcW w:w="2835" w:type="dxa"/>
            <w:shd w:val="clear" w:color="auto" w:fill="FFFFFF"/>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Кількість дітей, яким надано послуги перевезення</w:t>
            </w:r>
          </w:p>
        </w:tc>
        <w:tc>
          <w:tcPr>
            <w:tcW w:w="992"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осіб</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65</w:t>
            </w:r>
          </w:p>
        </w:tc>
      </w:tr>
      <w:tr w:rsidR="000A33B5" w:rsidRPr="00A21F90" w:rsidTr="00042F41">
        <w:trPr>
          <w:trHeight w:hRule="exact" w:val="271"/>
        </w:trPr>
        <w:tc>
          <w:tcPr>
            <w:tcW w:w="9493" w:type="dxa"/>
            <w:gridSpan w:val="7"/>
            <w:shd w:val="clear" w:color="auto" w:fill="FFFFFF"/>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shd w:val="clear" w:color="auto" w:fill="FFFFFF"/>
                <w:lang w:eastAsia="uk-UA" w:bidi="uk-UA"/>
              </w:rPr>
              <w:t>III. Показники ефективності</w:t>
            </w:r>
          </w:p>
        </w:tc>
      </w:tr>
      <w:tr w:rsidR="000A33B5" w:rsidRPr="00A21F90" w:rsidTr="00042F41">
        <w:trPr>
          <w:trHeight w:hRule="exact" w:val="974"/>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Середні витрати на оздоровлення та відпочинок однієї дитини</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25000,00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25666,67</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27692,31</w:t>
            </w:r>
          </w:p>
        </w:tc>
      </w:tr>
      <w:tr w:rsidR="000A33B5" w:rsidRPr="00A21F90" w:rsidTr="00042F41">
        <w:trPr>
          <w:trHeight w:hRule="exact" w:val="1024"/>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21F90">
              <w:rPr>
                <w:rFonts w:ascii="Times New Roman" w:eastAsia="Times New Roman" w:hAnsi="Times New Roman" w:cs="Times New Roman"/>
                <w:bCs/>
                <w:sz w:val="24"/>
                <w:szCs w:val="24"/>
                <w:shd w:val="clear" w:color="auto" w:fill="FFFFFF"/>
                <w:lang w:eastAsia="uk-UA" w:bidi="uk-UA"/>
              </w:rPr>
              <w:t>2</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Середні витрати на перевезення однієї дитини</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грн</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3000,00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3000,00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3076,92</w:t>
            </w:r>
          </w:p>
        </w:tc>
      </w:tr>
      <w:tr w:rsidR="000A33B5" w:rsidRPr="00A21F90" w:rsidTr="00042F41">
        <w:trPr>
          <w:trHeight w:hRule="exact" w:val="411"/>
        </w:trPr>
        <w:tc>
          <w:tcPr>
            <w:tcW w:w="9493" w:type="dxa"/>
            <w:gridSpan w:val="7"/>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IV. Показники якості</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21F90">
              <w:rPr>
                <w:rFonts w:ascii="Times New Roman" w:eastAsia="Times New Roman" w:hAnsi="Times New Roman" w:cs="Times New Roman"/>
                <w:bCs/>
                <w:sz w:val="24"/>
                <w:szCs w:val="24"/>
                <w:shd w:val="clear" w:color="auto" w:fill="FFFFFF"/>
                <w:lang w:eastAsia="uk-UA" w:bidi="uk-UA"/>
              </w:rPr>
              <w:t>1</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Частка дітей, охоплених оздоровлення від загальної кількості дітей пільгових категорій</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0,01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0,01</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0,01</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r w:rsidRPr="00A21F90">
              <w:rPr>
                <w:rFonts w:ascii="Times New Roman" w:eastAsia="Times New Roman" w:hAnsi="Times New Roman" w:cs="Times New Roman"/>
                <w:bCs/>
                <w:sz w:val="24"/>
                <w:szCs w:val="24"/>
                <w:shd w:val="clear" w:color="auto" w:fill="FFFFFF"/>
                <w:lang w:eastAsia="uk-UA" w:bidi="uk-UA"/>
              </w:rPr>
              <w:lastRenderedPageBreak/>
              <w:t>2</w:t>
            </w: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Динаміка кількості дітей, охоплених заходами з оздоровлення (порівняно з минулим роком), з них:</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19</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43</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55</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хлопчиків</w:t>
            </w:r>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25</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50</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75</w:t>
            </w:r>
          </w:p>
        </w:tc>
      </w:tr>
      <w:tr w:rsidR="000A33B5" w:rsidRPr="00A21F90" w:rsidTr="00042F41">
        <w:trPr>
          <w:trHeight w:hRule="exact" w:val="1175"/>
        </w:trPr>
        <w:tc>
          <w:tcPr>
            <w:tcW w:w="421" w:type="dxa"/>
            <w:shd w:val="clear" w:color="auto" w:fill="FFFFFF"/>
            <w:vAlign w:val="center"/>
          </w:tcPr>
          <w:p w:rsidR="000A33B5" w:rsidRPr="00A21F90" w:rsidRDefault="000A33B5" w:rsidP="00042F41">
            <w:pPr>
              <w:widowControl w:val="0"/>
              <w:tabs>
                <w:tab w:val="left" w:pos="709"/>
              </w:tabs>
              <w:spacing w:after="0" w:line="240" w:lineRule="auto"/>
              <w:jc w:val="center"/>
              <w:rPr>
                <w:rFonts w:ascii="Times New Roman" w:eastAsia="Times New Roman" w:hAnsi="Times New Roman" w:cs="Times New Roman"/>
                <w:bCs/>
                <w:sz w:val="24"/>
                <w:szCs w:val="24"/>
                <w:shd w:val="clear" w:color="auto" w:fill="FFFFFF"/>
                <w:lang w:eastAsia="uk-UA" w:bidi="uk-UA"/>
              </w:rPr>
            </w:pPr>
          </w:p>
        </w:tc>
        <w:tc>
          <w:tcPr>
            <w:tcW w:w="2835" w:type="dxa"/>
            <w:shd w:val="clear" w:color="auto" w:fill="auto"/>
            <w:vAlign w:val="center"/>
          </w:tcPr>
          <w:p w:rsidR="000A33B5" w:rsidRPr="00A21F90" w:rsidRDefault="000A33B5" w:rsidP="00042F41">
            <w:pPr>
              <w:spacing w:after="0" w:line="240" w:lineRule="auto"/>
              <w:ind w:right="136"/>
              <w:jc w:val="both"/>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дівчаток</w:t>
            </w:r>
            <w:proofErr w:type="spellEnd"/>
          </w:p>
        </w:tc>
        <w:tc>
          <w:tcPr>
            <w:tcW w:w="992" w:type="dxa"/>
            <w:shd w:val="clear" w:color="auto" w:fill="auto"/>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proofErr w:type="spellStart"/>
            <w:r w:rsidRPr="00A21F90">
              <w:rPr>
                <w:rFonts w:ascii="Times New Roman" w:eastAsia="Times New Roman" w:hAnsi="Times New Roman" w:cs="Times New Roman"/>
                <w:color w:val="000000"/>
                <w:sz w:val="24"/>
                <w:szCs w:val="24"/>
                <w:lang w:eastAsia="ru-RU"/>
              </w:rPr>
              <w:t>відс</w:t>
            </w:r>
            <w:proofErr w:type="spellEnd"/>
            <w:r w:rsidRPr="00A21F90">
              <w:rPr>
                <w:rFonts w:ascii="Times New Roman" w:eastAsia="Times New Roman" w:hAnsi="Times New Roman" w:cs="Times New Roman"/>
                <w:color w:val="000000"/>
                <w:sz w:val="24"/>
                <w:szCs w:val="24"/>
                <w:lang w:eastAsia="ru-RU"/>
              </w:rPr>
              <w:t>.</w:t>
            </w:r>
          </w:p>
        </w:tc>
        <w:tc>
          <w:tcPr>
            <w:tcW w:w="1843" w:type="dxa"/>
            <w:shd w:val="clear" w:color="auto" w:fill="FFFFFF"/>
            <w:vAlign w:val="center"/>
          </w:tcPr>
          <w:p w:rsidR="000A33B5" w:rsidRPr="00A21F90" w:rsidRDefault="000A33B5" w:rsidP="00042F41">
            <w:pPr>
              <w:spacing w:after="0" w:line="240" w:lineRule="auto"/>
              <w:jc w:val="center"/>
              <w:rPr>
                <w:rFonts w:ascii="Times New Roman" w:eastAsia="Times New Roman" w:hAnsi="Times New Roman" w:cs="Times New Roman"/>
                <w:color w:val="000000"/>
                <w:sz w:val="24"/>
                <w:szCs w:val="24"/>
                <w:lang w:eastAsia="ru-RU"/>
              </w:rPr>
            </w:pPr>
            <w:r w:rsidRPr="00A21F90">
              <w:rPr>
                <w:rFonts w:ascii="Times New Roman" w:eastAsia="Times New Roman" w:hAnsi="Times New Roman" w:cs="Times New Roman"/>
                <w:color w:val="000000"/>
                <w:sz w:val="24"/>
                <w:szCs w:val="24"/>
                <w:lang w:eastAsia="ru-RU"/>
              </w:rPr>
              <w:t>розрахункові дані</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14</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36</w:t>
            </w:r>
          </w:p>
        </w:tc>
        <w:tc>
          <w:tcPr>
            <w:tcW w:w="1134" w:type="dxa"/>
            <w:shd w:val="clear" w:color="auto" w:fill="FFFFFF"/>
            <w:vAlign w:val="center"/>
          </w:tcPr>
          <w:p w:rsidR="000A33B5" w:rsidRPr="00A21F90" w:rsidRDefault="000A33B5" w:rsidP="00042F41">
            <w:pPr>
              <w:tabs>
                <w:tab w:val="left" w:pos="709"/>
              </w:tabs>
              <w:spacing w:after="0" w:line="240" w:lineRule="auto"/>
              <w:jc w:val="center"/>
              <w:rPr>
                <w:rFonts w:ascii="Times New Roman" w:eastAsia="Times New Roman" w:hAnsi="Times New Roman" w:cs="Times New Roman"/>
                <w:sz w:val="24"/>
                <w:szCs w:val="24"/>
                <w:lang w:eastAsia="ru-RU"/>
              </w:rPr>
            </w:pPr>
            <w:r w:rsidRPr="00A21F90">
              <w:rPr>
                <w:rFonts w:ascii="Times New Roman" w:eastAsia="Times New Roman" w:hAnsi="Times New Roman" w:cs="Times New Roman"/>
                <w:sz w:val="24"/>
                <w:szCs w:val="24"/>
                <w:lang w:eastAsia="ru-RU"/>
              </w:rPr>
              <w:t>36</w:t>
            </w:r>
          </w:p>
        </w:tc>
      </w:tr>
    </w:tbl>
    <w:p w:rsidR="00042F41" w:rsidRPr="00A21F90" w:rsidRDefault="00042F41" w:rsidP="00A50B04">
      <w:pPr>
        <w:suppressAutoHyphens/>
        <w:spacing w:after="0" w:line="240" w:lineRule="auto"/>
        <w:jc w:val="center"/>
        <w:rPr>
          <w:rFonts w:ascii="Times New Roman" w:eastAsia="Times New Roman" w:hAnsi="Times New Roman" w:cs="Times New Roman"/>
          <w:bCs/>
          <w:sz w:val="28"/>
          <w:szCs w:val="28"/>
          <w:lang w:eastAsia="ar-SA"/>
        </w:rPr>
      </w:pPr>
    </w:p>
    <w:p w:rsidR="00894781" w:rsidRPr="00A21F90" w:rsidRDefault="00894781" w:rsidP="00A50B04">
      <w:pPr>
        <w:suppressAutoHyphens/>
        <w:spacing w:after="0" w:line="240" w:lineRule="auto"/>
        <w:jc w:val="center"/>
        <w:rPr>
          <w:rFonts w:ascii="Times New Roman" w:eastAsia="Times New Roman" w:hAnsi="Times New Roman" w:cs="Times New Roman"/>
          <w:b/>
          <w:bCs/>
          <w:sz w:val="28"/>
          <w:szCs w:val="28"/>
          <w:lang w:eastAsia="ar-SA"/>
        </w:rPr>
      </w:pPr>
    </w:p>
    <w:p w:rsidR="00A50B04" w:rsidRPr="00A21F90" w:rsidRDefault="00A50B04" w:rsidP="00A50B04">
      <w:pPr>
        <w:spacing w:after="0" w:line="240" w:lineRule="auto"/>
        <w:ind w:left="360"/>
        <w:jc w:val="center"/>
        <w:rPr>
          <w:rFonts w:ascii="Times New Roman" w:eastAsia="Times New Roman" w:hAnsi="Times New Roman" w:cs="Times New Roman"/>
          <w:b/>
          <w:sz w:val="28"/>
          <w:szCs w:val="28"/>
          <w:lang w:eastAsia="uk-UA" w:bidi="en-US"/>
        </w:rPr>
      </w:pPr>
      <w:r w:rsidRPr="00A21F90">
        <w:rPr>
          <w:rFonts w:ascii="Times New Roman" w:eastAsia="Times New Roman" w:hAnsi="Times New Roman" w:cs="Times New Roman"/>
          <w:b/>
          <w:sz w:val="28"/>
          <w:szCs w:val="28"/>
          <w:lang w:eastAsia="uk-UA" w:bidi="en-US"/>
        </w:rPr>
        <w:t>V. Очікувані результати виконання Програми</w:t>
      </w:r>
    </w:p>
    <w:p w:rsidR="00A50B04" w:rsidRPr="00A21F90" w:rsidRDefault="00A50B04" w:rsidP="00A50B04">
      <w:pPr>
        <w:suppressAutoHyphens/>
        <w:spacing w:after="0" w:line="240" w:lineRule="auto"/>
        <w:ind w:firstLine="709"/>
        <w:jc w:val="both"/>
        <w:rPr>
          <w:rFonts w:ascii="Times New Roman" w:eastAsia="Times New Roman" w:hAnsi="Times New Roman" w:cs="Times New Roman"/>
          <w:sz w:val="28"/>
          <w:szCs w:val="28"/>
          <w:lang w:eastAsia="ru-RU"/>
        </w:rPr>
      </w:pPr>
      <w:r w:rsidRPr="00A21F90">
        <w:rPr>
          <w:rFonts w:ascii="Times New Roman" w:eastAsia="Times New Roman" w:hAnsi="Times New Roman" w:cs="Times New Roman"/>
          <w:sz w:val="28"/>
          <w:szCs w:val="28"/>
          <w:lang w:eastAsia="uk-UA"/>
        </w:rPr>
        <w:t xml:space="preserve">Контроль за виконанням Програми здійснює </w:t>
      </w:r>
      <w:r w:rsidRPr="00A21F90">
        <w:rPr>
          <w:rFonts w:ascii="Times New Roman" w:eastAsia="Times New Roman" w:hAnsi="Times New Roman" w:cs="Times New Roman"/>
          <w:sz w:val="28"/>
          <w:szCs w:val="28"/>
          <w:lang w:eastAsia="ru-RU"/>
        </w:rPr>
        <w:t>постійно діюча робоча група з питань оздоровлення та відпочинку дітей.</w:t>
      </w:r>
    </w:p>
    <w:p w:rsidR="00A50B04" w:rsidRPr="00A21F90"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bidi="en-US"/>
        </w:rPr>
        <w:t xml:space="preserve">Координація роботи </w:t>
      </w:r>
      <w:r w:rsidRPr="00A21F90">
        <w:rPr>
          <w:rFonts w:ascii="Times New Roman" w:eastAsia="Times New Roman" w:hAnsi="Times New Roman" w:cs="Times New Roman"/>
          <w:sz w:val="28"/>
          <w:szCs w:val="28"/>
          <w:lang w:eastAsia="uk-UA" w:bidi="en-US"/>
        </w:rPr>
        <w:t xml:space="preserve">між виконавцями Програми </w:t>
      </w:r>
      <w:r w:rsidRPr="00A21F90">
        <w:rPr>
          <w:rFonts w:ascii="Times New Roman" w:eastAsia="Times New Roman" w:hAnsi="Times New Roman" w:cs="Times New Roman"/>
          <w:sz w:val="28"/>
          <w:szCs w:val="28"/>
          <w:lang w:bidi="en-US"/>
        </w:rPr>
        <w:t xml:space="preserve">щодо організації оздоровлення та відпочинку дітей покладається на управління у справах сім’ї, молоді, фізичної культури та спорту </w:t>
      </w:r>
      <w:r w:rsidRPr="00A21F90">
        <w:rPr>
          <w:rFonts w:ascii="Times New Roman" w:eastAsia="Times New Roman" w:hAnsi="Times New Roman" w:cs="Times New Roman"/>
          <w:sz w:val="28"/>
          <w:szCs w:val="28"/>
          <w:lang w:eastAsia="uk-UA" w:bidi="en-US"/>
        </w:rPr>
        <w:t xml:space="preserve">Звягельської міської ради. </w:t>
      </w:r>
    </w:p>
    <w:p w:rsidR="00A50B04" w:rsidRPr="00A21F90"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eastAsia="uk-UA" w:bidi="en-US"/>
        </w:rPr>
        <w:t xml:space="preserve">Механізм реалізації Програми також передбачає залучення благодійних та громадських організацій, підприємців, органів самоорганізації населення, меценатів та спонсорів, </w:t>
      </w:r>
      <w:proofErr w:type="spellStart"/>
      <w:r w:rsidR="00C4469B" w:rsidRPr="00A21F90">
        <w:rPr>
          <w:rFonts w:ascii="Times New Roman" w:eastAsia="Times New Roman" w:hAnsi="Times New Roman" w:cs="Times New Roman"/>
          <w:sz w:val="28"/>
          <w:szCs w:val="28"/>
          <w:lang w:eastAsia="uk-UA" w:bidi="en-US"/>
        </w:rPr>
        <w:t>медіарес</w:t>
      </w:r>
      <w:r w:rsidR="00751F42" w:rsidRPr="00A21F90">
        <w:rPr>
          <w:rFonts w:ascii="Times New Roman" w:eastAsia="Times New Roman" w:hAnsi="Times New Roman" w:cs="Times New Roman"/>
          <w:sz w:val="28"/>
          <w:szCs w:val="28"/>
          <w:lang w:eastAsia="uk-UA" w:bidi="en-US"/>
        </w:rPr>
        <w:t>у</w:t>
      </w:r>
      <w:r w:rsidR="00C4469B" w:rsidRPr="00A21F90">
        <w:rPr>
          <w:rFonts w:ascii="Times New Roman" w:eastAsia="Times New Roman" w:hAnsi="Times New Roman" w:cs="Times New Roman"/>
          <w:sz w:val="28"/>
          <w:szCs w:val="28"/>
          <w:lang w:eastAsia="uk-UA" w:bidi="en-US"/>
        </w:rPr>
        <w:t>рсів</w:t>
      </w:r>
      <w:proofErr w:type="spellEnd"/>
      <w:r w:rsidRPr="00A21F90">
        <w:rPr>
          <w:rFonts w:ascii="Times New Roman" w:eastAsia="Times New Roman" w:hAnsi="Times New Roman" w:cs="Times New Roman"/>
          <w:sz w:val="28"/>
          <w:szCs w:val="28"/>
          <w:lang w:eastAsia="uk-UA" w:bidi="en-US"/>
        </w:rPr>
        <w:t xml:space="preserve"> тощо. </w:t>
      </w:r>
    </w:p>
    <w:p w:rsidR="00A50B04" w:rsidRPr="00A21F90" w:rsidRDefault="00A50B04" w:rsidP="00A50B04">
      <w:pPr>
        <w:spacing w:after="0" w:line="240" w:lineRule="auto"/>
        <w:ind w:firstLine="360"/>
        <w:jc w:val="both"/>
        <w:rPr>
          <w:rFonts w:ascii="Times New Roman" w:eastAsia="Times New Roman" w:hAnsi="Times New Roman" w:cs="Times New Roman"/>
          <w:sz w:val="28"/>
          <w:szCs w:val="28"/>
          <w:lang w:eastAsia="uk-UA" w:bidi="en-US"/>
        </w:rPr>
      </w:pPr>
    </w:p>
    <w:p w:rsidR="00A50B04" w:rsidRPr="00A21F90" w:rsidRDefault="00A50B04" w:rsidP="00A50B04">
      <w:pPr>
        <w:spacing w:after="0" w:line="240" w:lineRule="auto"/>
        <w:ind w:firstLine="709"/>
        <w:jc w:val="both"/>
        <w:rPr>
          <w:rFonts w:ascii="Times New Roman" w:eastAsia="Times New Roman" w:hAnsi="Times New Roman" w:cs="Times New Roman"/>
          <w:color w:val="000000"/>
          <w:sz w:val="28"/>
          <w:szCs w:val="28"/>
          <w:lang w:eastAsia="ru-RU"/>
        </w:rPr>
      </w:pPr>
    </w:p>
    <w:p w:rsidR="00A50B04" w:rsidRPr="00A21F90" w:rsidRDefault="00A50B04" w:rsidP="00A50B04">
      <w:pPr>
        <w:suppressAutoHyphens/>
        <w:spacing w:after="0" w:line="240" w:lineRule="auto"/>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VI. Обсяги та джерела фінансування Програми</w:t>
      </w:r>
    </w:p>
    <w:p w:rsidR="00894781" w:rsidRPr="00A21F90" w:rsidRDefault="00A50B04" w:rsidP="00894781">
      <w:pPr>
        <w:suppressAutoHyphens/>
        <w:spacing w:after="0" w:line="240" w:lineRule="auto"/>
        <w:ind w:firstLine="709"/>
        <w:jc w:val="both"/>
        <w:rPr>
          <w:rFonts w:ascii="Times New Roman" w:eastAsia="Times New Roman" w:hAnsi="Times New Roman" w:cs="Times New Roman"/>
          <w:sz w:val="28"/>
          <w:szCs w:val="28"/>
          <w:lang w:eastAsia="ar-SA"/>
        </w:rPr>
      </w:pPr>
      <w:r w:rsidRPr="00A21F90">
        <w:rPr>
          <w:rFonts w:ascii="Times New Roman" w:eastAsia="Times New Roman" w:hAnsi="Times New Roman" w:cs="Times New Roman"/>
          <w:sz w:val="28"/>
          <w:szCs w:val="28"/>
          <w:lang w:eastAsia="ar-SA"/>
        </w:rPr>
        <w:t xml:space="preserve">Видатки, пов’язані з відпочинком та оздоровленням дітей, здійснюються за рахунок коштів, виділених в установленому порядку з бюджету міської територіальної громади, обласного та державного бюджетів; </w:t>
      </w:r>
      <w:r w:rsidR="00894781" w:rsidRPr="00A21F90">
        <w:rPr>
          <w:rFonts w:ascii="Times New Roman" w:eastAsia="Times New Roman" w:hAnsi="Times New Roman" w:cs="Times New Roman"/>
          <w:sz w:val="28"/>
          <w:szCs w:val="28"/>
          <w:lang w:eastAsia="ar-SA"/>
        </w:rPr>
        <w:t>інші джерела фінансування, що незаборонені законодавством України.</w:t>
      </w:r>
      <w:r w:rsidRPr="00A21F90">
        <w:rPr>
          <w:rFonts w:ascii="Times New Roman" w:eastAsia="Times New Roman" w:hAnsi="Times New Roman" w:cs="Times New Roman"/>
          <w:sz w:val="28"/>
          <w:szCs w:val="28"/>
          <w:lang w:eastAsia="ar-SA"/>
        </w:rPr>
        <w:t xml:space="preserve"> </w:t>
      </w:r>
      <w:r w:rsidR="00707F2C" w:rsidRPr="00A21F90">
        <w:rPr>
          <w:rFonts w:ascii="Times New Roman" w:eastAsia="Times New Roman" w:hAnsi="Times New Roman" w:cs="Times New Roman"/>
          <w:sz w:val="28"/>
          <w:szCs w:val="28"/>
          <w:lang w:eastAsia="ar-SA"/>
        </w:rPr>
        <w:t xml:space="preserve">Фінансування програми бюджету міської територіальної громади необхідні у зв’язку з тим, що громада краще розуміє власні виклики та потреби щодо оздоровлення дітей пільгових категорій. </w:t>
      </w:r>
      <w:r w:rsidRPr="00A21F90">
        <w:rPr>
          <w:rFonts w:ascii="Times New Roman" w:eastAsia="Times New Roman" w:hAnsi="Times New Roman" w:cs="Times New Roman"/>
          <w:color w:val="000000"/>
          <w:sz w:val="28"/>
          <w:szCs w:val="28"/>
          <w:lang w:eastAsia="ru-RU"/>
        </w:rPr>
        <w:t xml:space="preserve">Виконання Програми проводиться щорічно, виходячи з фінансових можливостей </w:t>
      </w:r>
      <w:r w:rsidRPr="00A21F90">
        <w:rPr>
          <w:rFonts w:ascii="Times New Roman" w:eastAsia="Times New Roman" w:hAnsi="Times New Roman" w:cs="Times New Roman"/>
          <w:sz w:val="28"/>
          <w:szCs w:val="28"/>
          <w:lang w:eastAsia="ar-SA"/>
        </w:rPr>
        <w:t>бюджету міської територіальної громади</w:t>
      </w:r>
      <w:r w:rsidRPr="00A21F90">
        <w:rPr>
          <w:rFonts w:ascii="Times New Roman" w:eastAsia="Times New Roman" w:hAnsi="Times New Roman" w:cs="Times New Roman"/>
          <w:color w:val="000000"/>
          <w:sz w:val="28"/>
          <w:szCs w:val="28"/>
          <w:lang w:eastAsia="ru-RU"/>
        </w:rPr>
        <w:t>, в межах затверджених бюджетних призначень.</w:t>
      </w:r>
    </w:p>
    <w:p w:rsidR="00894781" w:rsidRPr="00A21F90" w:rsidRDefault="00894781" w:rsidP="00894781">
      <w:pPr>
        <w:suppressAutoHyphens/>
        <w:spacing w:after="0" w:line="240" w:lineRule="auto"/>
        <w:ind w:left="1069"/>
        <w:jc w:val="center"/>
        <w:rPr>
          <w:rFonts w:ascii="Times New Roman" w:eastAsia="Times New Roman" w:hAnsi="Times New Roman" w:cs="Times New Roman"/>
          <w:bCs/>
          <w:sz w:val="28"/>
          <w:szCs w:val="28"/>
          <w:lang w:eastAsia="ar-SA"/>
        </w:rPr>
      </w:pPr>
    </w:p>
    <w:p w:rsidR="00894781" w:rsidRPr="00A21F90" w:rsidRDefault="00894781" w:rsidP="00894781">
      <w:pPr>
        <w:suppressAutoHyphens/>
        <w:spacing w:after="0" w:line="240" w:lineRule="auto"/>
        <w:ind w:left="1069"/>
        <w:jc w:val="center"/>
        <w:rPr>
          <w:rFonts w:ascii="Times New Roman" w:eastAsia="Times New Roman" w:hAnsi="Times New Roman" w:cs="Times New Roman"/>
          <w:bCs/>
          <w:sz w:val="28"/>
          <w:szCs w:val="28"/>
          <w:lang w:eastAsia="ar-SA"/>
        </w:rPr>
      </w:pPr>
    </w:p>
    <w:p w:rsidR="00894781" w:rsidRPr="00A21F90" w:rsidRDefault="00894781" w:rsidP="00894781">
      <w:pPr>
        <w:pStyle w:val="aa"/>
        <w:suppressAutoHyphens/>
        <w:spacing w:after="0" w:line="240" w:lineRule="auto"/>
        <w:ind w:left="0"/>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t>VIІ. Строки та етапи виконання Програми</w:t>
      </w:r>
    </w:p>
    <w:p w:rsidR="00894781" w:rsidRPr="00A21F90" w:rsidRDefault="00894781" w:rsidP="00894781">
      <w:pPr>
        <w:suppressAutoHyphens/>
        <w:spacing w:after="0" w:line="240" w:lineRule="auto"/>
        <w:ind w:firstLine="709"/>
        <w:jc w:val="both"/>
        <w:rPr>
          <w:rFonts w:ascii="Times New Roman" w:eastAsia="Times New Roman" w:hAnsi="Times New Roman" w:cs="Times New Roman"/>
          <w:bCs/>
          <w:sz w:val="28"/>
          <w:szCs w:val="28"/>
          <w:lang w:eastAsia="ar-SA"/>
        </w:rPr>
      </w:pPr>
      <w:r w:rsidRPr="00A21F90">
        <w:rPr>
          <w:rFonts w:ascii="Times New Roman" w:eastAsia="Times New Roman" w:hAnsi="Times New Roman" w:cs="Times New Roman"/>
          <w:bCs/>
          <w:sz w:val="28"/>
          <w:szCs w:val="28"/>
          <w:lang w:eastAsia="ar-SA"/>
        </w:rPr>
        <w:t>Строки та етапи виконання Програми становлять з 01.01.2026 р. по 31.12.2028 р.</w:t>
      </w:r>
    </w:p>
    <w:p w:rsidR="00ED259C" w:rsidRPr="00A21F90" w:rsidRDefault="00ED259C" w:rsidP="00040971">
      <w:pPr>
        <w:suppressAutoHyphens/>
        <w:spacing w:after="0" w:line="240" w:lineRule="auto"/>
        <w:ind w:firstLine="709"/>
        <w:jc w:val="both"/>
        <w:rPr>
          <w:rFonts w:ascii="Times New Roman" w:eastAsia="Times New Roman" w:hAnsi="Times New Roman" w:cs="Times New Roman"/>
          <w:bCs/>
          <w:sz w:val="28"/>
          <w:szCs w:val="28"/>
          <w:lang w:eastAsia="ar-SA"/>
        </w:rPr>
      </w:pPr>
    </w:p>
    <w:p w:rsidR="00042F41" w:rsidRPr="00A21F90" w:rsidRDefault="00042F41">
      <w:pP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br w:type="page"/>
      </w:r>
    </w:p>
    <w:p w:rsidR="00A50B04" w:rsidRPr="00A21F90" w:rsidRDefault="00A50B04" w:rsidP="00A50B04">
      <w:pPr>
        <w:suppressAutoHyphens/>
        <w:spacing w:after="0" w:line="240" w:lineRule="auto"/>
        <w:ind w:firstLine="709"/>
        <w:jc w:val="center"/>
        <w:rPr>
          <w:rFonts w:ascii="Times New Roman" w:eastAsia="Times New Roman" w:hAnsi="Times New Roman" w:cs="Times New Roman"/>
          <w:b/>
          <w:bCs/>
          <w:sz w:val="28"/>
          <w:szCs w:val="28"/>
          <w:lang w:eastAsia="ar-SA"/>
        </w:rPr>
      </w:pPr>
      <w:r w:rsidRPr="00A21F90">
        <w:rPr>
          <w:rFonts w:ascii="Times New Roman" w:eastAsia="Times New Roman" w:hAnsi="Times New Roman" w:cs="Times New Roman"/>
          <w:b/>
          <w:bCs/>
          <w:sz w:val="28"/>
          <w:szCs w:val="28"/>
          <w:lang w:eastAsia="ar-SA"/>
        </w:rPr>
        <w:lastRenderedPageBreak/>
        <w:t>VI</w:t>
      </w:r>
      <w:r w:rsidR="00ED259C" w:rsidRPr="00A21F90">
        <w:rPr>
          <w:rFonts w:ascii="Times New Roman" w:eastAsia="Times New Roman" w:hAnsi="Times New Roman" w:cs="Times New Roman"/>
          <w:b/>
          <w:bCs/>
          <w:sz w:val="28"/>
          <w:szCs w:val="28"/>
          <w:lang w:eastAsia="ar-SA"/>
        </w:rPr>
        <w:t>І</w:t>
      </w:r>
      <w:r w:rsidRPr="00A21F90">
        <w:rPr>
          <w:rFonts w:ascii="Times New Roman" w:eastAsia="Times New Roman" w:hAnsi="Times New Roman" w:cs="Times New Roman"/>
          <w:b/>
          <w:bCs/>
          <w:sz w:val="28"/>
          <w:szCs w:val="28"/>
          <w:lang w:eastAsia="ar-SA"/>
        </w:rPr>
        <w:t>І. Координація та контроль за ходом виконання Програми</w:t>
      </w:r>
    </w:p>
    <w:p w:rsidR="00A50B04" w:rsidRPr="00A21F90" w:rsidRDefault="00A50B04" w:rsidP="00A50B04">
      <w:pPr>
        <w:spacing w:after="0" w:line="240" w:lineRule="auto"/>
        <w:ind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eastAsia="uk-UA" w:bidi="en-US"/>
        </w:rPr>
        <w:t xml:space="preserve">У результаті виконання Програми планується: </w:t>
      </w:r>
    </w:p>
    <w:p w:rsidR="00A50B04" w:rsidRPr="00A21F90" w:rsidRDefault="009755E2" w:rsidP="00042F41">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bookmarkStart w:id="0" w:name="253"/>
      <w:bookmarkEnd w:id="0"/>
      <w:r w:rsidRPr="00A21F90">
        <w:rPr>
          <w:rFonts w:ascii="Times New Roman" w:eastAsia="Times New Roman" w:hAnsi="Times New Roman" w:cs="Times New Roman"/>
          <w:sz w:val="28"/>
          <w:szCs w:val="28"/>
          <w:lang w:eastAsia="uk-UA" w:bidi="en-US"/>
        </w:rPr>
        <w:t>ефективно здійснювати</w:t>
      </w:r>
      <w:r w:rsidR="00A50B04" w:rsidRPr="00A21F90">
        <w:rPr>
          <w:rFonts w:ascii="Times New Roman" w:eastAsia="Times New Roman" w:hAnsi="Times New Roman" w:cs="Times New Roman"/>
          <w:sz w:val="28"/>
          <w:szCs w:val="28"/>
          <w:lang w:eastAsia="uk-UA" w:bidi="en-US"/>
        </w:rPr>
        <w:t xml:space="preserve"> оздоровлення і відпочин</w:t>
      </w:r>
      <w:r w:rsidRPr="00A21F90">
        <w:rPr>
          <w:rFonts w:ascii="Times New Roman" w:eastAsia="Times New Roman" w:hAnsi="Times New Roman" w:cs="Times New Roman"/>
          <w:sz w:val="28"/>
          <w:szCs w:val="28"/>
          <w:lang w:eastAsia="uk-UA" w:bidi="en-US"/>
        </w:rPr>
        <w:t>ок дітей, що потребують особливої соціальної підтримки і уваги;</w:t>
      </w:r>
    </w:p>
    <w:p w:rsidR="00A50B04" w:rsidRPr="00A21F90"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bidi="en-US"/>
        </w:rPr>
        <w:t>забезпечити охоплення дітей віком від 7 до 18 років організованими формами відпочинку та оздоровлення за рахунок державного, обласного бюджетів та бюджету міської територіальної громади, коштів батьків, підприємств, установ та організацій, професійних спілок, добровільних внесків юридични</w:t>
      </w:r>
      <w:r w:rsidR="00ED259C" w:rsidRPr="00A21F90">
        <w:rPr>
          <w:rFonts w:ascii="Times New Roman" w:eastAsia="Times New Roman" w:hAnsi="Times New Roman" w:cs="Times New Roman"/>
          <w:sz w:val="28"/>
          <w:szCs w:val="28"/>
          <w:lang w:bidi="en-US"/>
        </w:rPr>
        <w:t>х</w:t>
      </w:r>
      <w:r w:rsidRPr="00A21F90">
        <w:rPr>
          <w:rFonts w:ascii="Times New Roman" w:eastAsia="Times New Roman" w:hAnsi="Times New Roman" w:cs="Times New Roman"/>
          <w:sz w:val="28"/>
          <w:szCs w:val="28"/>
          <w:lang w:bidi="en-US"/>
        </w:rPr>
        <w:t xml:space="preserve"> та фіз</w:t>
      </w:r>
      <w:r w:rsidR="0093428E" w:rsidRPr="00A21F90">
        <w:rPr>
          <w:rFonts w:ascii="Times New Roman" w:eastAsia="Times New Roman" w:hAnsi="Times New Roman" w:cs="Times New Roman"/>
          <w:sz w:val="28"/>
          <w:szCs w:val="28"/>
          <w:lang w:bidi="en-US"/>
        </w:rPr>
        <w:t>ич</w:t>
      </w:r>
      <w:r w:rsidR="00C36E92">
        <w:rPr>
          <w:rFonts w:ascii="Times New Roman" w:eastAsia="Times New Roman" w:hAnsi="Times New Roman" w:cs="Times New Roman"/>
          <w:sz w:val="28"/>
          <w:szCs w:val="28"/>
          <w:lang w:bidi="en-US"/>
        </w:rPr>
        <w:t xml:space="preserve">них осіб, релігійних конфесій, </w:t>
      </w:r>
      <w:r w:rsidR="0093428E" w:rsidRPr="00A21F90">
        <w:rPr>
          <w:rFonts w:ascii="Times New Roman" w:eastAsia="Times New Roman" w:hAnsi="Times New Roman" w:cs="Times New Roman"/>
          <w:sz w:val="28"/>
          <w:szCs w:val="28"/>
          <w:lang w:bidi="en-US"/>
        </w:rPr>
        <w:t xml:space="preserve">коштів, які незаборонені законодавством України; </w:t>
      </w:r>
    </w:p>
    <w:p w:rsidR="00A50B04" w:rsidRPr="00A21F90"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eastAsia="uk-UA" w:bidi="en-US"/>
        </w:rPr>
      </w:pPr>
      <w:r w:rsidRPr="00A21F90">
        <w:rPr>
          <w:rFonts w:ascii="Times New Roman" w:eastAsia="Times New Roman" w:hAnsi="Times New Roman" w:cs="Times New Roman"/>
          <w:sz w:val="28"/>
          <w:szCs w:val="28"/>
          <w:lang w:bidi="en-US"/>
        </w:rPr>
        <w:t>забезпечити відпочинок та оздоровлення дітей, які потребують особливої соціальної уваги та підтримки</w:t>
      </w:r>
      <w:bookmarkStart w:id="1" w:name="254"/>
      <w:bookmarkStart w:id="2" w:name="255"/>
      <w:bookmarkStart w:id="3" w:name="256"/>
      <w:bookmarkStart w:id="4" w:name="257"/>
      <w:bookmarkEnd w:id="1"/>
      <w:bookmarkEnd w:id="2"/>
      <w:bookmarkEnd w:id="3"/>
      <w:bookmarkEnd w:id="4"/>
      <w:r w:rsidRPr="00A21F90">
        <w:rPr>
          <w:rFonts w:ascii="Times New Roman" w:eastAsia="Times New Roman" w:hAnsi="Times New Roman" w:cs="Times New Roman"/>
          <w:sz w:val="28"/>
          <w:szCs w:val="28"/>
          <w:lang w:bidi="en-US"/>
        </w:rPr>
        <w:t>;</w:t>
      </w:r>
    </w:p>
    <w:p w:rsidR="00A50B04" w:rsidRPr="00A21F90" w:rsidRDefault="00A50B04" w:rsidP="00A50B04">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sidRPr="00A21F90">
        <w:rPr>
          <w:rFonts w:ascii="Times New Roman" w:eastAsia="Times New Roman" w:hAnsi="Times New Roman" w:cs="Times New Roman"/>
          <w:sz w:val="28"/>
          <w:szCs w:val="28"/>
          <w:lang w:bidi="en-US"/>
        </w:rPr>
        <w:t>покращити основні показники здоров'я дітей;</w:t>
      </w:r>
    </w:p>
    <w:p w:rsidR="00A50B04" w:rsidRDefault="00A50B04" w:rsidP="00D652E9">
      <w:pPr>
        <w:numPr>
          <w:ilvl w:val="0"/>
          <w:numId w:val="1"/>
        </w:numPr>
        <w:tabs>
          <w:tab w:val="left" w:pos="360"/>
        </w:tabs>
        <w:suppressAutoHyphens/>
        <w:spacing w:after="0" w:line="240" w:lineRule="auto"/>
        <w:ind w:left="0" w:firstLine="709"/>
        <w:jc w:val="both"/>
        <w:rPr>
          <w:rFonts w:ascii="Times New Roman" w:eastAsia="Times New Roman" w:hAnsi="Times New Roman" w:cs="Times New Roman"/>
          <w:sz w:val="28"/>
          <w:szCs w:val="28"/>
          <w:lang w:bidi="en-US"/>
        </w:rPr>
      </w:pPr>
      <w:r w:rsidRPr="00A21F90">
        <w:rPr>
          <w:rFonts w:ascii="Times New Roman" w:eastAsia="Times New Roman" w:hAnsi="Times New Roman" w:cs="Times New Roman"/>
          <w:sz w:val="28"/>
          <w:szCs w:val="28"/>
          <w:lang w:bidi="en-US"/>
        </w:rPr>
        <w:t xml:space="preserve">підвищити рівень науково-методичного та інформаційного забезпечення таборів відпочинку з короткотривалим перебуванням, денним перебуванням дітей </w:t>
      </w:r>
      <w:r w:rsidR="009A220A" w:rsidRPr="00A21F90">
        <w:rPr>
          <w:rFonts w:ascii="Times New Roman" w:eastAsia="Times New Roman" w:hAnsi="Times New Roman" w:cs="Times New Roman"/>
          <w:sz w:val="28"/>
          <w:szCs w:val="28"/>
          <w:lang w:bidi="en-US"/>
        </w:rPr>
        <w:t xml:space="preserve">на базі закладів </w:t>
      </w:r>
      <w:r w:rsidR="00C36E92">
        <w:rPr>
          <w:rFonts w:ascii="Times New Roman" w:eastAsia="Times New Roman" w:hAnsi="Times New Roman" w:cs="Times New Roman"/>
          <w:sz w:val="28"/>
          <w:szCs w:val="28"/>
          <w:lang w:bidi="en-US"/>
        </w:rPr>
        <w:t xml:space="preserve">освіти, культури, позашкільних, </w:t>
      </w:r>
      <w:r w:rsidR="00D652E9" w:rsidRPr="00A21F90">
        <w:rPr>
          <w:rFonts w:ascii="Times New Roman" w:eastAsia="Times New Roman" w:hAnsi="Times New Roman" w:cs="Times New Roman"/>
          <w:sz w:val="28"/>
          <w:szCs w:val="28"/>
          <w:lang w:bidi="en-US"/>
        </w:rPr>
        <w:t>спортивних закладів громади.</w:t>
      </w: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Керуючий справами </w:t>
      </w:r>
      <w:r w:rsidRPr="00C36E92">
        <w:rPr>
          <w:rFonts w:ascii="Times New Roman" w:eastAsia="Times New Roman" w:hAnsi="Times New Roman" w:cs="Times New Roman"/>
          <w:sz w:val="28"/>
          <w:szCs w:val="28"/>
          <w:lang w:bidi="en-US"/>
        </w:rPr>
        <w:t>виконавчого</w:t>
      </w: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r w:rsidRPr="00C36E92">
        <w:rPr>
          <w:rFonts w:ascii="Times New Roman" w:eastAsia="Times New Roman" w:hAnsi="Times New Roman" w:cs="Times New Roman"/>
          <w:sz w:val="28"/>
          <w:szCs w:val="28"/>
          <w:lang w:bidi="en-US"/>
        </w:rPr>
        <w:t xml:space="preserve"> комітету міської ради </w:t>
      </w:r>
      <w:r>
        <w:rPr>
          <w:rFonts w:ascii="Times New Roman" w:eastAsia="Times New Roman" w:hAnsi="Times New Roman" w:cs="Times New Roman"/>
          <w:sz w:val="28"/>
          <w:szCs w:val="28"/>
          <w:lang w:bidi="en-US"/>
        </w:rPr>
        <w:t xml:space="preserve">                                                               </w:t>
      </w:r>
      <w:r w:rsidRPr="00C36E92">
        <w:rPr>
          <w:rFonts w:ascii="Times New Roman" w:eastAsia="Times New Roman" w:hAnsi="Times New Roman" w:cs="Times New Roman"/>
          <w:sz w:val="28"/>
          <w:szCs w:val="28"/>
          <w:lang w:bidi="en-US"/>
        </w:rPr>
        <w:t>Олександр ДОЛЯ</w:t>
      </w: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pPr>
    </w:p>
    <w:p w:rsidR="00C36E92" w:rsidRPr="00A21F90" w:rsidRDefault="00C36E92" w:rsidP="00C36E92">
      <w:pPr>
        <w:tabs>
          <w:tab w:val="left" w:pos="360"/>
        </w:tabs>
        <w:suppressAutoHyphens/>
        <w:spacing w:after="0" w:line="240" w:lineRule="auto"/>
        <w:jc w:val="both"/>
        <w:rPr>
          <w:rFonts w:ascii="Times New Roman" w:eastAsia="Times New Roman" w:hAnsi="Times New Roman" w:cs="Times New Roman"/>
          <w:sz w:val="28"/>
          <w:szCs w:val="28"/>
          <w:lang w:bidi="en-US"/>
        </w:rPr>
        <w:sectPr w:rsidR="00C36E92" w:rsidRPr="00A21F90" w:rsidSect="00D36704">
          <w:headerReference w:type="default" r:id="rId8"/>
          <w:pgSz w:w="11905" w:h="16837"/>
          <w:pgMar w:top="1134" w:right="850" w:bottom="1410" w:left="1701" w:header="1134" w:footer="1134" w:gutter="0"/>
          <w:cols w:space="720"/>
          <w:titlePg/>
          <w:docGrid w:linePitch="360"/>
        </w:sectPr>
      </w:pPr>
    </w:p>
    <w:p w:rsidR="00A50B04" w:rsidRPr="00A21F90" w:rsidRDefault="00221A24" w:rsidP="00A50B04">
      <w:pPr>
        <w:suppressAutoHyphens/>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lastRenderedPageBreak/>
        <w:t>О</w:t>
      </w:r>
      <w:r w:rsidR="00A50B04" w:rsidRPr="00A21F90">
        <w:rPr>
          <w:rFonts w:ascii="Times New Roman" w:eastAsia="Times New Roman" w:hAnsi="Times New Roman" w:cs="Times New Roman"/>
          <w:color w:val="000000"/>
          <w:sz w:val="28"/>
          <w:szCs w:val="28"/>
          <w:lang w:eastAsia="ar-SA"/>
        </w:rPr>
        <w:t>сновні завдання та заходи реалізації Програми</w:t>
      </w:r>
    </w:p>
    <w:p w:rsidR="00A50B04" w:rsidRPr="00A21F90" w:rsidRDefault="00A50B04" w:rsidP="00A50B04">
      <w:pPr>
        <w:suppressAutoHyphens/>
        <w:spacing w:after="0" w:line="240" w:lineRule="auto"/>
        <w:jc w:val="center"/>
        <w:rPr>
          <w:rFonts w:ascii="Times New Roman" w:eastAsia="Times New Roman" w:hAnsi="Times New Roman" w:cs="Times New Roman"/>
          <w:color w:val="000000"/>
          <w:sz w:val="28"/>
          <w:szCs w:val="28"/>
          <w:lang w:eastAsia="ar-SA"/>
        </w:rPr>
      </w:pPr>
      <w:r w:rsidRPr="00A21F90">
        <w:rPr>
          <w:rFonts w:ascii="Times New Roman" w:eastAsia="Times New Roman" w:hAnsi="Times New Roman" w:cs="Times New Roman"/>
          <w:color w:val="000000"/>
          <w:sz w:val="28"/>
          <w:szCs w:val="28"/>
          <w:lang w:eastAsia="ar-SA"/>
        </w:rPr>
        <w:t>відпочинку та оздоровлення дітей Звягельської міської територіальної громади на 2026-2028 роки</w:t>
      </w:r>
    </w:p>
    <w:tbl>
      <w:tblPr>
        <w:tblW w:w="15571"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
        <w:gridCol w:w="1743"/>
        <w:gridCol w:w="3576"/>
        <w:gridCol w:w="1276"/>
        <w:gridCol w:w="3118"/>
        <w:gridCol w:w="2127"/>
        <w:gridCol w:w="1134"/>
        <w:gridCol w:w="1134"/>
        <w:gridCol w:w="992"/>
      </w:tblGrid>
      <w:tr w:rsidR="00A50B04" w:rsidRPr="00A21F90" w:rsidTr="009755E2">
        <w:trPr>
          <w:tblHeader/>
        </w:trPr>
        <w:tc>
          <w:tcPr>
            <w:tcW w:w="471"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w:t>
            </w:r>
          </w:p>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з/п</w:t>
            </w:r>
          </w:p>
        </w:tc>
        <w:tc>
          <w:tcPr>
            <w:tcW w:w="1743"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Назва напрямку діяльності (пріоритетні завдання)</w:t>
            </w:r>
          </w:p>
        </w:tc>
        <w:tc>
          <w:tcPr>
            <w:tcW w:w="3576"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Найменування заходу</w:t>
            </w:r>
          </w:p>
        </w:tc>
        <w:tc>
          <w:tcPr>
            <w:tcW w:w="1276" w:type="dxa"/>
            <w:vMerge w:val="restart"/>
            <w:vAlign w:val="center"/>
          </w:tcPr>
          <w:p w:rsidR="00A50B04" w:rsidRPr="00A21F90" w:rsidRDefault="00A50B04" w:rsidP="00A50B04">
            <w:pPr>
              <w:suppressAutoHyphens/>
              <w:snapToGrid w:val="0"/>
              <w:spacing w:after="0" w:line="240" w:lineRule="auto"/>
              <w:ind w:right="-80"/>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Термін викона</w:t>
            </w:r>
            <w:bookmarkStart w:id="5" w:name="_GoBack"/>
            <w:bookmarkEnd w:id="5"/>
            <w:r w:rsidRPr="00A21F90">
              <w:rPr>
                <w:rFonts w:ascii="Times New Roman" w:eastAsia="Times New Roman" w:hAnsi="Times New Roman" w:cs="Times New Roman"/>
                <w:color w:val="000000"/>
                <w:sz w:val="24"/>
                <w:szCs w:val="24"/>
                <w:lang w:eastAsia="ar-SA"/>
              </w:rPr>
              <w:t>ння</w:t>
            </w:r>
          </w:p>
        </w:tc>
        <w:tc>
          <w:tcPr>
            <w:tcW w:w="3118" w:type="dxa"/>
            <w:vMerge w:val="restart"/>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Виконавці</w:t>
            </w:r>
          </w:p>
        </w:tc>
        <w:tc>
          <w:tcPr>
            <w:tcW w:w="2127" w:type="dxa"/>
            <w:vMerge w:val="restart"/>
            <w:vAlign w:val="center"/>
          </w:tcPr>
          <w:p w:rsidR="00A50B04" w:rsidRPr="00A21F90" w:rsidRDefault="00A50B04" w:rsidP="00A50B04">
            <w:pPr>
              <w:suppressAutoHyphens/>
              <w:snapToGrid w:val="0"/>
              <w:spacing w:after="0" w:line="240" w:lineRule="auto"/>
              <w:ind w:right="-108"/>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Джерело фінансування</w:t>
            </w:r>
          </w:p>
        </w:tc>
        <w:tc>
          <w:tcPr>
            <w:tcW w:w="3260" w:type="dxa"/>
            <w:gridSpan w:val="3"/>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Орієнтовні обсяги фінансування,</w:t>
            </w:r>
          </w:p>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тис. грн.</w:t>
            </w:r>
          </w:p>
        </w:tc>
      </w:tr>
      <w:tr w:rsidR="00A50B04" w:rsidRPr="00A21F90" w:rsidTr="009755E2">
        <w:trPr>
          <w:tblHeader/>
        </w:trPr>
        <w:tc>
          <w:tcPr>
            <w:tcW w:w="471"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43"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576"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276"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3118"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7" w:type="dxa"/>
            <w:vMerge/>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2026</w:t>
            </w: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2027</w:t>
            </w:r>
          </w:p>
        </w:tc>
        <w:tc>
          <w:tcPr>
            <w:tcW w:w="992"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2028</w:t>
            </w:r>
          </w:p>
        </w:tc>
      </w:tr>
      <w:tr w:rsidR="00A50B04" w:rsidRPr="00A21F90" w:rsidTr="00E74B70">
        <w:trPr>
          <w:trHeight w:val="80"/>
          <w:tblHeader/>
        </w:trPr>
        <w:tc>
          <w:tcPr>
            <w:tcW w:w="471"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1</w:t>
            </w:r>
          </w:p>
        </w:tc>
        <w:tc>
          <w:tcPr>
            <w:tcW w:w="1743"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w:t>
            </w:r>
          </w:p>
        </w:tc>
        <w:tc>
          <w:tcPr>
            <w:tcW w:w="3576"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3</w:t>
            </w:r>
          </w:p>
        </w:tc>
        <w:tc>
          <w:tcPr>
            <w:tcW w:w="1276"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4</w:t>
            </w:r>
          </w:p>
        </w:tc>
        <w:tc>
          <w:tcPr>
            <w:tcW w:w="3118"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5</w:t>
            </w:r>
          </w:p>
        </w:tc>
        <w:tc>
          <w:tcPr>
            <w:tcW w:w="2127"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6</w:t>
            </w: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7</w:t>
            </w:r>
          </w:p>
        </w:tc>
        <w:tc>
          <w:tcPr>
            <w:tcW w:w="1134"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8</w:t>
            </w:r>
          </w:p>
        </w:tc>
        <w:tc>
          <w:tcPr>
            <w:tcW w:w="992" w:type="dxa"/>
            <w:vAlign w:val="center"/>
          </w:tcPr>
          <w:p w:rsidR="00A50B04" w:rsidRPr="00A21F90" w:rsidRDefault="00A50B04" w:rsidP="00A50B04">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9</w:t>
            </w:r>
          </w:p>
        </w:tc>
      </w:tr>
      <w:tr w:rsidR="00D31BB2" w:rsidRPr="00A21F90" w:rsidTr="009755E2">
        <w:tc>
          <w:tcPr>
            <w:tcW w:w="471" w:type="dxa"/>
            <w:vMerge w:val="restart"/>
          </w:tcPr>
          <w:p w:rsidR="00D31BB2" w:rsidRPr="00A21F90" w:rsidRDefault="00D31BB2" w:rsidP="00D31BB2">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1.</w:t>
            </w:r>
          </w:p>
        </w:tc>
        <w:tc>
          <w:tcPr>
            <w:tcW w:w="1743" w:type="dxa"/>
            <w:vMerge w:val="restart"/>
          </w:tcPr>
          <w:p w:rsidR="00D31BB2" w:rsidRPr="00A21F90" w:rsidRDefault="00D31BB2" w:rsidP="009755E2">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bCs/>
                <w:sz w:val="24"/>
                <w:szCs w:val="24"/>
                <w:lang w:eastAsia="ar-SA"/>
              </w:rPr>
              <w:t xml:space="preserve">Координація роботи з підготовки та проведення оздоровчої кампанії </w:t>
            </w:r>
          </w:p>
        </w:tc>
        <w:tc>
          <w:tcPr>
            <w:tcW w:w="3576" w:type="dxa"/>
          </w:tcPr>
          <w:p w:rsidR="00D31BB2" w:rsidRPr="00A21F90" w:rsidRDefault="00D31BB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системну роботу постійно діючої робочої групи з питань відпочинку та оздоровлення дітей відповідно до положення.</w:t>
            </w:r>
          </w:p>
        </w:tc>
        <w:tc>
          <w:tcPr>
            <w:tcW w:w="1276" w:type="dxa"/>
          </w:tcPr>
          <w:p w:rsidR="00D31BB2" w:rsidRPr="00A21F90" w:rsidRDefault="00D31BB2" w:rsidP="00D31BB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D31BB2" w:rsidRPr="00A21F90" w:rsidRDefault="00D31BB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D31BB2" w:rsidRPr="00A21F90" w:rsidRDefault="009755E2" w:rsidP="00D31BB2">
            <w:r w:rsidRPr="00A21F90">
              <w:rPr>
                <w:rFonts w:ascii="Times New Roman" w:eastAsia="Times New Roman" w:hAnsi="Times New Roman" w:cs="Times New Roman"/>
                <w:sz w:val="24"/>
                <w:szCs w:val="24"/>
                <w:lang w:eastAsia="ar-SA"/>
              </w:rPr>
              <w:t>Не потребує фінан</w:t>
            </w:r>
            <w:r w:rsidR="00D31BB2" w:rsidRPr="00A21F90">
              <w:rPr>
                <w:rFonts w:ascii="Times New Roman" w:eastAsia="Times New Roman" w:hAnsi="Times New Roman" w:cs="Times New Roman"/>
                <w:sz w:val="24"/>
                <w:szCs w:val="24"/>
                <w:lang w:eastAsia="ar-SA"/>
              </w:rPr>
              <w:t>сування</w:t>
            </w:r>
          </w:p>
        </w:tc>
        <w:tc>
          <w:tcPr>
            <w:tcW w:w="1134" w:type="dxa"/>
          </w:tcPr>
          <w:p w:rsidR="00D31BB2" w:rsidRPr="00A21F90" w:rsidRDefault="00D31BB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D31BB2" w:rsidRPr="00A21F90" w:rsidRDefault="00D31BB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D31BB2" w:rsidRPr="00A21F90" w:rsidRDefault="00D31BB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ведення та постійне оновлення реєстру заяв батьків, що мають право на пільги під час оздоровлення та відпочинку.</w:t>
            </w:r>
          </w:p>
        </w:tc>
        <w:tc>
          <w:tcPr>
            <w:tcW w:w="1276" w:type="dxa"/>
          </w:tcPr>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Проводити системні наради, семінари, тренінги з питань організації оздоровлення та відпочинку.</w:t>
            </w:r>
          </w:p>
        </w:tc>
        <w:tc>
          <w:tcPr>
            <w:tcW w:w="1276" w:type="dxa"/>
          </w:tcPr>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  відділ з питань охорони здоров’я та медичного забезпечення міської ради, служба у справах дітей міської ради, Звягельський міський центр соціальних служб, КЗ «Ветеранський простір Звягеля»</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Здійснювати заходи щодо організації роботи таборів відпочинку з короткотривалим перебуванням, денним перебуванням дітей на базі закладів освіти громади, позашкільних, спортивних, культурно-освітніх закладів, наметових таборів тощо.</w:t>
            </w:r>
          </w:p>
        </w:tc>
        <w:tc>
          <w:tcPr>
            <w:tcW w:w="1276" w:type="dxa"/>
          </w:tcPr>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2026-2028 рр.</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 управління культури і туризму міської ради</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bCs/>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Здійснювати планові та позапланові перевірки готовності таборів з короткотривалим перебуванням, денним перебуванням дітей до проведення відпочинку дітей.</w:t>
            </w:r>
          </w:p>
        </w:tc>
        <w:tc>
          <w:tcPr>
            <w:tcW w:w="1276"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До 20 травня,</w:t>
            </w:r>
          </w:p>
          <w:p w:rsidR="009755E2" w:rsidRPr="00A21F90" w:rsidRDefault="009755E2" w:rsidP="009755E2">
            <w:pPr>
              <w:suppressAutoHyphens/>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ДСНС, Звягельське районне управління головного управління </w:t>
            </w:r>
            <w:proofErr w:type="spellStart"/>
            <w:r w:rsidRPr="00A21F90">
              <w:rPr>
                <w:rFonts w:ascii="Times New Roman" w:eastAsia="Times New Roman" w:hAnsi="Times New Roman" w:cs="Times New Roman"/>
                <w:sz w:val="24"/>
                <w:szCs w:val="24"/>
                <w:lang w:eastAsia="ar-SA"/>
              </w:rPr>
              <w:t>Держпродспоживслужби</w:t>
            </w:r>
            <w:proofErr w:type="spellEnd"/>
            <w:r w:rsidRPr="00A21F90">
              <w:rPr>
                <w:rFonts w:ascii="Times New Roman" w:eastAsia="Times New Roman" w:hAnsi="Times New Roman" w:cs="Times New Roman"/>
                <w:sz w:val="24"/>
                <w:szCs w:val="24"/>
                <w:lang w:eastAsia="ar-SA"/>
              </w:rPr>
              <w:t xml:space="preserve"> в Житомирській області</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дотримання Державного соціального стандарту оздоровлення та відпочинку дітей.</w:t>
            </w:r>
          </w:p>
        </w:tc>
        <w:tc>
          <w:tcPr>
            <w:tcW w:w="1276"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Постійно</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відділ з питань охорони здоров’я та медичного забезпечення міської ради</w:t>
            </w:r>
          </w:p>
        </w:tc>
        <w:tc>
          <w:tcPr>
            <w:tcW w:w="2127" w:type="dxa"/>
          </w:tcPr>
          <w:p w:rsidR="009755E2" w:rsidRPr="00A21F90" w:rsidRDefault="009755E2"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A50B04" w:rsidRPr="00A21F90" w:rsidTr="009755E2">
        <w:trPr>
          <w:trHeight w:val="727"/>
        </w:trPr>
        <w:tc>
          <w:tcPr>
            <w:tcW w:w="471" w:type="dxa"/>
          </w:tcPr>
          <w:p w:rsidR="00A50B04" w:rsidRPr="00A21F90" w:rsidRDefault="00A50B04" w:rsidP="00A50B04">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lastRenderedPageBreak/>
              <w:t>2.</w:t>
            </w:r>
          </w:p>
        </w:tc>
        <w:tc>
          <w:tcPr>
            <w:tcW w:w="1743" w:type="dxa"/>
          </w:tcPr>
          <w:p w:rsidR="00A50B04" w:rsidRPr="00A21F90" w:rsidRDefault="00A50B04" w:rsidP="00A50B04">
            <w:pPr>
              <w:suppressAutoHyphens/>
              <w:snapToGrid w:val="0"/>
              <w:spacing w:after="0" w:line="240" w:lineRule="auto"/>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 xml:space="preserve">Забезпечення організації відпочинку та оздоровлення дітей </w:t>
            </w:r>
          </w:p>
        </w:tc>
        <w:tc>
          <w:tcPr>
            <w:tcW w:w="3576" w:type="dxa"/>
          </w:tcPr>
          <w:p w:rsidR="00A50B04" w:rsidRPr="00A21F90" w:rsidRDefault="0093428E" w:rsidP="007242E7">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A21F90">
              <w:rPr>
                <w:rFonts w:ascii="Times New Roman" w:eastAsia="Times New Roman" w:hAnsi="Times New Roman" w:cs="Courier New"/>
                <w:color w:val="000000"/>
                <w:kern w:val="1"/>
                <w:sz w:val="24"/>
                <w:szCs w:val="24"/>
                <w:lang w:eastAsia="ar-SA"/>
              </w:rPr>
              <w:t>Забезпечити організацію</w:t>
            </w:r>
            <w:r w:rsidR="007242E7" w:rsidRPr="00A21F90">
              <w:rPr>
                <w:rFonts w:ascii="Times New Roman" w:eastAsia="Times New Roman" w:hAnsi="Times New Roman" w:cs="Courier New"/>
                <w:color w:val="000000"/>
                <w:kern w:val="1"/>
                <w:sz w:val="24"/>
                <w:szCs w:val="24"/>
                <w:lang w:eastAsia="ar-SA"/>
              </w:rPr>
              <w:t xml:space="preserve"> оздоровлення</w:t>
            </w:r>
            <w:r w:rsidRPr="00A21F90">
              <w:rPr>
                <w:rFonts w:ascii="Times New Roman" w:eastAsia="Times New Roman" w:hAnsi="Times New Roman" w:cs="Courier New"/>
                <w:color w:val="000000"/>
                <w:kern w:val="1"/>
                <w:sz w:val="24"/>
                <w:szCs w:val="24"/>
                <w:lang w:eastAsia="ar-SA"/>
              </w:rPr>
              <w:t xml:space="preserve"> та відпочин</w:t>
            </w:r>
            <w:r w:rsidR="007242E7" w:rsidRPr="00A21F90">
              <w:rPr>
                <w:rFonts w:ascii="Times New Roman" w:eastAsia="Times New Roman" w:hAnsi="Times New Roman" w:cs="Courier New"/>
                <w:color w:val="000000"/>
                <w:kern w:val="1"/>
                <w:sz w:val="24"/>
                <w:szCs w:val="24"/>
                <w:lang w:eastAsia="ar-SA"/>
              </w:rPr>
              <w:t xml:space="preserve">ку </w:t>
            </w:r>
            <w:r w:rsidR="00A50B04" w:rsidRPr="00A21F90">
              <w:rPr>
                <w:rFonts w:ascii="Times New Roman" w:eastAsia="Times New Roman" w:hAnsi="Times New Roman" w:cs="Courier New"/>
                <w:color w:val="000000"/>
                <w:kern w:val="1"/>
                <w:sz w:val="24"/>
                <w:szCs w:val="24"/>
                <w:lang w:eastAsia="ar-SA"/>
              </w:rPr>
              <w:t xml:space="preserve">дітей, які потребують особливої уваги та підтримки, оздоровлення дітей, один із батьків яких загинув (пропав безвісти) у районі проведення АТО, ООС та в російсько-українській війні, дітей-сиріт, дітей, позбавлених батьківського піклування, рідних дітей батьків-вихователів або прийомних батьків, які проживають в одному дитячому будинку сімейного типу або в одній прийомній сім’ї, дітей, зареєстрованих як внутрішньо переміщені особи, що перемістилися з територій, включених до переліку територій, на яких ведуться (велися) бойові дії або тимчасово окупованих російською федерацією, дітей осіб, визнаних учасниками бойових дій, за наявності додаткових фінансових ресурсів </w:t>
            </w:r>
            <w:r w:rsidR="00A50B04" w:rsidRPr="00A21F90">
              <w:rPr>
                <w:rFonts w:ascii="Times New Roman" w:eastAsia="Times New Roman" w:hAnsi="Times New Roman" w:cs="Courier New"/>
                <w:color w:val="000000"/>
                <w:kern w:val="1"/>
                <w:sz w:val="24"/>
                <w:szCs w:val="24"/>
                <w:lang w:eastAsia="ar-SA"/>
              </w:rPr>
              <w:lastRenderedPageBreak/>
              <w:t>– дітей інших пільгових категорій.</w:t>
            </w:r>
          </w:p>
        </w:tc>
        <w:tc>
          <w:tcPr>
            <w:tcW w:w="1276" w:type="dxa"/>
          </w:tcPr>
          <w:p w:rsidR="00A50B04" w:rsidRPr="00A21F90" w:rsidRDefault="00A50B04"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lastRenderedPageBreak/>
              <w:t>Щороку</w:t>
            </w:r>
          </w:p>
        </w:tc>
        <w:tc>
          <w:tcPr>
            <w:tcW w:w="3118" w:type="dxa"/>
          </w:tcPr>
          <w:p w:rsidR="00A50B04" w:rsidRPr="00A21F90" w:rsidRDefault="00A50B04"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освіти і науки міської ради, управління у справах сім’ї, молоді, фізичної культури та спорту міської ради </w:t>
            </w:r>
          </w:p>
        </w:tc>
        <w:tc>
          <w:tcPr>
            <w:tcW w:w="2127" w:type="dxa"/>
          </w:tcPr>
          <w:p w:rsidR="00A50B04" w:rsidRPr="00A21F90" w:rsidRDefault="00A50B04" w:rsidP="00A50B04">
            <w:pPr>
              <w:suppressAutoHyphens/>
              <w:spacing w:after="0" w:line="240" w:lineRule="auto"/>
              <w:jc w:val="both"/>
              <w:rPr>
                <w:rFonts w:ascii="Times New Roman" w:eastAsia="Times New Roman" w:hAnsi="Times New Roman" w:cs="Times New Roman"/>
                <w:kern w:val="1"/>
                <w:sz w:val="24"/>
                <w:szCs w:val="24"/>
                <w:lang w:eastAsia="ar-SA"/>
              </w:rPr>
            </w:pPr>
            <w:r w:rsidRPr="00A21F90">
              <w:rPr>
                <w:rFonts w:ascii="Times New Roman" w:eastAsia="Times New Roman" w:hAnsi="Times New Roman" w:cs="Times New Roman"/>
                <w:sz w:val="24"/>
                <w:szCs w:val="24"/>
                <w:lang w:eastAsia="ar-SA"/>
              </w:rPr>
              <w:t xml:space="preserve">Кошти бюджету міської територіальної громади </w:t>
            </w:r>
          </w:p>
        </w:tc>
        <w:tc>
          <w:tcPr>
            <w:tcW w:w="1134" w:type="dxa"/>
          </w:tcPr>
          <w:p w:rsidR="00A50B04" w:rsidRPr="00A21F90" w:rsidRDefault="00D53263" w:rsidP="00146AD5">
            <w:pPr>
              <w:suppressAutoHyphens/>
              <w:snapToGrid w:val="0"/>
              <w:spacing w:after="0" w:line="228" w:lineRule="auto"/>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1250</w:t>
            </w:r>
            <w:r w:rsidR="000A7FF2" w:rsidRPr="00A21F90">
              <w:rPr>
                <w:rFonts w:ascii="Times New Roman" w:eastAsia="Times New Roman" w:hAnsi="Times New Roman" w:cs="Times New Roman"/>
                <w:color w:val="000000"/>
                <w:sz w:val="24"/>
                <w:szCs w:val="24"/>
                <w:lang w:eastAsia="ar-SA"/>
              </w:rPr>
              <w:t>,0</w:t>
            </w:r>
          </w:p>
        </w:tc>
        <w:tc>
          <w:tcPr>
            <w:tcW w:w="1134" w:type="dxa"/>
          </w:tcPr>
          <w:p w:rsidR="00A50B04" w:rsidRPr="00A21F90" w:rsidRDefault="000A7FF2" w:rsidP="00146AD5">
            <w:pPr>
              <w:suppressAutoHyphens/>
              <w:snapToGrid w:val="0"/>
              <w:spacing w:after="0" w:line="228" w:lineRule="auto"/>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1540,0</w:t>
            </w:r>
          </w:p>
        </w:tc>
        <w:tc>
          <w:tcPr>
            <w:tcW w:w="992" w:type="dxa"/>
          </w:tcPr>
          <w:p w:rsidR="00A50B04" w:rsidRPr="00A21F90" w:rsidRDefault="000A7FF2" w:rsidP="00146AD5">
            <w:pPr>
              <w:suppressAutoHyphens/>
              <w:snapToGrid w:val="0"/>
              <w:spacing w:after="0" w:line="228" w:lineRule="auto"/>
              <w:jc w:val="center"/>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1800,0</w:t>
            </w:r>
          </w:p>
        </w:tc>
      </w:tr>
      <w:tr w:rsidR="00042F41" w:rsidRPr="00A21F90" w:rsidTr="009755E2">
        <w:trPr>
          <w:trHeight w:val="2003"/>
        </w:trPr>
        <w:tc>
          <w:tcPr>
            <w:tcW w:w="471" w:type="dxa"/>
            <w:vMerge w:val="restart"/>
          </w:tcPr>
          <w:p w:rsidR="00042F41" w:rsidRPr="00A21F90" w:rsidRDefault="00042F41" w:rsidP="00A50B04">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val="restart"/>
          </w:tcPr>
          <w:p w:rsidR="00042F41" w:rsidRPr="00A21F90" w:rsidRDefault="00042F41" w:rsidP="00A50B04">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042F41" w:rsidRPr="00A21F90" w:rsidRDefault="00042F41"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перевезення дітей до дитячих оздоровчих таборів.</w:t>
            </w:r>
          </w:p>
        </w:tc>
        <w:tc>
          <w:tcPr>
            <w:tcW w:w="1276" w:type="dxa"/>
          </w:tcPr>
          <w:p w:rsidR="00042F41" w:rsidRPr="00A21F90" w:rsidRDefault="00042F41" w:rsidP="00A50B04">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Щороку</w:t>
            </w:r>
          </w:p>
        </w:tc>
        <w:tc>
          <w:tcPr>
            <w:tcW w:w="3118" w:type="dxa"/>
          </w:tcPr>
          <w:p w:rsidR="00042F41" w:rsidRPr="00A21F90" w:rsidRDefault="00042F41" w:rsidP="00A50B04">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042F41" w:rsidRPr="00A21F90" w:rsidRDefault="00042F41" w:rsidP="00042F41">
            <w:pPr>
              <w:suppressAutoHyphens/>
              <w:spacing w:after="0" w:line="240" w:lineRule="auto"/>
              <w:jc w:val="both"/>
              <w:rPr>
                <w:rFonts w:ascii="Times New Roman" w:eastAsia="Times New Roman" w:hAnsi="Times New Roman" w:cs="Times New Roman"/>
                <w:sz w:val="23"/>
                <w:szCs w:val="23"/>
                <w:lang w:eastAsia="ar-SA"/>
              </w:rPr>
            </w:pPr>
            <w:r w:rsidRPr="00A21F90">
              <w:rPr>
                <w:rFonts w:ascii="Times New Roman" w:eastAsia="Times New Roman" w:hAnsi="Times New Roman" w:cs="Times New Roman"/>
                <w:sz w:val="24"/>
                <w:szCs w:val="23"/>
                <w:lang w:eastAsia="ar-SA"/>
              </w:rPr>
              <w:t>Бюджет міської територіальної громади, інші джерела фінансування, що незаборонені законодавством України</w:t>
            </w:r>
          </w:p>
        </w:tc>
        <w:tc>
          <w:tcPr>
            <w:tcW w:w="1134" w:type="dxa"/>
          </w:tcPr>
          <w:p w:rsidR="00042F41" w:rsidRPr="00A21F90" w:rsidRDefault="00042F41" w:rsidP="00146AD5">
            <w:pPr>
              <w:suppressAutoHyphens/>
              <w:snapToGrid w:val="0"/>
              <w:spacing w:after="0" w:line="228" w:lineRule="auto"/>
              <w:ind w:left="-141"/>
              <w:jc w:val="center"/>
              <w:rPr>
                <w:rFonts w:ascii="Times New Roman" w:eastAsia="Times New Roman" w:hAnsi="Times New Roman" w:cs="Times New Roman"/>
                <w:color w:val="000000"/>
                <w:sz w:val="23"/>
                <w:szCs w:val="23"/>
                <w:lang w:eastAsia="ar-SA"/>
              </w:rPr>
            </w:pPr>
            <w:r w:rsidRPr="00A21F90">
              <w:rPr>
                <w:rFonts w:ascii="Times New Roman" w:eastAsia="Times New Roman" w:hAnsi="Times New Roman" w:cs="Times New Roman"/>
                <w:color w:val="000000"/>
                <w:sz w:val="23"/>
                <w:szCs w:val="23"/>
                <w:lang w:eastAsia="ar-SA"/>
              </w:rPr>
              <w:t>150,0</w:t>
            </w:r>
          </w:p>
        </w:tc>
        <w:tc>
          <w:tcPr>
            <w:tcW w:w="1134" w:type="dxa"/>
          </w:tcPr>
          <w:p w:rsidR="00042F41" w:rsidRPr="00A21F90" w:rsidRDefault="00042F41" w:rsidP="00146AD5">
            <w:pPr>
              <w:suppressAutoHyphens/>
              <w:snapToGrid w:val="0"/>
              <w:spacing w:after="0" w:line="228" w:lineRule="auto"/>
              <w:ind w:left="-101"/>
              <w:jc w:val="center"/>
              <w:rPr>
                <w:rFonts w:ascii="Times New Roman" w:eastAsia="Times New Roman" w:hAnsi="Times New Roman" w:cs="Times New Roman"/>
                <w:color w:val="000000"/>
                <w:sz w:val="23"/>
                <w:szCs w:val="23"/>
                <w:lang w:eastAsia="ar-SA"/>
              </w:rPr>
            </w:pPr>
            <w:r w:rsidRPr="00A21F90">
              <w:rPr>
                <w:rFonts w:ascii="Times New Roman" w:eastAsia="Times New Roman" w:hAnsi="Times New Roman" w:cs="Times New Roman"/>
                <w:color w:val="000000"/>
                <w:sz w:val="23"/>
                <w:szCs w:val="23"/>
                <w:lang w:eastAsia="ar-SA"/>
              </w:rPr>
              <w:t>180,0</w:t>
            </w:r>
          </w:p>
        </w:tc>
        <w:tc>
          <w:tcPr>
            <w:tcW w:w="992" w:type="dxa"/>
          </w:tcPr>
          <w:p w:rsidR="00042F41" w:rsidRPr="00A21F90" w:rsidRDefault="00042F41" w:rsidP="00146AD5">
            <w:pPr>
              <w:suppressAutoHyphens/>
              <w:snapToGrid w:val="0"/>
              <w:spacing w:after="0" w:line="228" w:lineRule="auto"/>
              <w:ind w:left="-76"/>
              <w:jc w:val="center"/>
              <w:rPr>
                <w:rFonts w:ascii="Times New Roman" w:eastAsia="Times New Roman" w:hAnsi="Times New Roman" w:cs="Times New Roman"/>
                <w:color w:val="000000"/>
                <w:sz w:val="23"/>
                <w:szCs w:val="23"/>
                <w:lang w:eastAsia="ar-SA"/>
              </w:rPr>
            </w:pPr>
            <w:r w:rsidRPr="00A21F90">
              <w:rPr>
                <w:rFonts w:ascii="Times New Roman" w:eastAsia="Times New Roman" w:hAnsi="Times New Roman" w:cs="Times New Roman"/>
                <w:color w:val="000000"/>
                <w:sz w:val="23"/>
                <w:szCs w:val="23"/>
                <w:lang w:eastAsia="ar-SA"/>
              </w:rPr>
              <w:t>200,0</w:t>
            </w:r>
          </w:p>
        </w:tc>
      </w:tr>
      <w:tr w:rsidR="00042F41" w:rsidRPr="00A21F90" w:rsidTr="009755E2">
        <w:trPr>
          <w:trHeight w:val="585"/>
        </w:trPr>
        <w:tc>
          <w:tcPr>
            <w:tcW w:w="471"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042F41" w:rsidRPr="00A21F90" w:rsidRDefault="00042F41"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підбір та направлення дітей пільгових категорій до дитячих оздоровчих таборів України (в тому числі ДП МДЦ «Артек», ДП «УДЦ «Молода гвардія»», закладах оздоровлення та відпочинку вищої категорії з відповідного реєстру).</w:t>
            </w:r>
          </w:p>
        </w:tc>
        <w:tc>
          <w:tcPr>
            <w:tcW w:w="1276"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Постійно</w:t>
            </w:r>
          </w:p>
        </w:tc>
        <w:tc>
          <w:tcPr>
            <w:tcW w:w="3118" w:type="dxa"/>
          </w:tcPr>
          <w:p w:rsidR="00042F41" w:rsidRPr="00A21F90" w:rsidRDefault="00042F41"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w:t>
            </w:r>
          </w:p>
        </w:tc>
        <w:tc>
          <w:tcPr>
            <w:tcW w:w="2127" w:type="dxa"/>
          </w:tcPr>
          <w:p w:rsidR="00042F41" w:rsidRPr="00A21F90" w:rsidRDefault="00042F41"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042F41" w:rsidRPr="00A21F90" w:rsidTr="009755E2">
        <w:tc>
          <w:tcPr>
            <w:tcW w:w="471"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9755E2">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3576" w:type="dxa"/>
          </w:tcPr>
          <w:p w:rsidR="00042F41" w:rsidRPr="00A21F90" w:rsidRDefault="00042F41" w:rsidP="009755E2">
            <w:pPr>
              <w:suppressAutoHyphens/>
              <w:snapToGrid w:val="0"/>
              <w:spacing w:after="0" w:line="228" w:lineRule="auto"/>
              <w:jc w:val="both"/>
              <w:rPr>
                <w:rFonts w:ascii="Times New Roman" w:eastAsia="Times New Roman" w:hAnsi="Times New Roman" w:cs="Courier New"/>
                <w:color w:val="000000"/>
                <w:kern w:val="1"/>
                <w:sz w:val="24"/>
                <w:szCs w:val="24"/>
                <w:lang w:eastAsia="ar-SA"/>
              </w:rPr>
            </w:pPr>
            <w:r w:rsidRPr="00A21F90">
              <w:rPr>
                <w:rFonts w:ascii="Times New Roman" w:eastAsia="Times New Roman" w:hAnsi="Times New Roman" w:cs="Times New Roman"/>
                <w:sz w:val="24"/>
                <w:szCs w:val="24"/>
                <w:lang w:eastAsia="ar-SA"/>
              </w:rPr>
              <w:t>Організовувати роботу у таборах з короткотривалим перебуванням, денним перебуванням дітей на базі закладів освіти, культури,  позашкільних,  спортивних закладів громади.</w:t>
            </w:r>
          </w:p>
        </w:tc>
        <w:tc>
          <w:tcPr>
            <w:tcW w:w="1276" w:type="dxa"/>
          </w:tcPr>
          <w:p w:rsidR="00042F41" w:rsidRPr="00A21F90" w:rsidRDefault="00042F41" w:rsidP="009755E2">
            <w:pPr>
              <w:suppressAutoHyphens/>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042F41" w:rsidRPr="00A21F90" w:rsidRDefault="00042F41"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042F41" w:rsidRPr="00A21F90" w:rsidRDefault="00042F41" w:rsidP="009755E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1134"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c>
          <w:tcPr>
            <w:tcW w:w="992" w:type="dxa"/>
          </w:tcPr>
          <w:p w:rsidR="00042F41" w:rsidRPr="00A21F90" w:rsidRDefault="00042F41" w:rsidP="009755E2">
            <w:pPr>
              <w:suppressAutoHyphens/>
              <w:snapToGrid w:val="0"/>
              <w:spacing w:after="0" w:line="228" w:lineRule="auto"/>
              <w:jc w:val="center"/>
              <w:rPr>
                <w:rFonts w:ascii="Times New Roman" w:eastAsia="Times New Roman" w:hAnsi="Times New Roman" w:cs="Times New Roman"/>
                <w:color w:val="000000" w:themeColor="text1"/>
                <w:sz w:val="24"/>
                <w:szCs w:val="24"/>
                <w:lang w:eastAsia="ar-SA"/>
              </w:rPr>
            </w:pPr>
          </w:p>
        </w:tc>
      </w:tr>
      <w:tr w:rsidR="00042F41" w:rsidRPr="00A21F90" w:rsidTr="009755E2">
        <w:trPr>
          <w:trHeight w:val="586"/>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894781" w:rsidP="00894781">
            <w:pPr>
              <w:suppressAutoHyphens/>
              <w:snapToGrid w:val="0"/>
              <w:spacing w:after="0" w:line="228" w:lineRule="auto"/>
              <w:jc w:val="both"/>
              <w:rPr>
                <w:rFonts w:ascii="Times New Roman" w:eastAsia="Times New Roman" w:hAnsi="Times New Roman" w:cs="Times New Roman"/>
                <w:sz w:val="24"/>
                <w:szCs w:val="24"/>
                <w:highlight w:val="yellow"/>
                <w:lang w:eastAsia="ar-SA"/>
              </w:rPr>
            </w:pPr>
            <w:r w:rsidRPr="00A21F90">
              <w:rPr>
                <w:rFonts w:ascii="Times New Roman" w:eastAsia="Times New Roman" w:hAnsi="Times New Roman" w:cs="Times New Roman"/>
                <w:sz w:val="24"/>
                <w:szCs w:val="24"/>
                <w:lang w:eastAsia="ar-SA"/>
              </w:rPr>
              <w:t>Проводити змістове дозвілля, культурно – масові, національно-патріотичні, виховні та фізкультурно – спортивні  заходи, виховати в дітей почуття національної свідомості, патріотизму, відродження національних традицій, сприяти розвитку здібностей у дітей (</w:t>
            </w:r>
            <w:proofErr w:type="spellStart"/>
            <w:r w:rsidRPr="00A21F90">
              <w:rPr>
                <w:rFonts w:ascii="Times New Roman" w:eastAsia="Times New Roman" w:hAnsi="Times New Roman" w:cs="Times New Roman"/>
                <w:sz w:val="24"/>
                <w:szCs w:val="24"/>
                <w:lang w:eastAsia="ar-SA"/>
              </w:rPr>
              <w:t>кейтерингові</w:t>
            </w:r>
            <w:proofErr w:type="spellEnd"/>
            <w:r w:rsidRPr="00A21F90">
              <w:rPr>
                <w:rFonts w:ascii="Times New Roman" w:eastAsia="Times New Roman" w:hAnsi="Times New Roman" w:cs="Times New Roman"/>
                <w:sz w:val="24"/>
                <w:szCs w:val="24"/>
                <w:lang w:eastAsia="ar-SA"/>
              </w:rPr>
              <w:t xml:space="preserve"> послуги, перевезення і </w:t>
            </w:r>
            <w:proofErr w:type="spellStart"/>
            <w:r w:rsidRPr="00A21F90">
              <w:rPr>
                <w:rFonts w:ascii="Times New Roman" w:eastAsia="Times New Roman" w:hAnsi="Times New Roman" w:cs="Times New Roman"/>
                <w:sz w:val="24"/>
                <w:szCs w:val="24"/>
                <w:lang w:eastAsia="ar-SA"/>
              </w:rPr>
              <w:t>т.д</w:t>
            </w:r>
            <w:proofErr w:type="spellEnd"/>
            <w:r w:rsidRPr="00A21F90">
              <w:rPr>
                <w:rFonts w:ascii="Times New Roman" w:eastAsia="Times New Roman" w:hAnsi="Times New Roman" w:cs="Times New Roman"/>
                <w:sz w:val="24"/>
                <w:szCs w:val="24"/>
                <w:lang w:eastAsia="ar-SA"/>
              </w:rPr>
              <w:t xml:space="preserve">.) у </w:t>
            </w:r>
            <w:r w:rsidR="00042F41" w:rsidRPr="00A21F90">
              <w:rPr>
                <w:rFonts w:ascii="Times New Roman" w:eastAsia="Times New Roman" w:hAnsi="Times New Roman" w:cs="Times New Roman"/>
                <w:sz w:val="24"/>
                <w:szCs w:val="24"/>
                <w:lang w:eastAsia="ar-SA"/>
              </w:rPr>
              <w:t xml:space="preserve"> таборах з короткотривалим перебуванням,</w:t>
            </w:r>
            <w:r w:rsidR="00042F41" w:rsidRPr="00A21F90">
              <w:rPr>
                <w:rFonts w:ascii="Times New Roman" w:eastAsia="Times New Roman" w:hAnsi="Times New Roman" w:cs="Times New Roman"/>
                <w:b/>
                <w:sz w:val="24"/>
                <w:szCs w:val="24"/>
                <w:lang w:eastAsia="ar-SA"/>
              </w:rPr>
              <w:t xml:space="preserve"> </w:t>
            </w:r>
            <w:r w:rsidRPr="00A21F90">
              <w:rPr>
                <w:rFonts w:ascii="Times New Roman" w:eastAsia="Times New Roman" w:hAnsi="Times New Roman" w:cs="Times New Roman"/>
                <w:sz w:val="24"/>
                <w:szCs w:val="24"/>
                <w:lang w:eastAsia="ar-SA"/>
              </w:rPr>
              <w:t>денним перебуванням дітей.</w:t>
            </w:r>
          </w:p>
        </w:tc>
        <w:tc>
          <w:tcPr>
            <w:tcW w:w="1276"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042F41" w:rsidRPr="00A21F90" w:rsidRDefault="00042F41" w:rsidP="0032300E">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042F41" w:rsidRPr="00A21F90" w:rsidRDefault="00042F41" w:rsidP="00894781">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Кошти бюджету міської територіальної громади, </w:t>
            </w:r>
            <w:r w:rsidR="00894781" w:rsidRPr="00A21F90">
              <w:rPr>
                <w:rFonts w:ascii="Times New Roman" w:eastAsia="Times New Roman" w:hAnsi="Times New Roman" w:cs="Times New Roman"/>
                <w:sz w:val="24"/>
                <w:szCs w:val="24"/>
                <w:lang w:eastAsia="ar-SA"/>
              </w:rPr>
              <w:t>інші джерела фінансування, що незаборонені законодавством України</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100,0</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110,0</w:t>
            </w:r>
          </w:p>
        </w:tc>
        <w:tc>
          <w:tcPr>
            <w:tcW w:w="992"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120,0</w:t>
            </w:r>
          </w:p>
        </w:tc>
      </w:tr>
      <w:tr w:rsidR="00042F41" w:rsidRPr="00A21F90" w:rsidTr="00263C4F">
        <w:trPr>
          <w:trHeight w:val="1609"/>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Сприяти оздоровленню дітей-сиріт, дітей, позбавлених батьківського піклування, дітей, які перебувають у складних життєвих обставинах.</w:t>
            </w:r>
          </w:p>
        </w:tc>
        <w:tc>
          <w:tcPr>
            <w:tcW w:w="1276"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Служба у справах дітей міської ради, Звягельський міський центр соціальних служб</w:t>
            </w:r>
          </w:p>
        </w:tc>
        <w:tc>
          <w:tcPr>
            <w:tcW w:w="2127"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32300E">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32300E">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32300E">
            <w:pPr>
              <w:suppressAutoHyphens/>
              <w:snapToGrid w:val="0"/>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r>
      <w:tr w:rsidR="00042F41" w:rsidRPr="00A21F90" w:rsidTr="009755E2">
        <w:trPr>
          <w:trHeight w:val="1643"/>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0A7FF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Забезпечити придбання спортивного, ігрового інвентарю, предметів, канцтоварів для проведення спортивної та культурно-масової роботи в закладах, в яких організовано табори з </w:t>
            </w:r>
            <w:r w:rsidRPr="00A21F90">
              <w:rPr>
                <w:rFonts w:ascii="Times New Roman" w:eastAsia="Times New Roman" w:hAnsi="Times New Roman" w:cs="Times New Roman"/>
                <w:sz w:val="24"/>
                <w:szCs w:val="24"/>
                <w:lang w:eastAsia="ar-SA"/>
              </w:rPr>
              <w:lastRenderedPageBreak/>
              <w:t>короткотривалим денним, денним перебуванням дітей.</w:t>
            </w:r>
          </w:p>
        </w:tc>
        <w:tc>
          <w:tcPr>
            <w:tcW w:w="1276"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lang w:eastAsia="ar-SA"/>
              </w:rPr>
              <w:lastRenderedPageBreak/>
              <w:t>Щороку</w:t>
            </w:r>
          </w:p>
        </w:tc>
        <w:tc>
          <w:tcPr>
            <w:tcW w:w="3118" w:type="dxa"/>
          </w:tcPr>
          <w:p w:rsidR="00042F41" w:rsidRPr="00A21F90" w:rsidRDefault="00042F41" w:rsidP="0032300E">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освіти і науки міської ради, управління у справах сім’ї, молоді, фізичної культури та спорту міської ради, управління культури та туризму міської ради</w:t>
            </w:r>
          </w:p>
        </w:tc>
        <w:tc>
          <w:tcPr>
            <w:tcW w:w="2127" w:type="dxa"/>
          </w:tcPr>
          <w:p w:rsidR="00042F41" w:rsidRPr="00A21F90" w:rsidRDefault="00042F41" w:rsidP="00894781">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Кошти бюджету міської територіальної громади, </w:t>
            </w:r>
            <w:r w:rsidR="00894781" w:rsidRPr="00A21F90">
              <w:rPr>
                <w:rFonts w:ascii="Times New Roman" w:eastAsia="Times New Roman" w:hAnsi="Times New Roman" w:cs="Times New Roman"/>
                <w:sz w:val="24"/>
                <w:szCs w:val="24"/>
                <w:lang w:eastAsia="ar-SA"/>
              </w:rPr>
              <w:t xml:space="preserve">інші джерела фінансування, що незаборонені </w:t>
            </w:r>
            <w:r w:rsidR="00894781" w:rsidRPr="00A21F90">
              <w:rPr>
                <w:rFonts w:ascii="Times New Roman" w:eastAsia="Times New Roman" w:hAnsi="Times New Roman" w:cs="Times New Roman"/>
                <w:sz w:val="24"/>
                <w:szCs w:val="24"/>
                <w:lang w:eastAsia="ar-SA"/>
              </w:rPr>
              <w:lastRenderedPageBreak/>
              <w:t>законодавством України</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lastRenderedPageBreak/>
              <w:t>50,0</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60,0</w:t>
            </w:r>
          </w:p>
        </w:tc>
        <w:tc>
          <w:tcPr>
            <w:tcW w:w="992"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70,0</w:t>
            </w:r>
          </w:p>
        </w:tc>
      </w:tr>
      <w:tr w:rsidR="00042F41" w:rsidRPr="00A21F90" w:rsidTr="009755E2">
        <w:trPr>
          <w:trHeight w:val="302"/>
        </w:trPr>
        <w:tc>
          <w:tcPr>
            <w:tcW w:w="471"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32300E">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0A7FF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Забезпечувати залучення до роботи з дітьми у таборах з короткотривалим перебуванням, денним перебуванням дітей кваліфікованих медичних та педагогічних працівників. </w:t>
            </w:r>
          </w:p>
        </w:tc>
        <w:tc>
          <w:tcPr>
            <w:tcW w:w="1276"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lang w:eastAsia="ar-SA"/>
              </w:rPr>
            </w:pPr>
            <w:r w:rsidRPr="00A21F90">
              <w:rPr>
                <w:rFonts w:ascii="Times New Roman" w:eastAsia="Times New Roman" w:hAnsi="Times New Roman" w:cs="Times New Roman"/>
                <w:color w:val="000000"/>
                <w:lang w:eastAsia="ar-SA"/>
              </w:rPr>
              <w:t>Щороку</w:t>
            </w:r>
          </w:p>
        </w:tc>
        <w:tc>
          <w:tcPr>
            <w:tcW w:w="3118" w:type="dxa"/>
          </w:tcPr>
          <w:p w:rsidR="00042F41" w:rsidRPr="00A21F90" w:rsidRDefault="00042F41" w:rsidP="0032300E">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lang w:eastAsia="ar-SA"/>
              </w:rPr>
              <w:t>Управління освіти і науки міської ради</w:t>
            </w:r>
          </w:p>
        </w:tc>
        <w:tc>
          <w:tcPr>
            <w:tcW w:w="2127" w:type="dxa"/>
          </w:tcPr>
          <w:p w:rsidR="00042F41" w:rsidRPr="00A21F90" w:rsidRDefault="00042F41" w:rsidP="0032300E">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32300E">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042F41" w:rsidRPr="00A21F90" w:rsidTr="009755E2">
        <w:trPr>
          <w:trHeight w:val="1681"/>
        </w:trPr>
        <w:tc>
          <w:tcPr>
            <w:tcW w:w="471"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D31BB2">
            <w:pPr>
              <w:suppressAutoHyphens/>
              <w:snapToGrid w:val="0"/>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Проводити тренінги та інструктажі з начальниками/директорами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відпочинку та оздоровлення дітей.</w:t>
            </w:r>
          </w:p>
        </w:tc>
        <w:tc>
          <w:tcPr>
            <w:tcW w:w="1276"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lang w:eastAsia="ar-SA"/>
              </w:rPr>
            </w:pPr>
            <w:r w:rsidRPr="00A21F90">
              <w:rPr>
                <w:rFonts w:ascii="Times New Roman" w:eastAsia="Times New Roman" w:hAnsi="Times New Roman" w:cs="Times New Roman"/>
                <w:color w:val="000000"/>
                <w:lang w:eastAsia="ar-SA"/>
              </w:rPr>
              <w:t xml:space="preserve">Щороку </w:t>
            </w:r>
          </w:p>
        </w:tc>
        <w:tc>
          <w:tcPr>
            <w:tcW w:w="3118" w:type="dxa"/>
          </w:tcPr>
          <w:p w:rsidR="00042F41" w:rsidRPr="00A21F90" w:rsidRDefault="00042F41"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w:t>
            </w:r>
          </w:p>
        </w:tc>
        <w:tc>
          <w:tcPr>
            <w:tcW w:w="2127" w:type="dxa"/>
          </w:tcPr>
          <w:p w:rsidR="00042F41" w:rsidRPr="00A21F90" w:rsidRDefault="00042F41" w:rsidP="00D31BB2">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w:t>
            </w:r>
          </w:p>
        </w:tc>
        <w:tc>
          <w:tcPr>
            <w:tcW w:w="1134"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w:t>
            </w:r>
          </w:p>
        </w:tc>
        <w:tc>
          <w:tcPr>
            <w:tcW w:w="992" w:type="dxa"/>
          </w:tcPr>
          <w:p w:rsidR="00042F41" w:rsidRPr="00A21F90" w:rsidRDefault="00042F41" w:rsidP="00D31BB2">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sz w:val="24"/>
                <w:szCs w:val="24"/>
                <w:lang w:eastAsia="ar-SA"/>
              </w:rPr>
              <w:t>-</w:t>
            </w:r>
          </w:p>
        </w:tc>
      </w:tr>
      <w:tr w:rsidR="00042F41" w:rsidRPr="00A21F90" w:rsidTr="009755E2">
        <w:tc>
          <w:tcPr>
            <w:tcW w:w="471"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042F41" w:rsidRPr="00A21F90" w:rsidRDefault="00042F41"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042F41" w:rsidRPr="00A21F90" w:rsidRDefault="00042F41"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Проводити навчальні семінари з питань нормативно-правового забезпечення організації роботи таборів з культурно-масової перебуванням на базі закладів </w:t>
            </w:r>
            <w:r w:rsidRPr="00A21F90">
              <w:rPr>
                <w:rFonts w:ascii="Times New Roman" w:eastAsia="Times New Roman" w:hAnsi="Times New Roman" w:cs="Times New Roman"/>
                <w:sz w:val="24"/>
                <w:szCs w:val="24"/>
                <w:lang w:eastAsia="ar-SA"/>
              </w:rPr>
              <w:lastRenderedPageBreak/>
              <w:t xml:space="preserve">освіти, культури,  позашкільних,  спортивних закладів громади та впровадження у них сучасних ефективних </w:t>
            </w:r>
            <w:proofErr w:type="spellStart"/>
            <w:r w:rsidRPr="00A21F90">
              <w:rPr>
                <w:rFonts w:ascii="Times New Roman" w:eastAsia="Times New Roman" w:hAnsi="Times New Roman" w:cs="Times New Roman"/>
                <w:sz w:val="24"/>
                <w:szCs w:val="24"/>
                <w:lang w:eastAsia="ar-SA"/>
              </w:rPr>
              <w:t>методик</w:t>
            </w:r>
            <w:proofErr w:type="spellEnd"/>
            <w:r w:rsidRPr="00A21F90">
              <w:rPr>
                <w:rFonts w:ascii="Times New Roman" w:eastAsia="Times New Roman" w:hAnsi="Times New Roman" w:cs="Times New Roman"/>
                <w:sz w:val="24"/>
                <w:szCs w:val="24"/>
                <w:lang w:eastAsia="ar-SA"/>
              </w:rPr>
              <w:t xml:space="preserve"> виховної роботи. </w:t>
            </w:r>
          </w:p>
        </w:tc>
        <w:tc>
          <w:tcPr>
            <w:tcW w:w="1276" w:type="dxa"/>
          </w:tcPr>
          <w:p w:rsidR="00042F41" w:rsidRPr="00A21F90" w:rsidRDefault="00042F41" w:rsidP="00D31BB2">
            <w:pPr>
              <w:suppressAutoHyphens/>
              <w:snapToGrid w:val="0"/>
              <w:spacing w:after="0" w:line="228" w:lineRule="auto"/>
              <w:jc w:val="center"/>
              <w:rPr>
                <w:rFonts w:ascii="Times New Roman" w:eastAsia="Times New Roman" w:hAnsi="Times New Roman" w:cs="Times New Roman"/>
                <w:color w:val="000000"/>
                <w:lang w:eastAsia="ar-SA"/>
              </w:rPr>
            </w:pPr>
            <w:r w:rsidRPr="00A21F90">
              <w:rPr>
                <w:rFonts w:ascii="Times New Roman" w:eastAsia="Times New Roman" w:hAnsi="Times New Roman" w:cs="Times New Roman"/>
                <w:lang w:eastAsia="ar-SA"/>
              </w:rPr>
              <w:lastRenderedPageBreak/>
              <w:t>Щороку, травень</w:t>
            </w:r>
          </w:p>
        </w:tc>
        <w:tc>
          <w:tcPr>
            <w:tcW w:w="3118" w:type="dxa"/>
          </w:tcPr>
          <w:p w:rsidR="00042F41" w:rsidRPr="00A21F90" w:rsidRDefault="00042F41"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Управління освіти і науки міської ради, управління у справах сім’ї, молоді, фізичної культури та спорту міської ради, управління культури і туризму міської ради</w:t>
            </w:r>
          </w:p>
        </w:tc>
        <w:tc>
          <w:tcPr>
            <w:tcW w:w="2127" w:type="dxa"/>
          </w:tcPr>
          <w:p w:rsidR="00042F41" w:rsidRPr="00A21F90" w:rsidRDefault="00042F41"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042F41" w:rsidRPr="00A21F90" w:rsidRDefault="00042F41" w:rsidP="009755E2">
            <w:pPr>
              <w:suppressAutoHyphens/>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042F41" w:rsidRPr="00A21F90" w:rsidRDefault="00042F41" w:rsidP="009755E2">
            <w:pPr>
              <w:suppressAutoHyphens/>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042F41" w:rsidRPr="00A21F90" w:rsidRDefault="00042F41" w:rsidP="009755E2">
            <w:pPr>
              <w:suppressAutoHyphens/>
              <w:spacing w:after="0" w:line="240"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rPr>
          <w:trHeight w:val="302"/>
        </w:trPr>
        <w:tc>
          <w:tcPr>
            <w:tcW w:w="471"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lastRenderedPageBreak/>
              <w:t>3.</w:t>
            </w:r>
          </w:p>
        </w:tc>
        <w:tc>
          <w:tcPr>
            <w:tcW w:w="1743"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Організацій-но-методичне, інформаційне та кадрове забезпечення відпочинку та оздоровлення дітей</w:t>
            </w: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роботу мобільних консультативних пунктів з метою попередження та профілактики негативних явищ, формування здорового способу життя  в закладах, що організовують відпочинок дітей.</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Щороку</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lang w:eastAsia="ar-SA"/>
              </w:rPr>
              <w:t>Служба у справах дітей міської ради, Звягельський міський центр соціальних служб, управління освіти і науки міської ради, управління у справах сім’ї, молоді, фізичної культури та спорту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 результатами моніторингу стану здоров’я подавати пропозиції та формувати списки дітей для санаторно-курортного оздоровлення.</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lang w:eastAsia="ar-SA"/>
              </w:rPr>
            </w:pPr>
            <w:r w:rsidRPr="00A21F90">
              <w:rPr>
                <w:rFonts w:ascii="Times New Roman" w:eastAsia="Times New Roman" w:hAnsi="Times New Roman" w:cs="Times New Roman"/>
                <w:sz w:val="24"/>
                <w:szCs w:val="24"/>
                <w:lang w:eastAsia="ar-SA"/>
              </w:rPr>
              <w:t xml:space="preserve">Щороку </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lang w:eastAsia="ar-SA"/>
              </w:rPr>
            </w:pPr>
            <w:r w:rsidRPr="00A21F90">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Проводити широку інформаційну кампанію щодо можливостей та необхідності забезпечення відпочинком та оздоровленням дітей.</w:t>
            </w:r>
          </w:p>
        </w:tc>
        <w:tc>
          <w:tcPr>
            <w:tcW w:w="1276" w:type="dxa"/>
          </w:tcPr>
          <w:p w:rsidR="009755E2" w:rsidRPr="00A21F90" w:rsidRDefault="009755E2" w:rsidP="009755E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відділ з питань охорони здоров’я та медичного забезпечення міської ради, </w:t>
            </w:r>
            <w:smartTag w:uri="urn:schemas-microsoft-com:office:smarttags" w:element="metricconverter">
              <w:smartTagPr>
                <w:attr w:name="ProductID" w:val="відділ інформації"/>
              </w:smartTagPr>
              <w:r w:rsidRPr="00A21F90">
                <w:rPr>
                  <w:rFonts w:ascii="Times New Roman" w:eastAsia="Times New Roman" w:hAnsi="Times New Roman" w:cs="Times New Roman"/>
                  <w:sz w:val="24"/>
                  <w:szCs w:val="24"/>
                  <w:lang w:eastAsia="ar-SA"/>
                </w:rPr>
                <w:t>відділ інформації</w:t>
              </w:r>
            </w:smartTag>
            <w:r w:rsidRPr="00A21F90">
              <w:rPr>
                <w:rFonts w:ascii="Times New Roman" w:eastAsia="Times New Roman" w:hAnsi="Times New Roman" w:cs="Times New Roman"/>
                <w:sz w:val="24"/>
                <w:szCs w:val="24"/>
                <w:lang w:eastAsia="ar-SA"/>
              </w:rPr>
              <w:t xml:space="preserve">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Сприяти благодійним організаціям, релігійним громадам, спонсорам і волонтерам в організації оздоровлення та відпочинку дітей громади.</w:t>
            </w:r>
          </w:p>
        </w:tc>
        <w:tc>
          <w:tcPr>
            <w:tcW w:w="1276" w:type="dxa"/>
          </w:tcPr>
          <w:p w:rsidR="009755E2" w:rsidRPr="00A21F90" w:rsidRDefault="009755E2" w:rsidP="009755E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освіти і науки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894781">
        <w:trPr>
          <w:trHeight w:val="313"/>
        </w:trPr>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Сприяти залученню підприємств, установ і організацій усіх форм власності, благодійних організацій та фондів до організації літнього відпочинку та оздоровлення дітей, які потребують особливої соціальної уваги. </w:t>
            </w:r>
          </w:p>
        </w:tc>
        <w:tc>
          <w:tcPr>
            <w:tcW w:w="1276" w:type="dxa"/>
          </w:tcPr>
          <w:p w:rsidR="009755E2" w:rsidRPr="00A21F90" w:rsidRDefault="009755E2" w:rsidP="009755E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Управління у справах сім’ї, молоді, фізичної культури та спорту міської ради, управління освіти і науки міської ради, управління соціального захисту населення міської ради, служба у справах дітей міської ради, міський центр соціальних служб </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9755E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9755E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Організовувати розподіл путівок на відпочинок та оздоровлення дітей відповідно до чинного законодавства.</w:t>
            </w:r>
          </w:p>
        </w:tc>
        <w:tc>
          <w:tcPr>
            <w:tcW w:w="1276"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Щороку </w:t>
            </w:r>
          </w:p>
        </w:tc>
        <w:tc>
          <w:tcPr>
            <w:tcW w:w="3118" w:type="dxa"/>
          </w:tcPr>
          <w:p w:rsidR="009755E2" w:rsidRPr="00A21F90" w:rsidRDefault="009755E2" w:rsidP="009755E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Управління у справах сім’ї, молоді, фізичної культури та спорту міської ради, управління соціального захисту населення міської ради, відділ з питань охорони здоров’я та медичного забезпечення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9755E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lastRenderedPageBreak/>
              <w:t>4.</w:t>
            </w:r>
          </w:p>
        </w:tc>
        <w:tc>
          <w:tcPr>
            <w:tcW w:w="1743" w:type="dxa"/>
            <w:vMerge w:val="restart"/>
          </w:tcPr>
          <w:p w:rsidR="009755E2" w:rsidRPr="00A21F90" w:rsidRDefault="009755E2" w:rsidP="00D31BB2">
            <w:pPr>
              <w:suppressAutoHyphens/>
              <w:snapToGrid w:val="0"/>
              <w:spacing w:after="0" w:line="240" w:lineRule="auto"/>
              <w:rPr>
                <w:rFonts w:ascii="Times New Roman" w:eastAsia="Times New Roman" w:hAnsi="Times New Roman" w:cs="Times New Roman"/>
                <w:bCs/>
                <w:sz w:val="24"/>
                <w:szCs w:val="24"/>
                <w:lang w:eastAsia="ar-SA"/>
              </w:rPr>
            </w:pPr>
            <w:r w:rsidRPr="00A21F90">
              <w:rPr>
                <w:rFonts w:ascii="Times New Roman" w:eastAsia="Times New Roman" w:hAnsi="Times New Roman" w:cs="Times New Roman"/>
                <w:bCs/>
                <w:sz w:val="24"/>
                <w:szCs w:val="24"/>
                <w:lang w:eastAsia="ar-SA"/>
              </w:rPr>
              <w:t>Медичне забезпечення відпочинку та оздоровлення дітей</w:t>
            </w: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Забезпечити всіх дітей, які направляються в оздоровчі табори та санаторні заклади, безкоштовним медичним оглядом та відповідною медичною документацією.</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Щороку </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КНП «ЦПМСД» міської ради, КНП «</w:t>
            </w:r>
            <w:proofErr w:type="spellStart"/>
            <w:r w:rsidRPr="00A21F90">
              <w:rPr>
                <w:rFonts w:ascii="Times New Roman" w:eastAsia="Times New Roman" w:hAnsi="Times New Roman" w:cs="Times New Roman"/>
                <w:sz w:val="24"/>
                <w:szCs w:val="24"/>
                <w:lang w:eastAsia="ar-SA"/>
              </w:rPr>
              <w:t>Звягельська</w:t>
            </w:r>
            <w:proofErr w:type="spellEnd"/>
            <w:r w:rsidRPr="00A21F90">
              <w:rPr>
                <w:rFonts w:ascii="Times New Roman" w:eastAsia="Times New Roman" w:hAnsi="Times New Roman" w:cs="Times New Roman"/>
                <w:sz w:val="24"/>
                <w:szCs w:val="24"/>
                <w:lang w:eastAsia="ar-SA"/>
              </w:rPr>
              <w:t xml:space="preserve"> багатопрофільна лікарня» міської ради </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rPr>
          <w:trHeight w:val="1835"/>
        </w:trPr>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 результатами медоглядів вузькими спеціалістами дітей та школярів, які перебувають на диспансерному обліку, за наявності путівок надавати направлення на санаторно-курортне лікування.</w:t>
            </w:r>
          </w:p>
        </w:tc>
        <w:tc>
          <w:tcPr>
            <w:tcW w:w="1276"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D31BB2">
            <w:pPr>
              <w:suppressAutoHyphens/>
              <w:snapToGrid w:val="0"/>
              <w:spacing w:after="0" w:line="228"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Відділ з питань охорони здоров’я та медичного забезпечення міської ради</w:t>
            </w:r>
            <w:r w:rsidR="00894781" w:rsidRPr="00A21F90">
              <w:rPr>
                <w:rFonts w:ascii="Times New Roman" w:eastAsia="Times New Roman" w:hAnsi="Times New Roman" w:cs="Times New Roman"/>
                <w:sz w:val="24"/>
                <w:szCs w:val="24"/>
                <w:lang w:eastAsia="ar-SA"/>
              </w:rPr>
              <w:t>, КНП «ЦПМСД» міської ради, КНП «</w:t>
            </w:r>
            <w:proofErr w:type="spellStart"/>
            <w:r w:rsidR="00894781" w:rsidRPr="00A21F90">
              <w:rPr>
                <w:rFonts w:ascii="Times New Roman" w:eastAsia="Times New Roman" w:hAnsi="Times New Roman" w:cs="Times New Roman"/>
                <w:sz w:val="24"/>
                <w:szCs w:val="24"/>
                <w:lang w:eastAsia="ar-SA"/>
              </w:rPr>
              <w:t>Звягельська</w:t>
            </w:r>
            <w:proofErr w:type="spellEnd"/>
            <w:r w:rsidR="00894781" w:rsidRPr="00A21F90">
              <w:rPr>
                <w:rFonts w:ascii="Times New Roman" w:eastAsia="Times New Roman" w:hAnsi="Times New Roman" w:cs="Times New Roman"/>
                <w:sz w:val="24"/>
                <w:szCs w:val="24"/>
                <w:lang w:eastAsia="ar-SA"/>
              </w:rPr>
              <w:t xml:space="preserve"> багатопрофільна лікарня»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Забезпечувати супровід медичними працівниками та представниками органів Національної поліції організованих груп дітей до місць відпочинку та оздоровлення дітей і у зворотному напрямку.</w:t>
            </w:r>
          </w:p>
        </w:tc>
        <w:tc>
          <w:tcPr>
            <w:tcW w:w="1276" w:type="dxa"/>
          </w:tcPr>
          <w:p w:rsidR="009755E2" w:rsidRPr="00A21F90" w:rsidRDefault="009755E2" w:rsidP="00D31BB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Відділ з питань охорони здоров’я та медичного забезпечення міської ради, </w:t>
            </w:r>
            <w:r w:rsidRPr="00A21F90">
              <w:rPr>
                <w:rFonts w:ascii="Times New Roman" w:eastAsia="Times New Roman" w:hAnsi="Times New Roman" w:cs="Times New Roman"/>
                <w:kern w:val="1"/>
                <w:sz w:val="24"/>
                <w:szCs w:val="24"/>
                <w:lang w:eastAsia="ar-SA"/>
              </w:rPr>
              <w:t>Звягельський районний відділ поліції ГУНП в Житомирській області</w:t>
            </w:r>
            <w:r w:rsidR="00894781" w:rsidRPr="00A21F90">
              <w:rPr>
                <w:rFonts w:ascii="Times New Roman" w:eastAsia="Times New Roman" w:hAnsi="Times New Roman" w:cs="Times New Roman"/>
                <w:kern w:val="1"/>
                <w:sz w:val="24"/>
                <w:szCs w:val="24"/>
                <w:lang w:eastAsia="ar-SA"/>
              </w:rPr>
              <w:t>, управління у справах сім’ї, молоді, фізичної культури та спорту міської ради</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r w:rsidR="009755E2" w:rsidRPr="00A21F90" w:rsidTr="009755E2">
        <w:tc>
          <w:tcPr>
            <w:tcW w:w="471"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1743" w:type="dxa"/>
            <w:vMerge/>
          </w:tcPr>
          <w:p w:rsidR="009755E2" w:rsidRPr="00A21F90" w:rsidRDefault="009755E2" w:rsidP="00D31BB2">
            <w:pPr>
              <w:suppressAutoHyphens/>
              <w:snapToGrid w:val="0"/>
              <w:spacing w:after="0" w:line="240" w:lineRule="auto"/>
              <w:rPr>
                <w:rFonts w:ascii="Times New Roman" w:eastAsia="Times New Roman" w:hAnsi="Times New Roman" w:cs="Times New Roman"/>
                <w:sz w:val="24"/>
                <w:szCs w:val="24"/>
                <w:lang w:eastAsia="ar-SA"/>
              </w:rPr>
            </w:pPr>
          </w:p>
        </w:tc>
        <w:tc>
          <w:tcPr>
            <w:tcW w:w="3576"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Систематично проводити профілактичні рейди «вулиця», «сім’я» для перевірки зайнятості дітей влітку.</w:t>
            </w:r>
          </w:p>
        </w:tc>
        <w:tc>
          <w:tcPr>
            <w:tcW w:w="1276" w:type="dxa"/>
          </w:tcPr>
          <w:p w:rsidR="009755E2" w:rsidRPr="00A21F90" w:rsidRDefault="009755E2" w:rsidP="00D31BB2">
            <w:r w:rsidRPr="00A21F90">
              <w:rPr>
                <w:rFonts w:ascii="Times New Roman" w:eastAsia="Times New Roman" w:hAnsi="Times New Roman" w:cs="Times New Roman"/>
                <w:sz w:val="24"/>
                <w:szCs w:val="24"/>
                <w:lang w:eastAsia="ar-SA"/>
              </w:rPr>
              <w:t>Щороку</w:t>
            </w:r>
          </w:p>
        </w:tc>
        <w:tc>
          <w:tcPr>
            <w:tcW w:w="3118" w:type="dxa"/>
          </w:tcPr>
          <w:p w:rsidR="009755E2" w:rsidRPr="00A21F90" w:rsidRDefault="009755E2" w:rsidP="00D31BB2">
            <w:pPr>
              <w:suppressAutoHyphens/>
              <w:spacing w:after="0" w:line="240" w:lineRule="auto"/>
              <w:jc w:val="both"/>
              <w:rPr>
                <w:rFonts w:ascii="Times New Roman" w:eastAsia="Times New Roman" w:hAnsi="Times New Roman" w:cs="Times New Roman"/>
                <w:sz w:val="24"/>
                <w:szCs w:val="24"/>
                <w:lang w:eastAsia="ar-SA"/>
              </w:rPr>
            </w:pPr>
            <w:r w:rsidRPr="00A21F90">
              <w:rPr>
                <w:rFonts w:ascii="Times New Roman" w:eastAsia="Times New Roman" w:hAnsi="Times New Roman" w:cs="Times New Roman"/>
                <w:sz w:val="24"/>
                <w:szCs w:val="24"/>
                <w:lang w:eastAsia="ar-SA"/>
              </w:rPr>
              <w:t xml:space="preserve">Служба в справах дітей міської ради, Звягельський міський центр соціальних служб </w:t>
            </w:r>
          </w:p>
        </w:tc>
        <w:tc>
          <w:tcPr>
            <w:tcW w:w="2127" w:type="dxa"/>
          </w:tcPr>
          <w:p w:rsidR="009755E2" w:rsidRPr="00A21F90" w:rsidRDefault="009755E2" w:rsidP="00263C4F">
            <w:r w:rsidRPr="00A21F90">
              <w:rPr>
                <w:rFonts w:ascii="Times New Roman" w:eastAsia="Times New Roman" w:hAnsi="Times New Roman" w:cs="Times New Roman"/>
                <w:sz w:val="24"/>
                <w:szCs w:val="24"/>
                <w:lang w:eastAsia="ar-SA"/>
              </w:rPr>
              <w:t>Не потребує фінансування</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1134"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c>
          <w:tcPr>
            <w:tcW w:w="992" w:type="dxa"/>
          </w:tcPr>
          <w:p w:rsidR="009755E2" w:rsidRPr="00A21F90" w:rsidRDefault="009755E2" w:rsidP="00D31BB2">
            <w:pPr>
              <w:suppressAutoHyphens/>
              <w:snapToGrid w:val="0"/>
              <w:spacing w:after="0" w:line="228" w:lineRule="auto"/>
              <w:jc w:val="center"/>
              <w:rPr>
                <w:rFonts w:ascii="Times New Roman" w:eastAsia="Times New Roman" w:hAnsi="Times New Roman" w:cs="Times New Roman"/>
                <w:color w:val="000000"/>
                <w:sz w:val="24"/>
                <w:szCs w:val="24"/>
                <w:lang w:eastAsia="ar-SA"/>
              </w:rPr>
            </w:pPr>
            <w:r w:rsidRPr="00A21F90">
              <w:rPr>
                <w:rFonts w:ascii="Times New Roman" w:eastAsia="Times New Roman" w:hAnsi="Times New Roman" w:cs="Times New Roman"/>
                <w:color w:val="000000"/>
                <w:sz w:val="24"/>
                <w:szCs w:val="24"/>
                <w:lang w:eastAsia="ar-SA"/>
              </w:rPr>
              <w:t>-</w:t>
            </w:r>
          </w:p>
        </w:tc>
      </w:tr>
    </w:tbl>
    <w:p w:rsidR="00A50B04" w:rsidRPr="00A21F90" w:rsidRDefault="00A50B04" w:rsidP="00A50B04">
      <w:pPr>
        <w:suppressAutoHyphens/>
        <w:spacing w:after="0" w:line="240" w:lineRule="auto"/>
        <w:jc w:val="both"/>
        <w:rPr>
          <w:rFonts w:ascii="Times New Roman" w:eastAsia="Times New Roman" w:hAnsi="Times New Roman" w:cs="Times New Roman"/>
          <w:sz w:val="24"/>
          <w:szCs w:val="24"/>
          <w:lang w:eastAsia="ar-SA"/>
        </w:rPr>
        <w:sectPr w:rsidR="00A50B04" w:rsidRPr="00A21F90" w:rsidSect="00E74B70">
          <w:headerReference w:type="even" r:id="rId9"/>
          <w:headerReference w:type="default" r:id="rId10"/>
          <w:footerReference w:type="even" r:id="rId11"/>
          <w:footerReference w:type="default" r:id="rId12"/>
          <w:footerReference w:type="first" r:id="rId13"/>
          <w:pgSz w:w="16837" w:h="11905" w:orient="landscape"/>
          <w:pgMar w:top="1560" w:right="1134" w:bottom="851" w:left="1134" w:header="709" w:footer="720" w:gutter="0"/>
          <w:cols w:space="720"/>
          <w:titlePg/>
          <w:docGrid w:linePitch="360"/>
        </w:sectPr>
      </w:pPr>
      <w:r w:rsidRPr="00A21F90">
        <w:rPr>
          <w:rFonts w:ascii="Times New Roman" w:eastAsia="Times New Roman" w:hAnsi="Times New Roman" w:cs="Times New Roman"/>
          <w:sz w:val="28"/>
          <w:szCs w:val="28"/>
          <w:lang w:eastAsia="ar-SA"/>
        </w:rPr>
        <w:t xml:space="preserve">Секретар міської ради           </w:t>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r>
      <w:r w:rsidRPr="00A21F90">
        <w:rPr>
          <w:rFonts w:ascii="Times New Roman" w:eastAsia="Times New Roman" w:hAnsi="Times New Roman" w:cs="Times New Roman"/>
          <w:sz w:val="28"/>
          <w:szCs w:val="28"/>
          <w:lang w:eastAsia="ar-SA"/>
        </w:rPr>
        <w:tab/>
        <w:t xml:space="preserve">                    </w:t>
      </w:r>
      <w:r w:rsidRPr="00A21F90">
        <w:rPr>
          <w:rFonts w:ascii="Times New Roman" w:eastAsia="Times New Roman" w:hAnsi="Times New Roman" w:cs="Times New Roman"/>
          <w:sz w:val="28"/>
          <w:szCs w:val="28"/>
          <w:lang w:eastAsia="ar-SA"/>
        </w:rPr>
        <w:tab/>
        <w:t>Оксана ГВОЗДЕНКО</w:t>
      </w:r>
    </w:p>
    <w:p w:rsidR="00D36704" w:rsidRPr="00A21F90" w:rsidRDefault="00D36704" w:rsidP="00D36704">
      <w:pPr>
        <w:spacing w:after="0" w:line="240" w:lineRule="auto"/>
        <w:jc w:val="center"/>
        <w:rPr>
          <w:rFonts w:ascii="Times New Roman" w:eastAsia="Times New Roman" w:hAnsi="Times New Roman" w:cs="Times New Roman"/>
          <w:b/>
          <w:sz w:val="28"/>
          <w:szCs w:val="28"/>
        </w:rPr>
      </w:pPr>
      <w:r w:rsidRPr="00A21F90">
        <w:rPr>
          <w:rFonts w:ascii="Times New Roman" w:eastAsia="Times New Roman" w:hAnsi="Times New Roman" w:cs="Times New Roman"/>
          <w:b/>
          <w:sz w:val="28"/>
          <w:szCs w:val="28"/>
        </w:rPr>
        <w:lastRenderedPageBreak/>
        <w:t>Інформація про виконання</w:t>
      </w:r>
    </w:p>
    <w:p w:rsidR="00D36704" w:rsidRPr="00A21F90" w:rsidRDefault="00D36704" w:rsidP="00D36704">
      <w:pPr>
        <w:spacing w:after="0" w:line="240" w:lineRule="auto"/>
        <w:jc w:val="center"/>
        <w:rPr>
          <w:rFonts w:ascii="Times New Roman" w:eastAsia="Times New Roman" w:hAnsi="Times New Roman" w:cs="Times New Roman"/>
          <w:b/>
          <w:sz w:val="28"/>
          <w:szCs w:val="28"/>
        </w:rPr>
      </w:pPr>
      <w:r w:rsidRPr="00A21F90">
        <w:rPr>
          <w:rFonts w:ascii="Times New Roman" w:eastAsia="Times New Roman" w:hAnsi="Times New Roman" w:cs="Times New Roman"/>
          <w:b/>
          <w:sz w:val="28"/>
          <w:szCs w:val="28"/>
        </w:rPr>
        <w:t>Програми</w:t>
      </w:r>
      <w:r w:rsidRPr="00A21F90">
        <w:rPr>
          <w:rFonts w:ascii="Calibri" w:eastAsia="Times New Roman" w:hAnsi="Calibri" w:cs="Times New Roman"/>
          <w:b/>
          <w:sz w:val="28"/>
          <w:szCs w:val="28"/>
        </w:rPr>
        <w:t xml:space="preserve"> </w:t>
      </w:r>
      <w:r w:rsidRPr="00A21F90">
        <w:rPr>
          <w:rFonts w:ascii="Times New Roman" w:eastAsia="Times New Roman" w:hAnsi="Times New Roman" w:cs="Times New Roman"/>
          <w:b/>
          <w:sz w:val="28"/>
          <w:szCs w:val="28"/>
        </w:rPr>
        <w:t>відпочинку та оздоровленн</w:t>
      </w:r>
      <w:r w:rsidR="00134182">
        <w:rPr>
          <w:rFonts w:ascii="Times New Roman" w:eastAsia="Times New Roman" w:hAnsi="Times New Roman" w:cs="Times New Roman"/>
          <w:b/>
          <w:sz w:val="28"/>
          <w:szCs w:val="28"/>
        </w:rPr>
        <w:t>я дітей</w:t>
      </w:r>
      <w:r w:rsidRPr="00A21F90">
        <w:rPr>
          <w:rFonts w:ascii="Times New Roman" w:eastAsia="Times New Roman" w:hAnsi="Times New Roman" w:cs="Times New Roman"/>
          <w:b/>
          <w:sz w:val="28"/>
          <w:szCs w:val="28"/>
        </w:rPr>
        <w:t xml:space="preserve"> Звягельської міської територіальної громади </w:t>
      </w:r>
      <w:r w:rsidR="00134182">
        <w:rPr>
          <w:rFonts w:ascii="Times New Roman" w:eastAsia="Times New Roman" w:hAnsi="Times New Roman" w:cs="Times New Roman"/>
          <w:b/>
          <w:sz w:val="28"/>
          <w:szCs w:val="28"/>
        </w:rPr>
        <w:t xml:space="preserve">на </w:t>
      </w:r>
      <w:r w:rsidRPr="00A21F90">
        <w:rPr>
          <w:rFonts w:ascii="Times New Roman" w:eastAsia="Times New Roman" w:hAnsi="Times New Roman" w:cs="Times New Roman"/>
          <w:b/>
          <w:sz w:val="28"/>
          <w:szCs w:val="28"/>
        </w:rPr>
        <w:t>2021-2025 роки</w:t>
      </w:r>
    </w:p>
    <w:p w:rsidR="00D36704" w:rsidRPr="00C0229A" w:rsidRDefault="00D36704" w:rsidP="00D36704">
      <w:pPr>
        <w:spacing w:after="0" w:line="240" w:lineRule="auto"/>
        <w:jc w:val="center"/>
        <w:rPr>
          <w:rFonts w:ascii="Times New Roman" w:eastAsia="Times New Roman" w:hAnsi="Times New Roman" w:cs="Times New Roman"/>
          <w:b/>
          <w:sz w:val="12"/>
          <w:szCs w:val="28"/>
        </w:rPr>
      </w:pPr>
    </w:p>
    <w:p w:rsidR="00D36704" w:rsidRPr="00A21F90" w:rsidRDefault="00D36704" w:rsidP="00D36704">
      <w:pPr>
        <w:spacing w:after="0" w:line="240" w:lineRule="auto"/>
        <w:ind w:firstLine="709"/>
        <w:jc w:val="center"/>
        <w:rPr>
          <w:rFonts w:ascii="Times New Roman" w:eastAsia="Times New Roman" w:hAnsi="Times New Roman" w:cs="Times New Roman"/>
          <w:b/>
          <w:bCs/>
          <w:sz w:val="28"/>
          <w:szCs w:val="28"/>
        </w:rPr>
      </w:pPr>
      <w:r w:rsidRPr="00A21F90">
        <w:rPr>
          <w:rFonts w:ascii="Times New Roman" w:eastAsia="Times New Roman" w:hAnsi="Times New Roman" w:cs="Times New Roman"/>
          <w:b/>
          <w:bCs/>
          <w:sz w:val="28"/>
          <w:szCs w:val="28"/>
        </w:rPr>
        <w:t>Пункт 1. Організаційне забезпечення відпочинку та оздоровлення дітей</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xml:space="preserve">Оздоровлення та відпочинок дітей Звягельської міської територіальної громади здійснюється відповідно до Закону України «Про оздоровлення та відпочинок дітей» та міською Програмою відпочинку та оздоровлення дітей Новоград-Волинської міської територіальної громади на 2021-2025 роки. </w:t>
      </w:r>
      <w:r w:rsidRPr="00C0229A">
        <w:rPr>
          <w:rFonts w:ascii="Times New Roman" w:eastAsia="Times New Roman" w:hAnsi="Times New Roman" w:cs="Times New Roman"/>
          <w:sz w:val="28"/>
          <w:szCs w:val="28"/>
        </w:rPr>
        <w:t>Підготовка до оздоровчої кампанії та її хід розглядалися на засіданнях постійної діючої робочої групи з питань оздоровлення та відпочинку дітей Звягельської міської територіальної громади.</w:t>
      </w:r>
    </w:p>
    <w:p w:rsidR="00D36704" w:rsidRPr="00A21F90" w:rsidRDefault="00D36704" w:rsidP="001E6945">
      <w:pPr>
        <w:spacing w:after="0" w:line="240" w:lineRule="auto"/>
        <w:ind w:firstLine="709"/>
        <w:jc w:val="both"/>
        <w:rPr>
          <w:rFonts w:ascii="Times New Roman" w:eastAsia="Times New Roman" w:hAnsi="Times New Roman" w:cs="Times New Roman"/>
          <w:bCs/>
          <w:sz w:val="28"/>
          <w:szCs w:val="28"/>
        </w:rPr>
      </w:pPr>
      <w:r w:rsidRPr="00A21F90">
        <w:rPr>
          <w:rFonts w:ascii="Times New Roman" w:eastAsia="Times New Roman" w:hAnsi="Times New Roman" w:cs="Times New Roman"/>
          <w:bCs/>
          <w:sz w:val="28"/>
          <w:szCs w:val="28"/>
        </w:rPr>
        <w:t>До початку оздоровчої кампанії була проведена інформаційна робота щодо можливостей отримання оздоровчих послуг, перелік необхідних документів, які надаються при написанні заяви на оздоровлення чи відпочинок.</w:t>
      </w:r>
    </w:p>
    <w:p w:rsidR="0076663A" w:rsidRDefault="00A268DF" w:rsidP="0076663A">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Оздоровлен</w:t>
      </w:r>
      <w:r w:rsidR="00D36704" w:rsidRPr="00A21F90">
        <w:rPr>
          <w:rFonts w:ascii="Times New Roman" w:eastAsia="Times New Roman" w:hAnsi="Times New Roman" w:cs="Times New Roman"/>
          <w:sz w:val="28"/>
          <w:szCs w:val="28"/>
        </w:rPr>
        <w:t>ня дітей проходило в таких закладах:</w:t>
      </w:r>
      <w:r w:rsidR="0076652B" w:rsidRPr="00A21F90">
        <w:rPr>
          <w:rFonts w:ascii="Times New Roman" w:eastAsia="Times New Roman" w:hAnsi="Times New Roman" w:cs="Times New Roman"/>
          <w:sz w:val="28"/>
          <w:szCs w:val="28"/>
        </w:rPr>
        <w:t xml:space="preserve"> «Міжнародний дитячий центр «Артек» (Закарпатська область, Свалявський район, село Березники), «Міжнародний дитячий центр «Артек» (м. Київ, Пуща-Водиця), «Туристично-оздоровчого комплексу «ЕДЕЛЬВЕЙС</w:t>
      </w:r>
      <w:r w:rsidR="00235106" w:rsidRPr="00A21F90">
        <w:rPr>
          <w:rFonts w:ascii="Times New Roman" w:eastAsia="Times New Roman" w:hAnsi="Times New Roman" w:cs="Times New Roman"/>
          <w:sz w:val="28"/>
          <w:szCs w:val="28"/>
        </w:rPr>
        <w:t>»»</w:t>
      </w:r>
      <w:r w:rsidR="0076652B" w:rsidRPr="00A21F90">
        <w:rPr>
          <w:rFonts w:ascii="Times New Roman" w:eastAsia="Times New Roman" w:hAnsi="Times New Roman" w:cs="Times New Roman"/>
          <w:sz w:val="28"/>
          <w:szCs w:val="28"/>
        </w:rPr>
        <w:t xml:space="preserve"> (Івано-Франківська область, </w:t>
      </w:r>
      <w:proofErr w:type="spellStart"/>
      <w:r w:rsidR="0076652B" w:rsidRPr="00A21F90">
        <w:rPr>
          <w:rFonts w:ascii="Times New Roman" w:eastAsia="Times New Roman" w:hAnsi="Times New Roman" w:cs="Times New Roman"/>
          <w:sz w:val="28"/>
          <w:szCs w:val="28"/>
        </w:rPr>
        <w:t>Надвірнянський</w:t>
      </w:r>
      <w:proofErr w:type="spellEnd"/>
      <w:r w:rsidR="0076652B" w:rsidRPr="00A21F90">
        <w:rPr>
          <w:rFonts w:ascii="Times New Roman" w:eastAsia="Times New Roman" w:hAnsi="Times New Roman" w:cs="Times New Roman"/>
          <w:sz w:val="28"/>
          <w:szCs w:val="28"/>
        </w:rPr>
        <w:t xml:space="preserve"> р-н, </w:t>
      </w:r>
      <w:proofErr w:type="spellStart"/>
      <w:r w:rsidR="0076652B" w:rsidRPr="00A21F90">
        <w:rPr>
          <w:rFonts w:ascii="Times New Roman" w:eastAsia="Times New Roman" w:hAnsi="Times New Roman" w:cs="Times New Roman"/>
          <w:sz w:val="28"/>
          <w:szCs w:val="28"/>
        </w:rPr>
        <w:t>Яремчанська</w:t>
      </w:r>
      <w:proofErr w:type="spellEnd"/>
      <w:r w:rsidR="0076652B" w:rsidRPr="00A21F90">
        <w:rPr>
          <w:rFonts w:ascii="Times New Roman" w:eastAsia="Times New Roman" w:hAnsi="Times New Roman" w:cs="Times New Roman"/>
          <w:sz w:val="28"/>
          <w:szCs w:val="28"/>
        </w:rPr>
        <w:t xml:space="preserve"> ТГ, с. </w:t>
      </w:r>
      <w:proofErr w:type="spellStart"/>
      <w:r w:rsidR="0076652B" w:rsidRPr="00A21F90">
        <w:rPr>
          <w:rFonts w:ascii="Times New Roman" w:eastAsia="Times New Roman" w:hAnsi="Times New Roman" w:cs="Times New Roman"/>
          <w:sz w:val="28"/>
          <w:szCs w:val="28"/>
        </w:rPr>
        <w:t>Микуличин</w:t>
      </w:r>
      <w:proofErr w:type="spellEnd"/>
      <w:r w:rsidR="0076652B" w:rsidRPr="00A21F90">
        <w:rPr>
          <w:rFonts w:ascii="Times New Roman" w:eastAsia="Times New Roman" w:hAnsi="Times New Roman" w:cs="Times New Roman"/>
          <w:sz w:val="28"/>
          <w:szCs w:val="28"/>
        </w:rPr>
        <w:t xml:space="preserve">), </w:t>
      </w:r>
      <w:proofErr w:type="spellStart"/>
      <w:r w:rsidR="0076652B" w:rsidRPr="00A21F90">
        <w:rPr>
          <w:rFonts w:ascii="Times New Roman" w:eastAsia="Times New Roman" w:hAnsi="Times New Roman" w:cs="Times New Roman"/>
          <w:sz w:val="28"/>
          <w:szCs w:val="28"/>
        </w:rPr>
        <w:t>DreamLand</w:t>
      </w:r>
      <w:proofErr w:type="spellEnd"/>
      <w:r w:rsidR="0076652B" w:rsidRPr="00A21F90">
        <w:rPr>
          <w:rFonts w:ascii="Times New Roman" w:eastAsia="Times New Roman" w:hAnsi="Times New Roman" w:cs="Times New Roman"/>
          <w:sz w:val="28"/>
          <w:szCs w:val="28"/>
        </w:rPr>
        <w:t xml:space="preserve"> (Закарпатська область с. Поляна), </w:t>
      </w:r>
      <w:proofErr w:type="spellStart"/>
      <w:r w:rsidR="000A6516" w:rsidRPr="00A21F90">
        <w:rPr>
          <w:rFonts w:ascii="Times New Roman" w:eastAsia="Times New Roman" w:hAnsi="Times New Roman" w:cs="Times New Roman"/>
          <w:sz w:val="28"/>
          <w:szCs w:val="28"/>
        </w:rPr>
        <w:t>стабілізаційно</w:t>
      </w:r>
      <w:proofErr w:type="spellEnd"/>
      <w:r w:rsidR="000A6516" w:rsidRPr="00A21F90">
        <w:rPr>
          <w:rFonts w:ascii="Times New Roman" w:eastAsia="Times New Roman" w:hAnsi="Times New Roman" w:cs="Times New Roman"/>
          <w:sz w:val="28"/>
          <w:szCs w:val="28"/>
        </w:rPr>
        <w:t xml:space="preserve">-реабілітаційний табір </w:t>
      </w:r>
      <w:proofErr w:type="spellStart"/>
      <w:r w:rsidR="000A6516" w:rsidRPr="00A21F90">
        <w:rPr>
          <w:rFonts w:ascii="Times New Roman" w:eastAsia="Times New Roman" w:hAnsi="Times New Roman" w:cs="Times New Roman"/>
          <w:sz w:val="28"/>
          <w:szCs w:val="28"/>
        </w:rPr>
        <w:t>Hope</w:t>
      </w:r>
      <w:proofErr w:type="spellEnd"/>
      <w:r w:rsidR="000A6516" w:rsidRPr="00A21F90">
        <w:rPr>
          <w:rFonts w:ascii="Times New Roman" w:eastAsia="Times New Roman" w:hAnsi="Times New Roman" w:cs="Times New Roman"/>
          <w:sz w:val="28"/>
          <w:szCs w:val="28"/>
        </w:rPr>
        <w:t xml:space="preserve"> </w:t>
      </w:r>
      <w:proofErr w:type="spellStart"/>
      <w:r w:rsidR="000A6516" w:rsidRPr="00A21F90">
        <w:rPr>
          <w:rFonts w:ascii="Times New Roman" w:eastAsia="Times New Roman" w:hAnsi="Times New Roman" w:cs="Times New Roman"/>
          <w:sz w:val="28"/>
          <w:szCs w:val="28"/>
        </w:rPr>
        <w:t>Kids</w:t>
      </w:r>
      <w:proofErr w:type="spellEnd"/>
      <w:r w:rsidR="000A6516" w:rsidRPr="00A21F90">
        <w:rPr>
          <w:rFonts w:ascii="Times New Roman" w:eastAsia="Times New Roman" w:hAnsi="Times New Roman" w:cs="Times New Roman"/>
          <w:sz w:val="28"/>
          <w:szCs w:val="28"/>
        </w:rPr>
        <w:t xml:space="preserve"> м.</w:t>
      </w:r>
      <w:r w:rsidR="00A21F90" w:rsidRPr="00A21F90">
        <w:rPr>
          <w:rFonts w:ascii="Times New Roman" w:eastAsia="Times New Roman" w:hAnsi="Times New Roman" w:cs="Times New Roman"/>
          <w:sz w:val="28"/>
          <w:szCs w:val="28"/>
        </w:rPr>
        <w:t> </w:t>
      </w:r>
      <w:r w:rsidR="000A6516" w:rsidRPr="00A21F90">
        <w:rPr>
          <w:rFonts w:ascii="Times New Roman" w:eastAsia="Times New Roman" w:hAnsi="Times New Roman" w:cs="Times New Roman"/>
          <w:sz w:val="28"/>
          <w:szCs w:val="28"/>
        </w:rPr>
        <w:t xml:space="preserve">Трускавець, </w:t>
      </w:r>
      <w:r w:rsidR="00235106" w:rsidRPr="00A21F90">
        <w:rPr>
          <w:rFonts w:ascii="Times New Roman" w:eastAsia="Times New Roman" w:hAnsi="Times New Roman" w:cs="Times New Roman"/>
          <w:sz w:val="28"/>
          <w:szCs w:val="28"/>
        </w:rPr>
        <w:t xml:space="preserve">Дитячий спортивно-оздоровчий табір «Петрос» (с. </w:t>
      </w:r>
      <w:proofErr w:type="spellStart"/>
      <w:r w:rsidR="00235106" w:rsidRPr="00A21F90">
        <w:rPr>
          <w:rFonts w:ascii="Times New Roman" w:eastAsia="Times New Roman" w:hAnsi="Times New Roman" w:cs="Times New Roman"/>
          <w:sz w:val="28"/>
          <w:szCs w:val="28"/>
        </w:rPr>
        <w:t>Татарів</w:t>
      </w:r>
      <w:proofErr w:type="spellEnd"/>
      <w:r w:rsidR="00235106" w:rsidRPr="00A21F90">
        <w:rPr>
          <w:rFonts w:ascii="Times New Roman" w:eastAsia="Times New Roman" w:hAnsi="Times New Roman" w:cs="Times New Roman"/>
          <w:sz w:val="28"/>
          <w:szCs w:val="28"/>
        </w:rPr>
        <w:t>, Івано-Франківська область)</w:t>
      </w:r>
      <w:r w:rsidR="00A21F90">
        <w:rPr>
          <w:rFonts w:ascii="Times New Roman" w:eastAsia="Times New Roman" w:hAnsi="Times New Roman" w:cs="Times New Roman"/>
          <w:sz w:val="28"/>
          <w:szCs w:val="28"/>
        </w:rPr>
        <w:t>,</w:t>
      </w:r>
      <w:r w:rsidR="005F3810">
        <w:rPr>
          <w:rFonts w:ascii="Times New Roman" w:eastAsia="Times New Roman" w:hAnsi="Times New Roman" w:cs="Times New Roman"/>
          <w:sz w:val="28"/>
          <w:szCs w:val="28"/>
        </w:rPr>
        <w:t xml:space="preserve"> а також у пришкільних табори </w:t>
      </w:r>
      <w:r w:rsidR="0076663A">
        <w:rPr>
          <w:rFonts w:ascii="Times New Roman" w:eastAsia="Times New Roman" w:hAnsi="Times New Roman" w:cs="Times New Roman"/>
          <w:sz w:val="28"/>
          <w:szCs w:val="28"/>
        </w:rPr>
        <w:t>з короткотривалим перебуванням.</w:t>
      </w:r>
    </w:p>
    <w:p w:rsidR="00D36704" w:rsidRPr="0076663A" w:rsidRDefault="00D36704" w:rsidP="0076663A">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bCs/>
          <w:sz w:val="28"/>
          <w:szCs w:val="28"/>
        </w:rPr>
        <w:t>Приїзд та від’їзд дітей до оздоровчого закладу, відповідно до чинного законодавства, організовувало управління у справах сім’ї, молоді, фізичної культури та спорту Звягельської міської ради. Витрати на проїзд дітей до закладів оздоровлення та відпочинку здійснювався за рахунок коштів міського бюджету, батьків.</w:t>
      </w:r>
    </w:p>
    <w:p w:rsidR="00D36704" w:rsidRPr="00C0229A" w:rsidRDefault="00D36704" w:rsidP="001E6945">
      <w:pPr>
        <w:spacing w:after="0" w:line="240" w:lineRule="auto"/>
        <w:ind w:firstLine="709"/>
        <w:jc w:val="both"/>
        <w:rPr>
          <w:rFonts w:ascii="Times New Roman" w:eastAsia="Calibri" w:hAnsi="Times New Roman" w:cs="Times New Roman"/>
          <w:sz w:val="10"/>
          <w:szCs w:val="28"/>
        </w:rPr>
      </w:pP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b/>
          <w:sz w:val="28"/>
          <w:szCs w:val="28"/>
        </w:rPr>
      </w:pPr>
      <w:r w:rsidRPr="00A21F90">
        <w:rPr>
          <w:rFonts w:ascii="Times New Roman" w:eastAsia="Arial Unicode MS" w:hAnsi="Times New Roman" w:cs="Times New Roman"/>
          <w:b/>
          <w:sz w:val="28"/>
          <w:szCs w:val="28"/>
        </w:rPr>
        <w:t>Пункт 2. Забезпечення організації відпочинку та оздоровлення дітей</w:t>
      </w:r>
    </w:p>
    <w:p w:rsidR="00D36704" w:rsidRPr="0076663A" w:rsidRDefault="00D36704" w:rsidP="001E6945">
      <w:pPr>
        <w:spacing w:after="0" w:line="240" w:lineRule="auto"/>
        <w:ind w:firstLine="709"/>
        <w:jc w:val="both"/>
        <w:rPr>
          <w:rFonts w:ascii="Times New Roman" w:eastAsia="Times New Roman" w:hAnsi="Times New Roman" w:cs="Times New Roman"/>
          <w:color w:val="000000" w:themeColor="text1"/>
          <w:sz w:val="28"/>
          <w:szCs w:val="28"/>
        </w:rPr>
      </w:pPr>
      <w:r w:rsidRPr="00A21F90">
        <w:rPr>
          <w:rFonts w:ascii="Times New Roman" w:eastAsia="Times New Roman" w:hAnsi="Times New Roman" w:cs="Times New Roman"/>
          <w:sz w:val="28"/>
          <w:szCs w:val="28"/>
        </w:rPr>
        <w:t xml:space="preserve">Протягом 2021-2025 років управлінням у справах сім’ї, молоді, фізичної культури та спорту міської ради, управлінням освіти і науки міської ради, комунальним некомерційним підприємство </w:t>
      </w:r>
      <w:r w:rsidR="00A21F90" w:rsidRPr="00A21F90">
        <w:rPr>
          <w:rFonts w:ascii="Times New Roman" w:eastAsia="Times New Roman" w:hAnsi="Times New Roman" w:cs="Times New Roman"/>
          <w:sz w:val="28"/>
          <w:szCs w:val="28"/>
        </w:rPr>
        <w:t>«</w:t>
      </w:r>
      <w:proofErr w:type="spellStart"/>
      <w:r w:rsidR="00A21F90" w:rsidRPr="00A21F90">
        <w:rPr>
          <w:rFonts w:ascii="Times New Roman" w:eastAsia="Times New Roman" w:hAnsi="Times New Roman" w:cs="Times New Roman"/>
          <w:sz w:val="28"/>
          <w:szCs w:val="28"/>
        </w:rPr>
        <w:t>Звягельська</w:t>
      </w:r>
      <w:proofErr w:type="spellEnd"/>
      <w:r w:rsidR="00A21F90" w:rsidRPr="00A21F90">
        <w:rPr>
          <w:rFonts w:ascii="Times New Roman" w:eastAsia="Times New Roman" w:hAnsi="Times New Roman" w:cs="Times New Roman"/>
          <w:sz w:val="28"/>
          <w:szCs w:val="28"/>
        </w:rPr>
        <w:t xml:space="preserve"> багатопрофільна лікарня» міської ради </w:t>
      </w:r>
      <w:r w:rsidRPr="00A21F90">
        <w:rPr>
          <w:rFonts w:ascii="Times New Roman" w:eastAsia="Times New Roman" w:hAnsi="Times New Roman" w:cs="Times New Roman"/>
          <w:sz w:val="28"/>
          <w:szCs w:val="28"/>
        </w:rPr>
        <w:t xml:space="preserve">охоплено оздоровленням та відпочинком 4578 дітей, а саме: </w:t>
      </w:r>
    </w:p>
    <w:p w:rsidR="00D36704"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дітей сиріт та дітей, позбав</w:t>
      </w:r>
      <w:r w:rsidR="004F0183">
        <w:rPr>
          <w:rFonts w:ascii="Times New Roman" w:eastAsia="Times New Roman" w:hAnsi="Times New Roman" w:cs="Times New Roman"/>
          <w:sz w:val="28"/>
          <w:szCs w:val="28"/>
        </w:rPr>
        <w:t>лених батьківського піклування;</w:t>
      </w:r>
    </w:p>
    <w:p w:rsidR="004F0183" w:rsidRPr="00A21F90" w:rsidRDefault="004F0183" w:rsidP="004F018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0183">
        <w:rPr>
          <w:rFonts w:ascii="Times New Roman" w:eastAsia="Times New Roman" w:hAnsi="Times New Roman" w:cs="Times New Roman"/>
          <w:sz w:val="28"/>
          <w:szCs w:val="28"/>
        </w:rPr>
        <w:t>дітей, один з батьків яких загинув або зник безвісти під час участі АТО(ООС)</w:t>
      </w:r>
    </w:p>
    <w:p w:rsidR="00D36704" w:rsidRPr="00A21F90"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дітей учасників бойових дій;</w:t>
      </w:r>
    </w:p>
    <w:p w:rsidR="00D36704" w:rsidRPr="00A21F90" w:rsidRDefault="004F0183" w:rsidP="001E694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дітей-інвалідів</w:t>
      </w:r>
      <w:r w:rsidR="00D36704" w:rsidRPr="00A21F90">
        <w:rPr>
          <w:rFonts w:ascii="Times New Roman" w:eastAsia="Times New Roman" w:hAnsi="Times New Roman" w:cs="Times New Roman"/>
          <w:sz w:val="28"/>
          <w:szCs w:val="28"/>
        </w:rPr>
        <w:t>;</w:t>
      </w:r>
    </w:p>
    <w:p w:rsidR="00D36704" w:rsidRPr="00A21F90" w:rsidRDefault="004F0183" w:rsidP="001E6945">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дітей з багатодітної сім’ї</w:t>
      </w:r>
      <w:r w:rsidR="00D36704" w:rsidRPr="00A21F90">
        <w:rPr>
          <w:rFonts w:ascii="Times New Roman" w:eastAsia="Times New Roman" w:hAnsi="Times New Roman" w:cs="Times New Roman"/>
          <w:sz w:val="28"/>
          <w:szCs w:val="28"/>
        </w:rPr>
        <w:t>;</w:t>
      </w:r>
    </w:p>
    <w:p w:rsidR="00D36704" w:rsidRPr="00A21F90"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w:t>
      </w:r>
      <w:r w:rsidR="004F0183">
        <w:rPr>
          <w:rFonts w:ascii="Times New Roman" w:eastAsia="Times New Roman" w:hAnsi="Times New Roman" w:cs="Times New Roman"/>
          <w:sz w:val="28"/>
          <w:szCs w:val="28"/>
        </w:rPr>
        <w:t xml:space="preserve"> дітей з малозабезпеченої сім’ї</w:t>
      </w:r>
      <w:r w:rsidRPr="00A21F90">
        <w:rPr>
          <w:rFonts w:ascii="Times New Roman" w:eastAsia="Times New Roman" w:hAnsi="Times New Roman" w:cs="Times New Roman"/>
          <w:sz w:val="28"/>
          <w:szCs w:val="28"/>
        </w:rPr>
        <w:t>;</w:t>
      </w:r>
    </w:p>
    <w:p w:rsidR="00D36704" w:rsidRPr="00A21F90" w:rsidRDefault="004F0183" w:rsidP="00380EE2">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вимушено переміщених дітей</w:t>
      </w:r>
      <w:r w:rsidR="00D36704" w:rsidRPr="00A21F90">
        <w:rPr>
          <w:rFonts w:ascii="Times New Roman" w:eastAsia="Times New Roman" w:hAnsi="Times New Roman" w:cs="Times New Roman"/>
          <w:sz w:val="28"/>
          <w:szCs w:val="28"/>
        </w:rPr>
        <w:t>;</w:t>
      </w:r>
    </w:p>
    <w:p w:rsidR="00D36704" w:rsidRPr="00A21F90" w:rsidRDefault="00D36704" w:rsidP="001E6945">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lastRenderedPageBreak/>
        <w:t>- відмінників навчання, т</w:t>
      </w:r>
      <w:r w:rsidR="004F0183">
        <w:rPr>
          <w:rFonts w:ascii="Times New Roman" w:eastAsia="Times New Roman" w:hAnsi="Times New Roman" w:cs="Times New Roman"/>
          <w:sz w:val="28"/>
          <w:szCs w:val="28"/>
        </w:rPr>
        <w:t>алановитих та обдарованих дітей</w:t>
      </w:r>
      <w:r w:rsidRPr="00A21F90">
        <w:rPr>
          <w:rFonts w:ascii="Times New Roman" w:eastAsia="Times New Roman" w:hAnsi="Times New Roman" w:cs="Times New Roman"/>
          <w:sz w:val="28"/>
          <w:szCs w:val="28"/>
        </w:rPr>
        <w:t>;</w:t>
      </w:r>
    </w:p>
    <w:p w:rsidR="006F5AA1" w:rsidRDefault="00D36704" w:rsidP="006F5AA1">
      <w:pPr>
        <w:spacing w:after="0" w:line="240" w:lineRule="auto"/>
        <w:ind w:firstLine="709"/>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діти з сімей, які перебувають</w:t>
      </w:r>
      <w:r w:rsidR="004F0183">
        <w:rPr>
          <w:rFonts w:ascii="Times New Roman" w:eastAsia="Times New Roman" w:hAnsi="Times New Roman" w:cs="Times New Roman"/>
          <w:sz w:val="28"/>
          <w:szCs w:val="28"/>
        </w:rPr>
        <w:t xml:space="preserve"> в складних життєвих обставинах</w:t>
      </w:r>
      <w:r w:rsidR="006F5AA1">
        <w:rPr>
          <w:rFonts w:ascii="Times New Roman" w:eastAsia="Times New Roman" w:hAnsi="Times New Roman" w:cs="Times New Roman"/>
          <w:sz w:val="28"/>
          <w:szCs w:val="28"/>
        </w:rPr>
        <w:t>.</w:t>
      </w:r>
    </w:p>
    <w:p w:rsidR="00D36704" w:rsidRPr="006F5AA1" w:rsidRDefault="00D36704" w:rsidP="003747E6">
      <w:pPr>
        <w:spacing w:after="0" w:line="240" w:lineRule="auto"/>
        <w:ind w:firstLine="709"/>
        <w:jc w:val="both"/>
        <w:rPr>
          <w:rFonts w:ascii="Times New Roman" w:eastAsia="Times New Roman" w:hAnsi="Times New Roman" w:cs="Times New Roman"/>
          <w:sz w:val="28"/>
          <w:szCs w:val="28"/>
        </w:rPr>
      </w:pPr>
      <w:r w:rsidRPr="00A21F90">
        <w:rPr>
          <w:rFonts w:ascii="Times New Roman" w:eastAsia="Calibri" w:hAnsi="Times New Roman" w:cs="Times New Roman"/>
          <w:sz w:val="28"/>
          <w:szCs w:val="28"/>
        </w:rPr>
        <w:t xml:space="preserve">Загальний обсяг фінансування </w:t>
      </w:r>
      <w:r w:rsidRPr="005F3810">
        <w:rPr>
          <w:rFonts w:ascii="Times New Roman" w:eastAsia="Calibri" w:hAnsi="Times New Roman" w:cs="Times New Roman"/>
          <w:sz w:val="28"/>
          <w:szCs w:val="28"/>
        </w:rPr>
        <w:t xml:space="preserve">Програми з місцевого бюджету на оздоровлення за період </w:t>
      </w:r>
      <w:r w:rsidR="005F3810" w:rsidRPr="005F3810">
        <w:rPr>
          <w:rFonts w:ascii="Times New Roman" w:eastAsia="Calibri" w:hAnsi="Times New Roman" w:cs="Times New Roman"/>
          <w:sz w:val="28"/>
          <w:szCs w:val="28"/>
        </w:rPr>
        <w:t>2021-2025</w:t>
      </w:r>
      <w:r w:rsidR="00BE2182">
        <w:rPr>
          <w:rFonts w:ascii="Times New Roman" w:eastAsia="Calibri" w:hAnsi="Times New Roman" w:cs="Times New Roman"/>
          <w:sz w:val="28"/>
          <w:szCs w:val="28"/>
        </w:rPr>
        <w:t xml:space="preserve"> </w:t>
      </w:r>
      <w:r w:rsidRPr="005F3810">
        <w:rPr>
          <w:rFonts w:ascii="Times New Roman" w:eastAsia="Calibri" w:hAnsi="Times New Roman" w:cs="Times New Roman"/>
          <w:sz w:val="28"/>
          <w:szCs w:val="28"/>
        </w:rPr>
        <w:t xml:space="preserve">роки </w:t>
      </w:r>
      <w:r w:rsidRPr="00C0229A">
        <w:rPr>
          <w:rFonts w:ascii="Times New Roman" w:eastAsia="Calibri" w:hAnsi="Times New Roman" w:cs="Times New Roman"/>
          <w:sz w:val="28"/>
          <w:szCs w:val="28"/>
        </w:rPr>
        <w:t xml:space="preserve">складає </w:t>
      </w:r>
      <w:r w:rsidR="00C0229A" w:rsidRPr="00C0229A">
        <w:rPr>
          <w:rFonts w:ascii="Times New Roman" w:eastAsia="Calibri" w:hAnsi="Times New Roman" w:cs="Times New Roman"/>
          <w:sz w:val="28"/>
          <w:szCs w:val="28"/>
        </w:rPr>
        <w:t>9449,380</w:t>
      </w:r>
      <w:r w:rsidRPr="00C0229A">
        <w:rPr>
          <w:rFonts w:ascii="Times New Roman" w:eastAsia="Calibri" w:hAnsi="Times New Roman" w:cs="Times New Roman"/>
          <w:sz w:val="28"/>
          <w:szCs w:val="28"/>
        </w:rPr>
        <w:t xml:space="preserve"> тис. грн, </w:t>
      </w:r>
      <w:r w:rsidRPr="005F3810">
        <w:rPr>
          <w:rFonts w:ascii="Times New Roman" w:eastAsia="Calibri" w:hAnsi="Times New Roman" w:cs="Times New Roman"/>
          <w:sz w:val="28"/>
          <w:szCs w:val="28"/>
        </w:rPr>
        <w:t>з яких у 20</w:t>
      </w:r>
      <w:r w:rsidR="005F3810">
        <w:rPr>
          <w:rFonts w:ascii="Times New Roman" w:eastAsia="Calibri" w:hAnsi="Times New Roman" w:cs="Times New Roman"/>
          <w:sz w:val="28"/>
          <w:szCs w:val="28"/>
        </w:rPr>
        <w:t>21</w:t>
      </w:r>
      <w:r w:rsidR="004F0183">
        <w:rPr>
          <w:rFonts w:ascii="Times New Roman" w:eastAsia="Calibri" w:hAnsi="Times New Roman" w:cs="Times New Roman"/>
          <w:sz w:val="28"/>
          <w:szCs w:val="28"/>
        </w:rPr>
        <w:t> </w:t>
      </w:r>
      <w:r w:rsidRPr="005F3810">
        <w:rPr>
          <w:rFonts w:ascii="Times New Roman" w:eastAsia="Calibri" w:hAnsi="Times New Roman" w:cs="Times New Roman"/>
          <w:sz w:val="28"/>
          <w:szCs w:val="28"/>
        </w:rPr>
        <w:t xml:space="preserve">році </w:t>
      </w:r>
      <w:r w:rsidRPr="00C0229A">
        <w:rPr>
          <w:rFonts w:ascii="Times New Roman" w:eastAsia="Calibri" w:hAnsi="Times New Roman" w:cs="Times New Roman"/>
          <w:sz w:val="28"/>
          <w:szCs w:val="28"/>
        </w:rPr>
        <w:t xml:space="preserve">– </w:t>
      </w:r>
      <w:r w:rsidR="00C0229A" w:rsidRPr="00C0229A">
        <w:rPr>
          <w:rFonts w:ascii="Times New Roman" w:eastAsia="Calibri" w:hAnsi="Times New Roman" w:cs="Times New Roman"/>
          <w:sz w:val="28"/>
          <w:szCs w:val="28"/>
        </w:rPr>
        <w:t>199</w:t>
      </w:r>
      <w:r w:rsidRPr="00C0229A">
        <w:rPr>
          <w:rFonts w:ascii="Times New Roman" w:eastAsia="Calibri" w:hAnsi="Times New Roman" w:cs="Times New Roman"/>
          <w:sz w:val="28"/>
          <w:szCs w:val="28"/>
        </w:rPr>
        <w:t>,00 ти</w:t>
      </w:r>
      <w:r w:rsidR="00CB0D51" w:rsidRPr="00C0229A">
        <w:rPr>
          <w:rFonts w:ascii="Times New Roman" w:eastAsia="Calibri" w:hAnsi="Times New Roman" w:cs="Times New Roman"/>
          <w:sz w:val="28"/>
          <w:szCs w:val="28"/>
        </w:rPr>
        <w:t xml:space="preserve">с. грн, ( оздоровлено </w:t>
      </w:r>
      <w:r w:rsidR="00C0229A" w:rsidRPr="00C0229A">
        <w:rPr>
          <w:rFonts w:ascii="Times New Roman" w:eastAsia="Calibri" w:hAnsi="Times New Roman" w:cs="Times New Roman"/>
          <w:sz w:val="28"/>
          <w:szCs w:val="28"/>
        </w:rPr>
        <w:t>20</w:t>
      </w:r>
      <w:r w:rsidR="00CB0D51" w:rsidRPr="00C0229A">
        <w:rPr>
          <w:rFonts w:ascii="Times New Roman" w:eastAsia="Calibri" w:hAnsi="Times New Roman" w:cs="Times New Roman"/>
          <w:sz w:val="28"/>
          <w:szCs w:val="28"/>
        </w:rPr>
        <w:t xml:space="preserve"> дітей),</w:t>
      </w:r>
      <w:r w:rsidR="00CB0D51">
        <w:rPr>
          <w:rFonts w:ascii="Times New Roman" w:eastAsia="Calibri" w:hAnsi="Times New Roman" w:cs="Times New Roman"/>
          <w:sz w:val="28"/>
          <w:szCs w:val="28"/>
        </w:rPr>
        <w:t xml:space="preserve"> </w:t>
      </w:r>
      <w:r w:rsidRPr="00CB0D51">
        <w:rPr>
          <w:rFonts w:ascii="Times New Roman" w:eastAsia="Calibri" w:hAnsi="Times New Roman" w:cs="Times New Roman"/>
          <w:sz w:val="28"/>
          <w:szCs w:val="28"/>
        </w:rPr>
        <w:t>у 20</w:t>
      </w:r>
      <w:r w:rsidR="005F3810" w:rsidRPr="00CB0D51">
        <w:rPr>
          <w:rFonts w:ascii="Times New Roman" w:eastAsia="Calibri" w:hAnsi="Times New Roman" w:cs="Times New Roman"/>
          <w:sz w:val="28"/>
          <w:szCs w:val="28"/>
        </w:rPr>
        <w:t>22</w:t>
      </w:r>
      <w:r w:rsidRPr="00CB0D51">
        <w:rPr>
          <w:rFonts w:ascii="Times New Roman" w:eastAsia="Calibri" w:hAnsi="Times New Roman" w:cs="Times New Roman"/>
          <w:sz w:val="28"/>
          <w:szCs w:val="28"/>
        </w:rPr>
        <w:t xml:space="preserve"> році </w:t>
      </w:r>
      <w:r w:rsidR="004F0183" w:rsidRPr="00CB0D51">
        <w:rPr>
          <w:rFonts w:ascii="Times New Roman" w:eastAsia="Calibri" w:hAnsi="Times New Roman" w:cs="Times New Roman"/>
          <w:sz w:val="28"/>
          <w:szCs w:val="28"/>
        </w:rPr>
        <w:t xml:space="preserve">– </w:t>
      </w:r>
      <w:r w:rsidR="00CB0D51" w:rsidRPr="00CB0D51">
        <w:rPr>
          <w:rFonts w:ascii="Times New Roman" w:eastAsia="Calibri" w:hAnsi="Times New Roman" w:cs="Times New Roman"/>
          <w:sz w:val="28"/>
          <w:szCs w:val="28"/>
        </w:rPr>
        <w:t>0</w:t>
      </w:r>
      <w:r w:rsidR="004F0183" w:rsidRPr="00CB0D51">
        <w:rPr>
          <w:rFonts w:ascii="Times New Roman" w:eastAsia="Calibri" w:hAnsi="Times New Roman" w:cs="Times New Roman"/>
          <w:sz w:val="28"/>
          <w:szCs w:val="28"/>
        </w:rPr>
        <w:t xml:space="preserve"> </w:t>
      </w:r>
      <w:r w:rsidR="00CB0D51" w:rsidRPr="00CB0D51">
        <w:rPr>
          <w:rFonts w:ascii="Times New Roman" w:eastAsia="Calibri" w:hAnsi="Times New Roman" w:cs="Times New Roman"/>
          <w:sz w:val="28"/>
          <w:szCs w:val="28"/>
        </w:rPr>
        <w:t>тис. грн,</w:t>
      </w:r>
      <w:r w:rsidR="00CB0D51">
        <w:rPr>
          <w:rFonts w:ascii="Times New Roman" w:eastAsia="Calibri" w:hAnsi="Times New Roman" w:cs="Times New Roman"/>
          <w:sz w:val="28"/>
          <w:szCs w:val="28"/>
        </w:rPr>
        <w:t xml:space="preserve"> </w:t>
      </w:r>
      <w:r w:rsidRPr="005F3810">
        <w:rPr>
          <w:rFonts w:ascii="Times New Roman" w:eastAsia="Calibri" w:hAnsi="Times New Roman" w:cs="Times New Roman"/>
          <w:sz w:val="28"/>
          <w:szCs w:val="28"/>
        </w:rPr>
        <w:t xml:space="preserve">у </w:t>
      </w:r>
      <w:r w:rsidRPr="00BE2182">
        <w:rPr>
          <w:rFonts w:ascii="Times New Roman" w:eastAsia="Calibri" w:hAnsi="Times New Roman" w:cs="Times New Roman"/>
          <w:sz w:val="28"/>
          <w:szCs w:val="28"/>
        </w:rPr>
        <w:t>20</w:t>
      </w:r>
      <w:r w:rsidR="005F3810" w:rsidRPr="00BE2182">
        <w:rPr>
          <w:rFonts w:ascii="Times New Roman" w:eastAsia="Calibri" w:hAnsi="Times New Roman" w:cs="Times New Roman"/>
          <w:sz w:val="28"/>
          <w:szCs w:val="28"/>
        </w:rPr>
        <w:t>23</w:t>
      </w:r>
      <w:r w:rsidRPr="00BE2182">
        <w:rPr>
          <w:rFonts w:ascii="Times New Roman" w:eastAsia="Calibri" w:hAnsi="Times New Roman" w:cs="Times New Roman"/>
          <w:sz w:val="28"/>
          <w:szCs w:val="28"/>
        </w:rPr>
        <w:t xml:space="preserve"> році – </w:t>
      </w:r>
      <w:r w:rsidR="00C0229A">
        <w:rPr>
          <w:rFonts w:ascii="Times New Roman" w:eastAsia="Calibri" w:hAnsi="Times New Roman" w:cs="Times New Roman"/>
          <w:sz w:val="28"/>
          <w:szCs w:val="28"/>
        </w:rPr>
        <w:t>7715</w:t>
      </w:r>
      <w:r w:rsidRPr="00BE2182">
        <w:rPr>
          <w:rFonts w:ascii="Times New Roman" w:eastAsia="Calibri" w:hAnsi="Times New Roman" w:cs="Times New Roman"/>
          <w:sz w:val="28"/>
          <w:szCs w:val="28"/>
        </w:rPr>
        <w:t xml:space="preserve">,00 грн (оздоровлено </w:t>
      </w:r>
      <w:r w:rsidR="00BE2182" w:rsidRPr="00BE2182">
        <w:rPr>
          <w:rFonts w:ascii="Times New Roman" w:eastAsia="Calibri" w:hAnsi="Times New Roman" w:cs="Times New Roman"/>
          <w:sz w:val="28"/>
          <w:szCs w:val="28"/>
        </w:rPr>
        <w:t>1543 </w:t>
      </w:r>
      <w:r w:rsidRPr="00BE2182">
        <w:rPr>
          <w:rFonts w:ascii="Times New Roman" w:eastAsia="Calibri" w:hAnsi="Times New Roman" w:cs="Times New Roman"/>
          <w:sz w:val="28"/>
          <w:szCs w:val="28"/>
        </w:rPr>
        <w:t>дітей) у 20</w:t>
      </w:r>
      <w:r w:rsidR="005F3810" w:rsidRPr="00BE2182">
        <w:rPr>
          <w:rFonts w:ascii="Times New Roman" w:eastAsia="Calibri" w:hAnsi="Times New Roman" w:cs="Times New Roman"/>
          <w:sz w:val="28"/>
          <w:szCs w:val="28"/>
        </w:rPr>
        <w:t>24</w:t>
      </w:r>
      <w:r w:rsidRPr="00BE2182">
        <w:rPr>
          <w:rFonts w:ascii="Times New Roman" w:eastAsia="Calibri" w:hAnsi="Times New Roman" w:cs="Times New Roman"/>
          <w:sz w:val="28"/>
          <w:szCs w:val="28"/>
        </w:rPr>
        <w:t xml:space="preserve"> році – </w:t>
      </w:r>
      <w:r w:rsidR="005F3810" w:rsidRPr="00BE2182">
        <w:rPr>
          <w:rFonts w:ascii="Times New Roman" w:eastAsia="Calibri" w:hAnsi="Times New Roman" w:cs="Times New Roman"/>
          <w:sz w:val="28"/>
          <w:szCs w:val="28"/>
        </w:rPr>
        <w:t>548</w:t>
      </w:r>
      <w:r w:rsidR="00C0229A">
        <w:rPr>
          <w:rFonts w:ascii="Times New Roman" w:eastAsia="Calibri" w:hAnsi="Times New Roman" w:cs="Times New Roman"/>
          <w:sz w:val="28"/>
          <w:szCs w:val="28"/>
        </w:rPr>
        <w:t>,</w:t>
      </w:r>
      <w:r w:rsidR="005F3810" w:rsidRPr="00BE2182">
        <w:rPr>
          <w:rFonts w:ascii="Times New Roman" w:eastAsia="Calibri" w:hAnsi="Times New Roman" w:cs="Times New Roman"/>
          <w:sz w:val="28"/>
          <w:szCs w:val="28"/>
        </w:rPr>
        <w:t>440</w:t>
      </w:r>
      <w:r w:rsidRPr="00BE2182">
        <w:rPr>
          <w:rFonts w:ascii="Times New Roman" w:eastAsia="Calibri" w:hAnsi="Times New Roman" w:cs="Times New Roman"/>
          <w:sz w:val="28"/>
          <w:szCs w:val="28"/>
        </w:rPr>
        <w:t xml:space="preserve">тис. грн, (оздоровлено </w:t>
      </w:r>
      <w:r w:rsidR="005F3810" w:rsidRPr="00BE2182">
        <w:rPr>
          <w:rFonts w:ascii="Times New Roman" w:eastAsia="Calibri" w:hAnsi="Times New Roman" w:cs="Times New Roman"/>
          <w:sz w:val="28"/>
          <w:szCs w:val="28"/>
        </w:rPr>
        <w:t>32</w:t>
      </w:r>
      <w:r w:rsidR="009F12C1">
        <w:rPr>
          <w:rFonts w:ascii="Times New Roman" w:eastAsia="Calibri" w:hAnsi="Times New Roman" w:cs="Times New Roman"/>
          <w:sz w:val="28"/>
          <w:szCs w:val="28"/>
        </w:rPr>
        <w:t xml:space="preserve"> дитини), </w:t>
      </w:r>
      <w:r w:rsidRPr="009F12C1">
        <w:rPr>
          <w:rFonts w:ascii="Times New Roman" w:eastAsia="Calibri" w:hAnsi="Times New Roman" w:cs="Times New Roman"/>
          <w:sz w:val="28"/>
          <w:szCs w:val="28"/>
        </w:rPr>
        <w:t>у 20</w:t>
      </w:r>
      <w:r w:rsidR="005F3810" w:rsidRPr="009F12C1">
        <w:rPr>
          <w:rFonts w:ascii="Times New Roman" w:eastAsia="Calibri" w:hAnsi="Times New Roman" w:cs="Times New Roman"/>
          <w:sz w:val="28"/>
          <w:szCs w:val="28"/>
        </w:rPr>
        <w:t>25</w:t>
      </w:r>
      <w:r w:rsidRPr="009F12C1">
        <w:rPr>
          <w:rFonts w:ascii="Times New Roman" w:eastAsia="Calibri" w:hAnsi="Times New Roman" w:cs="Times New Roman"/>
          <w:sz w:val="28"/>
          <w:szCs w:val="28"/>
        </w:rPr>
        <w:t xml:space="preserve"> році – </w:t>
      </w:r>
      <w:r w:rsidR="00CB0D51" w:rsidRPr="009F12C1">
        <w:rPr>
          <w:rFonts w:ascii="Times New Roman" w:eastAsia="Calibri" w:hAnsi="Times New Roman" w:cs="Times New Roman"/>
          <w:sz w:val="28"/>
          <w:szCs w:val="28"/>
        </w:rPr>
        <w:t>986</w:t>
      </w:r>
      <w:r w:rsidR="00C0229A">
        <w:rPr>
          <w:rFonts w:ascii="Times New Roman" w:eastAsia="Calibri" w:hAnsi="Times New Roman" w:cs="Times New Roman"/>
          <w:sz w:val="28"/>
          <w:szCs w:val="28"/>
        </w:rPr>
        <w:t>,</w:t>
      </w:r>
      <w:r w:rsidR="00CB0D51" w:rsidRPr="009F12C1">
        <w:rPr>
          <w:rFonts w:ascii="Times New Roman" w:eastAsia="Calibri" w:hAnsi="Times New Roman" w:cs="Times New Roman"/>
          <w:sz w:val="28"/>
          <w:szCs w:val="28"/>
        </w:rPr>
        <w:t>940</w:t>
      </w:r>
      <w:r w:rsidRPr="009F12C1">
        <w:rPr>
          <w:rFonts w:ascii="Times New Roman" w:eastAsia="Calibri" w:hAnsi="Times New Roman" w:cs="Times New Roman"/>
          <w:sz w:val="28"/>
          <w:szCs w:val="28"/>
        </w:rPr>
        <w:t xml:space="preserve"> тис. гривень</w:t>
      </w:r>
      <w:r w:rsidR="005F3810" w:rsidRPr="009F12C1">
        <w:rPr>
          <w:rFonts w:ascii="Times New Roman" w:eastAsia="Calibri" w:hAnsi="Times New Roman" w:cs="Times New Roman"/>
          <w:sz w:val="28"/>
          <w:szCs w:val="28"/>
        </w:rPr>
        <w:t xml:space="preserve"> (оздоровлено </w:t>
      </w:r>
      <w:r w:rsidR="00CB0D51" w:rsidRPr="009F12C1">
        <w:rPr>
          <w:rFonts w:ascii="Times New Roman" w:eastAsia="Calibri" w:hAnsi="Times New Roman" w:cs="Times New Roman"/>
          <w:sz w:val="28"/>
          <w:szCs w:val="28"/>
        </w:rPr>
        <w:t>42</w:t>
      </w:r>
      <w:r w:rsidR="006F5AA1">
        <w:rPr>
          <w:rFonts w:ascii="Times New Roman" w:eastAsia="Calibri" w:hAnsi="Times New Roman" w:cs="Times New Roman"/>
          <w:sz w:val="28"/>
          <w:szCs w:val="28"/>
        </w:rPr>
        <w:t> </w:t>
      </w:r>
      <w:r w:rsidR="00CB0D51" w:rsidRPr="009F12C1">
        <w:rPr>
          <w:rFonts w:ascii="Times New Roman" w:eastAsia="Calibri" w:hAnsi="Times New Roman" w:cs="Times New Roman"/>
          <w:sz w:val="28"/>
          <w:szCs w:val="28"/>
        </w:rPr>
        <w:t>дитини).</w:t>
      </w:r>
    </w:p>
    <w:p w:rsidR="00A21F90" w:rsidRPr="00A21F90" w:rsidRDefault="00A21F90" w:rsidP="001E6945">
      <w:pPr>
        <w:widowControl w:val="0"/>
        <w:suppressAutoHyphens/>
        <w:spacing w:after="0" w:line="240" w:lineRule="auto"/>
        <w:ind w:firstLine="709"/>
        <w:jc w:val="both"/>
        <w:rPr>
          <w:rFonts w:ascii="Times New Roman" w:eastAsia="Calibri" w:hAnsi="Times New Roman" w:cs="Times New Roman"/>
          <w:color w:val="000000" w:themeColor="text1"/>
          <w:sz w:val="28"/>
          <w:szCs w:val="28"/>
        </w:rPr>
      </w:pPr>
      <w:r w:rsidRPr="00A21F90">
        <w:rPr>
          <w:rFonts w:ascii="Times New Roman" w:eastAsia="Calibri" w:hAnsi="Times New Roman" w:cs="Times New Roman"/>
          <w:color w:val="000000" w:themeColor="text1"/>
          <w:sz w:val="28"/>
          <w:szCs w:val="28"/>
        </w:rPr>
        <w:t>У 2023 році вперше виплачена одноразова матеріальна допомога на оздоровлення дітям учасників АТО, ООС, УБД у зв’язку із військовою агресією російської федерації, загиблих та зниклих безвісти Захисників і Захисниць України, осіб, які беруть участь у бойових діях у зв’язку із військовою агресією російської федерації на суму – 7 млн 715 тис. грн, матеріальну допомогу отримали 1 543 дитини, які виховуються в 1 234 сім’ях. Управління здійснювало прийом та перевірку документів поданих на виплату такої допомоги.</w:t>
      </w:r>
    </w:p>
    <w:p w:rsidR="00D36704" w:rsidRPr="00A21F90" w:rsidRDefault="00380EE2" w:rsidP="001E6945">
      <w:pPr>
        <w:widowControl w:val="0"/>
        <w:suppressAutoHyphens/>
        <w:spacing w:after="0" w:line="240" w:lineRule="auto"/>
        <w:ind w:firstLine="709"/>
        <w:jc w:val="both"/>
        <w:rPr>
          <w:rFonts w:ascii="Times New Roman" w:eastAsia="Arial Unicode MS" w:hAnsi="Times New Roman" w:cs="Times New Roman"/>
          <w:sz w:val="28"/>
          <w:szCs w:val="28"/>
          <w:highlight w:val="yellow"/>
        </w:rPr>
      </w:pPr>
      <w:r w:rsidRPr="00A21F90">
        <w:rPr>
          <w:rFonts w:ascii="Times New Roman" w:eastAsia="Arial Unicode MS" w:hAnsi="Times New Roman" w:cs="Times New Roman"/>
          <w:sz w:val="28"/>
          <w:szCs w:val="28"/>
        </w:rPr>
        <w:t>У 2021-2025 роках відбувалося оздоровлення дітей у пришкільних таборах з короткотривалим перебуванням на базі закладів загальної середньої</w:t>
      </w:r>
      <w:r w:rsidR="00A21F90" w:rsidRPr="00A21F90">
        <w:rPr>
          <w:rFonts w:ascii="Times New Roman" w:eastAsia="Arial Unicode MS" w:hAnsi="Times New Roman" w:cs="Times New Roman"/>
          <w:sz w:val="28"/>
          <w:szCs w:val="28"/>
        </w:rPr>
        <w:t xml:space="preserve"> освіти громади</w:t>
      </w:r>
      <w:r w:rsidR="00C0229A">
        <w:rPr>
          <w:rFonts w:ascii="Times New Roman" w:eastAsia="Arial Unicode MS" w:hAnsi="Times New Roman" w:cs="Times New Roman"/>
          <w:sz w:val="28"/>
          <w:szCs w:val="28"/>
        </w:rPr>
        <w:t>, центру позашкільної освіти</w:t>
      </w:r>
      <w:r w:rsidR="00A21F90" w:rsidRPr="00A21F90">
        <w:rPr>
          <w:rFonts w:ascii="Times New Roman" w:eastAsia="Arial Unicode MS" w:hAnsi="Times New Roman" w:cs="Times New Roman"/>
          <w:sz w:val="28"/>
          <w:szCs w:val="28"/>
        </w:rPr>
        <w:t>.</w:t>
      </w:r>
      <w:r w:rsidRPr="00A21F90">
        <w:rPr>
          <w:rFonts w:ascii="Times New Roman" w:eastAsia="Times New Roman" w:hAnsi="Times New Roman" w:cs="Times New Roman"/>
          <w:sz w:val="28"/>
          <w:szCs w:val="28"/>
        </w:rPr>
        <w:t xml:space="preserve"> Влітку табори працювали 14 робочих днів</w:t>
      </w:r>
      <w:r w:rsidR="00A21F90" w:rsidRPr="00A21F90">
        <w:rPr>
          <w:rFonts w:ascii="Times New Roman" w:eastAsia="Times New Roman" w:hAnsi="Times New Roman" w:cs="Times New Roman"/>
          <w:sz w:val="28"/>
          <w:szCs w:val="28"/>
        </w:rPr>
        <w:t>.</w:t>
      </w:r>
    </w:p>
    <w:p w:rsidR="00380EE2" w:rsidRPr="009F12C1" w:rsidRDefault="00380EE2" w:rsidP="009F12C1">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 xml:space="preserve">Було організовано роботу </w:t>
      </w:r>
      <w:r w:rsidR="009F12C1">
        <w:rPr>
          <w:rFonts w:ascii="Times New Roman" w:eastAsia="Arial Unicode MS" w:hAnsi="Times New Roman" w:cs="Times New Roman"/>
          <w:sz w:val="28"/>
          <w:szCs w:val="28"/>
        </w:rPr>
        <w:t xml:space="preserve">таборів </w:t>
      </w:r>
      <w:r w:rsidR="009F12C1" w:rsidRPr="009F12C1">
        <w:rPr>
          <w:rFonts w:ascii="Times New Roman" w:eastAsia="Arial Unicode MS" w:hAnsi="Times New Roman" w:cs="Times New Roman"/>
          <w:sz w:val="28"/>
          <w:szCs w:val="28"/>
        </w:rPr>
        <w:t xml:space="preserve">спортивного, гуманітарного, </w:t>
      </w:r>
      <w:proofErr w:type="spellStart"/>
      <w:r w:rsidR="009F12C1" w:rsidRPr="009F12C1">
        <w:rPr>
          <w:rFonts w:ascii="Times New Roman" w:eastAsia="Arial Unicode MS" w:hAnsi="Times New Roman" w:cs="Times New Roman"/>
          <w:sz w:val="28"/>
          <w:szCs w:val="28"/>
        </w:rPr>
        <w:t>мовного</w:t>
      </w:r>
      <w:proofErr w:type="spellEnd"/>
      <w:r w:rsidR="009F12C1" w:rsidRPr="009F12C1">
        <w:rPr>
          <w:rFonts w:ascii="Times New Roman" w:eastAsia="Arial Unicode MS" w:hAnsi="Times New Roman" w:cs="Times New Roman"/>
          <w:sz w:val="28"/>
          <w:szCs w:val="28"/>
        </w:rPr>
        <w:t>, національно-патріотичного, пізнавального, природничо-естетичного циклу</w:t>
      </w:r>
      <w:r w:rsidR="009F12C1">
        <w:rPr>
          <w:rFonts w:ascii="Times New Roman" w:eastAsia="Arial Unicode MS" w:hAnsi="Times New Roman" w:cs="Times New Roman"/>
          <w:sz w:val="28"/>
          <w:szCs w:val="28"/>
        </w:rPr>
        <w:t>.</w:t>
      </w:r>
    </w:p>
    <w:p w:rsidR="00D36704" w:rsidRPr="00A21F90" w:rsidRDefault="00380EE2"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У 2024 році розпочато роботу культурно-мистецького табору при управлінні культури та туризму Звягельської міської ради, а у 2025 році – спортивного табору при управлінні у справах сім’ї, молоді, фізичної культури та спорту міської ради.</w:t>
      </w: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Протягом функціонування пришкільн</w:t>
      </w:r>
      <w:r w:rsidR="00380EE2" w:rsidRPr="00A21F90">
        <w:rPr>
          <w:rFonts w:ascii="Times New Roman" w:eastAsia="Arial Unicode MS" w:hAnsi="Times New Roman" w:cs="Times New Roman"/>
          <w:sz w:val="28"/>
          <w:szCs w:val="28"/>
        </w:rPr>
        <w:t>их</w:t>
      </w:r>
      <w:r w:rsidRPr="00A21F90">
        <w:rPr>
          <w:rFonts w:ascii="Times New Roman" w:eastAsia="Arial Unicode MS" w:hAnsi="Times New Roman" w:cs="Times New Roman"/>
          <w:sz w:val="28"/>
          <w:szCs w:val="28"/>
        </w:rPr>
        <w:t xml:space="preserve"> табор</w:t>
      </w:r>
      <w:r w:rsidR="00380EE2" w:rsidRPr="00A21F90">
        <w:rPr>
          <w:rFonts w:ascii="Times New Roman" w:eastAsia="Arial Unicode MS" w:hAnsi="Times New Roman" w:cs="Times New Roman"/>
          <w:sz w:val="28"/>
          <w:szCs w:val="28"/>
        </w:rPr>
        <w:t>ів</w:t>
      </w:r>
      <w:r w:rsidRPr="00A21F90">
        <w:rPr>
          <w:rFonts w:ascii="Times New Roman" w:eastAsia="Arial Unicode MS" w:hAnsi="Times New Roman" w:cs="Times New Roman"/>
          <w:sz w:val="28"/>
          <w:szCs w:val="28"/>
        </w:rPr>
        <w:t xml:space="preserve"> особлива увага приділялась національно-патріотичному, екологічному, трудовому, естетичному вихованню, формуванню здорового способу життя, підтримці та зміцненню здоров’я дитини, для чого проводилася відповідна виховна, культурно-масова, фізкультурна, екскурсійно-туристична, натуралістична та суспільно-корисна робота. Щоденно проводились конкурси, змагання, рухливі ігри, спортивні та розважальні заходи, вікторини, інтелектуальні ігри.</w:t>
      </w:r>
      <w:r w:rsidRPr="00A21F90">
        <w:rPr>
          <w:rFonts w:ascii="Times New Roman" w:eastAsia="Arial Unicode MS" w:hAnsi="Times New Roman" w:cs="Times New Roman"/>
          <w:sz w:val="24"/>
          <w:szCs w:val="24"/>
        </w:rPr>
        <w:t xml:space="preserve"> </w:t>
      </w:r>
    </w:p>
    <w:p w:rsidR="00D36704" w:rsidRPr="00A21F90" w:rsidRDefault="009F12C1" w:rsidP="001E6945">
      <w:pPr>
        <w:widowControl w:val="0"/>
        <w:suppressAutoHyphens/>
        <w:spacing w:after="0" w:line="240" w:lineRule="auto"/>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Щороку </w:t>
      </w:r>
      <w:r w:rsidR="00D36704" w:rsidRPr="00A21F90">
        <w:rPr>
          <w:rFonts w:ascii="Times New Roman" w:eastAsia="Arial Unicode MS" w:hAnsi="Times New Roman" w:cs="Times New Roman"/>
          <w:sz w:val="28"/>
          <w:szCs w:val="28"/>
        </w:rPr>
        <w:t xml:space="preserve">комісією проводились перевірки готовності пришкільних таборів з </w:t>
      </w:r>
      <w:r w:rsidR="00380EE2" w:rsidRPr="00A21F90">
        <w:rPr>
          <w:rFonts w:ascii="Times New Roman" w:eastAsia="Arial Unicode MS" w:hAnsi="Times New Roman" w:cs="Times New Roman"/>
          <w:sz w:val="28"/>
          <w:szCs w:val="28"/>
        </w:rPr>
        <w:t xml:space="preserve">короткотривалим </w:t>
      </w:r>
      <w:r w:rsidR="00D36704" w:rsidRPr="00A21F90">
        <w:rPr>
          <w:rFonts w:ascii="Times New Roman" w:eastAsia="Arial Unicode MS" w:hAnsi="Times New Roman" w:cs="Times New Roman"/>
          <w:sz w:val="28"/>
          <w:szCs w:val="28"/>
        </w:rPr>
        <w:t>перебуванням дітей, здійснювались планові та позапланові перевірки.</w:t>
      </w:r>
    </w:p>
    <w:p w:rsidR="00D36704" w:rsidRPr="00A21F90" w:rsidRDefault="00D36704" w:rsidP="00380EE2">
      <w:pPr>
        <w:spacing w:after="0" w:line="240" w:lineRule="auto"/>
        <w:ind w:right="139"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Всі види виховної діяльності проходили в таб</w:t>
      </w:r>
      <w:r w:rsidR="00380EE2" w:rsidRPr="00A21F90">
        <w:rPr>
          <w:rFonts w:ascii="Times New Roman" w:eastAsia="Times New Roman" w:hAnsi="Times New Roman" w:cs="Times New Roman"/>
          <w:sz w:val="28"/>
          <w:szCs w:val="28"/>
        </w:rPr>
        <w:t>орах</w:t>
      </w:r>
      <w:r w:rsidRPr="00A21F90">
        <w:rPr>
          <w:rFonts w:ascii="Times New Roman" w:eastAsia="Times New Roman" w:hAnsi="Times New Roman" w:cs="Times New Roman"/>
          <w:sz w:val="28"/>
          <w:szCs w:val="28"/>
        </w:rPr>
        <w:t xml:space="preserve"> відповідно режиму дня та плану роботи. Особлива увага приділялася організаційно-громадській діяльності: роботі в загонах (виконання доручень, вибори активу, самостійний розподіл різних видів робіт, підведення підсумків різних конкурсів), участі у проведенні табірних та загальноміських заход</w:t>
      </w:r>
      <w:r w:rsidR="00380EE2" w:rsidRPr="00A21F90">
        <w:rPr>
          <w:rFonts w:ascii="Times New Roman" w:eastAsia="Times New Roman" w:hAnsi="Times New Roman" w:cs="Times New Roman"/>
          <w:sz w:val="28"/>
          <w:szCs w:val="28"/>
        </w:rPr>
        <w:t>ів</w:t>
      </w:r>
      <w:r w:rsidRPr="00A21F90">
        <w:rPr>
          <w:rFonts w:ascii="Times New Roman" w:eastAsia="Times New Roman" w:hAnsi="Times New Roman" w:cs="Times New Roman"/>
          <w:sz w:val="28"/>
          <w:szCs w:val="28"/>
        </w:rPr>
        <w:t>, екскурсіям, співпраці зі службами та підприємствами міста.</w:t>
      </w:r>
    </w:p>
    <w:p w:rsidR="00D36704" w:rsidRPr="00A21F90" w:rsidRDefault="00380EE2" w:rsidP="00380EE2">
      <w:pPr>
        <w:tabs>
          <w:tab w:val="left" w:pos="8789"/>
        </w:tabs>
        <w:spacing w:after="0" w:line="240" w:lineRule="auto"/>
        <w:ind w:right="139" w:firstLine="709"/>
        <w:jc w:val="both"/>
        <w:rPr>
          <w:rFonts w:ascii="Times New Roman" w:eastAsia="Calibri" w:hAnsi="Times New Roman" w:cs="Times New Roman"/>
          <w:sz w:val="28"/>
          <w:szCs w:val="28"/>
        </w:rPr>
      </w:pPr>
      <w:r w:rsidRPr="00A21F90">
        <w:rPr>
          <w:rFonts w:ascii="Times New Roman" w:eastAsia="Times New Roman" w:hAnsi="Times New Roman" w:cs="Times New Roman"/>
          <w:sz w:val="28"/>
          <w:szCs w:val="28"/>
        </w:rPr>
        <w:t>Проводилися</w:t>
      </w:r>
      <w:r w:rsidR="00D36704" w:rsidRPr="00A21F90">
        <w:rPr>
          <w:rFonts w:ascii="Times New Roman" w:eastAsia="Times New Roman" w:hAnsi="Times New Roman" w:cs="Times New Roman"/>
          <w:sz w:val="28"/>
          <w:szCs w:val="28"/>
        </w:rPr>
        <w:t xml:space="preserve"> екскурсії до б</w:t>
      </w:r>
      <w:r w:rsidR="00D36704" w:rsidRPr="00A21F90">
        <w:rPr>
          <w:rFonts w:ascii="Times New Roman" w:eastAsia="Calibri" w:hAnsi="Times New Roman" w:cs="Times New Roman"/>
          <w:sz w:val="28"/>
          <w:szCs w:val="28"/>
        </w:rPr>
        <w:t>і</w:t>
      </w:r>
      <w:r w:rsidR="00D36704" w:rsidRPr="00A21F90">
        <w:rPr>
          <w:rFonts w:ascii="Times New Roman" w:eastAsia="Times New Roman" w:hAnsi="Times New Roman" w:cs="Times New Roman"/>
          <w:sz w:val="28"/>
          <w:szCs w:val="28"/>
        </w:rPr>
        <w:t>б</w:t>
      </w:r>
      <w:r w:rsidR="00D36704" w:rsidRPr="00A21F90">
        <w:rPr>
          <w:rFonts w:ascii="Times New Roman" w:eastAsia="Calibri" w:hAnsi="Times New Roman" w:cs="Times New Roman"/>
          <w:sz w:val="28"/>
          <w:szCs w:val="28"/>
        </w:rPr>
        <w:t>ліотек</w:t>
      </w:r>
      <w:r w:rsidR="00D36704" w:rsidRPr="00A21F90">
        <w:rPr>
          <w:rFonts w:ascii="Times New Roman" w:eastAsia="Times New Roman" w:hAnsi="Times New Roman" w:cs="Times New Roman"/>
          <w:sz w:val="28"/>
          <w:szCs w:val="28"/>
        </w:rPr>
        <w:t>и ім. </w:t>
      </w:r>
      <w:proofErr w:type="spellStart"/>
      <w:r w:rsidR="00D36704" w:rsidRPr="00A21F90">
        <w:rPr>
          <w:rFonts w:ascii="Times New Roman" w:eastAsia="Calibri" w:hAnsi="Times New Roman" w:cs="Times New Roman"/>
          <w:sz w:val="28"/>
          <w:szCs w:val="28"/>
        </w:rPr>
        <w:t>Ю.Ковальського</w:t>
      </w:r>
      <w:proofErr w:type="spellEnd"/>
      <w:r w:rsidR="00D36704" w:rsidRPr="00A21F90">
        <w:rPr>
          <w:rFonts w:ascii="Times New Roman" w:eastAsia="Times New Roman" w:hAnsi="Times New Roman" w:cs="Times New Roman"/>
          <w:sz w:val="28"/>
          <w:szCs w:val="28"/>
        </w:rPr>
        <w:t xml:space="preserve">, </w:t>
      </w:r>
      <w:r w:rsidRPr="00A21F90">
        <w:rPr>
          <w:rFonts w:ascii="Times New Roman" w:eastAsia="Calibri" w:hAnsi="Times New Roman" w:cs="Times New Roman"/>
          <w:sz w:val="28"/>
          <w:szCs w:val="28"/>
        </w:rPr>
        <w:t>Це</w:t>
      </w:r>
      <w:r w:rsidR="00105A41" w:rsidRPr="00A21F90">
        <w:rPr>
          <w:rFonts w:ascii="Times New Roman" w:eastAsia="Calibri" w:hAnsi="Times New Roman" w:cs="Times New Roman"/>
          <w:sz w:val="28"/>
          <w:szCs w:val="28"/>
        </w:rPr>
        <w:t>н</w:t>
      </w:r>
      <w:r w:rsidRPr="00A21F90">
        <w:rPr>
          <w:rFonts w:ascii="Times New Roman" w:eastAsia="Calibri" w:hAnsi="Times New Roman" w:cs="Times New Roman"/>
          <w:sz w:val="28"/>
          <w:szCs w:val="28"/>
        </w:rPr>
        <w:t>тру позашкільної освіти</w:t>
      </w:r>
      <w:r w:rsidRPr="00A21F90">
        <w:rPr>
          <w:rFonts w:ascii="Times New Roman" w:eastAsia="Times New Roman" w:hAnsi="Times New Roman" w:cs="Times New Roman"/>
          <w:sz w:val="28"/>
          <w:szCs w:val="28"/>
        </w:rPr>
        <w:t xml:space="preserve">, </w:t>
      </w:r>
      <w:r w:rsidR="00D36704" w:rsidRPr="00A21F90">
        <w:rPr>
          <w:rFonts w:ascii="Times New Roman" w:eastAsia="Times New Roman" w:hAnsi="Times New Roman" w:cs="Times New Roman"/>
          <w:sz w:val="28"/>
          <w:szCs w:val="28"/>
        </w:rPr>
        <w:t>музе</w:t>
      </w:r>
      <w:r w:rsidR="00105A41" w:rsidRPr="00A21F90">
        <w:rPr>
          <w:rFonts w:ascii="Times New Roman" w:eastAsia="Times New Roman" w:hAnsi="Times New Roman" w:cs="Times New Roman"/>
          <w:sz w:val="28"/>
          <w:szCs w:val="28"/>
        </w:rPr>
        <w:t xml:space="preserve">їв Лесі Українки, </w:t>
      </w:r>
      <w:r w:rsidR="00D36704" w:rsidRPr="00A21F90">
        <w:rPr>
          <w:rFonts w:ascii="Times New Roman" w:eastAsia="Times New Roman" w:hAnsi="Times New Roman" w:cs="Times New Roman"/>
          <w:sz w:val="28"/>
          <w:szCs w:val="28"/>
        </w:rPr>
        <w:t>Родини Косачів</w:t>
      </w:r>
      <w:r w:rsidR="00105A41" w:rsidRPr="00A21F90">
        <w:rPr>
          <w:rFonts w:ascii="Times New Roman" w:eastAsia="Times New Roman" w:hAnsi="Times New Roman" w:cs="Times New Roman"/>
          <w:sz w:val="28"/>
          <w:szCs w:val="28"/>
        </w:rPr>
        <w:t>-Драгоманових, краєзнавчого музею</w:t>
      </w:r>
      <w:r w:rsidR="00D36704" w:rsidRPr="00A21F90">
        <w:rPr>
          <w:rFonts w:ascii="Times New Roman" w:eastAsia="Times New Roman" w:hAnsi="Times New Roman" w:cs="Times New Roman"/>
          <w:sz w:val="28"/>
          <w:szCs w:val="28"/>
        </w:rPr>
        <w:t>, міськ</w:t>
      </w:r>
      <w:r w:rsidR="00105A41" w:rsidRPr="00A21F90">
        <w:rPr>
          <w:rFonts w:ascii="Times New Roman" w:eastAsia="Times New Roman" w:hAnsi="Times New Roman" w:cs="Times New Roman"/>
          <w:sz w:val="28"/>
          <w:szCs w:val="28"/>
        </w:rPr>
        <w:t>ого</w:t>
      </w:r>
      <w:r w:rsidR="00D36704" w:rsidRPr="00A21F90">
        <w:rPr>
          <w:rFonts w:ascii="Times New Roman" w:eastAsia="Times New Roman" w:hAnsi="Times New Roman" w:cs="Times New Roman"/>
          <w:sz w:val="28"/>
          <w:szCs w:val="28"/>
        </w:rPr>
        <w:t xml:space="preserve"> центр</w:t>
      </w:r>
      <w:r w:rsidR="00105A41" w:rsidRPr="00A21F90">
        <w:rPr>
          <w:rFonts w:ascii="Times New Roman" w:eastAsia="Times New Roman" w:hAnsi="Times New Roman" w:cs="Times New Roman"/>
          <w:sz w:val="28"/>
          <w:szCs w:val="28"/>
        </w:rPr>
        <w:t>у</w:t>
      </w:r>
      <w:r w:rsidR="00D36704" w:rsidRPr="00A21F90">
        <w:rPr>
          <w:rFonts w:ascii="Times New Roman" w:eastAsia="Times New Roman" w:hAnsi="Times New Roman" w:cs="Times New Roman"/>
          <w:sz w:val="28"/>
          <w:szCs w:val="28"/>
        </w:rPr>
        <w:t xml:space="preserve"> зайнятості, </w:t>
      </w:r>
      <w:r w:rsidR="00105A41" w:rsidRPr="00A21F90">
        <w:rPr>
          <w:rFonts w:ascii="Times New Roman" w:eastAsia="Times New Roman" w:hAnsi="Times New Roman" w:cs="Times New Roman"/>
          <w:sz w:val="28"/>
          <w:szCs w:val="28"/>
        </w:rPr>
        <w:t xml:space="preserve">пожежної частини, підприємств громади, </w:t>
      </w:r>
      <w:r w:rsidR="00D36704" w:rsidRPr="00A21F90">
        <w:rPr>
          <w:rFonts w:ascii="Times New Roman" w:eastAsia="Times New Roman" w:hAnsi="Times New Roman" w:cs="Times New Roman"/>
          <w:sz w:val="28"/>
          <w:szCs w:val="28"/>
        </w:rPr>
        <w:t xml:space="preserve">міського центру соціальних служб </w:t>
      </w:r>
      <w:r w:rsidR="00105A41" w:rsidRPr="00A21F90">
        <w:rPr>
          <w:rFonts w:ascii="Times New Roman" w:eastAsia="Times New Roman" w:hAnsi="Times New Roman" w:cs="Times New Roman"/>
          <w:sz w:val="28"/>
          <w:szCs w:val="28"/>
        </w:rPr>
        <w:t>тощо.</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lastRenderedPageBreak/>
        <w:t xml:space="preserve">Вихователі залучали школярів до спортивних та інтелектуальних змагань, </w:t>
      </w:r>
      <w:proofErr w:type="spellStart"/>
      <w:r w:rsidRPr="00A21F90">
        <w:rPr>
          <w:rFonts w:ascii="Times New Roman" w:eastAsia="Times New Roman" w:hAnsi="Times New Roman" w:cs="Times New Roman"/>
          <w:sz w:val="28"/>
          <w:szCs w:val="28"/>
        </w:rPr>
        <w:t>конкурсно</w:t>
      </w:r>
      <w:proofErr w:type="spellEnd"/>
      <w:r w:rsidRPr="00A21F90">
        <w:rPr>
          <w:rFonts w:ascii="Times New Roman" w:eastAsia="Times New Roman" w:hAnsi="Times New Roman" w:cs="Times New Roman"/>
          <w:sz w:val="28"/>
          <w:szCs w:val="28"/>
        </w:rPr>
        <w:t xml:space="preserve">-розважальних програм, тренінгів, </w:t>
      </w:r>
      <w:proofErr w:type="spellStart"/>
      <w:r w:rsidRPr="00A21F90">
        <w:rPr>
          <w:rFonts w:ascii="Times New Roman" w:eastAsia="Times New Roman" w:hAnsi="Times New Roman" w:cs="Times New Roman"/>
          <w:sz w:val="28"/>
          <w:szCs w:val="28"/>
        </w:rPr>
        <w:t>квестів</w:t>
      </w:r>
      <w:proofErr w:type="spellEnd"/>
      <w:r w:rsidRPr="00A21F90">
        <w:rPr>
          <w:rFonts w:ascii="Times New Roman" w:eastAsia="Times New Roman" w:hAnsi="Times New Roman" w:cs="Times New Roman"/>
          <w:sz w:val="28"/>
          <w:szCs w:val="28"/>
        </w:rPr>
        <w:t xml:space="preserve">, танцювальних </w:t>
      </w:r>
      <w:r w:rsidR="00105A41" w:rsidRPr="00A21F90">
        <w:rPr>
          <w:rFonts w:ascii="Times New Roman" w:eastAsia="Times New Roman" w:hAnsi="Times New Roman" w:cs="Times New Roman"/>
          <w:sz w:val="28"/>
          <w:szCs w:val="28"/>
        </w:rPr>
        <w:t xml:space="preserve">конкурсів і </w:t>
      </w:r>
      <w:proofErr w:type="spellStart"/>
      <w:r w:rsidR="00105A41" w:rsidRPr="00A21F90">
        <w:rPr>
          <w:rFonts w:ascii="Times New Roman" w:eastAsia="Times New Roman" w:hAnsi="Times New Roman" w:cs="Times New Roman"/>
          <w:sz w:val="28"/>
          <w:szCs w:val="28"/>
        </w:rPr>
        <w:t>т.д</w:t>
      </w:r>
      <w:proofErr w:type="spellEnd"/>
      <w:r w:rsidR="00105A41" w:rsidRPr="00A21F90">
        <w:rPr>
          <w:rFonts w:ascii="Times New Roman" w:eastAsia="Times New Roman" w:hAnsi="Times New Roman" w:cs="Times New Roman"/>
          <w:sz w:val="28"/>
          <w:szCs w:val="28"/>
        </w:rPr>
        <w:t>.</w:t>
      </w:r>
    </w:p>
    <w:p w:rsidR="0076663A" w:rsidRPr="0076663A" w:rsidRDefault="00105A41" w:rsidP="009F12C1">
      <w:pPr>
        <w:spacing w:after="0" w:line="240" w:lineRule="auto"/>
        <w:ind w:firstLine="709"/>
        <w:jc w:val="both"/>
        <w:rPr>
          <w:rFonts w:ascii="Times New Roman" w:eastAsia="Times New Roman" w:hAnsi="Times New Roman" w:cs="Times New Roman"/>
          <w:color w:val="FF0000"/>
          <w:sz w:val="28"/>
          <w:szCs w:val="28"/>
        </w:rPr>
      </w:pPr>
      <w:r w:rsidRPr="00A21F90">
        <w:rPr>
          <w:rFonts w:ascii="Times New Roman" w:eastAsia="Times New Roman" w:hAnsi="Times New Roman" w:cs="Times New Roman"/>
          <w:sz w:val="28"/>
          <w:szCs w:val="28"/>
        </w:rPr>
        <w:t>Впродовж 2021-2025 років оздоровлення дітей, які потребують особливої соціальної уваги, здійснювали громадські організації</w:t>
      </w:r>
      <w:r w:rsidR="0076663A">
        <w:rPr>
          <w:rFonts w:ascii="Times New Roman" w:eastAsia="Times New Roman" w:hAnsi="Times New Roman" w:cs="Times New Roman"/>
          <w:sz w:val="28"/>
          <w:szCs w:val="28"/>
        </w:rPr>
        <w:t xml:space="preserve">: </w:t>
      </w:r>
      <w:r w:rsidR="00C0229A">
        <w:rPr>
          <w:rFonts w:ascii="Times New Roman" w:eastAsia="Times New Roman" w:hAnsi="Times New Roman" w:cs="Times New Roman"/>
          <w:color w:val="000000" w:themeColor="text1"/>
          <w:sz w:val="28"/>
          <w:szCs w:val="28"/>
        </w:rPr>
        <w:t>б</w:t>
      </w:r>
      <w:r w:rsidR="0076663A" w:rsidRPr="009F12C1">
        <w:rPr>
          <w:rFonts w:ascii="Times New Roman" w:eastAsia="Times New Roman" w:hAnsi="Times New Roman" w:cs="Times New Roman"/>
          <w:color w:val="000000" w:themeColor="text1"/>
          <w:sz w:val="28"/>
          <w:szCs w:val="28"/>
        </w:rPr>
        <w:t>лагодійний фонд «Світ на долоні» (</w:t>
      </w:r>
      <w:proofErr w:type="spellStart"/>
      <w:r w:rsidR="0076663A" w:rsidRPr="009F12C1">
        <w:rPr>
          <w:rFonts w:ascii="Times New Roman" w:eastAsia="Times New Roman" w:hAnsi="Times New Roman" w:cs="Times New Roman"/>
          <w:color w:val="000000" w:themeColor="text1"/>
          <w:sz w:val="28"/>
          <w:szCs w:val="28"/>
        </w:rPr>
        <w:t>Бадовська</w:t>
      </w:r>
      <w:proofErr w:type="spellEnd"/>
      <w:r w:rsidR="0076663A" w:rsidRPr="009F12C1">
        <w:rPr>
          <w:rFonts w:ascii="Times New Roman" w:eastAsia="Times New Roman" w:hAnsi="Times New Roman" w:cs="Times New Roman"/>
          <w:color w:val="000000" w:themeColor="text1"/>
          <w:sz w:val="28"/>
          <w:szCs w:val="28"/>
        </w:rPr>
        <w:t xml:space="preserve"> О.М.)</w:t>
      </w:r>
      <w:r w:rsidR="009F12C1" w:rsidRPr="009F12C1">
        <w:rPr>
          <w:rFonts w:ascii="Times New Roman" w:eastAsia="Times New Roman" w:hAnsi="Times New Roman" w:cs="Times New Roman"/>
          <w:color w:val="000000" w:themeColor="text1"/>
          <w:sz w:val="28"/>
          <w:szCs w:val="28"/>
        </w:rPr>
        <w:t xml:space="preserve"> - організація оздоровлення та відпочинку дітей, один із батьків яких загинув (пропав безвісти) у районі проведення АТО, ООС та в російсько-українській війні, у місті Пальма-де-</w:t>
      </w:r>
      <w:proofErr w:type="spellStart"/>
      <w:r w:rsidR="009F12C1" w:rsidRPr="009F12C1">
        <w:rPr>
          <w:rFonts w:ascii="Times New Roman" w:eastAsia="Times New Roman" w:hAnsi="Times New Roman" w:cs="Times New Roman"/>
          <w:color w:val="000000" w:themeColor="text1"/>
          <w:sz w:val="28"/>
          <w:szCs w:val="28"/>
        </w:rPr>
        <w:t>Майорка</w:t>
      </w:r>
      <w:proofErr w:type="spellEnd"/>
      <w:r w:rsidR="009F12C1" w:rsidRPr="009F12C1">
        <w:rPr>
          <w:rFonts w:ascii="Times New Roman" w:eastAsia="Times New Roman" w:hAnsi="Times New Roman" w:cs="Times New Roman"/>
          <w:color w:val="000000" w:themeColor="text1"/>
          <w:sz w:val="28"/>
          <w:szCs w:val="28"/>
        </w:rPr>
        <w:t xml:space="preserve"> (Іспанія)</w:t>
      </w:r>
      <w:r w:rsidR="00C0229A">
        <w:rPr>
          <w:rFonts w:ascii="Times New Roman" w:eastAsia="Times New Roman" w:hAnsi="Times New Roman" w:cs="Times New Roman"/>
          <w:color w:val="000000" w:themeColor="text1"/>
          <w:sz w:val="28"/>
          <w:szCs w:val="28"/>
        </w:rPr>
        <w:t>;</w:t>
      </w:r>
      <w:r w:rsidR="009F12C1" w:rsidRPr="009F12C1">
        <w:rPr>
          <w:rFonts w:ascii="Times New Roman" w:eastAsia="Times New Roman" w:hAnsi="Times New Roman" w:cs="Times New Roman"/>
          <w:color w:val="000000" w:themeColor="text1"/>
          <w:sz w:val="28"/>
          <w:szCs w:val="28"/>
        </w:rPr>
        <w:t xml:space="preserve"> </w:t>
      </w:r>
      <w:r w:rsidR="0076663A" w:rsidRPr="009F12C1">
        <w:rPr>
          <w:rFonts w:ascii="Times New Roman" w:eastAsia="Times New Roman" w:hAnsi="Times New Roman" w:cs="Times New Roman"/>
          <w:color w:val="000000" w:themeColor="text1"/>
          <w:sz w:val="28"/>
          <w:szCs w:val="28"/>
        </w:rPr>
        <w:t xml:space="preserve">міська громадська організація «Гармонія +» (Харченко Л.С.) — відпочинок дітей ветеранів російсько-української війни та з числа ВПО у місті </w:t>
      </w:r>
      <w:proofErr w:type="spellStart"/>
      <w:r w:rsidR="0076663A" w:rsidRPr="009F12C1">
        <w:rPr>
          <w:rFonts w:ascii="Times New Roman" w:eastAsia="Times New Roman" w:hAnsi="Times New Roman" w:cs="Times New Roman"/>
          <w:color w:val="000000" w:themeColor="text1"/>
          <w:sz w:val="28"/>
          <w:szCs w:val="28"/>
        </w:rPr>
        <w:t>Лю</w:t>
      </w:r>
      <w:r w:rsidR="009F12C1" w:rsidRPr="009F12C1">
        <w:rPr>
          <w:rFonts w:ascii="Times New Roman" w:eastAsia="Times New Roman" w:hAnsi="Times New Roman" w:cs="Times New Roman"/>
          <w:color w:val="000000" w:themeColor="text1"/>
          <w:sz w:val="28"/>
          <w:szCs w:val="28"/>
        </w:rPr>
        <w:t>двігсгафен</w:t>
      </w:r>
      <w:proofErr w:type="spellEnd"/>
      <w:r w:rsidR="009F12C1" w:rsidRPr="009F12C1">
        <w:rPr>
          <w:rFonts w:ascii="Times New Roman" w:eastAsia="Times New Roman" w:hAnsi="Times New Roman" w:cs="Times New Roman"/>
          <w:color w:val="000000" w:themeColor="text1"/>
          <w:sz w:val="28"/>
          <w:szCs w:val="28"/>
        </w:rPr>
        <w:t>-на-Рейні (Німеччина)</w:t>
      </w:r>
      <w:r w:rsidR="00C0229A">
        <w:rPr>
          <w:rFonts w:ascii="Times New Roman" w:eastAsia="Times New Roman" w:hAnsi="Times New Roman" w:cs="Times New Roman"/>
          <w:color w:val="000000" w:themeColor="text1"/>
          <w:sz w:val="28"/>
          <w:szCs w:val="28"/>
        </w:rPr>
        <w:t>;</w:t>
      </w:r>
      <w:r w:rsidR="009F12C1" w:rsidRPr="009F12C1">
        <w:rPr>
          <w:rFonts w:ascii="Times New Roman" w:eastAsia="Times New Roman" w:hAnsi="Times New Roman" w:cs="Times New Roman"/>
          <w:color w:val="000000" w:themeColor="text1"/>
          <w:sz w:val="28"/>
          <w:szCs w:val="28"/>
        </w:rPr>
        <w:t xml:space="preserve"> </w:t>
      </w:r>
      <w:proofErr w:type="spellStart"/>
      <w:r w:rsidR="0076663A" w:rsidRPr="009F12C1">
        <w:rPr>
          <w:rFonts w:ascii="Times New Roman" w:eastAsia="Times New Roman" w:hAnsi="Times New Roman" w:cs="Times New Roman"/>
          <w:color w:val="000000" w:themeColor="text1"/>
          <w:sz w:val="28"/>
          <w:szCs w:val="28"/>
        </w:rPr>
        <w:t>Звягельська</w:t>
      </w:r>
      <w:proofErr w:type="spellEnd"/>
      <w:r w:rsidR="0076663A" w:rsidRPr="009F12C1">
        <w:rPr>
          <w:rFonts w:ascii="Times New Roman" w:eastAsia="Times New Roman" w:hAnsi="Times New Roman" w:cs="Times New Roman"/>
          <w:color w:val="000000" w:themeColor="text1"/>
          <w:sz w:val="28"/>
          <w:szCs w:val="28"/>
        </w:rPr>
        <w:t xml:space="preserve"> районна рада (</w:t>
      </w:r>
      <w:proofErr w:type="spellStart"/>
      <w:r w:rsidR="0076663A" w:rsidRPr="009F12C1">
        <w:rPr>
          <w:rFonts w:ascii="Times New Roman" w:eastAsia="Times New Roman" w:hAnsi="Times New Roman" w:cs="Times New Roman"/>
          <w:color w:val="000000" w:themeColor="text1"/>
          <w:sz w:val="28"/>
          <w:szCs w:val="28"/>
        </w:rPr>
        <w:t>Загривий</w:t>
      </w:r>
      <w:proofErr w:type="spellEnd"/>
      <w:r w:rsidR="0076663A" w:rsidRPr="009F12C1">
        <w:rPr>
          <w:rFonts w:ascii="Times New Roman" w:eastAsia="Times New Roman" w:hAnsi="Times New Roman" w:cs="Times New Roman"/>
          <w:color w:val="000000" w:themeColor="text1"/>
          <w:sz w:val="28"/>
          <w:szCs w:val="28"/>
        </w:rPr>
        <w:t xml:space="preserve"> А.Л.) за підтримки консульства Литви — відпочинок </w:t>
      </w:r>
      <w:proofErr w:type="spellStart"/>
      <w:r w:rsidR="0076663A" w:rsidRPr="009F12C1">
        <w:rPr>
          <w:rFonts w:ascii="Times New Roman" w:eastAsia="Times New Roman" w:hAnsi="Times New Roman" w:cs="Times New Roman"/>
          <w:color w:val="000000" w:themeColor="text1"/>
          <w:sz w:val="28"/>
          <w:szCs w:val="28"/>
        </w:rPr>
        <w:t>звягельських</w:t>
      </w:r>
      <w:proofErr w:type="spellEnd"/>
      <w:r w:rsidR="0076663A" w:rsidRPr="009F12C1">
        <w:rPr>
          <w:rFonts w:ascii="Times New Roman" w:eastAsia="Times New Roman" w:hAnsi="Times New Roman" w:cs="Times New Roman"/>
          <w:color w:val="000000" w:themeColor="text1"/>
          <w:sz w:val="28"/>
          <w:szCs w:val="28"/>
        </w:rPr>
        <w:t xml:space="preserve"> дітей, серед яких діти батьків, що вважаються зниклими безвісти за особливих обставин, та загиблих захисників України, у місті Клайпеда </w:t>
      </w:r>
      <w:r w:rsidR="009F12C1" w:rsidRPr="009F12C1">
        <w:rPr>
          <w:rFonts w:ascii="Times New Roman" w:eastAsia="Times New Roman" w:hAnsi="Times New Roman" w:cs="Times New Roman"/>
          <w:color w:val="000000" w:themeColor="text1"/>
          <w:sz w:val="28"/>
          <w:szCs w:val="28"/>
        </w:rPr>
        <w:t>(Литва).</w:t>
      </w:r>
    </w:p>
    <w:p w:rsidR="0076663A" w:rsidRPr="00C0229A" w:rsidRDefault="0076663A" w:rsidP="00105A41">
      <w:pPr>
        <w:spacing w:after="0" w:line="240" w:lineRule="auto"/>
        <w:ind w:firstLine="709"/>
        <w:jc w:val="both"/>
        <w:rPr>
          <w:rFonts w:ascii="Times New Roman" w:eastAsia="Times New Roman" w:hAnsi="Times New Roman" w:cs="Times New Roman"/>
          <w:color w:val="FF0000"/>
          <w:sz w:val="12"/>
          <w:szCs w:val="28"/>
        </w:rPr>
      </w:pP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b/>
          <w:sz w:val="28"/>
          <w:szCs w:val="28"/>
        </w:rPr>
      </w:pPr>
      <w:r w:rsidRPr="00A21F90">
        <w:rPr>
          <w:rFonts w:ascii="Times New Roman" w:eastAsia="Arial Unicode MS" w:hAnsi="Times New Roman" w:cs="Times New Roman"/>
          <w:b/>
          <w:sz w:val="28"/>
          <w:szCs w:val="28"/>
        </w:rPr>
        <w:t xml:space="preserve">Пункт 3. Організаційно-методичне, інформаційне та кадрове забезпечення відпочинку та оздоровлення дітей </w:t>
      </w:r>
    </w:p>
    <w:p w:rsidR="00105A41" w:rsidRPr="00A21F90" w:rsidRDefault="00D36704" w:rsidP="00105A41">
      <w:pPr>
        <w:spacing w:after="0" w:line="276"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 xml:space="preserve">Щороку комісією проводились  перевірки  готовності пришкільних таборів з </w:t>
      </w:r>
      <w:r w:rsidR="00105A41" w:rsidRPr="00A21F90">
        <w:rPr>
          <w:rFonts w:ascii="Times New Roman" w:eastAsia="Arial Unicode MS" w:hAnsi="Times New Roman" w:cs="Times New Roman"/>
          <w:sz w:val="28"/>
          <w:szCs w:val="28"/>
        </w:rPr>
        <w:t xml:space="preserve">короткотривалим </w:t>
      </w:r>
      <w:r w:rsidRPr="00A21F90">
        <w:rPr>
          <w:rFonts w:ascii="Times New Roman" w:eastAsia="Arial Unicode MS" w:hAnsi="Times New Roman" w:cs="Times New Roman"/>
          <w:sz w:val="28"/>
          <w:szCs w:val="28"/>
        </w:rPr>
        <w:t>перебуванням дітей, здійснювались планові та позапланові перевірки.</w:t>
      </w:r>
      <w:r w:rsidR="00105A41" w:rsidRPr="00A21F90">
        <w:rPr>
          <w:rFonts w:ascii="Times New Roman" w:eastAsia="Arial Unicode MS" w:hAnsi="Times New Roman" w:cs="Times New Roman"/>
          <w:sz w:val="28"/>
          <w:szCs w:val="28"/>
        </w:rPr>
        <w:t xml:space="preserve"> До роботи з дітьми у цих таборах залучалися кваліфіковані медичні та педагогічні працівники.</w:t>
      </w: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Проводились тренінги та інструктажі з начальниками таборів та педагогічним персоналом щодо профілактики дитячого травматизму, безпечної поведінки на воді та запобігання нещасним випадкам під час від</w:t>
      </w:r>
      <w:r w:rsidR="00380EE2" w:rsidRPr="00A21F90">
        <w:rPr>
          <w:rFonts w:ascii="Times New Roman" w:eastAsia="Arial Unicode MS" w:hAnsi="Times New Roman" w:cs="Times New Roman"/>
          <w:sz w:val="28"/>
          <w:szCs w:val="28"/>
        </w:rPr>
        <w:t>починку та оздоровлення дітей.</w:t>
      </w:r>
    </w:p>
    <w:p w:rsidR="00D36704" w:rsidRPr="00A21F90" w:rsidRDefault="00D36704" w:rsidP="001E6945">
      <w:pPr>
        <w:widowControl w:val="0"/>
        <w:suppressAutoHyphens/>
        <w:spacing w:after="0" w:line="240" w:lineRule="auto"/>
        <w:ind w:firstLine="709"/>
        <w:jc w:val="both"/>
        <w:rPr>
          <w:rFonts w:ascii="Times New Roman" w:eastAsia="Arial Unicode MS" w:hAnsi="Times New Roman" w:cs="Times New Roman"/>
          <w:sz w:val="28"/>
          <w:szCs w:val="28"/>
        </w:rPr>
      </w:pPr>
      <w:r w:rsidRPr="00A21F90">
        <w:rPr>
          <w:rFonts w:ascii="Times New Roman" w:eastAsia="Arial Unicode MS" w:hAnsi="Times New Roman" w:cs="Times New Roman"/>
          <w:sz w:val="28"/>
          <w:szCs w:val="28"/>
        </w:rPr>
        <w:t xml:space="preserve">Проводились навчальні семінари з питань нормативно-правового забезпечення організації роботи таборів з денним перебуванням на базі закладів загальної середньої освіти міста та впровадження у них сучасних ефективних </w:t>
      </w:r>
      <w:proofErr w:type="spellStart"/>
      <w:r w:rsidRPr="00A21F90">
        <w:rPr>
          <w:rFonts w:ascii="Times New Roman" w:eastAsia="Arial Unicode MS" w:hAnsi="Times New Roman" w:cs="Times New Roman"/>
          <w:sz w:val="28"/>
          <w:szCs w:val="28"/>
        </w:rPr>
        <w:t>методик</w:t>
      </w:r>
      <w:proofErr w:type="spellEnd"/>
      <w:r w:rsidRPr="00A21F90">
        <w:rPr>
          <w:rFonts w:ascii="Times New Roman" w:eastAsia="Arial Unicode MS" w:hAnsi="Times New Roman" w:cs="Times New Roman"/>
          <w:sz w:val="28"/>
          <w:szCs w:val="28"/>
        </w:rPr>
        <w:t xml:space="preserve"> виховної роботи.</w:t>
      </w:r>
    </w:p>
    <w:p w:rsidR="00105A41" w:rsidRPr="00A21F90" w:rsidRDefault="00C0229A" w:rsidP="001E6945">
      <w:pPr>
        <w:widowControl w:val="0"/>
        <w:suppressAutoHyphens/>
        <w:spacing w:after="0" w:line="240" w:lineRule="auto"/>
        <w:ind w:firstLine="709"/>
        <w:jc w:val="both"/>
        <w:rPr>
          <w:rFonts w:ascii="Times New Roman" w:eastAsia="Arial Unicode MS" w:hAnsi="Times New Roman" w:cs="Times New Roman"/>
          <w:color w:val="000000" w:themeColor="text1"/>
          <w:sz w:val="28"/>
          <w:szCs w:val="28"/>
        </w:rPr>
      </w:pPr>
      <w:r w:rsidRPr="00C0229A">
        <w:rPr>
          <w:rFonts w:ascii="Times New Roman" w:eastAsia="Arial Unicode MS" w:hAnsi="Times New Roman" w:cs="Times New Roman"/>
          <w:color w:val="000000" w:themeColor="text1"/>
          <w:sz w:val="28"/>
          <w:szCs w:val="28"/>
        </w:rPr>
        <w:t xml:space="preserve">Розподіл путівок на відпочинок та оздоровлення дітей здійснювався відповідно до чинного законодавства. З цією метою заведено журнал реєстрації заяв батьків на оздоровлення дітей пільгових категорій. </w:t>
      </w:r>
      <w:r w:rsidR="00105A41" w:rsidRPr="00A21F90">
        <w:rPr>
          <w:rFonts w:ascii="Times New Roman" w:eastAsia="Arial Unicode MS" w:hAnsi="Times New Roman" w:cs="Times New Roman"/>
          <w:color w:val="000000" w:themeColor="text1"/>
          <w:sz w:val="28"/>
          <w:szCs w:val="28"/>
        </w:rPr>
        <w:t xml:space="preserve">На офіційних </w:t>
      </w:r>
      <w:proofErr w:type="spellStart"/>
      <w:r w:rsidR="00105A41" w:rsidRPr="00A21F90">
        <w:rPr>
          <w:rFonts w:ascii="Times New Roman" w:eastAsia="Arial Unicode MS" w:hAnsi="Times New Roman" w:cs="Times New Roman"/>
          <w:color w:val="000000" w:themeColor="text1"/>
          <w:sz w:val="28"/>
          <w:szCs w:val="28"/>
        </w:rPr>
        <w:t>медіаресурсах</w:t>
      </w:r>
      <w:proofErr w:type="spellEnd"/>
      <w:r w:rsidR="00105A41" w:rsidRPr="00A21F90">
        <w:rPr>
          <w:rFonts w:ascii="Times New Roman" w:eastAsia="Arial Unicode MS" w:hAnsi="Times New Roman" w:cs="Times New Roman"/>
          <w:color w:val="000000" w:themeColor="text1"/>
          <w:sz w:val="28"/>
          <w:szCs w:val="28"/>
        </w:rPr>
        <w:t xml:space="preserve"> громади періодично висвітлювалася інформація про організацію оздоровлення та відпочинку дітей, у тому числі дітей, які потребують особливої соціальної уваги та підтримки.</w:t>
      </w:r>
    </w:p>
    <w:p w:rsidR="00D36704" w:rsidRPr="00C0229A" w:rsidRDefault="00D36704" w:rsidP="001E6945">
      <w:pPr>
        <w:widowControl w:val="0"/>
        <w:suppressAutoHyphens/>
        <w:spacing w:after="0" w:line="240" w:lineRule="auto"/>
        <w:ind w:right="-2" w:firstLine="709"/>
        <w:rPr>
          <w:rFonts w:ascii="Times New Roman" w:eastAsia="Arial Unicode MS" w:hAnsi="Times New Roman" w:cs="Times New Roman"/>
          <w:b/>
          <w:sz w:val="18"/>
          <w:szCs w:val="28"/>
        </w:rPr>
      </w:pPr>
    </w:p>
    <w:p w:rsidR="00D36704" w:rsidRPr="00A21F90" w:rsidRDefault="00380EE2" w:rsidP="001E6945">
      <w:pPr>
        <w:widowControl w:val="0"/>
        <w:suppressAutoHyphens/>
        <w:spacing w:after="0" w:line="240" w:lineRule="auto"/>
        <w:ind w:right="-2" w:firstLine="709"/>
        <w:rPr>
          <w:rFonts w:ascii="Times New Roman" w:eastAsia="Arial Unicode MS" w:hAnsi="Times New Roman" w:cs="Times New Roman"/>
          <w:b/>
          <w:sz w:val="28"/>
          <w:szCs w:val="28"/>
        </w:rPr>
      </w:pPr>
      <w:r w:rsidRPr="00A21F90">
        <w:rPr>
          <w:rFonts w:ascii="Times New Roman" w:eastAsia="Arial Unicode MS" w:hAnsi="Times New Roman" w:cs="Times New Roman"/>
          <w:b/>
          <w:sz w:val="28"/>
          <w:szCs w:val="28"/>
        </w:rPr>
        <w:t xml:space="preserve">Пункт 4. </w:t>
      </w:r>
      <w:r w:rsidR="00D36704" w:rsidRPr="00A21F90">
        <w:rPr>
          <w:rFonts w:ascii="Times New Roman" w:eastAsia="Arial Unicode MS" w:hAnsi="Times New Roman" w:cs="Times New Roman"/>
          <w:b/>
          <w:sz w:val="28"/>
          <w:szCs w:val="28"/>
        </w:rPr>
        <w:t xml:space="preserve">Медичне забезпечення відпочинку та оздоровлення дітей </w:t>
      </w:r>
    </w:p>
    <w:p w:rsidR="00D36704"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Усі діти, які направлялися в оздоровчі табори та санаторні заклади, були забезпечені безкоштовним медичним оглядом та відповідною медичною документацією.</w:t>
      </w:r>
    </w:p>
    <w:p w:rsidR="00221A24" w:rsidRPr="00A21F90" w:rsidRDefault="00221A24" w:rsidP="001E6945">
      <w:pPr>
        <w:spacing w:after="0" w:line="240" w:lineRule="auto"/>
        <w:ind w:firstLine="709"/>
        <w:jc w:val="both"/>
        <w:rPr>
          <w:rFonts w:ascii="Times New Roman" w:eastAsia="Times New Roman" w:hAnsi="Times New Roman" w:cs="Times New Roman"/>
          <w:sz w:val="28"/>
          <w:szCs w:val="28"/>
        </w:rPr>
      </w:pPr>
    </w:p>
    <w:p w:rsidR="00C0229A" w:rsidRPr="00C0229A" w:rsidRDefault="00C0229A" w:rsidP="001E6945">
      <w:pPr>
        <w:spacing w:after="0" w:line="240" w:lineRule="auto"/>
        <w:ind w:firstLine="709"/>
        <w:jc w:val="both"/>
        <w:rPr>
          <w:rFonts w:ascii="Times New Roman" w:eastAsia="Times New Roman" w:hAnsi="Times New Roman" w:cs="Times New Roman"/>
          <w:sz w:val="18"/>
          <w:szCs w:val="28"/>
          <w:lang w:eastAsia="ru-RU"/>
        </w:rPr>
      </w:pP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lang w:eastAsia="ru-RU"/>
        </w:rPr>
        <w:t xml:space="preserve">Начальник управління у справах </w:t>
      </w:r>
      <w:r w:rsidRPr="00A21F90">
        <w:rPr>
          <w:rFonts w:ascii="Times New Roman" w:eastAsia="Times New Roman" w:hAnsi="Times New Roman" w:cs="Times New Roman"/>
          <w:sz w:val="28"/>
          <w:szCs w:val="28"/>
        </w:rPr>
        <w:t xml:space="preserve">сім’ї, </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xml:space="preserve">молоді, фізичної культури та спорту </w:t>
      </w:r>
    </w:p>
    <w:p w:rsidR="00D36704" w:rsidRPr="00A21F90" w:rsidRDefault="00D36704" w:rsidP="001E6945">
      <w:pPr>
        <w:spacing w:after="0" w:line="240" w:lineRule="auto"/>
        <w:ind w:firstLine="709"/>
        <w:jc w:val="both"/>
        <w:rPr>
          <w:rFonts w:ascii="Times New Roman" w:eastAsia="Times New Roman" w:hAnsi="Times New Roman" w:cs="Times New Roman"/>
          <w:sz w:val="28"/>
          <w:szCs w:val="28"/>
        </w:rPr>
      </w:pPr>
      <w:r w:rsidRPr="00A21F90">
        <w:rPr>
          <w:rFonts w:ascii="Times New Roman" w:eastAsia="Times New Roman" w:hAnsi="Times New Roman" w:cs="Times New Roman"/>
          <w:sz w:val="28"/>
          <w:szCs w:val="28"/>
        </w:rPr>
        <w:t xml:space="preserve">міської ради                                                                                </w:t>
      </w:r>
      <w:r w:rsidR="00380EE2" w:rsidRPr="00A21F90">
        <w:rPr>
          <w:rFonts w:ascii="Times New Roman" w:eastAsia="Times New Roman" w:hAnsi="Times New Roman" w:cs="Times New Roman"/>
          <w:sz w:val="28"/>
          <w:szCs w:val="28"/>
        </w:rPr>
        <w:t>Тетяна КРАВЧУК</w:t>
      </w:r>
    </w:p>
    <w:sectPr w:rsidR="00D36704" w:rsidRPr="00A21F90" w:rsidSect="00D36704">
      <w:headerReference w:type="even" r:id="rId14"/>
      <w:headerReference w:type="default" r:id="rId15"/>
      <w:footerReference w:type="even" r:id="rId16"/>
      <w:footerReference w:type="default" r:id="rId17"/>
      <w:headerReference w:type="first" r:id="rId18"/>
      <w:footerReference w:type="first" r:id="rId19"/>
      <w:pgSz w:w="11905" w:h="16837"/>
      <w:pgMar w:top="993"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92" w:rsidRDefault="006D5292">
      <w:pPr>
        <w:spacing w:after="0" w:line="240" w:lineRule="auto"/>
      </w:pPr>
      <w:r>
        <w:separator/>
      </w:r>
    </w:p>
  </w:endnote>
  <w:endnote w:type="continuationSeparator" w:id="0">
    <w:p w:rsidR="006D5292" w:rsidRDefault="006D5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92" w:rsidRDefault="006D5292">
      <w:pPr>
        <w:spacing w:after="0" w:line="240" w:lineRule="auto"/>
      </w:pPr>
      <w:r>
        <w:separator/>
      </w:r>
    </w:p>
  </w:footnote>
  <w:footnote w:type="continuationSeparator" w:id="0">
    <w:p w:rsidR="006D5292" w:rsidRDefault="006D5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277488"/>
      <w:docPartObj>
        <w:docPartGallery w:val="Page Numbers (Top of Page)"/>
        <w:docPartUnique/>
      </w:docPartObj>
    </w:sdtPr>
    <w:sdtEndPr>
      <w:rPr>
        <w:rFonts w:ascii="Times New Roman" w:hAnsi="Times New Roman" w:cs="Times New Roman"/>
        <w:sz w:val="28"/>
        <w:szCs w:val="28"/>
      </w:rPr>
    </w:sdtEndPr>
    <w:sdtContent>
      <w:p w:rsidR="0053433B" w:rsidRPr="00474118" w:rsidRDefault="0053433B" w:rsidP="00474118">
        <w:pPr>
          <w:pStyle w:val="a3"/>
          <w:jc w:val="right"/>
          <w:rPr>
            <w:rFonts w:ascii="Times New Roman" w:hAnsi="Times New Roman" w:cs="Times New Roman"/>
            <w:sz w:val="28"/>
            <w:szCs w:val="28"/>
          </w:rPr>
        </w:pPr>
        <w:r w:rsidRPr="00474118">
          <w:rPr>
            <w:rFonts w:ascii="Times New Roman" w:hAnsi="Times New Roman" w:cs="Times New Roman"/>
            <w:sz w:val="28"/>
            <w:szCs w:val="28"/>
          </w:rPr>
          <w:fldChar w:fldCharType="begin"/>
        </w:r>
        <w:r w:rsidRPr="00474118">
          <w:rPr>
            <w:rFonts w:ascii="Times New Roman" w:hAnsi="Times New Roman" w:cs="Times New Roman"/>
            <w:sz w:val="28"/>
            <w:szCs w:val="28"/>
          </w:rPr>
          <w:instrText>PAGE   \* MERGEFORMAT</w:instrText>
        </w:r>
        <w:r w:rsidRPr="00474118">
          <w:rPr>
            <w:rFonts w:ascii="Times New Roman" w:hAnsi="Times New Roman" w:cs="Times New Roman"/>
            <w:sz w:val="28"/>
            <w:szCs w:val="28"/>
          </w:rPr>
          <w:fldChar w:fldCharType="separate"/>
        </w:r>
        <w:r w:rsidR="00E74B70" w:rsidRPr="00E74B70">
          <w:rPr>
            <w:rFonts w:ascii="Times New Roman" w:hAnsi="Times New Roman" w:cs="Times New Roman"/>
            <w:noProof/>
            <w:sz w:val="28"/>
            <w:szCs w:val="28"/>
            <w:lang w:val="ru-RU"/>
          </w:rPr>
          <w:t>10</w:t>
        </w:r>
        <w:r w:rsidRPr="00474118">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397486"/>
      <w:docPartObj>
        <w:docPartGallery w:val="Page Numbers (Top of Page)"/>
        <w:docPartUnique/>
      </w:docPartObj>
    </w:sdtPr>
    <w:sdtEndPr>
      <w:rPr>
        <w:rFonts w:ascii="Times New Roman" w:hAnsi="Times New Roman" w:cs="Times New Roman"/>
        <w:sz w:val="28"/>
        <w:szCs w:val="28"/>
      </w:rPr>
    </w:sdtEndPr>
    <w:sdtContent>
      <w:p w:rsidR="0053433B" w:rsidRPr="00861E87" w:rsidRDefault="0053433B">
        <w:pPr>
          <w:pStyle w:val="a3"/>
          <w:jc w:val="right"/>
          <w:rPr>
            <w:rFonts w:ascii="Times New Roman" w:hAnsi="Times New Roman" w:cs="Times New Roman"/>
            <w:sz w:val="28"/>
            <w:szCs w:val="28"/>
          </w:rPr>
        </w:pPr>
        <w:r w:rsidRPr="00861E87">
          <w:rPr>
            <w:rFonts w:ascii="Times New Roman" w:hAnsi="Times New Roman" w:cs="Times New Roman"/>
            <w:sz w:val="28"/>
            <w:szCs w:val="28"/>
          </w:rPr>
          <w:fldChar w:fldCharType="begin"/>
        </w:r>
        <w:r w:rsidRPr="00861E87">
          <w:rPr>
            <w:rFonts w:ascii="Times New Roman" w:hAnsi="Times New Roman" w:cs="Times New Roman"/>
            <w:sz w:val="28"/>
            <w:szCs w:val="28"/>
          </w:rPr>
          <w:instrText>PAGE   \* MERGEFORMAT</w:instrText>
        </w:r>
        <w:r w:rsidRPr="00861E87">
          <w:rPr>
            <w:rFonts w:ascii="Times New Roman" w:hAnsi="Times New Roman" w:cs="Times New Roman"/>
            <w:sz w:val="28"/>
            <w:szCs w:val="28"/>
          </w:rPr>
          <w:fldChar w:fldCharType="separate"/>
        </w:r>
        <w:r w:rsidR="00E74B70" w:rsidRPr="00E74B70">
          <w:rPr>
            <w:rFonts w:ascii="Times New Roman" w:hAnsi="Times New Roman" w:cs="Times New Roman"/>
            <w:noProof/>
            <w:sz w:val="28"/>
            <w:szCs w:val="28"/>
            <w:lang w:val="ru-RU"/>
          </w:rPr>
          <w:t>22</w:t>
        </w:r>
        <w:r w:rsidRPr="00861E87">
          <w:rPr>
            <w:rFonts w:ascii="Times New Roman" w:hAnsi="Times New Roman" w:cs="Times New Roman"/>
            <w:sz w:val="28"/>
            <w:szCs w:val="28"/>
          </w:rPr>
          <w:fldChar w:fldCharType="end"/>
        </w:r>
      </w:p>
    </w:sdtContent>
  </w:sdt>
  <w:p w:rsidR="0053433B" w:rsidRDefault="0053433B">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33B" w:rsidRDefault="005343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930"/>
    <w:multiLevelType w:val="hybridMultilevel"/>
    <w:tmpl w:val="70ACF74C"/>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A40B54"/>
    <w:multiLevelType w:val="hybridMultilevel"/>
    <w:tmpl w:val="3078BBAC"/>
    <w:lvl w:ilvl="0" w:tplc="EE467704">
      <w:numFmt w:val="bullet"/>
      <w:lvlText w:val="-"/>
      <w:lvlJc w:val="left"/>
      <w:pPr>
        <w:ind w:left="927" w:hanging="360"/>
      </w:pPr>
      <w:rPr>
        <w:rFonts w:ascii="Times New Roman" w:eastAsia="Arial Unicode M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41FE6401"/>
    <w:multiLevelType w:val="hybridMultilevel"/>
    <w:tmpl w:val="AD4E346A"/>
    <w:lvl w:ilvl="0" w:tplc="A530BEB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A902C5C"/>
    <w:multiLevelType w:val="hybridMultilevel"/>
    <w:tmpl w:val="00540140"/>
    <w:lvl w:ilvl="0" w:tplc="A530BEB4">
      <w:start w:val="1"/>
      <w:numFmt w:val="bullet"/>
      <w:lvlText w:val="-"/>
      <w:lvlJc w:val="left"/>
      <w:pPr>
        <w:ind w:left="720" w:hanging="360"/>
      </w:pPr>
      <w:rPr>
        <w:rFonts w:ascii="Times New Roman" w:eastAsia="Times New Roman" w:hAnsi="Times New Roman" w:cs="Times New Roman" w:hint="default"/>
      </w:rPr>
    </w:lvl>
    <w:lvl w:ilvl="1" w:tplc="587AA03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04"/>
    <w:rsid w:val="00040971"/>
    <w:rsid w:val="00042F41"/>
    <w:rsid w:val="00057846"/>
    <w:rsid w:val="000A33B5"/>
    <w:rsid w:val="000A6516"/>
    <w:rsid w:val="000A7FF2"/>
    <w:rsid w:val="00104CDD"/>
    <w:rsid w:val="00105A41"/>
    <w:rsid w:val="00134182"/>
    <w:rsid w:val="00146AD5"/>
    <w:rsid w:val="00153975"/>
    <w:rsid w:val="00160918"/>
    <w:rsid w:val="0016181B"/>
    <w:rsid w:val="00176E5D"/>
    <w:rsid w:val="001A46B4"/>
    <w:rsid w:val="001E6945"/>
    <w:rsid w:val="00216CC0"/>
    <w:rsid w:val="00221A24"/>
    <w:rsid w:val="00235106"/>
    <w:rsid w:val="00243D38"/>
    <w:rsid w:val="002538F1"/>
    <w:rsid w:val="00263C4F"/>
    <w:rsid w:val="00275D52"/>
    <w:rsid w:val="002A57CA"/>
    <w:rsid w:val="00312AD2"/>
    <w:rsid w:val="0032300E"/>
    <w:rsid w:val="003747E6"/>
    <w:rsid w:val="00380EE2"/>
    <w:rsid w:val="003A7FB1"/>
    <w:rsid w:val="00404394"/>
    <w:rsid w:val="004237C8"/>
    <w:rsid w:val="00445E7C"/>
    <w:rsid w:val="00474118"/>
    <w:rsid w:val="004F0183"/>
    <w:rsid w:val="00505584"/>
    <w:rsid w:val="00505B67"/>
    <w:rsid w:val="00511588"/>
    <w:rsid w:val="0053433B"/>
    <w:rsid w:val="005A6405"/>
    <w:rsid w:val="005F3810"/>
    <w:rsid w:val="0063566B"/>
    <w:rsid w:val="006C297A"/>
    <w:rsid w:val="006D5292"/>
    <w:rsid w:val="006E3AF7"/>
    <w:rsid w:val="006F5AA1"/>
    <w:rsid w:val="00707F2C"/>
    <w:rsid w:val="007242E7"/>
    <w:rsid w:val="00751F42"/>
    <w:rsid w:val="00754C1C"/>
    <w:rsid w:val="0076652B"/>
    <w:rsid w:val="0076663A"/>
    <w:rsid w:val="00772705"/>
    <w:rsid w:val="007C30DE"/>
    <w:rsid w:val="00817D50"/>
    <w:rsid w:val="00855D4F"/>
    <w:rsid w:val="00861E87"/>
    <w:rsid w:val="008879DD"/>
    <w:rsid w:val="00894781"/>
    <w:rsid w:val="008B0D79"/>
    <w:rsid w:val="00910895"/>
    <w:rsid w:val="00923373"/>
    <w:rsid w:val="00924AF8"/>
    <w:rsid w:val="009250C6"/>
    <w:rsid w:val="00930740"/>
    <w:rsid w:val="0093428E"/>
    <w:rsid w:val="009755E2"/>
    <w:rsid w:val="00982421"/>
    <w:rsid w:val="009A220A"/>
    <w:rsid w:val="009F12C1"/>
    <w:rsid w:val="00A1195F"/>
    <w:rsid w:val="00A15502"/>
    <w:rsid w:val="00A21F90"/>
    <w:rsid w:val="00A268DF"/>
    <w:rsid w:val="00A50B04"/>
    <w:rsid w:val="00A52598"/>
    <w:rsid w:val="00A566D1"/>
    <w:rsid w:val="00A6658F"/>
    <w:rsid w:val="00AC63E4"/>
    <w:rsid w:val="00B43306"/>
    <w:rsid w:val="00B45C72"/>
    <w:rsid w:val="00B509F3"/>
    <w:rsid w:val="00BD0748"/>
    <w:rsid w:val="00BE2182"/>
    <w:rsid w:val="00C0229A"/>
    <w:rsid w:val="00C32B07"/>
    <w:rsid w:val="00C36E92"/>
    <w:rsid w:val="00C4469B"/>
    <w:rsid w:val="00C83AB1"/>
    <w:rsid w:val="00C930C9"/>
    <w:rsid w:val="00CA5951"/>
    <w:rsid w:val="00CB0D51"/>
    <w:rsid w:val="00CD3153"/>
    <w:rsid w:val="00D31BB2"/>
    <w:rsid w:val="00D366FB"/>
    <w:rsid w:val="00D36704"/>
    <w:rsid w:val="00D53263"/>
    <w:rsid w:val="00D652E9"/>
    <w:rsid w:val="00DB5D2D"/>
    <w:rsid w:val="00DD5073"/>
    <w:rsid w:val="00E5329D"/>
    <w:rsid w:val="00E74B70"/>
    <w:rsid w:val="00EC6577"/>
    <w:rsid w:val="00ED259C"/>
    <w:rsid w:val="00F006D7"/>
    <w:rsid w:val="00F00EA4"/>
    <w:rsid w:val="00F70D5A"/>
    <w:rsid w:val="00FD09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801B3A4"/>
  <w15:chartTrackingRefBased/>
  <w15:docId w15:val="{E11C4ED9-130D-4305-B59E-DCC7F0F1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B0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50B04"/>
  </w:style>
  <w:style w:type="character" w:styleId="a5">
    <w:name w:val="page number"/>
    <w:rsid w:val="00D36704"/>
    <w:rPr>
      <w:rFonts w:cs="Times New Roman"/>
    </w:rPr>
  </w:style>
  <w:style w:type="paragraph" w:styleId="a6">
    <w:name w:val="Balloon Text"/>
    <w:basedOn w:val="a"/>
    <w:link w:val="a7"/>
    <w:uiPriority w:val="99"/>
    <w:semiHidden/>
    <w:unhideWhenUsed/>
    <w:rsid w:val="001E694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6945"/>
    <w:rPr>
      <w:rFonts w:ascii="Segoe UI" w:hAnsi="Segoe UI" w:cs="Segoe UI"/>
      <w:sz w:val="18"/>
      <w:szCs w:val="18"/>
    </w:rPr>
  </w:style>
  <w:style w:type="paragraph" w:styleId="a8">
    <w:name w:val="footer"/>
    <w:basedOn w:val="a"/>
    <w:link w:val="a9"/>
    <w:uiPriority w:val="99"/>
    <w:unhideWhenUsed/>
    <w:rsid w:val="00861E8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61E87"/>
  </w:style>
  <w:style w:type="paragraph" w:styleId="aa">
    <w:name w:val="List Paragraph"/>
    <w:basedOn w:val="a"/>
    <w:uiPriority w:val="34"/>
    <w:qFormat/>
    <w:rsid w:val="000A3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607084">
      <w:bodyDiv w:val="1"/>
      <w:marLeft w:val="0"/>
      <w:marRight w:val="0"/>
      <w:marTop w:val="0"/>
      <w:marBottom w:val="0"/>
      <w:divBdr>
        <w:top w:val="none" w:sz="0" w:space="0" w:color="auto"/>
        <w:left w:val="none" w:sz="0" w:space="0" w:color="auto"/>
        <w:bottom w:val="none" w:sz="0" w:space="0" w:color="auto"/>
        <w:right w:val="none" w:sz="0" w:space="0" w:color="auto"/>
      </w:divBdr>
    </w:div>
    <w:div w:id="1101728269">
      <w:bodyDiv w:val="1"/>
      <w:marLeft w:val="0"/>
      <w:marRight w:val="0"/>
      <w:marTop w:val="0"/>
      <w:marBottom w:val="0"/>
      <w:divBdr>
        <w:top w:val="none" w:sz="0" w:space="0" w:color="auto"/>
        <w:left w:val="none" w:sz="0" w:space="0" w:color="auto"/>
        <w:bottom w:val="none" w:sz="0" w:space="0" w:color="auto"/>
        <w:right w:val="none" w:sz="0" w:space="0" w:color="auto"/>
      </w:divBdr>
    </w:div>
    <w:div w:id="1584560277">
      <w:bodyDiv w:val="1"/>
      <w:marLeft w:val="0"/>
      <w:marRight w:val="0"/>
      <w:marTop w:val="0"/>
      <w:marBottom w:val="0"/>
      <w:divBdr>
        <w:top w:val="none" w:sz="0" w:space="0" w:color="auto"/>
        <w:left w:val="none" w:sz="0" w:space="0" w:color="auto"/>
        <w:bottom w:val="none" w:sz="0" w:space="0" w:color="auto"/>
        <w:right w:val="none" w:sz="0" w:space="0" w:color="auto"/>
      </w:divBdr>
    </w:div>
    <w:div w:id="17498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22</Pages>
  <Words>22905</Words>
  <Characters>13056</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2025-12-04T15:02:00Z</cp:lastPrinted>
  <dcterms:created xsi:type="dcterms:W3CDTF">2025-12-04T07:41:00Z</dcterms:created>
  <dcterms:modified xsi:type="dcterms:W3CDTF">2025-12-04T15:11:00Z</dcterms:modified>
</cp:coreProperties>
</file>