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800C2">
        <w:rPr>
          <w:noProof/>
        </w:rPr>
        <w:drawing>
          <wp:anchor distT="0" distB="0" distL="114300" distR="114300" simplePos="0" relativeHeight="251659264" behindDoc="0" locked="0" layoutInCell="1" allowOverlap="1" wp14:anchorId="725406C1" wp14:editId="1C940869">
            <wp:simplePos x="0" y="0"/>
            <wp:positionH relativeFrom="column">
              <wp:posOffset>2614930</wp:posOffset>
            </wp:positionH>
            <wp:positionV relativeFrom="paragraph">
              <wp:posOffset>-63500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20817"/>
                <wp:lineTo x="20700" y="20817"/>
                <wp:lineTo x="207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15351A" w:rsidRPr="00FC1DD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ЗВЯГЕЛЬСЬКА МІСЬКА РАДА</w:t>
      </w:r>
    </w:p>
    <w:p w:rsidR="0015351A" w:rsidRPr="00FC1DD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РІШЕННЯ</w:t>
      </w:r>
    </w:p>
    <w:p w:rsidR="0015351A" w:rsidRPr="00FC1DDA" w:rsidRDefault="0015351A" w:rsidP="009070D9">
      <w:pPr>
        <w:jc w:val="center"/>
        <w:rPr>
          <w:sz w:val="28"/>
          <w:szCs w:val="28"/>
          <w:lang w:val="uk-UA"/>
        </w:rPr>
      </w:pPr>
    </w:p>
    <w:p w:rsidR="0015351A" w:rsidRPr="00FC1DDA" w:rsidRDefault="0015351A" w:rsidP="009070D9">
      <w:pPr>
        <w:jc w:val="center"/>
        <w:rPr>
          <w:sz w:val="28"/>
          <w:szCs w:val="28"/>
          <w:lang w:val="uk-UA"/>
        </w:rPr>
      </w:pPr>
    </w:p>
    <w:p w:rsidR="001D09F9" w:rsidRPr="00FC1DDA" w:rsidRDefault="001D09F9" w:rsidP="009070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сімдеся</w:t>
      </w:r>
      <w:r w:rsidRPr="00FC1DDA">
        <w:rPr>
          <w:sz w:val="28"/>
          <w:szCs w:val="28"/>
          <w:lang w:val="uk-UA"/>
        </w:rPr>
        <w:t xml:space="preserve">та сесія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FC1DDA">
        <w:rPr>
          <w:sz w:val="28"/>
          <w:szCs w:val="28"/>
          <w:lang w:val="uk-UA"/>
        </w:rPr>
        <w:t xml:space="preserve"> восьмого скликання</w:t>
      </w:r>
    </w:p>
    <w:p w:rsidR="001D09F9" w:rsidRPr="00FC1DDA" w:rsidRDefault="001D09F9" w:rsidP="009070D9">
      <w:pPr>
        <w:jc w:val="center"/>
        <w:rPr>
          <w:sz w:val="28"/>
          <w:szCs w:val="28"/>
          <w:lang w:val="uk-UA"/>
        </w:rPr>
      </w:pPr>
    </w:p>
    <w:p w:rsidR="001D09F9" w:rsidRPr="00FC1DDA" w:rsidRDefault="005E28E8" w:rsidP="009070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15.01.2026</w:t>
      </w:r>
      <w:r w:rsidR="001D09F9" w:rsidRPr="00FC1DDA"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  <w:lang w:val="uk-UA"/>
        </w:rPr>
        <w:t xml:space="preserve">    1680</w:t>
      </w:r>
      <w:bookmarkStart w:id="0" w:name="_GoBack"/>
      <w:bookmarkEnd w:id="0"/>
    </w:p>
    <w:p w:rsidR="001D09F9" w:rsidRPr="00FC1DDA" w:rsidRDefault="001D09F9" w:rsidP="009070D9">
      <w:pPr>
        <w:rPr>
          <w:sz w:val="28"/>
          <w:szCs w:val="28"/>
          <w:lang w:val="uk-UA"/>
        </w:rPr>
      </w:pPr>
    </w:p>
    <w:p w:rsidR="00E96CF6" w:rsidRPr="00F722F8" w:rsidRDefault="00E96CF6" w:rsidP="009070D9">
      <w:pPr>
        <w:ind w:right="3685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F722F8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Про </w:t>
      </w:r>
      <w:r w:rsidR="00540895" w:rsidRPr="001D09F9">
        <w:rPr>
          <w:rStyle w:val="a5"/>
          <w:b w:val="0"/>
          <w:sz w:val="28"/>
          <w:szCs w:val="28"/>
          <w:shd w:val="clear" w:color="auto" w:fill="FFFFFF"/>
          <w:lang w:val="uk-UA"/>
        </w:rPr>
        <w:t>умови оплат</w:t>
      </w:r>
      <w:r w:rsidR="00F722F8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и праці </w:t>
      </w:r>
      <w:r w:rsidR="00F722F8" w:rsidRPr="00F722F8">
        <w:rPr>
          <w:sz w:val="28"/>
          <w:szCs w:val="28"/>
          <w:shd w:val="clear" w:color="auto" w:fill="FFFFFF"/>
          <w:lang w:val="uk-UA"/>
        </w:rPr>
        <w:t xml:space="preserve">педагогічних працівників </w:t>
      </w:r>
      <w:r w:rsidR="0038787B">
        <w:rPr>
          <w:sz w:val="28"/>
          <w:szCs w:val="28"/>
          <w:shd w:val="clear" w:color="auto" w:fill="FFFFFF"/>
          <w:lang w:val="uk-UA"/>
        </w:rPr>
        <w:t>закладів і</w:t>
      </w:r>
      <w:r w:rsidR="005B01D5">
        <w:rPr>
          <w:sz w:val="28"/>
          <w:szCs w:val="28"/>
          <w:shd w:val="clear" w:color="auto" w:fill="FFFFFF"/>
          <w:lang w:val="uk-UA"/>
        </w:rPr>
        <w:t xml:space="preserve"> установ галузей освіти та культури</w:t>
      </w:r>
      <w:r w:rsidR="009800C2">
        <w:rPr>
          <w:sz w:val="28"/>
          <w:szCs w:val="28"/>
          <w:shd w:val="clear" w:color="auto" w:fill="FFFFFF"/>
          <w:lang w:val="uk-UA"/>
        </w:rPr>
        <w:t xml:space="preserve">, які утримуються </w:t>
      </w:r>
      <w:r w:rsidR="009800C2">
        <w:rPr>
          <w:sz w:val="28"/>
          <w:szCs w:val="28"/>
          <w:shd w:val="clear" w:color="auto" w:fill="FFFFFF"/>
          <w:lang w:val="uk-UA"/>
        </w:rPr>
        <w:br/>
        <w:t>за рахунок бюджету міської територіальної громади</w:t>
      </w:r>
    </w:p>
    <w:p w:rsidR="00E96CF6" w:rsidRDefault="00E96CF6" w:rsidP="009070D9">
      <w:pPr>
        <w:rPr>
          <w:b/>
          <w:bCs/>
          <w:sz w:val="27"/>
          <w:szCs w:val="27"/>
          <w:lang w:val="uk-UA"/>
        </w:rPr>
      </w:pPr>
    </w:p>
    <w:p w:rsidR="0015351A" w:rsidRPr="001D09F9" w:rsidRDefault="00E96CF6" w:rsidP="009070D9">
      <w:pPr>
        <w:ind w:firstLine="709"/>
        <w:jc w:val="both"/>
        <w:rPr>
          <w:rFonts w:ascii="Arial" w:hAnsi="Arial" w:cs="Arial"/>
          <w:shd w:val="clear" w:color="auto" w:fill="FFFFFF"/>
          <w:lang w:val="uk-UA"/>
        </w:rPr>
      </w:pPr>
      <w:r w:rsidRPr="001D09F9">
        <w:rPr>
          <w:bCs/>
          <w:sz w:val="28"/>
          <w:szCs w:val="28"/>
          <w:lang w:val="uk-UA"/>
        </w:rPr>
        <w:t xml:space="preserve">Відповідно до статей 25, </w:t>
      </w:r>
      <w:r w:rsidR="00103D81" w:rsidRPr="001D09F9">
        <w:rPr>
          <w:bCs/>
          <w:sz w:val="28"/>
          <w:szCs w:val="28"/>
          <w:lang w:val="uk-UA"/>
        </w:rPr>
        <w:t>59</w:t>
      </w:r>
      <w:r w:rsidRPr="001D09F9">
        <w:rPr>
          <w:bCs/>
          <w:sz w:val="28"/>
          <w:szCs w:val="28"/>
          <w:lang w:val="uk-UA"/>
        </w:rPr>
        <w:t>, 64</w:t>
      </w:r>
      <w:r w:rsidR="00103D81" w:rsidRPr="001D09F9">
        <w:rPr>
          <w:bCs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4C4BA1">
        <w:rPr>
          <w:bCs/>
          <w:sz w:val="28"/>
          <w:szCs w:val="28"/>
          <w:lang w:val="uk-UA"/>
        </w:rPr>
        <w:t xml:space="preserve">керуючись </w:t>
      </w:r>
      <w:r w:rsidRPr="001D09F9">
        <w:rPr>
          <w:sz w:val="28"/>
          <w:szCs w:val="28"/>
          <w:shd w:val="clear" w:color="auto" w:fill="FFFFFF"/>
          <w:lang w:val="uk-UA"/>
        </w:rPr>
        <w:t>З</w:t>
      </w:r>
      <w:r w:rsidR="004C4BA1" w:rsidRPr="004C4BA1">
        <w:rPr>
          <w:sz w:val="28"/>
          <w:szCs w:val="28"/>
          <w:shd w:val="clear" w:color="auto" w:fill="FFFFFF"/>
          <w:lang w:val="uk-UA"/>
        </w:rPr>
        <w:t>акон</w:t>
      </w:r>
      <w:r w:rsidR="004C4BA1">
        <w:rPr>
          <w:sz w:val="28"/>
          <w:szCs w:val="28"/>
          <w:shd w:val="clear" w:color="auto" w:fill="FFFFFF"/>
          <w:lang w:val="uk-UA"/>
        </w:rPr>
        <w:t>ами</w:t>
      </w:r>
      <w:r w:rsidRPr="004C4BA1">
        <w:rPr>
          <w:sz w:val="28"/>
          <w:szCs w:val="28"/>
          <w:shd w:val="clear" w:color="auto" w:fill="FFFFFF"/>
          <w:lang w:val="uk-UA"/>
        </w:rPr>
        <w:t xml:space="preserve"> України «Про освіту», </w:t>
      </w:r>
      <w:r w:rsidR="004C4BA1" w:rsidRPr="004C4BA1">
        <w:rPr>
          <w:sz w:val="28"/>
          <w:szCs w:val="28"/>
          <w:shd w:val="clear" w:color="auto" w:fill="FFFFFF"/>
          <w:lang w:val="uk-UA"/>
        </w:rPr>
        <w:t xml:space="preserve">«Про </w:t>
      </w:r>
      <w:r w:rsidR="004C4BA1">
        <w:rPr>
          <w:sz w:val="28"/>
          <w:szCs w:val="28"/>
          <w:shd w:val="clear" w:color="auto" w:fill="FFFFFF"/>
          <w:lang w:val="uk-UA"/>
        </w:rPr>
        <w:t xml:space="preserve">дошкільну </w:t>
      </w:r>
      <w:r w:rsidR="004C4BA1" w:rsidRPr="004C4BA1">
        <w:rPr>
          <w:sz w:val="28"/>
          <w:szCs w:val="28"/>
          <w:shd w:val="clear" w:color="auto" w:fill="FFFFFF"/>
          <w:lang w:val="uk-UA"/>
        </w:rPr>
        <w:t xml:space="preserve">освіту», </w:t>
      </w:r>
      <w:r w:rsidRPr="004C4BA1">
        <w:rPr>
          <w:sz w:val="28"/>
          <w:szCs w:val="28"/>
          <w:shd w:val="clear" w:color="auto" w:fill="FFFFFF"/>
          <w:lang w:val="uk-UA"/>
        </w:rPr>
        <w:t xml:space="preserve">«Про позашкільну освіту», «Про культуру», </w:t>
      </w:r>
      <w:r w:rsidRPr="001D09F9">
        <w:rPr>
          <w:sz w:val="28"/>
          <w:szCs w:val="28"/>
          <w:shd w:val="clear" w:color="auto" w:fill="FFFFFF"/>
          <w:lang w:val="uk-UA"/>
        </w:rPr>
        <w:t>П</w:t>
      </w:r>
      <w:r w:rsidR="004C4BA1">
        <w:rPr>
          <w:sz w:val="28"/>
          <w:szCs w:val="28"/>
          <w:shd w:val="clear" w:color="auto" w:fill="FFFFFF"/>
          <w:lang w:val="uk-UA"/>
        </w:rPr>
        <w:t>остановами</w:t>
      </w:r>
      <w:r w:rsidRPr="004C4BA1">
        <w:rPr>
          <w:sz w:val="28"/>
          <w:szCs w:val="28"/>
          <w:shd w:val="clear" w:color="auto" w:fill="FFFFFF"/>
          <w:lang w:val="uk-UA"/>
        </w:rPr>
        <w:t xml:space="preserve"> Кабінету М</w:t>
      </w:r>
      <w:r w:rsidR="00F722F8" w:rsidRPr="004C4BA1">
        <w:rPr>
          <w:sz w:val="28"/>
          <w:szCs w:val="28"/>
          <w:shd w:val="clear" w:color="auto" w:fill="FFFFFF"/>
          <w:lang w:val="uk-UA"/>
        </w:rPr>
        <w:t>іністрів України від 08.11.2024</w:t>
      </w:r>
      <w:r w:rsidRPr="004C4BA1">
        <w:rPr>
          <w:sz w:val="28"/>
          <w:szCs w:val="28"/>
          <w:shd w:val="clear" w:color="auto" w:fill="FFFFFF"/>
          <w:lang w:val="uk-UA"/>
        </w:rPr>
        <w:t xml:space="preserve"> №1286</w:t>
      </w:r>
      <w:r w:rsidR="004C4BA1">
        <w:rPr>
          <w:sz w:val="28"/>
          <w:szCs w:val="28"/>
          <w:shd w:val="clear" w:color="auto" w:fill="FFFFFF"/>
          <w:lang w:val="uk-UA"/>
        </w:rPr>
        <w:t xml:space="preserve"> </w:t>
      </w:r>
      <w:r w:rsidRPr="004C4BA1">
        <w:rPr>
          <w:sz w:val="28"/>
          <w:szCs w:val="28"/>
          <w:shd w:val="clear" w:color="auto" w:fill="FFFFFF"/>
          <w:lang w:val="uk-UA"/>
        </w:rPr>
        <w:t>«Деякі питання оплати праці педагогічних працівників закладів загальної середньої освіти»</w:t>
      </w:r>
      <w:r w:rsidR="00540895" w:rsidRPr="001D09F9">
        <w:rPr>
          <w:sz w:val="28"/>
          <w:szCs w:val="28"/>
          <w:shd w:val="clear" w:color="auto" w:fill="FFFFFF"/>
          <w:lang w:val="uk-UA"/>
        </w:rPr>
        <w:t xml:space="preserve"> зі змінами</w:t>
      </w:r>
      <w:r w:rsidR="00103D81" w:rsidRPr="001D09F9">
        <w:rPr>
          <w:bCs/>
          <w:sz w:val="28"/>
          <w:szCs w:val="28"/>
          <w:lang w:val="uk-UA"/>
        </w:rPr>
        <w:t xml:space="preserve">, 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від </w:t>
      </w:r>
      <w:r w:rsidR="00F722F8">
        <w:rPr>
          <w:sz w:val="28"/>
          <w:szCs w:val="28"/>
          <w:shd w:val="clear" w:color="auto" w:fill="FFFFFF"/>
          <w:lang w:val="uk-UA"/>
        </w:rPr>
        <w:t>26</w:t>
      </w:r>
      <w:r w:rsidR="00F722F8" w:rsidRPr="004C4BA1">
        <w:rPr>
          <w:sz w:val="28"/>
          <w:szCs w:val="28"/>
          <w:shd w:val="clear" w:color="auto" w:fill="FFFFFF"/>
          <w:lang w:val="uk-UA"/>
        </w:rPr>
        <w:t>.1</w:t>
      </w:r>
      <w:r w:rsidR="00F722F8">
        <w:rPr>
          <w:sz w:val="28"/>
          <w:szCs w:val="28"/>
          <w:shd w:val="clear" w:color="auto" w:fill="FFFFFF"/>
          <w:lang w:val="uk-UA"/>
        </w:rPr>
        <w:t>2</w:t>
      </w:r>
      <w:r w:rsidR="00F722F8" w:rsidRPr="004C4BA1">
        <w:rPr>
          <w:sz w:val="28"/>
          <w:szCs w:val="28"/>
          <w:shd w:val="clear" w:color="auto" w:fill="FFFFFF"/>
          <w:lang w:val="uk-UA"/>
        </w:rPr>
        <w:t>.202</w:t>
      </w:r>
      <w:r w:rsidR="00F722F8">
        <w:rPr>
          <w:sz w:val="28"/>
          <w:szCs w:val="28"/>
          <w:shd w:val="clear" w:color="auto" w:fill="FFFFFF"/>
          <w:lang w:val="uk-UA"/>
        </w:rPr>
        <w:t>5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 №1</w:t>
      </w:r>
      <w:r w:rsidR="00F722F8">
        <w:rPr>
          <w:sz w:val="28"/>
          <w:szCs w:val="28"/>
          <w:shd w:val="clear" w:color="auto" w:fill="FFFFFF"/>
          <w:lang w:val="uk-UA"/>
        </w:rPr>
        <w:t>749</w:t>
      </w:r>
      <w:r w:rsidR="004C4BA1">
        <w:rPr>
          <w:sz w:val="28"/>
          <w:szCs w:val="28"/>
          <w:shd w:val="clear" w:color="auto" w:fill="FFFFFF"/>
          <w:lang w:val="uk-UA"/>
        </w:rPr>
        <w:t xml:space="preserve"> «Деякі питання оплати праці педагогічних працівників»</w:t>
      </w:r>
      <w:r w:rsidR="00F722F8">
        <w:rPr>
          <w:sz w:val="28"/>
          <w:szCs w:val="28"/>
          <w:shd w:val="clear" w:color="auto" w:fill="FFFFFF"/>
          <w:lang w:val="uk-UA"/>
        </w:rPr>
        <w:t>,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 </w:t>
      </w:r>
      <w:r w:rsidR="00103D81" w:rsidRPr="001D09F9">
        <w:rPr>
          <w:bCs/>
          <w:sz w:val="28"/>
          <w:szCs w:val="28"/>
          <w:lang w:val="uk-UA"/>
        </w:rPr>
        <w:t>міська рада</w:t>
      </w:r>
    </w:p>
    <w:p w:rsidR="00103D81" w:rsidRPr="00FC1DDA" w:rsidRDefault="00103D81" w:rsidP="009070D9">
      <w:pPr>
        <w:rPr>
          <w:bCs/>
          <w:sz w:val="28"/>
          <w:szCs w:val="28"/>
          <w:lang w:val="uk-UA"/>
        </w:rPr>
      </w:pPr>
    </w:p>
    <w:p w:rsidR="00FC1DDA" w:rsidRPr="00FC1DDA" w:rsidRDefault="0015351A" w:rsidP="009070D9">
      <w:pPr>
        <w:rPr>
          <w:bCs/>
          <w:sz w:val="28"/>
          <w:szCs w:val="28"/>
          <w:lang w:val="uk-UA"/>
        </w:rPr>
      </w:pPr>
      <w:r w:rsidRPr="00FC1DDA">
        <w:rPr>
          <w:bCs/>
          <w:sz w:val="28"/>
          <w:szCs w:val="28"/>
          <w:lang w:val="uk-UA"/>
        </w:rPr>
        <w:t>ВИРІШИЛА:</w:t>
      </w:r>
    </w:p>
    <w:p w:rsidR="009070D9" w:rsidRPr="009800C2" w:rsidRDefault="00E96CF6" w:rsidP="009800C2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</w:t>
      </w:r>
      <w:r w:rsidR="009800C2">
        <w:rPr>
          <w:rFonts w:ascii="Times New Roman" w:hAnsi="Times New Roman" w:cs="Times New Roman"/>
          <w:sz w:val="28"/>
          <w:szCs w:val="28"/>
          <w:lang w:val="uk-UA"/>
        </w:rPr>
        <w:t xml:space="preserve">на період дії Постанови </w:t>
      </w:r>
      <w:r w:rsidR="009800C2" w:rsidRPr="009800C2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</w:t>
      </w:r>
      <w:r w:rsidR="00980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0C2" w:rsidRPr="009800C2">
        <w:rPr>
          <w:rFonts w:ascii="Times New Roman" w:hAnsi="Times New Roman" w:cs="Times New Roman"/>
          <w:sz w:val="28"/>
          <w:szCs w:val="28"/>
          <w:lang w:val="uk-UA"/>
        </w:rPr>
        <w:t>від 08.11.2024 №1286</w:t>
      </w:r>
      <w:r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9F9"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щомісячну доплату за роботу в несприятливих умовах </w:t>
      </w:r>
      <w:r w:rsidR="001D09F9" w:rsidRPr="00801E3D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801E3D" w:rsidRPr="00801E3D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 працівникам закладів та установ галузей освіти та культури, що утримуються з бюджету Звягельської міської територіальної громади</w:t>
      </w:r>
      <w:r w:rsidR="009800C2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2000 гривень.</w:t>
      </w:r>
    </w:p>
    <w:p w:rsidR="001D09F9" w:rsidRDefault="00E96CF6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Розмір доплати, установлений в пункті 1 цього рішення, визначається пропорційно до обсягу навчального навантаження педагогічного працівника та/або обсягу педагогічної роботи, </w:t>
      </w:r>
      <w:r w:rsidR="009D33F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D09F9">
        <w:rPr>
          <w:rFonts w:ascii="Times New Roman" w:hAnsi="Times New Roman" w:cs="Times New Roman"/>
          <w:sz w:val="28"/>
          <w:szCs w:val="28"/>
          <w:lang w:val="uk-UA"/>
        </w:rPr>
        <w:t>що виконується педагогічним працівником.</w:t>
      </w:r>
    </w:p>
    <w:p w:rsidR="001D09F9" w:rsidRDefault="00E96CF6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9F9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 працівникам, які за основним місцем роботи </w:t>
      </w:r>
      <w:r w:rsidR="009D33F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D09F9">
        <w:rPr>
          <w:rFonts w:ascii="Times New Roman" w:hAnsi="Times New Roman" w:cs="Times New Roman"/>
          <w:sz w:val="28"/>
          <w:szCs w:val="28"/>
          <w:lang w:val="uk-UA"/>
        </w:rPr>
        <w:t>у закладах, визначених в пункті 1 цього рішення, за основною посадою мають навчальне навантаження менше ставки або виконують обсяг педагогічної роботи менше ставки, доплата встановлюється у розмірах, встановлених у цьому пункті, незалежно від обсягу навчального навантаження та/або обсягу педагогічної роботи, що виконується педагогічним працівником.</w:t>
      </w:r>
    </w:p>
    <w:p w:rsidR="001D09F9" w:rsidRDefault="001D09F9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Установити з 1 січня 2026 року під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ищення на 40 відсотків посадових окладів (ставок заробітної плати) педагогічних і науково-педагогічних працівників</w:t>
      </w:r>
      <w:r w:rsidR="00F722F8" w:rsidRPr="00F72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2F8" w:rsidRPr="00EF754B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="00801E3D"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</w:t>
      </w:r>
      <w:r w:rsidR="00F722F8" w:rsidRPr="00EF754B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t xml:space="preserve"> Звягельської міської 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територіальної громади та </w:t>
      </w:r>
      <w:r w:rsidR="00F722F8" w:rsidRPr="001D09F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Звягельської школи мистецтв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26">
        <w:rPr>
          <w:rFonts w:ascii="Times New Roman" w:hAnsi="Times New Roman" w:cs="Times New Roman"/>
          <w:sz w:val="28"/>
          <w:szCs w:val="28"/>
          <w:lang w:val="uk-UA"/>
        </w:rPr>
        <w:t>перелік посад яких затверджено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остановою Кабінету Міністрів України 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14.06.2000 № 963 «Про затвердження переліку посад педагогічних 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та науково-</w:t>
      </w:r>
      <w:r w:rsidR="00F722F8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</w:t>
      </w:r>
      <w:r w:rsidR="00EF754B">
        <w:rPr>
          <w:rFonts w:ascii="Times New Roman" w:hAnsi="Times New Roman" w:cs="Times New Roman"/>
          <w:sz w:val="28"/>
          <w:szCs w:val="28"/>
          <w:lang w:val="uk-UA"/>
        </w:rPr>
        <w:t>» зі змінами</w:t>
      </w:r>
      <w:r w:rsidR="00A15B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2F8" w:rsidRDefault="00F722F8" w:rsidP="009070D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Установити, що працівникам, яким передбачено підвищення посадових окладів (ставок заробітної плати) за кількома підставами, абсолютний розмір кожного підвищення визначається виходячи з розміру посадового окладу (ставки заробітної плати) без урахування іншого підвищення.</w:t>
      </w:r>
    </w:p>
    <w:p w:rsidR="009800C2" w:rsidRPr="009800C2" w:rsidRDefault="00540895" w:rsidP="009800C2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9F9">
        <w:rPr>
          <w:rFonts w:ascii="Times New Roman" w:hAnsi="Times New Roman" w:cs="Times New Roman"/>
          <w:bCs/>
          <w:sz w:val="28"/>
          <w:szCs w:val="28"/>
          <w:lang w:val="uk-UA"/>
        </w:rPr>
        <w:t>Фінансовому управлінню міської ради здійснювати фінансування  в межах коштів, передбачених бюджетом міської територіальної громади на відповідний рік.</w:t>
      </w:r>
    </w:p>
    <w:p w:rsidR="00540895" w:rsidRPr="009800C2" w:rsidRDefault="00540895" w:rsidP="009800C2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0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</w:t>
      </w:r>
      <w:r w:rsidR="00467860" w:rsidRPr="00980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(Широкопояс О.Ю.) </w:t>
      </w:r>
      <w:r w:rsidRPr="009800C2">
        <w:rPr>
          <w:rFonts w:ascii="Times New Roman" w:hAnsi="Times New Roman" w:cs="Times New Roman"/>
          <w:bCs/>
          <w:sz w:val="28"/>
          <w:szCs w:val="28"/>
          <w:lang w:val="uk-UA"/>
        </w:rPr>
        <w:t>та заступника міського голови Борис Н.П.</w:t>
      </w:r>
    </w:p>
    <w:p w:rsidR="00540895" w:rsidRDefault="00540895" w:rsidP="009070D9">
      <w:pPr>
        <w:ind w:hanging="284"/>
        <w:jc w:val="both"/>
        <w:rPr>
          <w:sz w:val="28"/>
          <w:szCs w:val="28"/>
          <w:lang w:val="uk-UA"/>
        </w:rPr>
      </w:pPr>
    </w:p>
    <w:p w:rsidR="0015351A" w:rsidRPr="00FC1DDA" w:rsidRDefault="0015351A" w:rsidP="009070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5351A" w:rsidRPr="00FC1DDA" w:rsidRDefault="0015351A" w:rsidP="009070D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proofErr w:type="spellStart"/>
      <w:r w:rsidRPr="00FC1DDA">
        <w:rPr>
          <w:sz w:val="28"/>
          <w:szCs w:val="28"/>
          <w:lang w:eastAsia="en-US"/>
        </w:rPr>
        <w:t>Міський</w:t>
      </w:r>
      <w:proofErr w:type="spellEnd"/>
      <w:r w:rsidRPr="00FC1DDA">
        <w:rPr>
          <w:sz w:val="28"/>
          <w:szCs w:val="28"/>
          <w:lang w:eastAsia="en-US"/>
        </w:rPr>
        <w:t xml:space="preserve"> голова                                                         </w:t>
      </w:r>
      <w:r w:rsidRPr="00FC1DDA">
        <w:rPr>
          <w:sz w:val="28"/>
          <w:szCs w:val="28"/>
          <w:lang w:val="uk-UA" w:eastAsia="en-US"/>
        </w:rPr>
        <w:t xml:space="preserve">   </w:t>
      </w:r>
      <w:r w:rsidRPr="00FC1DDA">
        <w:rPr>
          <w:sz w:val="28"/>
          <w:szCs w:val="28"/>
          <w:lang w:eastAsia="en-US"/>
        </w:rPr>
        <w:t xml:space="preserve">      </w:t>
      </w:r>
      <w:proofErr w:type="spellStart"/>
      <w:r w:rsidRPr="00FC1DDA">
        <w:rPr>
          <w:sz w:val="28"/>
          <w:szCs w:val="28"/>
          <w:lang w:eastAsia="en-US"/>
        </w:rPr>
        <w:t>Микола</w:t>
      </w:r>
      <w:proofErr w:type="spellEnd"/>
      <w:r w:rsidRPr="00FC1DDA">
        <w:rPr>
          <w:sz w:val="28"/>
          <w:szCs w:val="28"/>
          <w:lang w:eastAsia="en-US"/>
        </w:rPr>
        <w:t xml:space="preserve">  БОРОВЕЦЬ</w:t>
      </w:r>
    </w:p>
    <w:p w:rsidR="0015351A" w:rsidRPr="00FC1DDA" w:rsidRDefault="0015351A" w:rsidP="009070D9">
      <w:pPr>
        <w:rPr>
          <w:sz w:val="28"/>
          <w:szCs w:val="28"/>
          <w:lang w:val="uk-UA"/>
        </w:rPr>
      </w:pPr>
    </w:p>
    <w:p w:rsidR="00020B6D" w:rsidRDefault="00020B6D" w:rsidP="009070D9">
      <w:pPr>
        <w:rPr>
          <w:lang w:val="uk-UA"/>
        </w:rPr>
      </w:pPr>
    </w:p>
    <w:p w:rsidR="003A08EF" w:rsidRPr="00FC1DDA" w:rsidRDefault="003A08EF" w:rsidP="009070D9">
      <w:pPr>
        <w:rPr>
          <w:lang w:val="uk-UA"/>
        </w:rPr>
      </w:pPr>
    </w:p>
    <w:sectPr w:rsidR="003A08EF" w:rsidRPr="00FC1DDA" w:rsidSect="00131FD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36D0"/>
    <w:multiLevelType w:val="hybridMultilevel"/>
    <w:tmpl w:val="0F4C4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33AC"/>
    <w:multiLevelType w:val="hybridMultilevel"/>
    <w:tmpl w:val="01F43C28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0DB3"/>
    <w:multiLevelType w:val="hybridMultilevel"/>
    <w:tmpl w:val="8A4AA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EA3DC3"/>
    <w:multiLevelType w:val="multilevel"/>
    <w:tmpl w:val="4428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CF7748"/>
    <w:multiLevelType w:val="multilevel"/>
    <w:tmpl w:val="96AA96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BB"/>
    <w:rsid w:val="00020B6D"/>
    <w:rsid w:val="00025F57"/>
    <w:rsid w:val="0004609A"/>
    <w:rsid w:val="00064B74"/>
    <w:rsid w:val="0006659E"/>
    <w:rsid w:val="00103D81"/>
    <w:rsid w:val="00131FD9"/>
    <w:rsid w:val="00152E61"/>
    <w:rsid w:val="0015351A"/>
    <w:rsid w:val="001D09F9"/>
    <w:rsid w:val="001F2F3B"/>
    <w:rsid w:val="00267D41"/>
    <w:rsid w:val="00294524"/>
    <w:rsid w:val="00312802"/>
    <w:rsid w:val="0038787B"/>
    <w:rsid w:val="0039037E"/>
    <w:rsid w:val="003A08EF"/>
    <w:rsid w:val="003F03BA"/>
    <w:rsid w:val="00437A5A"/>
    <w:rsid w:val="00467860"/>
    <w:rsid w:val="004B07AA"/>
    <w:rsid w:val="004C4BA1"/>
    <w:rsid w:val="00540895"/>
    <w:rsid w:val="005873B4"/>
    <w:rsid w:val="005B01D5"/>
    <w:rsid w:val="005E28E8"/>
    <w:rsid w:val="00625F96"/>
    <w:rsid w:val="00675BF3"/>
    <w:rsid w:val="006A1C87"/>
    <w:rsid w:val="006D5511"/>
    <w:rsid w:val="00750850"/>
    <w:rsid w:val="00772CBB"/>
    <w:rsid w:val="007C0524"/>
    <w:rsid w:val="00801E3D"/>
    <w:rsid w:val="008B1F26"/>
    <w:rsid w:val="009070D9"/>
    <w:rsid w:val="009800C2"/>
    <w:rsid w:val="0099379E"/>
    <w:rsid w:val="009D33FD"/>
    <w:rsid w:val="009F21EE"/>
    <w:rsid w:val="00A15BB5"/>
    <w:rsid w:val="00BF4A04"/>
    <w:rsid w:val="00C9606E"/>
    <w:rsid w:val="00CC1860"/>
    <w:rsid w:val="00D1260A"/>
    <w:rsid w:val="00DF7205"/>
    <w:rsid w:val="00E96CF6"/>
    <w:rsid w:val="00EE0C44"/>
    <w:rsid w:val="00EF754B"/>
    <w:rsid w:val="00F1164C"/>
    <w:rsid w:val="00F661D7"/>
    <w:rsid w:val="00F722F8"/>
    <w:rsid w:val="00FC126D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97B6"/>
  <w15:docId w15:val="{BF48C84E-6D56-4358-837B-4B6BDF94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0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A08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A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A08E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A08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5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F9540-E629-4A12-BE21-5BEEC54E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24-3</cp:lastModifiedBy>
  <cp:revision>3</cp:revision>
  <cp:lastPrinted>2026-01-09T13:40:00Z</cp:lastPrinted>
  <dcterms:created xsi:type="dcterms:W3CDTF">2026-01-12T07:48:00Z</dcterms:created>
  <dcterms:modified xsi:type="dcterms:W3CDTF">2026-01-21T11:12:00Z</dcterms:modified>
</cp:coreProperties>
</file>