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42F9F" w14:textId="77777777" w:rsidR="00FE698B" w:rsidRPr="001E4168" w:rsidRDefault="00FE698B" w:rsidP="00FE698B">
      <w:pPr>
        <w:keepNext/>
        <w:spacing w:before="240" w:after="60" w:line="240" w:lineRule="auto"/>
        <w:jc w:val="center"/>
        <w:outlineLvl w:val="0"/>
        <w:rPr>
          <w:rFonts w:ascii="Times New Roman" w:eastAsia="Times New Roman" w:hAnsi="Times New Roman" w:cs="Times New Roman"/>
          <w:bCs/>
          <w:kern w:val="32"/>
          <w:sz w:val="28"/>
          <w:szCs w:val="28"/>
          <w:lang w:val="en-US" w:eastAsia="ru-RU"/>
        </w:rPr>
      </w:pPr>
      <w:r w:rsidRPr="00FE698B">
        <w:rPr>
          <w:rFonts w:ascii="Arial" w:eastAsia="Times New Roman" w:hAnsi="Arial" w:cs="Arial"/>
          <w:bCs/>
          <w:noProof/>
          <w:kern w:val="32"/>
          <w:sz w:val="28"/>
          <w:szCs w:val="28"/>
          <w:lang w:val="ru-RU" w:eastAsia="ru-RU"/>
        </w:rPr>
        <w:drawing>
          <wp:inline distT="0" distB="0" distL="0" distR="0" wp14:anchorId="31E9AE13" wp14:editId="6CC7D927">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4D83E5C4" w14:textId="77777777" w:rsidR="00FE698B" w:rsidRPr="001E4168" w:rsidRDefault="00FE698B" w:rsidP="00FE698B">
      <w:pPr>
        <w:spacing w:after="0" w:line="240" w:lineRule="auto"/>
        <w:jc w:val="center"/>
        <w:rPr>
          <w:rFonts w:ascii="Times New Roman" w:eastAsia="Times New Roman" w:hAnsi="Times New Roman" w:cs="Times New Roman"/>
          <w:sz w:val="28"/>
          <w:szCs w:val="28"/>
          <w:lang w:eastAsia="ru-RU"/>
        </w:rPr>
      </w:pPr>
      <w:r w:rsidRPr="001E4168">
        <w:rPr>
          <w:rFonts w:ascii="Times New Roman" w:eastAsia="Times New Roman" w:hAnsi="Times New Roman" w:cs="Times New Roman"/>
          <w:sz w:val="28"/>
          <w:szCs w:val="28"/>
          <w:lang w:eastAsia="ru-RU"/>
        </w:rPr>
        <w:t>ЗВЯГЕЛЬСЬКА МІСЬКА РАДА</w:t>
      </w:r>
    </w:p>
    <w:p w14:paraId="5812658C" w14:textId="77777777" w:rsidR="00FE698B" w:rsidRPr="001E4168" w:rsidRDefault="00FE698B" w:rsidP="00FE698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168">
        <w:rPr>
          <w:rFonts w:ascii="Times New Roman" w:eastAsia="Times New Roman" w:hAnsi="Times New Roman" w:cs="Times New Roman"/>
          <w:sz w:val="28"/>
          <w:szCs w:val="28"/>
          <w:lang w:eastAsia="ru-RU"/>
        </w:rPr>
        <w:t>РІШЕННЯ</w:t>
      </w:r>
    </w:p>
    <w:p w14:paraId="54CE816D" w14:textId="77777777" w:rsidR="00FE698B" w:rsidRPr="001E4168" w:rsidRDefault="00FE698B" w:rsidP="00FE698B">
      <w:pPr>
        <w:spacing w:after="0" w:line="240" w:lineRule="auto"/>
        <w:jc w:val="both"/>
        <w:rPr>
          <w:rFonts w:ascii="Times New Roman" w:eastAsia="Times New Roman" w:hAnsi="Times New Roman" w:cs="Times New Roman"/>
          <w:sz w:val="28"/>
          <w:szCs w:val="28"/>
          <w:lang w:eastAsia="ru-RU"/>
        </w:rPr>
      </w:pPr>
    </w:p>
    <w:p w14:paraId="11481D13" w14:textId="77777777" w:rsidR="00407817" w:rsidRPr="001E4168" w:rsidRDefault="00AF7982" w:rsidP="00407817">
      <w:pPr>
        <w:spacing w:after="0" w:line="240" w:lineRule="auto"/>
        <w:ind w:right="-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сімдесят перша</w:t>
      </w:r>
      <w:r w:rsidR="00F275BF" w:rsidRPr="001E4168">
        <w:rPr>
          <w:rFonts w:ascii="Times New Roman" w:eastAsia="Times New Roman" w:hAnsi="Times New Roman" w:cs="Times New Roman"/>
          <w:sz w:val="28"/>
          <w:szCs w:val="28"/>
          <w:lang w:eastAsia="ru-RU"/>
        </w:rPr>
        <w:t xml:space="preserve"> сесія</w:t>
      </w:r>
      <w:r w:rsidR="00F275BF" w:rsidRPr="001E4168">
        <w:rPr>
          <w:rFonts w:ascii="Times New Roman" w:eastAsia="Times New Roman" w:hAnsi="Times New Roman" w:cs="Times New Roman"/>
          <w:sz w:val="28"/>
          <w:szCs w:val="28"/>
          <w:lang w:eastAsia="ru-RU"/>
        </w:rPr>
        <w:tab/>
      </w:r>
      <w:r w:rsidR="00F275BF" w:rsidRPr="001E4168">
        <w:rPr>
          <w:rFonts w:ascii="Times New Roman" w:eastAsia="Times New Roman" w:hAnsi="Times New Roman" w:cs="Times New Roman"/>
          <w:sz w:val="28"/>
          <w:szCs w:val="28"/>
          <w:lang w:eastAsia="ru-RU"/>
        </w:rPr>
        <w:tab/>
      </w:r>
      <w:r w:rsidR="00F275BF" w:rsidRPr="001E4168">
        <w:rPr>
          <w:rFonts w:ascii="Times New Roman" w:eastAsia="Times New Roman" w:hAnsi="Times New Roman" w:cs="Times New Roman"/>
          <w:sz w:val="28"/>
          <w:szCs w:val="28"/>
          <w:lang w:eastAsia="ru-RU"/>
        </w:rPr>
        <w:tab/>
        <w:t xml:space="preserve">                   </w:t>
      </w:r>
      <w:r w:rsidR="00B700B5">
        <w:rPr>
          <w:rFonts w:ascii="Times New Roman" w:eastAsia="Times New Roman" w:hAnsi="Times New Roman" w:cs="Times New Roman"/>
          <w:sz w:val="28"/>
          <w:szCs w:val="28"/>
          <w:lang w:eastAsia="ru-RU"/>
        </w:rPr>
        <w:t xml:space="preserve">     </w:t>
      </w:r>
      <w:r w:rsidR="00F275BF" w:rsidRPr="001E4168">
        <w:rPr>
          <w:rFonts w:ascii="Times New Roman" w:eastAsia="Times New Roman" w:hAnsi="Times New Roman" w:cs="Times New Roman"/>
          <w:sz w:val="28"/>
          <w:szCs w:val="28"/>
          <w:lang w:eastAsia="ru-RU"/>
        </w:rPr>
        <w:t xml:space="preserve"> </w:t>
      </w:r>
      <w:r w:rsidR="00407817" w:rsidRPr="001E4168">
        <w:rPr>
          <w:rFonts w:ascii="Times New Roman" w:eastAsia="Times New Roman" w:hAnsi="Times New Roman" w:cs="Times New Roman"/>
          <w:sz w:val="28"/>
          <w:szCs w:val="28"/>
          <w:lang w:eastAsia="ru-RU"/>
        </w:rPr>
        <w:tab/>
      </w:r>
      <w:r w:rsidR="005452A2" w:rsidRPr="00A3004A">
        <w:rPr>
          <w:rFonts w:ascii="Times New Roman" w:eastAsia="Times New Roman" w:hAnsi="Times New Roman" w:cs="Times New Roman"/>
          <w:sz w:val="28"/>
          <w:szCs w:val="28"/>
          <w:lang w:val="ru-RU" w:eastAsia="ru-RU"/>
        </w:rPr>
        <w:t xml:space="preserve">          </w:t>
      </w:r>
      <w:r w:rsidR="00407817" w:rsidRPr="001E4168">
        <w:rPr>
          <w:rFonts w:ascii="Times New Roman" w:eastAsia="Times New Roman" w:hAnsi="Times New Roman" w:cs="Times New Roman"/>
          <w:sz w:val="28"/>
          <w:szCs w:val="28"/>
          <w:lang w:eastAsia="ru-RU"/>
        </w:rPr>
        <w:t>восьмого скликання</w:t>
      </w:r>
    </w:p>
    <w:p w14:paraId="169019A7" w14:textId="77777777" w:rsidR="00407817" w:rsidRPr="001E4168" w:rsidRDefault="00407817" w:rsidP="00407817">
      <w:pPr>
        <w:spacing w:after="0" w:line="240" w:lineRule="auto"/>
        <w:rPr>
          <w:rFonts w:ascii="Times New Roman" w:eastAsia="Times New Roman" w:hAnsi="Times New Roman" w:cs="Times New Roman"/>
          <w:sz w:val="28"/>
          <w:szCs w:val="28"/>
          <w:lang w:eastAsia="ru-RU"/>
        </w:rPr>
      </w:pPr>
    </w:p>
    <w:p w14:paraId="3134D48A" w14:textId="2CA5FD28" w:rsidR="00407817" w:rsidRPr="00AF7982" w:rsidRDefault="004D4EC9" w:rsidP="00407817">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12.02.2026                  </w:t>
      </w:r>
      <w:r w:rsidR="00AF7982">
        <w:rPr>
          <w:rFonts w:ascii="Times New Roman" w:eastAsia="Times New Roman" w:hAnsi="Times New Roman" w:cs="Times New Roman"/>
          <w:sz w:val="28"/>
          <w:szCs w:val="28"/>
          <w:lang w:val="ru-RU" w:eastAsia="ru-RU"/>
        </w:rPr>
        <w:t xml:space="preserve">   </w:t>
      </w:r>
      <w:r w:rsidR="00407817" w:rsidRPr="001E4168">
        <w:rPr>
          <w:rFonts w:ascii="Times New Roman" w:eastAsia="Times New Roman" w:hAnsi="Times New Roman" w:cs="Times New Roman"/>
          <w:sz w:val="28"/>
          <w:szCs w:val="28"/>
          <w:lang w:eastAsia="ru-RU"/>
        </w:rPr>
        <w:t xml:space="preserve">                    </w:t>
      </w:r>
      <w:r w:rsidR="00B700B5">
        <w:rPr>
          <w:rFonts w:ascii="Times New Roman" w:eastAsia="Times New Roman" w:hAnsi="Times New Roman" w:cs="Times New Roman"/>
          <w:sz w:val="28"/>
          <w:szCs w:val="28"/>
          <w:lang w:eastAsia="ru-RU"/>
        </w:rPr>
        <w:t xml:space="preserve">                               </w:t>
      </w:r>
      <w:r w:rsidR="00DC4D5F" w:rsidRPr="00AF7982">
        <w:rPr>
          <w:rFonts w:ascii="Times New Roman" w:eastAsia="Times New Roman" w:hAnsi="Times New Roman" w:cs="Times New Roman"/>
          <w:sz w:val="28"/>
          <w:szCs w:val="28"/>
          <w:lang w:val="ru-RU" w:eastAsia="ru-RU"/>
        </w:rPr>
        <w:t xml:space="preserve">           </w:t>
      </w:r>
      <w:r w:rsidR="00DC4D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1691</w:t>
      </w:r>
    </w:p>
    <w:p w14:paraId="52CA86CD" w14:textId="77777777" w:rsidR="00407817" w:rsidRPr="001E4168" w:rsidRDefault="00407817" w:rsidP="00407817">
      <w:pPr>
        <w:spacing w:after="0" w:line="240" w:lineRule="auto"/>
        <w:rPr>
          <w:rFonts w:ascii="Times New Roman" w:eastAsia="Times New Roman" w:hAnsi="Times New Roman" w:cs="Times New Roman"/>
          <w:sz w:val="24"/>
          <w:szCs w:val="24"/>
          <w:lang w:eastAsia="ru-RU"/>
        </w:rPr>
      </w:pPr>
    </w:p>
    <w:tbl>
      <w:tblPr>
        <w:tblW w:w="8928" w:type="dxa"/>
        <w:tblLook w:val="04A0" w:firstRow="1" w:lastRow="0" w:firstColumn="1" w:lastColumn="0" w:noHBand="0" w:noVBand="1"/>
      </w:tblPr>
      <w:tblGrid>
        <w:gridCol w:w="5328"/>
        <w:gridCol w:w="3600"/>
      </w:tblGrid>
      <w:tr w:rsidR="00407817" w:rsidRPr="001E4168" w14:paraId="5825E179" w14:textId="77777777" w:rsidTr="004B5D0F">
        <w:tc>
          <w:tcPr>
            <w:tcW w:w="5328" w:type="dxa"/>
            <w:shd w:val="clear" w:color="auto" w:fill="auto"/>
          </w:tcPr>
          <w:p w14:paraId="3EA24A0E" w14:textId="77777777" w:rsidR="00407817" w:rsidRPr="001E4168" w:rsidRDefault="00407817" w:rsidP="004B5D0F">
            <w:pPr>
              <w:pStyle w:val="1"/>
              <w:spacing w:before="0" w:after="0"/>
              <w:ind w:right="153"/>
              <w:jc w:val="both"/>
              <w:rPr>
                <w:sz w:val="28"/>
                <w:szCs w:val="28"/>
                <w:lang w:val="uk-UA"/>
              </w:rPr>
            </w:pPr>
            <w:r w:rsidRPr="001E4168">
              <w:rPr>
                <w:color w:val="000000"/>
                <w:sz w:val="28"/>
                <w:szCs w:val="28"/>
                <w:shd w:val="clear" w:color="auto" w:fill="FFFFFF"/>
                <w:lang w:eastAsia="ru-RU"/>
              </w:rPr>
              <w:t xml:space="preserve">Про </w:t>
            </w:r>
            <w:proofErr w:type="spellStart"/>
            <w:r w:rsidRPr="001E4168">
              <w:rPr>
                <w:color w:val="000000"/>
                <w:sz w:val="28"/>
                <w:szCs w:val="28"/>
                <w:shd w:val="clear" w:color="auto" w:fill="FFFFFF"/>
                <w:lang w:eastAsia="ru-RU"/>
              </w:rPr>
              <w:t>внесення</w:t>
            </w:r>
            <w:proofErr w:type="spellEnd"/>
            <w:r w:rsidRPr="001E4168">
              <w:rPr>
                <w:color w:val="000000"/>
                <w:sz w:val="28"/>
                <w:szCs w:val="28"/>
                <w:shd w:val="clear" w:color="auto" w:fill="FFFFFF"/>
                <w:lang w:eastAsia="ru-RU"/>
              </w:rPr>
              <w:t xml:space="preserve"> </w:t>
            </w:r>
            <w:proofErr w:type="spellStart"/>
            <w:r w:rsidRPr="001E4168">
              <w:rPr>
                <w:color w:val="000000"/>
                <w:sz w:val="28"/>
                <w:szCs w:val="28"/>
                <w:shd w:val="clear" w:color="auto" w:fill="FFFFFF"/>
                <w:lang w:eastAsia="ru-RU"/>
              </w:rPr>
              <w:t>змін</w:t>
            </w:r>
            <w:proofErr w:type="spellEnd"/>
            <w:r w:rsidRPr="001E4168">
              <w:rPr>
                <w:color w:val="000000"/>
                <w:sz w:val="28"/>
                <w:szCs w:val="28"/>
                <w:shd w:val="clear" w:color="auto" w:fill="FFFFFF"/>
                <w:lang w:eastAsia="ru-RU"/>
              </w:rPr>
              <w:t xml:space="preserve"> до </w:t>
            </w:r>
            <w:proofErr w:type="spellStart"/>
            <w:r w:rsidRPr="001E4168">
              <w:rPr>
                <w:color w:val="000000"/>
                <w:sz w:val="28"/>
                <w:szCs w:val="28"/>
                <w:shd w:val="clear" w:color="auto" w:fill="FFFFFF"/>
                <w:lang w:eastAsia="ru-RU"/>
              </w:rPr>
              <w:t>Положення</w:t>
            </w:r>
            <w:proofErr w:type="spellEnd"/>
            <w:r w:rsidRPr="001E4168">
              <w:rPr>
                <w:color w:val="000000"/>
                <w:sz w:val="28"/>
                <w:szCs w:val="28"/>
                <w:shd w:val="clear" w:color="auto" w:fill="FFFFFF"/>
                <w:lang w:eastAsia="ru-RU"/>
              </w:rPr>
              <w:t xml:space="preserve"> </w:t>
            </w:r>
            <w:r w:rsidRPr="001E4168">
              <w:rPr>
                <w:color w:val="000000"/>
                <w:sz w:val="28"/>
                <w:szCs w:val="28"/>
                <w:lang w:val="uk-UA"/>
              </w:rPr>
              <w:t>про надання адресних грошових допомог громадянам Звягельської міської територіальної громади</w:t>
            </w:r>
          </w:p>
        </w:tc>
        <w:tc>
          <w:tcPr>
            <w:tcW w:w="3600" w:type="dxa"/>
            <w:shd w:val="clear" w:color="auto" w:fill="auto"/>
          </w:tcPr>
          <w:p w14:paraId="72FFBDEB" w14:textId="77777777" w:rsidR="00407817" w:rsidRPr="001E4168" w:rsidRDefault="00407817" w:rsidP="004B5D0F">
            <w:pPr>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p>
        </w:tc>
      </w:tr>
    </w:tbl>
    <w:p w14:paraId="4047B799" w14:textId="77777777" w:rsidR="00407817" w:rsidRPr="001E4168" w:rsidRDefault="00407817" w:rsidP="00407817">
      <w:pPr>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p>
    <w:p w14:paraId="1A5B3DDA" w14:textId="77777777" w:rsidR="00407817" w:rsidRDefault="00407817" w:rsidP="00407817">
      <w:pPr>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r w:rsidRPr="001E4168">
        <w:rPr>
          <w:rFonts w:ascii="Times New Roman" w:eastAsia="Times New Roman" w:hAnsi="Times New Roman" w:cs="Times New Roman"/>
          <w:color w:val="000000"/>
          <w:sz w:val="28"/>
          <w:szCs w:val="28"/>
          <w:shd w:val="clear" w:color="auto" w:fill="FFFFFF"/>
          <w:lang w:eastAsia="ru-RU"/>
        </w:rPr>
        <w:t xml:space="preserve">Керуючись статтею 25, </w:t>
      </w:r>
      <w:r w:rsidRPr="001E4168">
        <w:rPr>
          <w:rFonts w:ascii="Times New Roman" w:hAnsi="Times New Roman" w:cs="Times New Roman"/>
          <w:sz w:val="28"/>
          <w:szCs w:val="28"/>
        </w:rPr>
        <w:t>статтею</w:t>
      </w:r>
      <w:r w:rsidR="000F3D15">
        <w:rPr>
          <w:rFonts w:ascii="Times New Roman" w:eastAsia="Times New Roman" w:hAnsi="Times New Roman" w:cs="Times New Roman"/>
          <w:color w:val="000000"/>
          <w:sz w:val="28"/>
          <w:szCs w:val="28"/>
          <w:shd w:val="clear" w:color="auto" w:fill="FFFFFF"/>
          <w:lang w:eastAsia="ru-RU"/>
        </w:rPr>
        <w:t xml:space="preserve"> 64 Закону України «</w:t>
      </w:r>
      <w:r w:rsidRPr="001E4168">
        <w:rPr>
          <w:rFonts w:ascii="Times New Roman" w:eastAsia="Times New Roman" w:hAnsi="Times New Roman" w:cs="Times New Roman"/>
          <w:color w:val="000000"/>
          <w:sz w:val="28"/>
          <w:szCs w:val="28"/>
          <w:shd w:val="clear" w:color="auto" w:fill="FFFFFF"/>
          <w:lang w:eastAsia="ru-RU"/>
        </w:rPr>
        <w:t>Про м</w:t>
      </w:r>
      <w:r w:rsidR="000F3D15">
        <w:rPr>
          <w:rFonts w:ascii="Times New Roman" w:eastAsia="Times New Roman" w:hAnsi="Times New Roman" w:cs="Times New Roman"/>
          <w:color w:val="000000"/>
          <w:sz w:val="28"/>
          <w:szCs w:val="28"/>
          <w:shd w:val="clear" w:color="auto" w:fill="FFFFFF"/>
          <w:lang w:eastAsia="ru-RU"/>
        </w:rPr>
        <w:t>ісцеве самоврядування в Україні»</w:t>
      </w:r>
      <w:r w:rsidRPr="001E4168">
        <w:rPr>
          <w:rFonts w:ascii="Times New Roman" w:hAnsi="Times New Roman" w:cs="Times New Roman"/>
          <w:sz w:val="28"/>
          <w:szCs w:val="28"/>
        </w:rPr>
        <w:t>, з метою підвищення рівня соціальної захищеності мешканців міської територіальної громади, м</w:t>
      </w:r>
      <w:r w:rsidRPr="001E4168">
        <w:rPr>
          <w:rFonts w:ascii="Times New Roman" w:eastAsia="Times New Roman" w:hAnsi="Times New Roman" w:cs="Times New Roman"/>
          <w:color w:val="000000"/>
          <w:sz w:val="28"/>
          <w:szCs w:val="28"/>
          <w:shd w:val="clear" w:color="auto" w:fill="FFFFFF"/>
          <w:lang w:eastAsia="ru-RU"/>
        </w:rPr>
        <w:t>іська рада</w:t>
      </w:r>
    </w:p>
    <w:p w14:paraId="3960A2CC" w14:textId="77777777" w:rsidR="009F4251" w:rsidRPr="001E4168" w:rsidRDefault="009F4251" w:rsidP="00407817">
      <w:pPr>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p>
    <w:p w14:paraId="4B523457" w14:textId="77777777" w:rsidR="00407817" w:rsidRPr="001E4168" w:rsidRDefault="00407817" w:rsidP="0040781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1E4168">
        <w:rPr>
          <w:rFonts w:ascii="Times New Roman" w:eastAsia="Times New Roman" w:hAnsi="Times New Roman" w:cs="Times New Roman"/>
          <w:color w:val="000000"/>
          <w:sz w:val="28"/>
          <w:szCs w:val="28"/>
          <w:shd w:val="clear" w:color="auto" w:fill="FFFFFF"/>
          <w:lang w:eastAsia="ru-RU"/>
        </w:rPr>
        <w:t>ВИРІШИЛА:</w:t>
      </w:r>
    </w:p>
    <w:p w14:paraId="2BAECB58" w14:textId="77777777" w:rsidR="00407817" w:rsidRPr="001E4168" w:rsidRDefault="00407817" w:rsidP="00AC7A86">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1E4168">
        <w:rPr>
          <w:rFonts w:ascii="Times New Roman" w:eastAsia="Times New Roman" w:hAnsi="Times New Roman" w:cs="Times New Roman"/>
          <w:color w:val="000000"/>
          <w:sz w:val="28"/>
          <w:szCs w:val="28"/>
          <w:shd w:val="clear" w:color="auto" w:fill="FFFFFF"/>
          <w:lang w:eastAsia="ru-RU"/>
        </w:rPr>
        <w:t>1.</w:t>
      </w:r>
      <w:r w:rsidRPr="001E4168">
        <w:rPr>
          <w:rFonts w:ascii="Times New Roman" w:eastAsia="Times New Roman" w:hAnsi="Times New Roman" w:cs="Times New Roman"/>
          <w:color w:val="000000"/>
          <w:sz w:val="28"/>
          <w:szCs w:val="28"/>
          <w:shd w:val="clear" w:color="auto" w:fill="FFFFFF"/>
          <w:lang w:val="ru-RU" w:eastAsia="ru-RU"/>
        </w:rPr>
        <w:t> </w:t>
      </w:r>
      <w:r w:rsidRPr="001E4168">
        <w:rPr>
          <w:rFonts w:ascii="Times New Roman" w:eastAsia="Times New Roman" w:hAnsi="Times New Roman" w:cs="Times New Roman"/>
          <w:color w:val="000000"/>
          <w:sz w:val="28"/>
          <w:szCs w:val="28"/>
          <w:shd w:val="clear" w:color="auto" w:fill="FFFFFF"/>
          <w:lang w:eastAsia="ru-RU"/>
        </w:rPr>
        <w:t xml:space="preserve">Внести зміни до Положення </w:t>
      </w:r>
      <w:r w:rsidRPr="001E4168">
        <w:rPr>
          <w:rFonts w:ascii="Times New Roman" w:hAnsi="Times New Roman" w:cs="Times New Roman"/>
          <w:color w:val="000000"/>
          <w:sz w:val="28"/>
          <w:szCs w:val="28"/>
        </w:rPr>
        <w:t>про надання адресних грошових допомог громадянам Звягельської міської територіальної громади, затвердженого</w:t>
      </w:r>
      <w:r w:rsidRPr="001E4168">
        <w:rPr>
          <w:rFonts w:ascii="Times New Roman" w:hAnsi="Times New Roman" w:cs="Times New Roman"/>
          <w:sz w:val="28"/>
          <w:szCs w:val="28"/>
        </w:rPr>
        <w:t xml:space="preserve">   рішенням міської ради від </w:t>
      </w:r>
      <w:r w:rsidR="00B700B5">
        <w:rPr>
          <w:rFonts w:ascii="Times New Roman" w:hAnsi="Times New Roman" w:cs="Times New Roman"/>
          <w:sz w:val="28"/>
          <w:szCs w:val="28"/>
        </w:rPr>
        <w:t>22</w:t>
      </w:r>
      <w:r w:rsidRPr="001E4168">
        <w:rPr>
          <w:rFonts w:ascii="Times New Roman" w:hAnsi="Times New Roman" w:cs="Times New Roman"/>
          <w:sz w:val="28"/>
          <w:szCs w:val="28"/>
        </w:rPr>
        <w:t>.</w:t>
      </w:r>
      <w:r w:rsidR="00B700B5">
        <w:rPr>
          <w:rFonts w:ascii="Times New Roman" w:hAnsi="Times New Roman" w:cs="Times New Roman"/>
          <w:sz w:val="28"/>
          <w:szCs w:val="28"/>
        </w:rPr>
        <w:t>02</w:t>
      </w:r>
      <w:r w:rsidRPr="001E4168">
        <w:rPr>
          <w:rFonts w:ascii="Times New Roman" w:hAnsi="Times New Roman" w:cs="Times New Roman"/>
          <w:sz w:val="28"/>
          <w:szCs w:val="28"/>
        </w:rPr>
        <w:t>.202</w:t>
      </w:r>
      <w:r w:rsidR="00B700B5">
        <w:rPr>
          <w:rFonts w:ascii="Times New Roman" w:hAnsi="Times New Roman" w:cs="Times New Roman"/>
          <w:sz w:val="28"/>
          <w:szCs w:val="28"/>
        </w:rPr>
        <w:t>4</w:t>
      </w:r>
      <w:r w:rsidRPr="001E4168">
        <w:rPr>
          <w:rFonts w:ascii="Times New Roman" w:hAnsi="Times New Roman" w:cs="Times New Roman"/>
          <w:sz w:val="28"/>
          <w:szCs w:val="28"/>
        </w:rPr>
        <w:t xml:space="preserve">  № </w:t>
      </w:r>
      <w:r w:rsidR="00B700B5">
        <w:rPr>
          <w:rFonts w:ascii="Times New Roman" w:hAnsi="Times New Roman" w:cs="Times New Roman"/>
          <w:sz w:val="28"/>
          <w:szCs w:val="28"/>
        </w:rPr>
        <w:t>1144</w:t>
      </w:r>
      <w:r w:rsidRPr="001E4168">
        <w:rPr>
          <w:rFonts w:ascii="Times New Roman" w:hAnsi="Times New Roman" w:cs="Times New Roman"/>
          <w:sz w:val="28"/>
          <w:szCs w:val="28"/>
        </w:rPr>
        <w:t xml:space="preserve"> (далі – Положення)</w:t>
      </w:r>
      <w:r w:rsidR="00AF7982">
        <w:rPr>
          <w:rFonts w:ascii="Times New Roman" w:hAnsi="Times New Roman" w:cs="Times New Roman"/>
          <w:sz w:val="28"/>
          <w:szCs w:val="28"/>
        </w:rPr>
        <w:t xml:space="preserve"> зі змінами</w:t>
      </w:r>
      <w:r w:rsidRPr="001E4168">
        <w:rPr>
          <w:rFonts w:ascii="Times New Roman" w:hAnsi="Times New Roman" w:cs="Times New Roman"/>
          <w:sz w:val="28"/>
          <w:szCs w:val="28"/>
        </w:rPr>
        <w:t>, а саме</w:t>
      </w:r>
      <w:r w:rsidRPr="001E4168">
        <w:rPr>
          <w:rFonts w:ascii="Times New Roman" w:eastAsia="Times New Roman" w:hAnsi="Times New Roman" w:cs="Times New Roman"/>
          <w:color w:val="000000"/>
          <w:sz w:val="28"/>
          <w:szCs w:val="28"/>
          <w:shd w:val="clear" w:color="auto" w:fill="FFFFFF"/>
          <w:lang w:eastAsia="ru-RU"/>
        </w:rPr>
        <w:t>:</w:t>
      </w:r>
    </w:p>
    <w:p w14:paraId="6BBBAB5C" w14:textId="77777777" w:rsidR="009F4251" w:rsidRPr="009F4251" w:rsidRDefault="000F3D15" w:rsidP="009F4251">
      <w:pPr>
        <w:pStyle w:val="a5"/>
        <w:numPr>
          <w:ilvl w:val="1"/>
          <w:numId w:val="5"/>
        </w:numPr>
        <w:ind w:left="0" w:firstLine="567"/>
        <w:jc w:val="both"/>
        <w:textAlignment w:val="baseline"/>
        <w:rPr>
          <w:color w:val="000000"/>
          <w:sz w:val="28"/>
          <w:szCs w:val="28"/>
          <w:shd w:val="clear" w:color="auto" w:fill="FFFFFF"/>
          <w:lang w:eastAsia="ru-RU"/>
        </w:rPr>
      </w:pPr>
      <w:proofErr w:type="spellStart"/>
      <w:r>
        <w:rPr>
          <w:color w:val="000000"/>
          <w:sz w:val="28"/>
          <w:szCs w:val="28"/>
          <w:shd w:val="clear" w:color="auto" w:fill="FFFFFF"/>
          <w:lang w:eastAsia="ru-RU"/>
        </w:rPr>
        <w:t>Розділ</w:t>
      </w:r>
      <w:proofErr w:type="spellEnd"/>
      <w:r>
        <w:rPr>
          <w:color w:val="000000"/>
          <w:sz w:val="28"/>
          <w:szCs w:val="28"/>
          <w:shd w:val="clear" w:color="auto" w:fill="FFFFFF"/>
          <w:lang w:eastAsia="ru-RU"/>
        </w:rPr>
        <w:t xml:space="preserve"> 2 </w:t>
      </w:r>
      <w:proofErr w:type="spellStart"/>
      <w:r>
        <w:rPr>
          <w:color w:val="000000"/>
          <w:sz w:val="28"/>
          <w:szCs w:val="28"/>
          <w:shd w:val="clear" w:color="auto" w:fill="FFFFFF"/>
          <w:lang w:eastAsia="ru-RU"/>
        </w:rPr>
        <w:t>Положення</w:t>
      </w:r>
      <w:proofErr w:type="spellEnd"/>
      <w:r>
        <w:rPr>
          <w:color w:val="000000"/>
          <w:sz w:val="28"/>
          <w:szCs w:val="28"/>
          <w:shd w:val="clear" w:color="auto" w:fill="FFFFFF"/>
          <w:lang w:eastAsia="ru-RU"/>
        </w:rPr>
        <w:t xml:space="preserve"> «</w:t>
      </w:r>
      <w:proofErr w:type="spellStart"/>
      <w:r>
        <w:rPr>
          <w:color w:val="000000"/>
          <w:sz w:val="28"/>
          <w:szCs w:val="28"/>
          <w:shd w:val="clear" w:color="auto" w:fill="FFFFFF"/>
          <w:lang w:eastAsia="ru-RU"/>
        </w:rPr>
        <w:t>Види</w:t>
      </w:r>
      <w:proofErr w:type="spellEnd"/>
      <w:r>
        <w:rPr>
          <w:color w:val="000000"/>
          <w:sz w:val="28"/>
          <w:szCs w:val="28"/>
          <w:shd w:val="clear" w:color="auto" w:fill="FFFFFF"/>
          <w:lang w:eastAsia="ru-RU"/>
        </w:rPr>
        <w:t xml:space="preserve"> </w:t>
      </w:r>
      <w:proofErr w:type="spellStart"/>
      <w:r>
        <w:rPr>
          <w:color w:val="000000"/>
          <w:sz w:val="28"/>
          <w:szCs w:val="28"/>
          <w:shd w:val="clear" w:color="auto" w:fill="FFFFFF"/>
          <w:lang w:eastAsia="ru-RU"/>
        </w:rPr>
        <w:t>адресних</w:t>
      </w:r>
      <w:proofErr w:type="spellEnd"/>
      <w:r>
        <w:rPr>
          <w:color w:val="000000"/>
          <w:sz w:val="28"/>
          <w:szCs w:val="28"/>
          <w:shd w:val="clear" w:color="auto" w:fill="FFFFFF"/>
          <w:lang w:eastAsia="ru-RU"/>
        </w:rPr>
        <w:t xml:space="preserve"> </w:t>
      </w:r>
      <w:proofErr w:type="spellStart"/>
      <w:r>
        <w:rPr>
          <w:color w:val="000000"/>
          <w:sz w:val="28"/>
          <w:szCs w:val="28"/>
          <w:shd w:val="clear" w:color="auto" w:fill="FFFFFF"/>
          <w:lang w:eastAsia="ru-RU"/>
        </w:rPr>
        <w:t>грошових</w:t>
      </w:r>
      <w:proofErr w:type="spellEnd"/>
      <w:r>
        <w:rPr>
          <w:color w:val="000000"/>
          <w:sz w:val="28"/>
          <w:szCs w:val="28"/>
          <w:shd w:val="clear" w:color="auto" w:fill="FFFFFF"/>
          <w:lang w:eastAsia="ru-RU"/>
        </w:rPr>
        <w:t xml:space="preserve"> </w:t>
      </w:r>
      <w:proofErr w:type="spellStart"/>
      <w:r>
        <w:rPr>
          <w:color w:val="000000"/>
          <w:sz w:val="28"/>
          <w:szCs w:val="28"/>
          <w:shd w:val="clear" w:color="auto" w:fill="FFFFFF"/>
          <w:lang w:eastAsia="ru-RU"/>
        </w:rPr>
        <w:t>допомог</w:t>
      </w:r>
      <w:proofErr w:type="spellEnd"/>
      <w:r>
        <w:rPr>
          <w:color w:val="000000"/>
          <w:sz w:val="28"/>
          <w:szCs w:val="28"/>
          <w:shd w:val="clear" w:color="auto" w:fill="FFFFFF"/>
          <w:lang w:eastAsia="ru-RU"/>
        </w:rPr>
        <w:t>»</w:t>
      </w:r>
      <w:r w:rsidR="000A2AF3" w:rsidRPr="009F4251">
        <w:rPr>
          <w:color w:val="000000"/>
          <w:sz w:val="28"/>
          <w:szCs w:val="28"/>
          <w:shd w:val="clear" w:color="auto" w:fill="FFFFFF"/>
          <w:lang w:eastAsia="ru-RU"/>
        </w:rPr>
        <w:t xml:space="preserve"> </w:t>
      </w:r>
      <w:proofErr w:type="spellStart"/>
      <w:r w:rsidR="000A2AF3" w:rsidRPr="009F4251">
        <w:rPr>
          <w:color w:val="000000"/>
          <w:sz w:val="28"/>
          <w:szCs w:val="28"/>
          <w:shd w:val="clear" w:color="auto" w:fill="FFFFFF"/>
          <w:lang w:eastAsia="ru-RU"/>
        </w:rPr>
        <w:t>доповнити</w:t>
      </w:r>
      <w:proofErr w:type="spellEnd"/>
      <w:r w:rsidR="000A2AF3" w:rsidRPr="009F4251">
        <w:rPr>
          <w:color w:val="000000"/>
          <w:sz w:val="28"/>
          <w:szCs w:val="28"/>
          <w:shd w:val="clear" w:color="auto" w:fill="FFFFFF"/>
          <w:lang w:eastAsia="ru-RU"/>
        </w:rPr>
        <w:t xml:space="preserve"> пунктом 2.</w:t>
      </w:r>
      <w:r w:rsidR="00407FB3">
        <w:rPr>
          <w:color w:val="000000"/>
          <w:sz w:val="28"/>
          <w:szCs w:val="28"/>
          <w:shd w:val="clear" w:color="auto" w:fill="FFFFFF"/>
          <w:lang w:val="uk-UA" w:eastAsia="ru-RU"/>
        </w:rPr>
        <w:t>7</w:t>
      </w:r>
      <w:r w:rsidR="009F4251">
        <w:rPr>
          <w:color w:val="000000"/>
          <w:sz w:val="28"/>
          <w:szCs w:val="28"/>
          <w:shd w:val="clear" w:color="auto" w:fill="FFFFFF"/>
          <w:lang w:val="uk-UA" w:eastAsia="ru-RU"/>
        </w:rPr>
        <w:t>, такого змісту</w:t>
      </w:r>
      <w:r w:rsidR="000A2AF3" w:rsidRPr="009F4251">
        <w:rPr>
          <w:color w:val="000000"/>
          <w:sz w:val="28"/>
          <w:szCs w:val="28"/>
          <w:shd w:val="clear" w:color="auto" w:fill="FFFFFF"/>
          <w:lang w:eastAsia="ru-RU"/>
        </w:rPr>
        <w:t>:</w:t>
      </w:r>
    </w:p>
    <w:p w14:paraId="19A9D1B3" w14:textId="77777777" w:rsidR="000A2AF3" w:rsidRPr="00116D40" w:rsidRDefault="000A2AF3" w:rsidP="009F4251">
      <w:pPr>
        <w:ind w:firstLine="567"/>
        <w:jc w:val="both"/>
        <w:textAlignment w:val="baseline"/>
        <w:rPr>
          <w:rFonts w:ascii="Times New Roman" w:hAnsi="Times New Roman" w:cs="Times New Roman"/>
          <w:sz w:val="28"/>
          <w:szCs w:val="28"/>
          <w:shd w:val="clear" w:color="auto" w:fill="FFFFFF"/>
          <w:lang w:eastAsia="ru-RU"/>
        </w:rPr>
      </w:pPr>
      <w:r w:rsidRPr="009F4251">
        <w:rPr>
          <w:color w:val="000000"/>
          <w:sz w:val="28"/>
          <w:szCs w:val="28"/>
          <w:shd w:val="clear" w:color="auto" w:fill="FFFFFF"/>
          <w:lang w:eastAsia="ru-RU"/>
        </w:rPr>
        <w:t xml:space="preserve"> </w:t>
      </w:r>
      <w:r w:rsidR="000F3D15">
        <w:rPr>
          <w:rFonts w:ascii="Times New Roman" w:hAnsi="Times New Roman" w:cs="Times New Roman"/>
          <w:color w:val="000000"/>
          <w:sz w:val="28"/>
          <w:szCs w:val="28"/>
          <w:shd w:val="clear" w:color="auto" w:fill="FFFFFF"/>
          <w:lang w:eastAsia="ru-RU"/>
        </w:rPr>
        <w:t>«</w:t>
      </w:r>
      <w:r w:rsidRPr="009F4251">
        <w:rPr>
          <w:rFonts w:ascii="Times New Roman" w:hAnsi="Times New Roman" w:cs="Times New Roman"/>
          <w:color w:val="000000"/>
          <w:sz w:val="28"/>
          <w:szCs w:val="28"/>
          <w:shd w:val="clear" w:color="auto" w:fill="FFFFFF"/>
          <w:lang w:eastAsia="ru-RU"/>
        </w:rPr>
        <w:t>2.</w:t>
      </w:r>
      <w:r w:rsidR="00407FB3">
        <w:rPr>
          <w:rFonts w:ascii="Times New Roman" w:hAnsi="Times New Roman" w:cs="Times New Roman"/>
          <w:color w:val="000000"/>
          <w:sz w:val="28"/>
          <w:szCs w:val="28"/>
          <w:shd w:val="clear" w:color="auto" w:fill="FFFFFF"/>
          <w:lang w:eastAsia="ru-RU"/>
        </w:rPr>
        <w:t>7</w:t>
      </w:r>
      <w:r w:rsidRPr="009F4251">
        <w:rPr>
          <w:rFonts w:ascii="Times New Roman" w:hAnsi="Times New Roman" w:cs="Times New Roman"/>
          <w:color w:val="000000"/>
          <w:sz w:val="28"/>
          <w:szCs w:val="28"/>
          <w:shd w:val="clear" w:color="auto" w:fill="FFFFFF"/>
          <w:lang w:eastAsia="ru-RU"/>
        </w:rPr>
        <w:t xml:space="preserve">. </w:t>
      </w:r>
      <w:r w:rsidR="00407FB3" w:rsidRPr="001E4168">
        <w:rPr>
          <w:rFonts w:ascii="Times New Roman" w:eastAsia="Times New Roman" w:hAnsi="Times New Roman" w:cs="Times New Roman"/>
          <w:color w:val="000000"/>
          <w:sz w:val="28"/>
          <w:szCs w:val="28"/>
          <w:shd w:val="clear" w:color="auto" w:fill="FFFFFF"/>
          <w:lang w:eastAsia="ru-RU"/>
        </w:rPr>
        <w:t xml:space="preserve">Разова адресна </w:t>
      </w:r>
      <w:r w:rsidR="00407FB3" w:rsidRPr="00116D40">
        <w:rPr>
          <w:rFonts w:ascii="Times New Roman" w:hAnsi="Times New Roman" w:cs="Times New Roman"/>
          <w:sz w:val="28"/>
          <w:szCs w:val="28"/>
          <w:lang w:eastAsia="uk-UA"/>
        </w:rPr>
        <w:t xml:space="preserve">допомога на підтримку родин зниклих безвісти за особливих обставин </w:t>
      </w:r>
      <w:r w:rsidR="0056304A">
        <w:rPr>
          <w:rFonts w:ascii="Times New Roman" w:hAnsi="Times New Roman" w:cs="Times New Roman"/>
          <w:sz w:val="28"/>
          <w:szCs w:val="28"/>
          <w:lang w:eastAsia="uk-UA"/>
        </w:rPr>
        <w:t>військовослужбовців</w:t>
      </w:r>
      <w:r w:rsidR="000F3D15" w:rsidRPr="00116D40">
        <w:rPr>
          <w:rFonts w:ascii="Times New Roman" w:hAnsi="Times New Roman" w:cs="Times New Roman"/>
          <w:sz w:val="28"/>
          <w:szCs w:val="28"/>
          <w:shd w:val="clear" w:color="auto" w:fill="FFFFFF"/>
          <w:lang w:eastAsia="ru-RU"/>
        </w:rPr>
        <w:t>»</w:t>
      </w:r>
      <w:r w:rsidRPr="00116D40">
        <w:rPr>
          <w:rFonts w:ascii="Times New Roman" w:hAnsi="Times New Roman" w:cs="Times New Roman"/>
          <w:sz w:val="28"/>
          <w:szCs w:val="28"/>
          <w:shd w:val="clear" w:color="auto" w:fill="FFFFFF"/>
          <w:lang w:eastAsia="ru-RU"/>
        </w:rPr>
        <w:t xml:space="preserve">. </w:t>
      </w:r>
    </w:p>
    <w:p w14:paraId="22DE7B73" w14:textId="77777777" w:rsidR="00407817" w:rsidRPr="001E4168" w:rsidRDefault="00387F23" w:rsidP="009F425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1E4168">
        <w:rPr>
          <w:rFonts w:ascii="Times New Roman" w:hAnsi="Times New Roman" w:cs="Times New Roman"/>
          <w:color w:val="333333"/>
          <w:sz w:val="28"/>
          <w:szCs w:val="28"/>
          <w:lang w:eastAsia="uk-UA"/>
        </w:rPr>
        <w:t xml:space="preserve">        </w:t>
      </w:r>
      <w:r w:rsidR="001E4168" w:rsidRPr="001E4168">
        <w:rPr>
          <w:rFonts w:ascii="Times New Roman" w:eastAsia="Times New Roman" w:hAnsi="Times New Roman" w:cs="Times New Roman"/>
          <w:color w:val="000000"/>
          <w:sz w:val="28"/>
          <w:szCs w:val="28"/>
          <w:shd w:val="clear" w:color="auto" w:fill="FFFFFF"/>
          <w:lang w:eastAsia="ru-RU"/>
        </w:rPr>
        <w:t>1.2</w:t>
      </w:r>
      <w:r w:rsidR="000A2AF3" w:rsidRPr="001E4168">
        <w:rPr>
          <w:rFonts w:ascii="Times New Roman" w:eastAsia="Times New Roman" w:hAnsi="Times New Roman" w:cs="Times New Roman"/>
          <w:color w:val="000000"/>
          <w:sz w:val="28"/>
          <w:szCs w:val="28"/>
          <w:shd w:val="clear" w:color="auto" w:fill="FFFFFF"/>
          <w:lang w:eastAsia="ru-RU"/>
        </w:rPr>
        <w:t xml:space="preserve">. Доповнити Положення </w:t>
      </w:r>
      <w:r w:rsidR="009F4251">
        <w:rPr>
          <w:rFonts w:ascii="Times New Roman" w:eastAsia="Times New Roman" w:hAnsi="Times New Roman" w:cs="Times New Roman"/>
          <w:color w:val="000000"/>
          <w:sz w:val="28"/>
          <w:szCs w:val="28"/>
          <w:shd w:val="clear" w:color="auto" w:fill="FFFFFF"/>
          <w:lang w:eastAsia="ru-RU"/>
        </w:rPr>
        <w:t>новим р</w:t>
      </w:r>
      <w:r w:rsidR="000A2AF3" w:rsidRPr="001E4168">
        <w:rPr>
          <w:rFonts w:ascii="Times New Roman" w:eastAsia="Times New Roman" w:hAnsi="Times New Roman" w:cs="Times New Roman"/>
          <w:color w:val="000000"/>
          <w:sz w:val="28"/>
          <w:szCs w:val="28"/>
          <w:shd w:val="clear" w:color="auto" w:fill="FFFFFF"/>
          <w:lang w:eastAsia="ru-RU"/>
        </w:rPr>
        <w:t xml:space="preserve">озділом </w:t>
      </w:r>
      <w:r w:rsidR="00407FB3">
        <w:rPr>
          <w:rFonts w:ascii="Times New Roman" w:eastAsia="Times New Roman" w:hAnsi="Times New Roman" w:cs="Times New Roman"/>
          <w:color w:val="000000"/>
          <w:sz w:val="28"/>
          <w:szCs w:val="28"/>
          <w:shd w:val="clear" w:color="auto" w:fill="FFFFFF"/>
          <w:lang w:eastAsia="ru-RU"/>
        </w:rPr>
        <w:t>5</w:t>
      </w:r>
      <w:r w:rsidR="007E4185">
        <w:rPr>
          <w:rFonts w:ascii="Times New Roman" w:eastAsia="Times New Roman" w:hAnsi="Times New Roman" w:cs="Times New Roman"/>
          <w:color w:val="000000"/>
          <w:sz w:val="28"/>
          <w:szCs w:val="28"/>
          <w:shd w:val="clear" w:color="auto" w:fill="FFFFFF"/>
          <w:lang w:eastAsia="ru-RU"/>
        </w:rPr>
        <w:t>.1</w:t>
      </w:r>
      <w:r w:rsidR="009F4251">
        <w:rPr>
          <w:rFonts w:ascii="Times New Roman" w:eastAsia="Times New Roman" w:hAnsi="Times New Roman" w:cs="Times New Roman"/>
          <w:color w:val="000000"/>
          <w:sz w:val="28"/>
          <w:szCs w:val="28"/>
          <w:shd w:val="clear" w:color="auto" w:fill="FFFFFF"/>
          <w:vertAlign w:val="superscript"/>
          <w:lang w:eastAsia="ru-RU"/>
        </w:rPr>
        <w:t>1</w:t>
      </w:r>
      <w:r w:rsidR="00407817" w:rsidRPr="001E4168">
        <w:rPr>
          <w:rFonts w:ascii="Times New Roman" w:eastAsia="Times New Roman" w:hAnsi="Times New Roman" w:cs="Times New Roman"/>
          <w:color w:val="000000"/>
          <w:sz w:val="28"/>
          <w:szCs w:val="28"/>
          <w:shd w:val="clear" w:color="auto" w:fill="FFFFFF"/>
          <w:lang w:eastAsia="ru-RU"/>
        </w:rPr>
        <w:t>:</w:t>
      </w:r>
    </w:p>
    <w:p w14:paraId="4C329FD3" w14:textId="77777777" w:rsidR="00407817" w:rsidRPr="005452A2" w:rsidRDefault="000F3D15" w:rsidP="00407FB3">
      <w:pPr>
        <w:spacing w:after="0" w:line="240" w:lineRule="auto"/>
        <w:ind w:firstLine="567"/>
        <w:jc w:val="both"/>
        <w:rPr>
          <w:rFonts w:ascii="Times New Roman" w:hAnsi="Times New Roman" w:cs="Times New Roman"/>
          <w:color w:val="333333"/>
          <w:sz w:val="28"/>
          <w:szCs w:val="28"/>
          <w:lang w:eastAsia="uk-UA"/>
        </w:rPr>
      </w:pPr>
      <w:r>
        <w:rPr>
          <w:rFonts w:ascii="Times New Roman" w:hAnsi="Times New Roman" w:cs="Times New Roman"/>
          <w:sz w:val="28"/>
          <w:szCs w:val="28"/>
        </w:rPr>
        <w:t>«</w:t>
      </w:r>
      <w:r w:rsidR="00D2154E">
        <w:rPr>
          <w:rFonts w:ascii="Times New Roman" w:hAnsi="Times New Roman" w:cs="Times New Roman"/>
          <w:sz w:val="28"/>
          <w:szCs w:val="28"/>
        </w:rPr>
        <w:t>5</w:t>
      </w:r>
      <w:r w:rsidR="007E4185">
        <w:rPr>
          <w:rFonts w:ascii="Times New Roman" w:hAnsi="Times New Roman" w:cs="Times New Roman"/>
          <w:sz w:val="28"/>
          <w:szCs w:val="28"/>
        </w:rPr>
        <w:t>.1</w:t>
      </w:r>
      <w:r w:rsidR="00C4083A" w:rsidRPr="005A2DBC">
        <w:rPr>
          <w:rFonts w:ascii="Times New Roman" w:hAnsi="Times New Roman" w:cs="Times New Roman"/>
          <w:sz w:val="28"/>
          <w:szCs w:val="28"/>
          <w:vertAlign w:val="superscript"/>
        </w:rPr>
        <w:t>1</w:t>
      </w:r>
      <w:r w:rsidR="000A2AF3" w:rsidRPr="001E4168">
        <w:rPr>
          <w:rFonts w:ascii="Times New Roman" w:hAnsi="Times New Roman" w:cs="Times New Roman"/>
          <w:sz w:val="28"/>
          <w:szCs w:val="28"/>
        </w:rPr>
        <w:t xml:space="preserve">. </w:t>
      </w:r>
      <w:r w:rsidR="000A2AF3" w:rsidRPr="001E4168">
        <w:rPr>
          <w:rFonts w:ascii="Times New Roman" w:eastAsia="Times New Roman" w:hAnsi="Times New Roman" w:cs="Times New Roman"/>
          <w:color w:val="000000"/>
          <w:sz w:val="28"/>
          <w:szCs w:val="28"/>
          <w:shd w:val="clear" w:color="auto" w:fill="FFFFFF"/>
          <w:lang w:eastAsia="ru-RU"/>
        </w:rPr>
        <w:t xml:space="preserve">Разова адресна </w:t>
      </w:r>
      <w:r w:rsidR="00794A1A" w:rsidRPr="00407FB3">
        <w:rPr>
          <w:rFonts w:ascii="Times New Roman" w:hAnsi="Times New Roman" w:cs="Times New Roman"/>
          <w:sz w:val="28"/>
          <w:szCs w:val="28"/>
          <w:lang w:eastAsia="uk-UA"/>
        </w:rPr>
        <w:t xml:space="preserve">допомога </w:t>
      </w:r>
      <w:r w:rsidR="00D2154E" w:rsidRPr="00407FB3">
        <w:rPr>
          <w:rFonts w:ascii="Times New Roman" w:hAnsi="Times New Roman" w:cs="Times New Roman"/>
          <w:sz w:val="28"/>
          <w:szCs w:val="28"/>
          <w:lang w:eastAsia="uk-UA"/>
        </w:rPr>
        <w:t xml:space="preserve">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військовослужбовців</w:t>
      </w:r>
      <w:r w:rsidR="00407FB3" w:rsidRPr="00407FB3">
        <w:rPr>
          <w:rFonts w:ascii="Times New Roman" w:hAnsi="Times New Roman" w:cs="Times New Roman"/>
          <w:sz w:val="28"/>
          <w:szCs w:val="28"/>
          <w:lang w:eastAsia="uk-UA"/>
        </w:rPr>
        <w:t>»</w:t>
      </w:r>
      <w:r w:rsidR="000A2AF3" w:rsidRPr="00407FB3">
        <w:rPr>
          <w:rFonts w:ascii="Times New Roman" w:eastAsia="Times New Roman" w:hAnsi="Times New Roman" w:cs="Times New Roman"/>
          <w:sz w:val="28"/>
          <w:szCs w:val="28"/>
          <w:shd w:val="clear" w:color="auto" w:fill="FFFFFF"/>
          <w:lang w:eastAsia="ru-RU"/>
        </w:rPr>
        <w:t>.</w:t>
      </w:r>
    </w:p>
    <w:p w14:paraId="4D2A5292" w14:textId="77777777" w:rsidR="00407817" w:rsidRPr="0082640B" w:rsidRDefault="00407FB3" w:rsidP="00AC7A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E4185">
        <w:rPr>
          <w:rFonts w:ascii="Times New Roman" w:hAnsi="Times New Roman" w:cs="Times New Roman"/>
          <w:sz w:val="28"/>
          <w:szCs w:val="28"/>
        </w:rPr>
        <w:t>.1</w:t>
      </w:r>
      <w:r w:rsidR="009F4251">
        <w:rPr>
          <w:rFonts w:ascii="Times New Roman" w:hAnsi="Times New Roman" w:cs="Times New Roman"/>
          <w:sz w:val="28"/>
          <w:szCs w:val="28"/>
          <w:vertAlign w:val="superscript"/>
        </w:rPr>
        <w:t>1</w:t>
      </w:r>
      <w:r w:rsidR="00407817" w:rsidRPr="001E4168">
        <w:rPr>
          <w:rFonts w:ascii="Times New Roman" w:hAnsi="Times New Roman" w:cs="Times New Roman"/>
          <w:sz w:val="28"/>
          <w:szCs w:val="28"/>
        </w:rPr>
        <w:t>-1.</w:t>
      </w:r>
      <w:r w:rsidR="00C4083A" w:rsidRPr="001E4168">
        <w:rPr>
          <w:rFonts w:ascii="Times New Roman" w:hAnsi="Times New Roman" w:cs="Times New Roman"/>
          <w:sz w:val="28"/>
          <w:szCs w:val="28"/>
        </w:rPr>
        <w:t xml:space="preserve"> </w:t>
      </w:r>
      <w:r w:rsidR="000A2AF3" w:rsidRPr="001E4168">
        <w:rPr>
          <w:rFonts w:ascii="Times New Roman" w:eastAsia="Times New Roman" w:hAnsi="Times New Roman" w:cs="Times New Roman"/>
          <w:color w:val="000000"/>
          <w:sz w:val="28"/>
          <w:szCs w:val="28"/>
          <w:shd w:val="clear" w:color="auto" w:fill="FFFFFF"/>
          <w:lang w:eastAsia="ru-RU"/>
        </w:rPr>
        <w:t xml:space="preserve">Разова адресна </w:t>
      </w:r>
      <w:r w:rsidR="00794A1A" w:rsidRPr="00407FB3">
        <w:rPr>
          <w:rFonts w:ascii="Times New Roman" w:hAnsi="Times New Roman" w:cs="Times New Roman"/>
          <w:sz w:val="28"/>
          <w:szCs w:val="28"/>
          <w:lang w:eastAsia="uk-UA"/>
        </w:rPr>
        <w:t xml:space="preserve">допомога </w:t>
      </w:r>
      <w:r w:rsidRPr="00407FB3">
        <w:rPr>
          <w:rFonts w:ascii="Times New Roman" w:hAnsi="Times New Roman" w:cs="Times New Roman"/>
          <w:sz w:val="28"/>
          <w:szCs w:val="28"/>
          <w:lang w:eastAsia="uk-UA"/>
        </w:rPr>
        <w:t xml:space="preserve">на підтримку родин зниклих безвісти за особливих обставин </w:t>
      </w:r>
      <w:r w:rsidR="0056304A">
        <w:rPr>
          <w:rFonts w:ascii="Times New Roman" w:hAnsi="Times New Roman" w:cs="Times New Roman"/>
          <w:sz w:val="28"/>
          <w:szCs w:val="28"/>
          <w:lang w:eastAsia="uk-UA"/>
        </w:rPr>
        <w:t>військовослужбовців</w:t>
      </w:r>
      <w:r w:rsidR="00407817" w:rsidRPr="001E4168">
        <w:rPr>
          <w:rFonts w:ascii="Times New Roman" w:hAnsi="Times New Roman" w:cs="Times New Roman"/>
          <w:sz w:val="28"/>
          <w:szCs w:val="28"/>
        </w:rPr>
        <w:t xml:space="preserve"> надається </w:t>
      </w:r>
      <w:r>
        <w:rPr>
          <w:rFonts w:ascii="Times New Roman" w:hAnsi="Times New Roman" w:cs="Times New Roman"/>
          <w:sz w:val="28"/>
          <w:szCs w:val="28"/>
        </w:rPr>
        <w:t>одному з членів родини, який зареєстрований</w:t>
      </w:r>
      <w:r w:rsidRPr="001E4168">
        <w:rPr>
          <w:rFonts w:ascii="Times New Roman" w:hAnsi="Times New Roman" w:cs="Times New Roman"/>
          <w:sz w:val="28"/>
          <w:szCs w:val="28"/>
        </w:rPr>
        <w:t xml:space="preserve"> на території Звягельської міської територіальної громади</w:t>
      </w:r>
      <w:r w:rsidR="008C1D1D">
        <w:rPr>
          <w:rFonts w:ascii="Times New Roman" w:hAnsi="Times New Roman" w:cs="Times New Roman"/>
          <w:sz w:val="28"/>
          <w:szCs w:val="28"/>
        </w:rPr>
        <w:t>,</w:t>
      </w:r>
      <w:r>
        <w:rPr>
          <w:rFonts w:ascii="Times New Roman" w:hAnsi="Times New Roman" w:cs="Times New Roman"/>
          <w:sz w:val="28"/>
          <w:szCs w:val="28"/>
        </w:rPr>
        <w:t xml:space="preserve"> отримав сповіщення</w:t>
      </w:r>
      <w:r w:rsidR="008C1D1D">
        <w:rPr>
          <w:rFonts w:ascii="Times New Roman" w:hAnsi="Times New Roman" w:cs="Times New Roman"/>
          <w:sz w:val="28"/>
          <w:szCs w:val="28"/>
        </w:rPr>
        <w:t xml:space="preserve"> </w:t>
      </w:r>
      <w:r w:rsidR="008C1D1D" w:rsidRPr="00AD59F9">
        <w:rPr>
          <w:rFonts w:ascii="Times New Roman" w:hAnsi="Times New Roman" w:cs="Times New Roman"/>
          <w:sz w:val="28"/>
          <w:szCs w:val="28"/>
        </w:rPr>
        <w:t>про зникнення військовослужбовця безвісти за особливих обставин</w:t>
      </w:r>
      <w:r>
        <w:rPr>
          <w:rFonts w:ascii="Times New Roman" w:hAnsi="Times New Roman" w:cs="Times New Roman"/>
          <w:sz w:val="28"/>
          <w:szCs w:val="28"/>
        </w:rPr>
        <w:t xml:space="preserve"> на своє ім’я</w:t>
      </w:r>
      <w:r w:rsidR="008C1D1D">
        <w:rPr>
          <w:rFonts w:ascii="Times New Roman" w:hAnsi="Times New Roman" w:cs="Times New Roman"/>
          <w:sz w:val="28"/>
          <w:szCs w:val="28"/>
        </w:rPr>
        <w:t xml:space="preserve"> та</w:t>
      </w:r>
      <w:r w:rsidR="00926B12">
        <w:rPr>
          <w:rFonts w:ascii="Times New Roman" w:hAnsi="Times New Roman" w:cs="Times New Roman"/>
          <w:sz w:val="28"/>
          <w:szCs w:val="28"/>
        </w:rPr>
        <w:t xml:space="preserve"> за умови, якщо </w:t>
      </w:r>
      <w:r w:rsidR="00AD59F9">
        <w:rPr>
          <w:rFonts w:ascii="Times New Roman" w:hAnsi="Times New Roman" w:cs="Times New Roman"/>
          <w:sz w:val="28"/>
          <w:szCs w:val="28"/>
          <w:lang w:eastAsia="uk-UA"/>
        </w:rPr>
        <w:t>зниклий</w:t>
      </w:r>
      <w:r w:rsidR="00AD59F9" w:rsidRPr="00407FB3">
        <w:rPr>
          <w:rFonts w:ascii="Times New Roman" w:hAnsi="Times New Roman" w:cs="Times New Roman"/>
          <w:sz w:val="28"/>
          <w:szCs w:val="28"/>
          <w:lang w:eastAsia="uk-UA"/>
        </w:rPr>
        <w:t xml:space="preserve"> безвісти за особливих обставин </w:t>
      </w:r>
      <w:r w:rsidR="00967197">
        <w:rPr>
          <w:rFonts w:ascii="Times New Roman" w:hAnsi="Times New Roman" w:cs="Times New Roman"/>
          <w:sz w:val="28"/>
          <w:szCs w:val="28"/>
          <w:lang w:eastAsia="uk-UA"/>
        </w:rPr>
        <w:t>військовослужбовець</w:t>
      </w:r>
      <w:r w:rsidR="00AD59F9">
        <w:rPr>
          <w:rFonts w:ascii="Times New Roman" w:hAnsi="Times New Roman" w:cs="Times New Roman"/>
          <w:sz w:val="28"/>
          <w:szCs w:val="28"/>
          <w:lang w:eastAsia="uk-UA"/>
        </w:rPr>
        <w:t xml:space="preserve"> </w:t>
      </w:r>
      <w:r w:rsidR="00AD59F9">
        <w:rPr>
          <w:rFonts w:ascii="Times New Roman" w:hAnsi="Times New Roman" w:cs="Times New Roman"/>
          <w:sz w:val="28"/>
          <w:szCs w:val="28"/>
        </w:rPr>
        <w:t>зареєстрований</w:t>
      </w:r>
      <w:r w:rsidR="00AD59F9" w:rsidRPr="001E4168">
        <w:rPr>
          <w:rFonts w:ascii="Times New Roman" w:hAnsi="Times New Roman" w:cs="Times New Roman"/>
          <w:sz w:val="28"/>
          <w:szCs w:val="28"/>
        </w:rPr>
        <w:t xml:space="preserve"> на території Звягельської міської територіальної громади</w:t>
      </w:r>
      <w:r w:rsidR="00407817" w:rsidRPr="0082640B">
        <w:rPr>
          <w:rFonts w:ascii="Times New Roman" w:hAnsi="Times New Roman" w:cs="Times New Roman"/>
          <w:sz w:val="28"/>
          <w:szCs w:val="28"/>
        </w:rPr>
        <w:t xml:space="preserve">. </w:t>
      </w:r>
    </w:p>
    <w:p w14:paraId="6BAE7A9C" w14:textId="77777777" w:rsidR="00116D40" w:rsidRPr="00AD59F9" w:rsidRDefault="00116D40" w:rsidP="00AD59F9">
      <w:pPr>
        <w:spacing w:after="0" w:line="240" w:lineRule="auto"/>
        <w:ind w:firstLine="567"/>
        <w:jc w:val="both"/>
        <w:textAlignment w:val="baseline"/>
        <w:rPr>
          <w:rFonts w:ascii="Times New Roman" w:hAnsi="Times New Roman" w:cs="Times New Roman"/>
          <w:sz w:val="28"/>
          <w:szCs w:val="28"/>
          <w:shd w:val="clear" w:color="auto" w:fill="FFFFFF"/>
          <w:lang w:eastAsia="ru-RU"/>
        </w:rPr>
      </w:pPr>
      <w:r w:rsidRPr="00116D40">
        <w:rPr>
          <w:rFonts w:ascii="Times New Roman" w:hAnsi="Times New Roman" w:cs="Times New Roman"/>
          <w:sz w:val="28"/>
          <w:szCs w:val="28"/>
          <w:lang w:eastAsia="uk-UA"/>
        </w:rPr>
        <w:t>5</w:t>
      </w:r>
      <w:r w:rsidR="007E4185" w:rsidRPr="00116D40">
        <w:rPr>
          <w:rFonts w:ascii="Times New Roman" w:hAnsi="Times New Roman" w:cs="Times New Roman"/>
          <w:sz w:val="28"/>
          <w:szCs w:val="28"/>
          <w:lang w:eastAsia="uk-UA"/>
        </w:rPr>
        <w:t>.1</w:t>
      </w:r>
      <w:r w:rsidR="009F4251" w:rsidRPr="00116D40">
        <w:rPr>
          <w:rFonts w:ascii="Times New Roman" w:hAnsi="Times New Roman" w:cs="Times New Roman"/>
          <w:sz w:val="28"/>
          <w:szCs w:val="28"/>
          <w:vertAlign w:val="superscript"/>
          <w:lang w:eastAsia="uk-UA"/>
        </w:rPr>
        <w:t>1</w:t>
      </w:r>
      <w:r w:rsidR="00BD4D10" w:rsidRPr="00116D40">
        <w:rPr>
          <w:rFonts w:ascii="Times New Roman" w:hAnsi="Times New Roman" w:cs="Times New Roman"/>
          <w:sz w:val="28"/>
          <w:szCs w:val="28"/>
          <w:lang w:eastAsia="uk-UA"/>
        </w:rPr>
        <w:t xml:space="preserve">-2. </w:t>
      </w:r>
      <w:r w:rsidRPr="001E4168">
        <w:rPr>
          <w:rFonts w:ascii="Times New Roman" w:eastAsia="Times New Roman" w:hAnsi="Times New Roman" w:cs="Times New Roman"/>
          <w:color w:val="000000"/>
          <w:sz w:val="28"/>
          <w:szCs w:val="28"/>
          <w:shd w:val="clear" w:color="auto" w:fill="FFFFFF"/>
          <w:lang w:eastAsia="ru-RU"/>
        </w:rPr>
        <w:t xml:space="preserve">Разова адресна </w:t>
      </w:r>
      <w:r w:rsidRPr="00116D40">
        <w:rPr>
          <w:rFonts w:ascii="Times New Roman" w:hAnsi="Times New Roman" w:cs="Times New Roman"/>
          <w:sz w:val="28"/>
          <w:szCs w:val="28"/>
          <w:lang w:eastAsia="uk-UA"/>
        </w:rPr>
        <w:t xml:space="preserve">допомога 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військовослужбовців</w:t>
      </w:r>
      <w:r>
        <w:rPr>
          <w:rFonts w:ascii="Times New Roman" w:hAnsi="Times New Roman" w:cs="Times New Roman"/>
          <w:sz w:val="28"/>
          <w:szCs w:val="28"/>
          <w:shd w:val="clear" w:color="auto" w:fill="FFFFFF"/>
          <w:lang w:eastAsia="ru-RU"/>
        </w:rPr>
        <w:t xml:space="preserve"> </w:t>
      </w:r>
      <w:r w:rsidR="008C1D1D">
        <w:rPr>
          <w:rFonts w:ascii="Times New Roman" w:hAnsi="Times New Roman" w:cs="Times New Roman"/>
          <w:sz w:val="28"/>
          <w:szCs w:val="28"/>
          <w:shd w:val="clear" w:color="auto" w:fill="FFFFFF"/>
          <w:lang w:eastAsia="ru-RU"/>
        </w:rPr>
        <w:t>може надавати</w:t>
      </w:r>
      <w:r>
        <w:rPr>
          <w:rFonts w:ascii="Times New Roman" w:hAnsi="Times New Roman" w:cs="Times New Roman"/>
          <w:sz w:val="28"/>
          <w:szCs w:val="28"/>
          <w:shd w:val="clear" w:color="auto" w:fill="FFFFFF"/>
          <w:lang w:eastAsia="ru-RU"/>
        </w:rPr>
        <w:t xml:space="preserve">ся </w:t>
      </w:r>
      <w:r w:rsidR="008C1D1D">
        <w:rPr>
          <w:rFonts w:ascii="Times New Roman" w:hAnsi="Times New Roman" w:cs="Times New Roman"/>
          <w:sz w:val="28"/>
          <w:szCs w:val="28"/>
          <w:shd w:val="clear" w:color="auto" w:fill="FFFFFF"/>
          <w:lang w:eastAsia="ru-RU"/>
        </w:rPr>
        <w:t>одноразово</w:t>
      </w:r>
      <w:r w:rsidR="00A56409">
        <w:rPr>
          <w:rFonts w:ascii="Times New Roman" w:hAnsi="Times New Roman" w:cs="Times New Roman"/>
          <w:sz w:val="28"/>
          <w:szCs w:val="28"/>
          <w:shd w:val="clear" w:color="auto" w:fill="FFFFFF"/>
          <w:lang w:eastAsia="ru-RU"/>
        </w:rPr>
        <w:t xml:space="preserve"> </w:t>
      </w:r>
      <w:r w:rsidR="008C1D1D">
        <w:rPr>
          <w:rFonts w:ascii="Times New Roman" w:hAnsi="Times New Roman" w:cs="Times New Roman"/>
          <w:sz w:val="28"/>
          <w:szCs w:val="28"/>
          <w:shd w:val="clear" w:color="auto" w:fill="FFFFFF"/>
          <w:lang w:eastAsia="ru-RU"/>
        </w:rPr>
        <w:t>з</w:t>
      </w:r>
      <w:r>
        <w:rPr>
          <w:rFonts w:ascii="Times New Roman" w:hAnsi="Times New Roman" w:cs="Times New Roman"/>
          <w:sz w:val="28"/>
          <w:szCs w:val="28"/>
          <w:shd w:val="clear" w:color="auto" w:fill="FFFFFF"/>
          <w:lang w:eastAsia="ru-RU"/>
        </w:rPr>
        <w:t>а одного зниклого</w:t>
      </w:r>
      <w:r w:rsidR="008C1D1D">
        <w:rPr>
          <w:rFonts w:ascii="Times New Roman" w:hAnsi="Times New Roman" w:cs="Times New Roman"/>
          <w:sz w:val="28"/>
          <w:szCs w:val="28"/>
          <w:shd w:val="clear" w:color="auto" w:fill="FFFFFF"/>
          <w:lang w:eastAsia="ru-RU"/>
        </w:rPr>
        <w:t xml:space="preserve"> безвісти </w:t>
      </w:r>
      <w:r w:rsidR="00371AB0" w:rsidRPr="00407FB3">
        <w:rPr>
          <w:rFonts w:ascii="Times New Roman" w:hAnsi="Times New Roman" w:cs="Times New Roman"/>
          <w:sz w:val="28"/>
          <w:szCs w:val="28"/>
          <w:lang w:eastAsia="uk-UA"/>
        </w:rPr>
        <w:t xml:space="preserve">за особливих обставин </w:t>
      </w:r>
      <w:proofErr w:type="spellStart"/>
      <w:r w:rsidR="00371AB0">
        <w:rPr>
          <w:rFonts w:ascii="Times New Roman" w:hAnsi="Times New Roman" w:cs="Times New Roman"/>
          <w:sz w:val="28"/>
          <w:szCs w:val="28"/>
          <w:lang w:eastAsia="uk-UA"/>
        </w:rPr>
        <w:t>військовослужбовеця</w:t>
      </w:r>
      <w:proofErr w:type="spellEnd"/>
      <w:r w:rsidR="00371AB0">
        <w:rPr>
          <w:rFonts w:ascii="Times New Roman" w:hAnsi="Times New Roman" w:cs="Times New Roman"/>
          <w:sz w:val="28"/>
          <w:szCs w:val="28"/>
          <w:shd w:val="clear" w:color="auto" w:fill="FFFFFF"/>
          <w:lang w:eastAsia="ru-RU"/>
        </w:rPr>
        <w:t xml:space="preserve"> </w:t>
      </w:r>
      <w:r w:rsidR="008C1D1D">
        <w:rPr>
          <w:rFonts w:ascii="Times New Roman" w:hAnsi="Times New Roman" w:cs="Times New Roman"/>
          <w:sz w:val="28"/>
          <w:szCs w:val="28"/>
          <w:shd w:val="clear" w:color="auto" w:fill="FFFFFF"/>
          <w:lang w:eastAsia="ru-RU"/>
        </w:rPr>
        <w:t>в родині</w:t>
      </w:r>
      <w:r>
        <w:rPr>
          <w:rFonts w:ascii="Times New Roman" w:hAnsi="Times New Roman" w:cs="Times New Roman"/>
          <w:sz w:val="28"/>
          <w:szCs w:val="28"/>
          <w:shd w:val="clear" w:color="auto" w:fill="FFFFFF"/>
          <w:lang w:eastAsia="ru-RU"/>
        </w:rPr>
        <w:t xml:space="preserve">, </w:t>
      </w:r>
      <w:r w:rsidR="00AD59F9">
        <w:rPr>
          <w:rFonts w:ascii="Times New Roman" w:hAnsi="Times New Roman" w:cs="Times New Roman"/>
          <w:sz w:val="28"/>
          <w:szCs w:val="28"/>
          <w:shd w:val="clear" w:color="auto" w:fill="FFFFFF"/>
          <w:lang w:eastAsia="ru-RU"/>
        </w:rPr>
        <w:t>у розмірі 10 000 грн</w:t>
      </w:r>
      <w:r w:rsidR="00AD59F9" w:rsidRPr="00116D40">
        <w:rPr>
          <w:rFonts w:ascii="Times New Roman" w:hAnsi="Times New Roman" w:cs="Times New Roman"/>
          <w:sz w:val="28"/>
          <w:szCs w:val="28"/>
          <w:shd w:val="clear" w:color="auto" w:fill="FFFFFF"/>
          <w:lang w:eastAsia="ru-RU"/>
        </w:rPr>
        <w:t>.</w:t>
      </w:r>
    </w:p>
    <w:p w14:paraId="1FA2AF21" w14:textId="77777777" w:rsidR="00407817" w:rsidRPr="001E4168" w:rsidRDefault="008C1D1D" w:rsidP="008C1D1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w:t>
      </w:r>
      <w:r w:rsidR="007E4185">
        <w:rPr>
          <w:rFonts w:ascii="Times New Roman" w:hAnsi="Times New Roman" w:cs="Times New Roman"/>
          <w:color w:val="000000"/>
          <w:sz w:val="28"/>
          <w:szCs w:val="28"/>
        </w:rPr>
        <w:t>.1</w:t>
      </w:r>
      <w:r w:rsidR="00812218">
        <w:rPr>
          <w:rFonts w:ascii="Times New Roman" w:hAnsi="Times New Roman" w:cs="Times New Roman"/>
          <w:color w:val="000000"/>
          <w:sz w:val="28"/>
          <w:szCs w:val="28"/>
          <w:vertAlign w:val="superscript"/>
        </w:rPr>
        <w:t>1</w:t>
      </w:r>
      <w:r w:rsidR="00812218">
        <w:rPr>
          <w:rFonts w:ascii="Times New Roman" w:hAnsi="Times New Roman" w:cs="Times New Roman"/>
          <w:color w:val="000000"/>
          <w:sz w:val="28"/>
          <w:szCs w:val="28"/>
        </w:rPr>
        <w:t>-</w:t>
      </w:r>
      <w:r w:rsidR="00A56409">
        <w:rPr>
          <w:rFonts w:ascii="Times New Roman" w:hAnsi="Times New Roman" w:cs="Times New Roman"/>
          <w:color w:val="000000"/>
          <w:sz w:val="28"/>
          <w:szCs w:val="28"/>
        </w:rPr>
        <w:t>3</w:t>
      </w:r>
      <w:r w:rsidR="00A162D5" w:rsidRPr="001E4168">
        <w:rPr>
          <w:rFonts w:ascii="Times New Roman" w:hAnsi="Times New Roman" w:cs="Times New Roman"/>
          <w:color w:val="000000"/>
          <w:sz w:val="28"/>
          <w:szCs w:val="28"/>
        </w:rPr>
        <w:t>. Для отриманн</w:t>
      </w:r>
      <w:r w:rsidR="00323AEC" w:rsidRPr="001E4168">
        <w:rPr>
          <w:rFonts w:ascii="Times New Roman" w:hAnsi="Times New Roman" w:cs="Times New Roman"/>
          <w:color w:val="000000"/>
          <w:sz w:val="28"/>
          <w:szCs w:val="28"/>
        </w:rPr>
        <w:t xml:space="preserve">я </w:t>
      </w:r>
      <w:r w:rsidR="00A56409">
        <w:rPr>
          <w:rFonts w:ascii="Times New Roman" w:eastAsia="Times New Roman" w:hAnsi="Times New Roman" w:cs="Times New Roman"/>
          <w:color w:val="000000"/>
          <w:sz w:val="28"/>
          <w:szCs w:val="28"/>
          <w:shd w:val="clear" w:color="auto" w:fill="FFFFFF"/>
          <w:lang w:eastAsia="ru-RU"/>
        </w:rPr>
        <w:t>разової адресної</w:t>
      </w:r>
      <w:r w:rsidR="00A56409" w:rsidRPr="001E4168">
        <w:rPr>
          <w:rFonts w:ascii="Times New Roman" w:eastAsia="Times New Roman" w:hAnsi="Times New Roman" w:cs="Times New Roman"/>
          <w:color w:val="000000"/>
          <w:sz w:val="28"/>
          <w:szCs w:val="28"/>
          <w:shd w:val="clear" w:color="auto" w:fill="FFFFFF"/>
          <w:lang w:eastAsia="ru-RU"/>
        </w:rPr>
        <w:t xml:space="preserve"> </w:t>
      </w:r>
      <w:r w:rsidR="00A56409">
        <w:rPr>
          <w:rFonts w:ascii="Times New Roman" w:hAnsi="Times New Roman" w:cs="Times New Roman"/>
          <w:sz w:val="28"/>
          <w:szCs w:val="28"/>
          <w:lang w:eastAsia="uk-UA"/>
        </w:rPr>
        <w:t>допомоги</w:t>
      </w:r>
      <w:r w:rsidR="00A56409" w:rsidRPr="00116D40">
        <w:rPr>
          <w:rFonts w:ascii="Times New Roman" w:hAnsi="Times New Roman" w:cs="Times New Roman"/>
          <w:sz w:val="28"/>
          <w:szCs w:val="28"/>
          <w:lang w:eastAsia="uk-UA"/>
        </w:rPr>
        <w:t xml:space="preserve"> 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військовослужбовця</w:t>
      </w:r>
      <w:r w:rsidR="00407817" w:rsidRPr="001E4168">
        <w:rPr>
          <w:rFonts w:ascii="Times New Roman" w:hAnsi="Times New Roman" w:cs="Times New Roman"/>
          <w:color w:val="333333"/>
          <w:sz w:val="28"/>
          <w:szCs w:val="28"/>
          <w:shd w:val="clear" w:color="auto" w:fill="FFFFFF"/>
        </w:rPr>
        <w:t xml:space="preserve"> </w:t>
      </w:r>
      <w:r w:rsidR="00407817" w:rsidRPr="001E4168">
        <w:rPr>
          <w:rFonts w:ascii="Times New Roman" w:hAnsi="Times New Roman" w:cs="Times New Roman"/>
          <w:color w:val="000000"/>
          <w:sz w:val="28"/>
          <w:szCs w:val="28"/>
        </w:rPr>
        <w:t>подає</w:t>
      </w:r>
      <w:r w:rsidR="00A56409">
        <w:rPr>
          <w:rFonts w:ascii="Times New Roman" w:hAnsi="Times New Roman" w:cs="Times New Roman"/>
          <w:color w:val="000000"/>
          <w:sz w:val="28"/>
          <w:szCs w:val="28"/>
        </w:rPr>
        <w:t>ться заява</w:t>
      </w:r>
      <w:r w:rsidR="00407817" w:rsidRPr="001E4168">
        <w:rPr>
          <w:rFonts w:ascii="Times New Roman" w:hAnsi="Times New Roman" w:cs="Times New Roman"/>
          <w:color w:val="000000"/>
          <w:sz w:val="28"/>
          <w:szCs w:val="28"/>
        </w:rPr>
        <w:t xml:space="preserve"> </w:t>
      </w:r>
      <w:r w:rsidR="006A471C" w:rsidRPr="001E4168">
        <w:rPr>
          <w:rFonts w:ascii="Times New Roman" w:hAnsi="Times New Roman" w:cs="Times New Roman"/>
          <w:color w:val="000000"/>
          <w:sz w:val="28"/>
          <w:szCs w:val="28"/>
        </w:rPr>
        <w:t xml:space="preserve">на ім’я міського голови </w:t>
      </w:r>
      <w:r w:rsidR="00407817" w:rsidRPr="001E4168">
        <w:rPr>
          <w:rFonts w:ascii="Times New Roman" w:hAnsi="Times New Roman" w:cs="Times New Roman"/>
          <w:sz w:val="28"/>
          <w:szCs w:val="28"/>
        </w:rPr>
        <w:t>до відділу документообігу та контролю міської ради</w:t>
      </w:r>
      <w:r w:rsidR="00407817" w:rsidRPr="001E4168">
        <w:rPr>
          <w:rFonts w:ascii="Times New Roman" w:hAnsi="Times New Roman" w:cs="Times New Roman"/>
          <w:color w:val="000000"/>
          <w:sz w:val="28"/>
          <w:szCs w:val="28"/>
        </w:rPr>
        <w:t xml:space="preserve">. До заяви </w:t>
      </w:r>
      <w:r w:rsidR="00D24634" w:rsidRPr="001E4168">
        <w:rPr>
          <w:rFonts w:ascii="Times New Roman" w:hAnsi="Times New Roman" w:cs="Times New Roman"/>
          <w:color w:val="000000"/>
          <w:sz w:val="28"/>
          <w:szCs w:val="28"/>
        </w:rPr>
        <w:t xml:space="preserve">про </w:t>
      </w:r>
      <w:r w:rsidR="00A56409">
        <w:rPr>
          <w:rFonts w:ascii="Times New Roman" w:eastAsia="Times New Roman" w:hAnsi="Times New Roman" w:cs="Times New Roman"/>
          <w:color w:val="000000"/>
          <w:sz w:val="28"/>
          <w:szCs w:val="28"/>
          <w:shd w:val="clear" w:color="auto" w:fill="FFFFFF"/>
          <w:lang w:eastAsia="ru-RU"/>
        </w:rPr>
        <w:t>разову адресну</w:t>
      </w:r>
      <w:r w:rsidR="00A56409" w:rsidRPr="001E4168">
        <w:rPr>
          <w:rFonts w:ascii="Times New Roman" w:eastAsia="Times New Roman" w:hAnsi="Times New Roman" w:cs="Times New Roman"/>
          <w:color w:val="000000"/>
          <w:sz w:val="28"/>
          <w:szCs w:val="28"/>
          <w:shd w:val="clear" w:color="auto" w:fill="FFFFFF"/>
          <w:lang w:eastAsia="ru-RU"/>
        </w:rPr>
        <w:t xml:space="preserve"> </w:t>
      </w:r>
      <w:r w:rsidR="00A56409">
        <w:rPr>
          <w:rFonts w:ascii="Times New Roman" w:hAnsi="Times New Roman" w:cs="Times New Roman"/>
          <w:sz w:val="28"/>
          <w:szCs w:val="28"/>
          <w:lang w:eastAsia="uk-UA"/>
        </w:rPr>
        <w:t>допомогу</w:t>
      </w:r>
      <w:r w:rsidR="00A56409" w:rsidRPr="00116D40">
        <w:rPr>
          <w:rFonts w:ascii="Times New Roman" w:hAnsi="Times New Roman" w:cs="Times New Roman"/>
          <w:sz w:val="28"/>
          <w:szCs w:val="28"/>
          <w:lang w:eastAsia="uk-UA"/>
        </w:rPr>
        <w:t xml:space="preserve"> 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військовослужбовця</w:t>
      </w:r>
      <w:r w:rsidR="00323AEC" w:rsidRPr="001E4168">
        <w:rPr>
          <w:rFonts w:ascii="Times New Roman" w:hAnsi="Times New Roman" w:cs="Times New Roman"/>
          <w:color w:val="333333"/>
          <w:sz w:val="28"/>
          <w:szCs w:val="28"/>
          <w:shd w:val="clear" w:color="auto" w:fill="FFFFFF"/>
        </w:rPr>
        <w:t xml:space="preserve"> </w:t>
      </w:r>
      <w:r w:rsidR="00323AEC" w:rsidRPr="001E4168">
        <w:rPr>
          <w:rFonts w:ascii="Times New Roman" w:hAnsi="Times New Roman" w:cs="Times New Roman"/>
          <w:color w:val="000000"/>
          <w:sz w:val="28"/>
          <w:szCs w:val="28"/>
        </w:rPr>
        <w:t>д</w:t>
      </w:r>
      <w:r w:rsidR="00407817" w:rsidRPr="001E4168">
        <w:rPr>
          <w:rFonts w:ascii="Times New Roman" w:hAnsi="Times New Roman" w:cs="Times New Roman"/>
          <w:color w:val="000000"/>
          <w:sz w:val="28"/>
          <w:szCs w:val="28"/>
        </w:rPr>
        <w:t>одаються такі документи:</w:t>
      </w:r>
    </w:p>
    <w:p w14:paraId="3F255397" w14:textId="77777777" w:rsidR="00407817" w:rsidRPr="001E4168" w:rsidRDefault="00407817" w:rsidP="00AC7A86">
      <w:pPr>
        <w:tabs>
          <w:tab w:val="left" w:pos="360"/>
        </w:tabs>
        <w:spacing w:after="0" w:line="240" w:lineRule="auto"/>
        <w:ind w:firstLine="567"/>
        <w:jc w:val="both"/>
        <w:rPr>
          <w:rFonts w:ascii="Times New Roman" w:hAnsi="Times New Roman" w:cs="Times New Roman"/>
          <w:color w:val="000000"/>
          <w:sz w:val="28"/>
          <w:szCs w:val="28"/>
        </w:rPr>
      </w:pPr>
      <w:r w:rsidRPr="001E4168">
        <w:rPr>
          <w:rFonts w:ascii="Times New Roman" w:hAnsi="Times New Roman" w:cs="Times New Roman"/>
          <w:color w:val="000000"/>
          <w:sz w:val="28"/>
          <w:szCs w:val="28"/>
        </w:rPr>
        <w:t>1) копія</w:t>
      </w:r>
      <w:r w:rsidR="00A86869" w:rsidRPr="001E4168">
        <w:rPr>
          <w:rFonts w:ascii="Times New Roman" w:hAnsi="Times New Roman" w:cs="Times New Roman"/>
          <w:color w:val="000000"/>
          <w:sz w:val="28"/>
          <w:szCs w:val="28"/>
        </w:rPr>
        <w:t xml:space="preserve"> паспорта</w:t>
      </w:r>
      <w:r w:rsidR="00A56409">
        <w:rPr>
          <w:rFonts w:ascii="Times New Roman" w:hAnsi="Times New Roman" w:cs="Times New Roman"/>
          <w:color w:val="000000"/>
          <w:sz w:val="28"/>
          <w:szCs w:val="28"/>
        </w:rPr>
        <w:t xml:space="preserve"> заявника</w:t>
      </w:r>
      <w:r w:rsidRPr="001E4168">
        <w:rPr>
          <w:rFonts w:ascii="Times New Roman" w:hAnsi="Times New Roman" w:cs="Times New Roman"/>
          <w:color w:val="000000"/>
          <w:sz w:val="28"/>
          <w:szCs w:val="28"/>
        </w:rPr>
        <w:t xml:space="preserve">; </w:t>
      </w:r>
    </w:p>
    <w:p w14:paraId="16049017" w14:textId="77777777" w:rsidR="00407817" w:rsidRPr="001E4168" w:rsidRDefault="00407817" w:rsidP="00AC7A86">
      <w:pPr>
        <w:tabs>
          <w:tab w:val="left" w:pos="360"/>
        </w:tabs>
        <w:spacing w:after="0" w:line="240" w:lineRule="auto"/>
        <w:ind w:firstLine="567"/>
        <w:jc w:val="both"/>
        <w:rPr>
          <w:rFonts w:ascii="Times New Roman" w:hAnsi="Times New Roman" w:cs="Times New Roman"/>
          <w:color w:val="000000"/>
          <w:sz w:val="28"/>
          <w:szCs w:val="28"/>
        </w:rPr>
      </w:pPr>
      <w:r w:rsidRPr="001E4168">
        <w:rPr>
          <w:rFonts w:ascii="Times New Roman" w:hAnsi="Times New Roman" w:cs="Times New Roman"/>
          <w:color w:val="000000"/>
          <w:sz w:val="28"/>
          <w:szCs w:val="28"/>
        </w:rPr>
        <w:t>2) копія реєстраційного номера облікової картки платника податку заявника (крім осіб, які відмовились від реєстраційного номера і яким поставлено відповідну відмітку у паспорті);</w:t>
      </w:r>
    </w:p>
    <w:p w14:paraId="481879BA" w14:textId="77777777" w:rsidR="00C73FC6" w:rsidRPr="004D1529" w:rsidRDefault="00323AEC" w:rsidP="00AC7A86">
      <w:pPr>
        <w:spacing w:after="0" w:line="240" w:lineRule="auto"/>
        <w:ind w:firstLine="567"/>
        <w:jc w:val="both"/>
        <w:rPr>
          <w:rFonts w:ascii="Times New Roman" w:hAnsi="Times New Roman" w:cs="Times New Roman"/>
          <w:color w:val="000000"/>
          <w:sz w:val="28"/>
          <w:szCs w:val="28"/>
        </w:rPr>
      </w:pPr>
      <w:r w:rsidRPr="001E4168">
        <w:rPr>
          <w:rFonts w:ascii="Times New Roman" w:hAnsi="Times New Roman" w:cs="Times New Roman"/>
          <w:color w:val="000000"/>
          <w:sz w:val="28"/>
          <w:szCs w:val="28"/>
        </w:rPr>
        <w:t>3</w:t>
      </w:r>
      <w:r w:rsidR="001E4168" w:rsidRPr="001E4168">
        <w:rPr>
          <w:rFonts w:ascii="Times New Roman" w:hAnsi="Times New Roman" w:cs="Times New Roman"/>
          <w:color w:val="000000"/>
          <w:sz w:val="28"/>
          <w:szCs w:val="28"/>
        </w:rPr>
        <w:t xml:space="preserve">) </w:t>
      </w:r>
      <w:r w:rsidR="00C73FC6" w:rsidRPr="00C73FC6">
        <w:rPr>
          <w:rFonts w:ascii="Times New Roman" w:eastAsia="Calibri" w:hAnsi="Times New Roman" w:cs="Times New Roman"/>
          <w:sz w:val="28"/>
          <w:szCs w:val="28"/>
        </w:rPr>
        <w:t>витяг з реєстру територіальної громади заявника</w:t>
      </w:r>
      <w:r w:rsidR="00A56409">
        <w:rPr>
          <w:rFonts w:ascii="Times New Roman" w:eastAsia="Calibri" w:hAnsi="Times New Roman" w:cs="Times New Roman"/>
          <w:sz w:val="28"/>
          <w:szCs w:val="28"/>
        </w:rPr>
        <w:t xml:space="preserve"> та особи</w:t>
      </w:r>
      <w:r w:rsidR="00967197">
        <w:rPr>
          <w:rFonts w:ascii="Times New Roman" w:eastAsia="Calibri" w:hAnsi="Times New Roman" w:cs="Times New Roman"/>
          <w:sz w:val="28"/>
          <w:szCs w:val="28"/>
        </w:rPr>
        <w:t>,</w:t>
      </w:r>
      <w:r w:rsidR="00A56409">
        <w:rPr>
          <w:rFonts w:ascii="Times New Roman" w:eastAsia="Calibri" w:hAnsi="Times New Roman" w:cs="Times New Roman"/>
          <w:sz w:val="28"/>
          <w:szCs w:val="28"/>
        </w:rPr>
        <w:t xml:space="preserve"> яка вважається зниклою безвісти за особливих обставин</w:t>
      </w:r>
      <w:r w:rsidR="004D1529" w:rsidRPr="004D1529">
        <w:rPr>
          <w:rFonts w:ascii="Times New Roman" w:eastAsia="Calibri" w:hAnsi="Times New Roman" w:cs="Times New Roman"/>
          <w:sz w:val="28"/>
          <w:szCs w:val="28"/>
        </w:rPr>
        <w:t xml:space="preserve"> (для внутрішньо переміщених осіб з тимчасово окупованої території та районів проведення антитерористичної операції – копія довідки про взяття на облік внутрішньо переміщених осіб)</w:t>
      </w:r>
      <w:r w:rsidR="00C73FC6" w:rsidRPr="004D1529">
        <w:rPr>
          <w:rFonts w:ascii="Times New Roman" w:eastAsia="Calibri" w:hAnsi="Times New Roman" w:cs="Times New Roman"/>
          <w:sz w:val="28"/>
          <w:szCs w:val="28"/>
        </w:rPr>
        <w:t>;</w:t>
      </w:r>
      <w:r w:rsidRPr="004D1529">
        <w:rPr>
          <w:rFonts w:ascii="Times New Roman" w:hAnsi="Times New Roman" w:cs="Times New Roman"/>
          <w:color w:val="000000"/>
          <w:sz w:val="28"/>
          <w:szCs w:val="28"/>
        </w:rPr>
        <w:t xml:space="preserve">      </w:t>
      </w:r>
    </w:p>
    <w:p w14:paraId="6E02B753" w14:textId="77777777" w:rsidR="00323AEC" w:rsidRPr="001E4168" w:rsidRDefault="00323AEC" w:rsidP="00A56409">
      <w:pPr>
        <w:spacing w:after="0" w:line="240" w:lineRule="auto"/>
        <w:ind w:firstLine="567"/>
        <w:jc w:val="both"/>
        <w:rPr>
          <w:rFonts w:ascii="Times New Roman" w:hAnsi="Times New Roman" w:cs="Times New Roman"/>
          <w:color w:val="000000"/>
          <w:sz w:val="28"/>
          <w:szCs w:val="28"/>
        </w:rPr>
      </w:pPr>
      <w:r w:rsidRPr="001E4168">
        <w:rPr>
          <w:rFonts w:ascii="Times New Roman" w:hAnsi="Times New Roman" w:cs="Times New Roman"/>
          <w:color w:val="000000"/>
          <w:sz w:val="28"/>
          <w:szCs w:val="28"/>
        </w:rPr>
        <w:t>4)</w:t>
      </w:r>
      <w:r w:rsidR="005310F8">
        <w:rPr>
          <w:rFonts w:ascii="Times New Roman" w:hAnsi="Times New Roman" w:cs="Times New Roman"/>
          <w:color w:val="000000"/>
          <w:sz w:val="28"/>
          <w:szCs w:val="28"/>
        </w:rPr>
        <w:t xml:space="preserve"> копія</w:t>
      </w:r>
      <w:r w:rsidR="00A56409">
        <w:rPr>
          <w:rFonts w:ascii="Times New Roman" w:hAnsi="Times New Roman" w:cs="Times New Roman"/>
          <w:color w:val="000000"/>
          <w:sz w:val="28"/>
          <w:szCs w:val="28"/>
        </w:rPr>
        <w:t xml:space="preserve"> </w:t>
      </w:r>
      <w:r w:rsidR="00A56409">
        <w:rPr>
          <w:rFonts w:ascii="Times New Roman" w:hAnsi="Times New Roman" w:cs="Times New Roman"/>
          <w:sz w:val="28"/>
          <w:szCs w:val="28"/>
        </w:rPr>
        <w:t xml:space="preserve">сповіщення </w:t>
      </w:r>
      <w:r w:rsidR="00A56409" w:rsidRPr="00AD59F9">
        <w:rPr>
          <w:rFonts w:ascii="Times New Roman" w:hAnsi="Times New Roman" w:cs="Times New Roman"/>
          <w:sz w:val="28"/>
          <w:szCs w:val="28"/>
        </w:rPr>
        <w:t>про зникнення військовослужбовця безвісти за особливих обставин</w:t>
      </w:r>
      <w:r w:rsidR="001F5EB7" w:rsidRPr="001E4168">
        <w:rPr>
          <w:rFonts w:ascii="Times New Roman" w:hAnsi="Times New Roman" w:cs="Times New Roman"/>
          <w:color w:val="000000"/>
          <w:sz w:val="28"/>
          <w:szCs w:val="28"/>
        </w:rPr>
        <w:t>;</w:t>
      </w:r>
    </w:p>
    <w:p w14:paraId="793FD46C" w14:textId="77777777" w:rsidR="00D24634" w:rsidRDefault="00A56409" w:rsidP="00A5640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5310F8">
        <w:rPr>
          <w:rFonts w:ascii="Times New Roman" w:hAnsi="Times New Roman" w:cs="Times New Roman"/>
          <w:color w:val="000000"/>
          <w:sz w:val="28"/>
          <w:szCs w:val="28"/>
        </w:rPr>
        <w:t xml:space="preserve">копія </w:t>
      </w:r>
      <w:r>
        <w:rPr>
          <w:rFonts w:ascii="Times New Roman" w:hAnsi="Times New Roman" w:cs="Times New Roman"/>
          <w:color w:val="000000"/>
          <w:sz w:val="28"/>
          <w:szCs w:val="28"/>
        </w:rPr>
        <w:t>витяг</w:t>
      </w:r>
      <w:r w:rsidR="005310F8">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з Єдиного</w:t>
      </w:r>
      <w:r w:rsidR="00967197">
        <w:rPr>
          <w:rFonts w:ascii="Times New Roman" w:hAnsi="Times New Roman" w:cs="Times New Roman"/>
          <w:color w:val="000000"/>
          <w:sz w:val="28"/>
          <w:szCs w:val="28"/>
        </w:rPr>
        <w:t xml:space="preserve"> р</w:t>
      </w:r>
      <w:r>
        <w:rPr>
          <w:rFonts w:ascii="Times New Roman" w:hAnsi="Times New Roman" w:cs="Times New Roman"/>
          <w:color w:val="000000"/>
          <w:sz w:val="28"/>
          <w:szCs w:val="28"/>
        </w:rPr>
        <w:t>еєстру</w:t>
      </w:r>
      <w:r w:rsidR="00967197">
        <w:rPr>
          <w:rFonts w:ascii="Times New Roman" w:hAnsi="Times New Roman" w:cs="Times New Roman"/>
          <w:color w:val="000000"/>
          <w:sz w:val="28"/>
          <w:szCs w:val="28"/>
        </w:rPr>
        <w:t xml:space="preserve"> осіб,</w:t>
      </w:r>
      <w:r>
        <w:rPr>
          <w:rFonts w:ascii="Times New Roman" w:hAnsi="Times New Roman" w:cs="Times New Roman"/>
          <w:color w:val="000000"/>
          <w:sz w:val="28"/>
          <w:szCs w:val="28"/>
        </w:rPr>
        <w:t xml:space="preserve"> зниклих безвісти за особливих обставин</w:t>
      </w:r>
      <w:r w:rsidR="00D24634" w:rsidRPr="001E4168">
        <w:rPr>
          <w:rFonts w:ascii="Times New Roman" w:hAnsi="Times New Roman" w:cs="Times New Roman"/>
          <w:color w:val="000000"/>
          <w:sz w:val="28"/>
          <w:szCs w:val="28"/>
        </w:rPr>
        <w:t>;</w:t>
      </w:r>
    </w:p>
    <w:p w14:paraId="20C53B62" w14:textId="77777777" w:rsidR="00D24634" w:rsidRDefault="00A56409" w:rsidP="00A5640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 копія документу що підтверджує родинний зв’язок (свідоцтво про шлюб, свідоцтво про народження)</w:t>
      </w:r>
      <w:r w:rsidR="00967197">
        <w:rPr>
          <w:rFonts w:ascii="Times New Roman" w:hAnsi="Times New Roman" w:cs="Times New Roman"/>
          <w:color w:val="000000"/>
          <w:sz w:val="28"/>
          <w:szCs w:val="28"/>
        </w:rPr>
        <w:t>;</w:t>
      </w:r>
    </w:p>
    <w:p w14:paraId="4983D3BA" w14:textId="77777777" w:rsidR="00A56409" w:rsidRDefault="00A56409" w:rsidP="00A5640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реквізити банківського рахунку.</w:t>
      </w:r>
    </w:p>
    <w:p w14:paraId="615E5817" w14:textId="77777777" w:rsidR="00E84D27" w:rsidRPr="00A56409" w:rsidRDefault="00A56409" w:rsidP="00AC7A86">
      <w:pPr>
        <w:spacing w:after="0" w:line="240" w:lineRule="auto"/>
        <w:ind w:firstLine="567"/>
        <w:jc w:val="both"/>
        <w:rPr>
          <w:rFonts w:ascii="Times New Roman" w:hAnsi="Times New Roman" w:cs="Times New Roman"/>
          <w:sz w:val="28"/>
          <w:szCs w:val="28"/>
          <w:lang w:eastAsia="uk-UA"/>
        </w:rPr>
      </w:pPr>
      <w:r w:rsidRPr="00A56409">
        <w:rPr>
          <w:rFonts w:ascii="Times New Roman" w:hAnsi="Times New Roman" w:cs="Times New Roman"/>
          <w:sz w:val="28"/>
          <w:szCs w:val="28"/>
          <w:shd w:val="clear" w:color="auto" w:fill="FFFFFF"/>
        </w:rPr>
        <w:t>5</w:t>
      </w:r>
      <w:r w:rsidR="007E4185" w:rsidRPr="00A56409">
        <w:rPr>
          <w:rFonts w:ascii="Times New Roman" w:hAnsi="Times New Roman" w:cs="Times New Roman"/>
          <w:sz w:val="28"/>
          <w:szCs w:val="28"/>
          <w:shd w:val="clear" w:color="auto" w:fill="FFFFFF"/>
        </w:rPr>
        <w:t>.1</w:t>
      </w:r>
      <w:r w:rsidR="00812218" w:rsidRPr="00A56409">
        <w:rPr>
          <w:rFonts w:ascii="Times New Roman" w:hAnsi="Times New Roman" w:cs="Times New Roman"/>
          <w:sz w:val="28"/>
          <w:szCs w:val="28"/>
          <w:shd w:val="clear" w:color="auto" w:fill="FFFFFF"/>
          <w:vertAlign w:val="superscript"/>
        </w:rPr>
        <w:t>1</w:t>
      </w:r>
      <w:r w:rsidR="00812218" w:rsidRPr="00A56409">
        <w:rPr>
          <w:rFonts w:ascii="Times New Roman" w:hAnsi="Times New Roman" w:cs="Times New Roman"/>
          <w:sz w:val="28"/>
          <w:szCs w:val="28"/>
          <w:shd w:val="clear" w:color="auto" w:fill="FFFFFF"/>
        </w:rPr>
        <w:t>-</w:t>
      </w:r>
      <w:r w:rsidRPr="00A56409">
        <w:rPr>
          <w:rFonts w:ascii="Times New Roman" w:hAnsi="Times New Roman" w:cs="Times New Roman"/>
          <w:sz w:val="28"/>
          <w:szCs w:val="28"/>
          <w:shd w:val="clear" w:color="auto" w:fill="FFFFFF"/>
        </w:rPr>
        <w:t>4</w:t>
      </w:r>
      <w:r w:rsidR="00A162D5" w:rsidRPr="00A56409">
        <w:rPr>
          <w:rFonts w:ascii="Times New Roman" w:hAnsi="Times New Roman" w:cs="Times New Roman"/>
          <w:sz w:val="28"/>
          <w:szCs w:val="28"/>
          <w:shd w:val="clear" w:color="auto" w:fill="FFFFFF"/>
        </w:rPr>
        <w:t xml:space="preserve">. Заяви з доданими документами передаються </w:t>
      </w:r>
      <w:r w:rsidR="00954A0A" w:rsidRPr="00A56409">
        <w:rPr>
          <w:rFonts w:ascii="Times New Roman" w:hAnsi="Times New Roman" w:cs="Times New Roman"/>
          <w:sz w:val="28"/>
          <w:szCs w:val="28"/>
          <w:shd w:val="clear" w:color="auto" w:fill="FFFFFF"/>
        </w:rPr>
        <w:t>управлінню соціального захисту населення міської ради дл</w:t>
      </w:r>
      <w:r w:rsidR="00B563A8" w:rsidRPr="00A56409">
        <w:rPr>
          <w:rFonts w:ascii="Times New Roman" w:hAnsi="Times New Roman" w:cs="Times New Roman"/>
          <w:sz w:val="28"/>
          <w:szCs w:val="28"/>
          <w:shd w:val="clear" w:color="auto" w:fill="FFFFFF"/>
        </w:rPr>
        <w:t xml:space="preserve">я </w:t>
      </w:r>
      <w:r w:rsidR="0082640B" w:rsidRPr="00A56409">
        <w:rPr>
          <w:rFonts w:ascii="Times New Roman" w:hAnsi="Times New Roman" w:cs="Times New Roman"/>
          <w:sz w:val="28"/>
          <w:szCs w:val="28"/>
          <w:shd w:val="clear" w:color="auto" w:fill="FFFFFF"/>
        </w:rPr>
        <w:t xml:space="preserve">розгляду та </w:t>
      </w:r>
      <w:r w:rsidR="001F5EB7" w:rsidRPr="00A56409">
        <w:rPr>
          <w:rFonts w:ascii="Times New Roman" w:hAnsi="Times New Roman" w:cs="Times New Roman"/>
          <w:sz w:val="28"/>
          <w:szCs w:val="28"/>
          <w:lang w:eastAsia="uk-UA"/>
        </w:rPr>
        <w:t xml:space="preserve">підготовки </w:t>
      </w:r>
      <w:r w:rsidR="003F51C0" w:rsidRPr="00A56409">
        <w:rPr>
          <w:rFonts w:ascii="Times New Roman" w:hAnsi="Times New Roman" w:cs="Times New Roman"/>
          <w:sz w:val="28"/>
          <w:szCs w:val="28"/>
          <w:lang w:eastAsia="uk-UA"/>
        </w:rPr>
        <w:t>проєкт</w:t>
      </w:r>
      <w:r w:rsidR="001F5EB7" w:rsidRPr="00A56409">
        <w:rPr>
          <w:rFonts w:ascii="Times New Roman" w:hAnsi="Times New Roman" w:cs="Times New Roman"/>
          <w:sz w:val="28"/>
          <w:szCs w:val="28"/>
          <w:lang w:eastAsia="uk-UA"/>
        </w:rPr>
        <w:t>у</w:t>
      </w:r>
      <w:r w:rsidR="003F51C0" w:rsidRPr="00A56409">
        <w:rPr>
          <w:rFonts w:ascii="Times New Roman" w:hAnsi="Times New Roman" w:cs="Times New Roman"/>
          <w:sz w:val="28"/>
          <w:szCs w:val="28"/>
          <w:lang w:eastAsia="uk-UA"/>
        </w:rPr>
        <w:t xml:space="preserve"> рішення виконавчого комітету міської ради про надання </w:t>
      </w:r>
      <w:r w:rsidR="00967197">
        <w:rPr>
          <w:rFonts w:ascii="Times New Roman" w:eastAsia="Times New Roman" w:hAnsi="Times New Roman" w:cs="Times New Roman"/>
          <w:color w:val="000000"/>
          <w:sz w:val="28"/>
          <w:szCs w:val="28"/>
          <w:shd w:val="clear" w:color="auto" w:fill="FFFFFF"/>
          <w:lang w:eastAsia="ru-RU"/>
        </w:rPr>
        <w:t>разової адресної</w:t>
      </w:r>
      <w:r w:rsidR="00967197" w:rsidRPr="001E4168">
        <w:rPr>
          <w:rFonts w:ascii="Times New Roman" w:eastAsia="Times New Roman" w:hAnsi="Times New Roman" w:cs="Times New Roman"/>
          <w:color w:val="000000"/>
          <w:sz w:val="28"/>
          <w:szCs w:val="28"/>
          <w:shd w:val="clear" w:color="auto" w:fill="FFFFFF"/>
          <w:lang w:eastAsia="ru-RU"/>
        </w:rPr>
        <w:t xml:space="preserve"> </w:t>
      </w:r>
      <w:r w:rsidR="00967197">
        <w:rPr>
          <w:rFonts w:ascii="Times New Roman" w:hAnsi="Times New Roman" w:cs="Times New Roman"/>
          <w:sz w:val="28"/>
          <w:szCs w:val="28"/>
          <w:lang w:eastAsia="uk-UA"/>
        </w:rPr>
        <w:t>допомоги</w:t>
      </w:r>
      <w:r w:rsidR="00967197" w:rsidRPr="00407FB3">
        <w:rPr>
          <w:rFonts w:ascii="Times New Roman" w:hAnsi="Times New Roman" w:cs="Times New Roman"/>
          <w:sz w:val="28"/>
          <w:szCs w:val="28"/>
          <w:lang w:eastAsia="uk-UA"/>
        </w:rPr>
        <w:t xml:space="preserve"> 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військовослужбовця</w:t>
      </w:r>
      <w:r w:rsidR="003F51C0" w:rsidRPr="00A56409">
        <w:rPr>
          <w:rFonts w:ascii="Times New Roman" w:hAnsi="Times New Roman" w:cs="Times New Roman"/>
          <w:sz w:val="28"/>
          <w:szCs w:val="28"/>
          <w:shd w:val="clear" w:color="auto" w:fill="FFFFFF"/>
        </w:rPr>
        <w:t>.</w:t>
      </w:r>
    </w:p>
    <w:p w14:paraId="7B665C2B" w14:textId="77777777" w:rsidR="00812218" w:rsidRDefault="00812218" w:rsidP="00AC7A86">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14:paraId="20EADA74" w14:textId="77777777" w:rsidR="00C0335B" w:rsidRPr="00C0335B" w:rsidRDefault="00C0335B" w:rsidP="00C0335B">
      <w:pPr>
        <w:pStyle w:val="a5"/>
        <w:numPr>
          <w:ilvl w:val="1"/>
          <w:numId w:val="6"/>
        </w:numPr>
        <w:tabs>
          <w:tab w:val="left" w:pos="993"/>
        </w:tabs>
        <w:ind w:left="0" w:firstLine="567"/>
        <w:jc w:val="both"/>
        <w:rPr>
          <w:color w:val="000000"/>
          <w:sz w:val="28"/>
          <w:szCs w:val="28"/>
          <w:shd w:val="clear" w:color="auto" w:fill="FFFFFF"/>
          <w:lang w:eastAsia="ru-RU"/>
        </w:rPr>
      </w:pPr>
      <w:r>
        <w:rPr>
          <w:color w:val="000000"/>
          <w:sz w:val="28"/>
          <w:szCs w:val="28"/>
          <w:shd w:val="clear" w:color="auto" w:fill="FFFFFF"/>
          <w:lang w:val="uk-UA" w:eastAsia="ru-RU"/>
        </w:rPr>
        <w:t xml:space="preserve"> </w:t>
      </w:r>
      <w:r w:rsidRPr="00C0335B">
        <w:rPr>
          <w:color w:val="000000"/>
          <w:sz w:val="28"/>
          <w:szCs w:val="28"/>
          <w:shd w:val="clear" w:color="auto" w:fill="FFFFFF"/>
          <w:lang w:val="uk-UA" w:eastAsia="ru-RU"/>
        </w:rPr>
        <w:t>П</w:t>
      </w:r>
      <w:proofErr w:type="spellStart"/>
      <w:r w:rsidR="000F3D15">
        <w:rPr>
          <w:color w:val="000000"/>
          <w:sz w:val="28"/>
          <w:szCs w:val="28"/>
          <w:shd w:val="clear" w:color="auto" w:fill="FFFFFF"/>
          <w:lang w:eastAsia="ru-RU"/>
        </w:rPr>
        <w:t>ункт</w:t>
      </w:r>
      <w:proofErr w:type="spellEnd"/>
      <w:r w:rsidR="000F3D15">
        <w:rPr>
          <w:color w:val="000000"/>
          <w:sz w:val="28"/>
          <w:szCs w:val="28"/>
          <w:shd w:val="clear" w:color="auto" w:fill="FFFFFF"/>
          <w:lang w:eastAsia="ru-RU"/>
        </w:rPr>
        <w:t xml:space="preserve"> </w:t>
      </w:r>
      <w:r w:rsidR="00D2154E">
        <w:rPr>
          <w:color w:val="000000"/>
          <w:sz w:val="28"/>
          <w:szCs w:val="28"/>
          <w:shd w:val="clear" w:color="auto" w:fill="FFFFFF"/>
          <w:lang w:val="uk-UA" w:eastAsia="ru-RU"/>
        </w:rPr>
        <w:t>7</w:t>
      </w:r>
      <w:r w:rsidR="000F3D15">
        <w:rPr>
          <w:color w:val="000000"/>
          <w:sz w:val="28"/>
          <w:szCs w:val="28"/>
          <w:shd w:val="clear" w:color="auto" w:fill="FFFFFF"/>
          <w:lang w:eastAsia="ru-RU"/>
        </w:rPr>
        <w:t xml:space="preserve">.3 </w:t>
      </w:r>
      <w:proofErr w:type="spellStart"/>
      <w:r w:rsidR="000F3D15">
        <w:rPr>
          <w:color w:val="000000"/>
          <w:sz w:val="28"/>
          <w:szCs w:val="28"/>
          <w:shd w:val="clear" w:color="auto" w:fill="FFFFFF"/>
          <w:lang w:eastAsia="ru-RU"/>
        </w:rPr>
        <w:t>розділу</w:t>
      </w:r>
      <w:proofErr w:type="spellEnd"/>
      <w:r w:rsidR="000F3D15">
        <w:rPr>
          <w:color w:val="000000"/>
          <w:sz w:val="28"/>
          <w:szCs w:val="28"/>
          <w:shd w:val="clear" w:color="auto" w:fill="FFFFFF"/>
          <w:lang w:eastAsia="ru-RU"/>
        </w:rPr>
        <w:t xml:space="preserve"> </w:t>
      </w:r>
      <w:r w:rsidR="00D2154E">
        <w:rPr>
          <w:color w:val="000000"/>
          <w:sz w:val="28"/>
          <w:szCs w:val="28"/>
          <w:shd w:val="clear" w:color="auto" w:fill="FFFFFF"/>
          <w:lang w:val="uk-UA" w:eastAsia="ru-RU"/>
        </w:rPr>
        <w:t>7</w:t>
      </w:r>
      <w:r w:rsidR="000F3D15">
        <w:rPr>
          <w:color w:val="000000"/>
          <w:sz w:val="28"/>
          <w:szCs w:val="28"/>
          <w:shd w:val="clear" w:color="auto" w:fill="FFFFFF"/>
          <w:lang w:eastAsia="ru-RU"/>
        </w:rPr>
        <w:t xml:space="preserve"> </w:t>
      </w:r>
      <w:proofErr w:type="spellStart"/>
      <w:r w:rsidR="000F3D15">
        <w:rPr>
          <w:color w:val="000000"/>
          <w:sz w:val="28"/>
          <w:szCs w:val="28"/>
          <w:shd w:val="clear" w:color="auto" w:fill="FFFFFF"/>
          <w:lang w:eastAsia="ru-RU"/>
        </w:rPr>
        <w:t>Положення</w:t>
      </w:r>
      <w:proofErr w:type="spellEnd"/>
      <w:r w:rsidR="000F3D15">
        <w:rPr>
          <w:color w:val="000000"/>
          <w:sz w:val="28"/>
          <w:szCs w:val="28"/>
          <w:shd w:val="clear" w:color="auto" w:fill="FFFFFF"/>
          <w:lang w:eastAsia="ru-RU"/>
        </w:rPr>
        <w:t xml:space="preserve"> «</w:t>
      </w:r>
      <w:r w:rsidR="00D2154E">
        <w:rPr>
          <w:color w:val="000000"/>
          <w:sz w:val="28"/>
          <w:szCs w:val="28"/>
          <w:shd w:val="clear" w:color="auto" w:fill="FFFFFF"/>
          <w:lang w:val="uk-UA" w:eastAsia="ru-RU"/>
        </w:rPr>
        <w:t>Допомога на поховання</w:t>
      </w:r>
      <w:r w:rsidR="000F3D15">
        <w:rPr>
          <w:color w:val="000000"/>
          <w:sz w:val="28"/>
          <w:szCs w:val="28"/>
          <w:shd w:val="clear" w:color="auto" w:fill="FFFFFF"/>
          <w:lang w:eastAsia="ru-RU"/>
        </w:rPr>
        <w:t>»</w:t>
      </w:r>
      <w:r w:rsidRPr="00C0335B">
        <w:rPr>
          <w:color w:val="000000"/>
          <w:sz w:val="28"/>
          <w:szCs w:val="28"/>
          <w:shd w:val="clear" w:color="auto" w:fill="FFFFFF"/>
          <w:lang w:eastAsia="ru-RU"/>
        </w:rPr>
        <w:t xml:space="preserve"> </w:t>
      </w:r>
      <w:proofErr w:type="spellStart"/>
      <w:r w:rsidRPr="00C0335B">
        <w:rPr>
          <w:color w:val="000000"/>
          <w:sz w:val="28"/>
          <w:szCs w:val="28"/>
          <w:shd w:val="clear" w:color="auto" w:fill="FFFFFF"/>
          <w:lang w:eastAsia="ru-RU"/>
        </w:rPr>
        <w:t>викласти</w:t>
      </w:r>
      <w:proofErr w:type="spellEnd"/>
      <w:r w:rsidRPr="00C0335B">
        <w:rPr>
          <w:color w:val="000000"/>
          <w:sz w:val="28"/>
          <w:szCs w:val="28"/>
          <w:shd w:val="clear" w:color="auto" w:fill="FFFFFF"/>
          <w:lang w:eastAsia="ru-RU"/>
        </w:rPr>
        <w:t xml:space="preserve"> в </w:t>
      </w:r>
      <w:proofErr w:type="spellStart"/>
      <w:r w:rsidRPr="00C0335B">
        <w:rPr>
          <w:color w:val="000000"/>
          <w:sz w:val="28"/>
          <w:szCs w:val="28"/>
          <w:shd w:val="clear" w:color="auto" w:fill="FFFFFF"/>
          <w:lang w:eastAsia="ru-RU"/>
        </w:rPr>
        <w:t>новій</w:t>
      </w:r>
      <w:proofErr w:type="spellEnd"/>
      <w:r w:rsidRPr="00C0335B">
        <w:rPr>
          <w:color w:val="000000"/>
          <w:sz w:val="28"/>
          <w:szCs w:val="28"/>
          <w:shd w:val="clear" w:color="auto" w:fill="FFFFFF"/>
          <w:lang w:eastAsia="ru-RU"/>
        </w:rPr>
        <w:t xml:space="preserve"> </w:t>
      </w:r>
      <w:proofErr w:type="spellStart"/>
      <w:r w:rsidRPr="00C0335B">
        <w:rPr>
          <w:color w:val="000000"/>
          <w:sz w:val="28"/>
          <w:szCs w:val="28"/>
          <w:shd w:val="clear" w:color="auto" w:fill="FFFFFF"/>
          <w:lang w:eastAsia="ru-RU"/>
        </w:rPr>
        <w:t>редакції</w:t>
      </w:r>
      <w:proofErr w:type="spellEnd"/>
      <w:r w:rsidRPr="00C0335B">
        <w:rPr>
          <w:color w:val="000000"/>
          <w:sz w:val="28"/>
          <w:szCs w:val="28"/>
          <w:shd w:val="clear" w:color="auto" w:fill="FFFFFF"/>
          <w:lang w:eastAsia="ru-RU"/>
        </w:rPr>
        <w:t xml:space="preserve">: </w:t>
      </w:r>
    </w:p>
    <w:p w14:paraId="6CCB5F4B" w14:textId="77777777" w:rsidR="00375E25" w:rsidRPr="00375E25" w:rsidRDefault="000074CC" w:rsidP="00375E25">
      <w:pPr>
        <w:spacing w:after="0"/>
        <w:ind w:firstLine="567"/>
        <w:jc w:val="both"/>
        <w:rPr>
          <w:rFonts w:ascii="Times New Roman" w:eastAsia="Times New Roman" w:hAnsi="Times New Roman" w:cs="Times New Roman"/>
          <w:color w:val="000000"/>
          <w:sz w:val="28"/>
          <w:szCs w:val="28"/>
          <w:lang w:eastAsia="ar-SA"/>
        </w:rPr>
      </w:pPr>
      <w:r>
        <w:rPr>
          <w:rFonts w:ascii="Times New Roman" w:hAnsi="Times New Roman" w:cs="Times New Roman"/>
          <w:color w:val="000000"/>
          <w:sz w:val="28"/>
          <w:szCs w:val="28"/>
          <w:shd w:val="clear" w:color="auto" w:fill="FFFFFF"/>
          <w:lang w:eastAsia="ru-RU"/>
        </w:rPr>
        <w:t>«</w:t>
      </w:r>
      <w:r w:rsidR="00375E25">
        <w:rPr>
          <w:rFonts w:ascii="Times New Roman" w:hAnsi="Times New Roman" w:cs="Times New Roman"/>
          <w:color w:val="000000"/>
          <w:sz w:val="28"/>
          <w:szCs w:val="28"/>
          <w:shd w:val="clear" w:color="auto" w:fill="FFFFFF"/>
          <w:lang w:eastAsia="ru-RU"/>
        </w:rPr>
        <w:t xml:space="preserve">7.3 </w:t>
      </w:r>
      <w:r w:rsidR="00375E25" w:rsidRPr="00375E25">
        <w:rPr>
          <w:rFonts w:ascii="Times New Roman" w:eastAsia="Times New Roman" w:hAnsi="Times New Roman" w:cs="Times New Roman"/>
          <w:color w:val="000000"/>
          <w:sz w:val="28"/>
          <w:szCs w:val="28"/>
          <w:lang w:eastAsia="ar-SA"/>
        </w:rPr>
        <w:t xml:space="preserve">Для отримання допомоги на поховання громадянин подає заяву </w:t>
      </w:r>
      <w:r w:rsidR="00375E25" w:rsidRPr="00375E25">
        <w:rPr>
          <w:rFonts w:ascii="Times New Roman" w:eastAsia="Times New Roman" w:hAnsi="Times New Roman" w:cs="Times New Roman"/>
          <w:sz w:val="28"/>
          <w:szCs w:val="28"/>
          <w:lang w:eastAsia="ar-SA"/>
        </w:rPr>
        <w:t>до відділ документообігу та контролю міської ради</w:t>
      </w:r>
      <w:r w:rsidR="00375E25" w:rsidRPr="00375E25">
        <w:rPr>
          <w:rFonts w:ascii="Times New Roman" w:eastAsia="Times New Roman" w:hAnsi="Times New Roman" w:cs="Times New Roman"/>
          <w:color w:val="000000"/>
          <w:sz w:val="28"/>
          <w:szCs w:val="28"/>
          <w:lang w:eastAsia="ar-SA"/>
        </w:rPr>
        <w:t>. До заяви громадянина про допомогу на поховання додаються такі документи:</w:t>
      </w:r>
    </w:p>
    <w:p w14:paraId="5113A134"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 xml:space="preserve">1) копія паспорта або іншого документа, що посвідчує особу заявника; </w:t>
      </w:r>
    </w:p>
    <w:p w14:paraId="791C2386"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 xml:space="preserve">2) </w:t>
      </w:r>
      <w:r w:rsidRPr="00AF7982">
        <w:rPr>
          <w:rFonts w:ascii="Times New Roman" w:eastAsia="Calibri" w:hAnsi="Times New Roman" w:cs="Times New Roman"/>
          <w:sz w:val="28"/>
          <w:szCs w:val="28"/>
        </w:rPr>
        <w:t>витяг з реєстру територіальної громади заявника (для внутрішньо переміщених осіб з тимчасово окупованої території та районів проведення антитерористичної операції – копія довідки про взяття на облік внутрішньо переміщених осіб);</w:t>
      </w:r>
    </w:p>
    <w:p w14:paraId="478BD180"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3) копія реєстраційного номера облікової картки платника податку заявника (крім осіб, які відмовились від реєстраційного номера і яким поставлено відповідну відмітку у паспорті);</w:t>
      </w:r>
    </w:p>
    <w:p w14:paraId="59F10539"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4) копія свідоцтва про смерть;</w:t>
      </w:r>
    </w:p>
    <w:p w14:paraId="0E6240DD"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5) витяг з реєстру про смерть (або довідка про смерть), виданий органами реєстрації актів громадянського стану;</w:t>
      </w:r>
    </w:p>
    <w:p w14:paraId="6A5F1A00"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 xml:space="preserve">6) </w:t>
      </w:r>
      <w:r w:rsidR="005310F8">
        <w:rPr>
          <w:rFonts w:ascii="Times New Roman" w:eastAsia="Times New Roman" w:hAnsi="Times New Roman" w:cs="Times New Roman"/>
          <w:color w:val="000000"/>
          <w:sz w:val="28"/>
          <w:szCs w:val="28"/>
          <w:lang w:eastAsia="ar-SA"/>
        </w:rPr>
        <w:t>копія документу</w:t>
      </w:r>
      <w:r w:rsidRPr="00AF7982">
        <w:rPr>
          <w:rFonts w:ascii="Times New Roman" w:eastAsia="Times New Roman" w:hAnsi="Times New Roman" w:cs="Times New Roman"/>
          <w:color w:val="000000"/>
          <w:sz w:val="28"/>
          <w:szCs w:val="28"/>
          <w:lang w:eastAsia="ar-SA"/>
        </w:rPr>
        <w:t xml:space="preserve"> ритуальної служби, що надала послуги з  поховання, про те, що заявник поховав померлого за свій рахунок;</w:t>
      </w:r>
    </w:p>
    <w:p w14:paraId="5D756949"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375E25">
        <w:rPr>
          <w:rFonts w:ascii="Times New Roman" w:eastAsia="Times New Roman" w:hAnsi="Times New Roman" w:cs="Times New Roman"/>
          <w:color w:val="000000"/>
          <w:sz w:val="28"/>
          <w:szCs w:val="28"/>
          <w:lang w:eastAsia="ar-SA"/>
        </w:rPr>
        <w:t>7</w:t>
      </w:r>
      <w:r w:rsidRPr="00AF7982">
        <w:rPr>
          <w:rFonts w:ascii="Times New Roman" w:eastAsia="Times New Roman" w:hAnsi="Times New Roman" w:cs="Times New Roman"/>
          <w:color w:val="000000"/>
          <w:sz w:val="28"/>
          <w:szCs w:val="28"/>
          <w:lang w:eastAsia="ar-SA"/>
        </w:rPr>
        <w:t>) копію трудової книжки;</w:t>
      </w:r>
    </w:p>
    <w:p w14:paraId="7C54F5F3"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sz w:val="28"/>
          <w:szCs w:val="28"/>
          <w:lang w:eastAsia="ar-SA"/>
        </w:rPr>
      </w:pPr>
      <w:r w:rsidRPr="00375E25">
        <w:rPr>
          <w:rFonts w:ascii="Times New Roman" w:eastAsia="Times New Roman" w:hAnsi="Times New Roman" w:cs="Times New Roman"/>
          <w:color w:val="000000"/>
          <w:sz w:val="28"/>
          <w:szCs w:val="28"/>
          <w:lang w:eastAsia="ar-SA"/>
        </w:rPr>
        <w:lastRenderedPageBreak/>
        <w:t>8</w:t>
      </w:r>
      <w:r w:rsidRPr="00AF7982">
        <w:rPr>
          <w:rFonts w:ascii="Times New Roman" w:eastAsia="Times New Roman" w:hAnsi="Times New Roman" w:cs="Times New Roman"/>
          <w:color w:val="000000"/>
          <w:sz w:val="28"/>
          <w:szCs w:val="28"/>
          <w:lang w:eastAsia="ar-SA"/>
        </w:rPr>
        <w:t>) довідка з центру зайнятості про те, що померлий не був зареєстрований як безробітний</w:t>
      </w:r>
      <w:r w:rsidRPr="00375E25">
        <w:rPr>
          <w:rFonts w:ascii="Times New Roman" w:eastAsia="Times New Roman" w:hAnsi="Times New Roman" w:cs="Times New Roman"/>
          <w:color w:val="000000"/>
          <w:sz w:val="28"/>
          <w:szCs w:val="28"/>
          <w:lang w:eastAsia="ar-SA"/>
        </w:rPr>
        <w:t xml:space="preserve">, </w:t>
      </w:r>
      <w:r w:rsidRPr="00375E25">
        <w:rPr>
          <w:rFonts w:ascii="Times New Roman" w:eastAsia="Times New Roman" w:hAnsi="Times New Roman" w:cs="Times New Roman"/>
          <w:sz w:val="28"/>
          <w:szCs w:val="28"/>
          <w:lang w:eastAsia="ar-SA"/>
        </w:rPr>
        <w:t>для осіб, які не досягли пенсійного віку на день смерті</w:t>
      </w:r>
      <w:r w:rsidRPr="00AF7982">
        <w:rPr>
          <w:rFonts w:ascii="Times New Roman" w:eastAsia="Times New Roman" w:hAnsi="Times New Roman" w:cs="Times New Roman"/>
          <w:sz w:val="28"/>
          <w:szCs w:val="28"/>
          <w:lang w:eastAsia="ar-SA"/>
        </w:rPr>
        <w:t>;</w:t>
      </w:r>
    </w:p>
    <w:p w14:paraId="626C62B6" w14:textId="77777777"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375E25">
        <w:rPr>
          <w:rFonts w:ascii="Times New Roman" w:eastAsia="Times New Roman" w:hAnsi="Times New Roman" w:cs="Times New Roman"/>
          <w:color w:val="000000"/>
          <w:sz w:val="28"/>
          <w:szCs w:val="28"/>
          <w:lang w:eastAsia="ar-SA"/>
        </w:rPr>
        <w:t>9</w:t>
      </w:r>
      <w:r w:rsidRPr="00AF7982">
        <w:rPr>
          <w:rFonts w:ascii="Times New Roman" w:eastAsia="Times New Roman" w:hAnsi="Times New Roman" w:cs="Times New Roman"/>
          <w:color w:val="000000"/>
          <w:sz w:val="28"/>
          <w:szCs w:val="28"/>
          <w:lang w:eastAsia="ar-SA"/>
        </w:rPr>
        <w:t>) інформаційна довідка про місце реєстрації померлого.</w:t>
      </w:r>
    </w:p>
    <w:p w14:paraId="7313CEA2" w14:textId="77777777" w:rsidR="00C0335B" w:rsidRPr="00375E25" w:rsidRDefault="00375E25" w:rsidP="00375E25">
      <w:pPr>
        <w:suppressAutoHyphens/>
        <w:spacing w:after="0" w:line="240" w:lineRule="auto"/>
        <w:ind w:firstLine="567"/>
        <w:jc w:val="both"/>
        <w:rPr>
          <w:rFonts w:ascii="Times New Roman" w:eastAsia="Times New Roman" w:hAnsi="Times New Roman" w:cs="Times New Roman"/>
          <w:sz w:val="28"/>
          <w:szCs w:val="28"/>
          <w:lang w:eastAsia="ar-SA"/>
        </w:rPr>
      </w:pPr>
      <w:r w:rsidRPr="00AF7982">
        <w:rPr>
          <w:rFonts w:ascii="Times New Roman" w:eastAsia="Times New Roman" w:hAnsi="Times New Roman" w:cs="Times New Roman"/>
          <w:color w:val="000000"/>
          <w:spacing w:val="-1"/>
          <w:sz w:val="28"/>
          <w:szCs w:val="28"/>
          <w:lang w:eastAsia="ar-SA"/>
        </w:rPr>
        <w:t>У разі відсутності в померлої особи трудової книжки або зареєстрованого місця проживання про зазначені факти працівниками управління соціального захисту населення міської ради про це складається відповідний акт на підставі свідчень не менше двох сусідів померлої особи, що дає підстави для отримання допомоги на поховання.</w:t>
      </w:r>
      <w:r w:rsidR="000074CC" w:rsidRPr="00375E25">
        <w:rPr>
          <w:rFonts w:ascii="Times New Roman" w:eastAsia="Times New Roman" w:hAnsi="Times New Roman" w:cs="Times New Roman"/>
          <w:sz w:val="28"/>
          <w:szCs w:val="28"/>
          <w:lang w:eastAsia="ar-SA"/>
        </w:rPr>
        <w:t>»</w:t>
      </w:r>
    </w:p>
    <w:p w14:paraId="59EB19FB" w14:textId="77777777" w:rsidR="00407817" w:rsidRPr="001E4168" w:rsidRDefault="00407817" w:rsidP="00AC7A86">
      <w:pPr>
        <w:spacing w:after="0" w:line="240" w:lineRule="auto"/>
        <w:ind w:firstLine="567"/>
        <w:jc w:val="both"/>
        <w:rPr>
          <w:rFonts w:ascii="Times New Roman" w:hAnsi="Times New Roman" w:cs="Times New Roman"/>
          <w:sz w:val="28"/>
          <w:szCs w:val="28"/>
        </w:rPr>
      </w:pPr>
    </w:p>
    <w:p w14:paraId="2B509936" w14:textId="77777777" w:rsidR="00407817" w:rsidRDefault="00375E25" w:rsidP="00AC7A86">
      <w:pPr>
        <w:tabs>
          <w:tab w:val="left" w:pos="567"/>
        </w:tabs>
        <w:suppressAutoHyphens/>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lang w:eastAsia="ru-RU"/>
        </w:rPr>
        <w:t>2</w:t>
      </w:r>
      <w:r w:rsidR="00407817" w:rsidRPr="001E4168">
        <w:rPr>
          <w:rFonts w:ascii="Times New Roman" w:eastAsia="Times New Roman" w:hAnsi="Times New Roman" w:cs="Times New Roman"/>
          <w:color w:val="000000"/>
          <w:sz w:val="28"/>
          <w:szCs w:val="28"/>
          <w:shd w:val="clear" w:color="auto" w:fill="FFFFFF"/>
          <w:lang w:eastAsia="ru-RU"/>
        </w:rPr>
        <w:t xml:space="preserve">. </w:t>
      </w:r>
      <w:r w:rsidR="00407817" w:rsidRPr="001E4168">
        <w:rPr>
          <w:rFonts w:ascii="Times New Roman" w:hAnsi="Times New Roman" w:cs="Times New Roman"/>
          <w:color w:val="000000"/>
          <w:sz w:val="28"/>
          <w:szCs w:val="28"/>
        </w:rPr>
        <w:t>Контроль за виконанням цього рішення покласти на постійну комісію міської ради з  питань  міського  бюджету та комунальної  власності  (Сухих А.Ю.) та заступника міського голови Гудзь І.Л.</w:t>
      </w:r>
    </w:p>
    <w:p w14:paraId="4E127D17" w14:textId="77777777" w:rsidR="00AC7A86" w:rsidRDefault="00AC7A86"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14:paraId="3655B858" w14:textId="77777777" w:rsidR="00AC7A86" w:rsidRDefault="00AC7A86"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14:paraId="118DCB68" w14:textId="77777777" w:rsidR="000074CC" w:rsidRDefault="000074CC"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14:paraId="07C11A8B" w14:textId="77777777" w:rsidR="000074CC" w:rsidRDefault="000074CC"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14:paraId="1623FE19" w14:textId="77777777" w:rsidR="00AC7A86" w:rsidRDefault="00AC7A86"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14:paraId="7DD7B003" w14:textId="77777777" w:rsidR="00407817" w:rsidRPr="001E4168" w:rsidRDefault="00407817" w:rsidP="00407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688665D" w14:textId="77777777" w:rsidR="00EE4C2B" w:rsidRPr="001E4168" w:rsidRDefault="00407817" w:rsidP="002D22C4">
      <w:pPr>
        <w:pStyle w:val="a3"/>
        <w:rPr>
          <w:szCs w:val="28"/>
        </w:rPr>
      </w:pPr>
      <w:r w:rsidRPr="001E4168">
        <w:rPr>
          <w:szCs w:val="28"/>
        </w:rPr>
        <w:t>Міський голова                                                                       Микола БОРОВЕЦЬ</w:t>
      </w:r>
    </w:p>
    <w:p w14:paraId="49CBE09E" w14:textId="77777777" w:rsidR="002D22C4" w:rsidRPr="001E4168" w:rsidRDefault="002D22C4" w:rsidP="002D22C4">
      <w:pPr>
        <w:pStyle w:val="a3"/>
        <w:rPr>
          <w:sz w:val="27"/>
          <w:szCs w:val="27"/>
        </w:rPr>
      </w:pPr>
    </w:p>
    <w:p w14:paraId="2D74D747" w14:textId="77777777" w:rsidR="002D22C4" w:rsidRPr="001E4168" w:rsidRDefault="002D22C4" w:rsidP="002D22C4">
      <w:pPr>
        <w:pStyle w:val="a3"/>
        <w:rPr>
          <w:sz w:val="27"/>
          <w:szCs w:val="27"/>
        </w:rPr>
      </w:pPr>
    </w:p>
    <w:p w14:paraId="76739C60" w14:textId="77777777" w:rsidR="002D22C4" w:rsidRDefault="002D22C4" w:rsidP="002D22C4">
      <w:pPr>
        <w:ind w:right="-1"/>
        <w:rPr>
          <w:rFonts w:ascii="Times New Roman" w:hAnsi="Times New Roman" w:cs="Times New Roman"/>
          <w:bCs/>
          <w:color w:val="000000"/>
          <w:sz w:val="26"/>
          <w:szCs w:val="26"/>
        </w:rPr>
      </w:pPr>
    </w:p>
    <w:p w14:paraId="4C430A0F" w14:textId="77777777" w:rsidR="000074CC" w:rsidRDefault="000074CC" w:rsidP="002D22C4">
      <w:pPr>
        <w:ind w:right="-1"/>
        <w:rPr>
          <w:rFonts w:ascii="Times New Roman" w:hAnsi="Times New Roman" w:cs="Times New Roman"/>
          <w:bCs/>
          <w:color w:val="000000"/>
          <w:sz w:val="26"/>
          <w:szCs w:val="26"/>
        </w:rPr>
      </w:pPr>
    </w:p>
    <w:p w14:paraId="42E5AC9A" w14:textId="77777777" w:rsidR="000074CC" w:rsidRDefault="000074CC" w:rsidP="002D22C4">
      <w:pPr>
        <w:ind w:right="-1"/>
        <w:rPr>
          <w:rFonts w:ascii="Times New Roman" w:hAnsi="Times New Roman" w:cs="Times New Roman"/>
          <w:bCs/>
          <w:color w:val="000000"/>
          <w:sz w:val="26"/>
          <w:szCs w:val="26"/>
        </w:rPr>
      </w:pPr>
    </w:p>
    <w:p w14:paraId="001B70E8" w14:textId="77777777" w:rsidR="00375E25" w:rsidRDefault="00375E25" w:rsidP="002D22C4">
      <w:pPr>
        <w:ind w:right="-1"/>
        <w:rPr>
          <w:rFonts w:ascii="Times New Roman" w:hAnsi="Times New Roman" w:cs="Times New Roman"/>
          <w:bCs/>
          <w:color w:val="000000"/>
          <w:sz w:val="26"/>
          <w:szCs w:val="26"/>
        </w:rPr>
      </w:pPr>
    </w:p>
    <w:p w14:paraId="37C72968" w14:textId="77777777" w:rsidR="00375E25" w:rsidRDefault="00375E25" w:rsidP="002D22C4">
      <w:pPr>
        <w:ind w:right="-1"/>
        <w:rPr>
          <w:rFonts w:ascii="Times New Roman" w:hAnsi="Times New Roman" w:cs="Times New Roman"/>
          <w:bCs/>
          <w:color w:val="000000"/>
          <w:sz w:val="26"/>
          <w:szCs w:val="26"/>
        </w:rPr>
      </w:pPr>
    </w:p>
    <w:p w14:paraId="6E8C4C4D" w14:textId="77777777" w:rsidR="00375E25" w:rsidRDefault="00375E25" w:rsidP="002D22C4">
      <w:pPr>
        <w:ind w:right="-1"/>
        <w:rPr>
          <w:rFonts w:ascii="Times New Roman" w:hAnsi="Times New Roman" w:cs="Times New Roman"/>
          <w:bCs/>
          <w:color w:val="000000"/>
          <w:sz w:val="26"/>
          <w:szCs w:val="26"/>
        </w:rPr>
      </w:pPr>
    </w:p>
    <w:p w14:paraId="1758262E" w14:textId="77777777" w:rsidR="00375E25" w:rsidRDefault="00375E25" w:rsidP="002D22C4">
      <w:pPr>
        <w:ind w:right="-1"/>
        <w:rPr>
          <w:rFonts w:ascii="Times New Roman" w:hAnsi="Times New Roman" w:cs="Times New Roman"/>
          <w:bCs/>
          <w:color w:val="000000"/>
          <w:sz w:val="26"/>
          <w:szCs w:val="26"/>
        </w:rPr>
      </w:pPr>
    </w:p>
    <w:p w14:paraId="2BBD5E19" w14:textId="77777777" w:rsidR="00375E25" w:rsidRDefault="00375E25" w:rsidP="002D22C4">
      <w:pPr>
        <w:ind w:right="-1"/>
        <w:rPr>
          <w:rFonts w:ascii="Times New Roman" w:hAnsi="Times New Roman" w:cs="Times New Roman"/>
          <w:bCs/>
          <w:color w:val="000000"/>
          <w:sz w:val="26"/>
          <w:szCs w:val="26"/>
        </w:rPr>
      </w:pPr>
    </w:p>
    <w:p w14:paraId="1ACF9F14" w14:textId="77777777" w:rsidR="00375E25" w:rsidRDefault="00375E25" w:rsidP="002D22C4">
      <w:pPr>
        <w:ind w:right="-1"/>
        <w:rPr>
          <w:rFonts w:ascii="Times New Roman" w:hAnsi="Times New Roman" w:cs="Times New Roman"/>
          <w:bCs/>
          <w:color w:val="000000"/>
          <w:sz w:val="26"/>
          <w:szCs w:val="26"/>
        </w:rPr>
      </w:pPr>
    </w:p>
    <w:p w14:paraId="2A168C5F" w14:textId="77777777" w:rsidR="00375E25" w:rsidRDefault="00375E25" w:rsidP="002D22C4">
      <w:pPr>
        <w:ind w:right="-1"/>
        <w:rPr>
          <w:rFonts w:ascii="Times New Roman" w:hAnsi="Times New Roman" w:cs="Times New Roman"/>
          <w:bCs/>
          <w:color w:val="000000"/>
          <w:sz w:val="26"/>
          <w:szCs w:val="26"/>
        </w:rPr>
      </w:pPr>
    </w:p>
    <w:p w14:paraId="3E13E4A4" w14:textId="77777777" w:rsidR="00375E25" w:rsidRDefault="00375E25" w:rsidP="002D22C4">
      <w:pPr>
        <w:ind w:right="-1"/>
        <w:rPr>
          <w:rFonts w:ascii="Times New Roman" w:hAnsi="Times New Roman" w:cs="Times New Roman"/>
          <w:bCs/>
          <w:color w:val="000000"/>
          <w:sz w:val="26"/>
          <w:szCs w:val="26"/>
        </w:rPr>
      </w:pPr>
    </w:p>
    <w:p w14:paraId="1C373009" w14:textId="77777777" w:rsidR="00375E25" w:rsidRDefault="00375E25" w:rsidP="002D22C4">
      <w:pPr>
        <w:ind w:right="-1"/>
        <w:rPr>
          <w:rFonts w:ascii="Times New Roman" w:hAnsi="Times New Roman" w:cs="Times New Roman"/>
          <w:bCs/>
          <w:color w:val="000000"/>
          <w:sz w:val="26"/>
          <w:szCs w:val="26"/>
        </w:rPr>
      </w:pPr>
      <w:bookmarkStart w:id="0" w:name="_GoBack"/>
      <w:bookmarkEnd w:id="0"/>
    </w:p>
    <w:sectPr w:rsidR="00375E25" w:rsidSect="00AC7A86">
      <w:pgSz w:w="11900" w:h="16820"/>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Ўю¬в?¬рЎю¬µ??¬рЎю¬У?Ўю¬в"/>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1DD0"/>
    <w:multiLevelType w:val="multilevel"/>
    <w:tmpl w:val="F232EEE6"/>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37770F74"/>
    <w:multiLevelType w:val="hybridMultilevel"/>
    <w:tmpl w:val="AF2CA164"/>
    <w:lvl w:ilvl="0" w:tplc="325E9096">
      <w:start w:val="1"/>
      <w:numFmt w:val="bullet"/>
      <w:lvlText w:val=""/>
      <w:lvlJc w:val="left"/>
      <w:pPr>
        <w:ind w:left="1168" w:hanging="360"/>
      </w:pPr>
      <w:rPr>
        <w:rFonts w:ascii="Wingdings" w:hAnsi="Wingdings"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 w15:restartNumberingAfterBreak="0">
    <w:nsid w:val="542E3F85"/>
    <w:multiLevelType w:val="multilevel"/>
    <w:tmpl w:val="3CECBBC8"/>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15:restartNumberingAfterBreak="0">
    <w:nsid w:val="582D0C6B"/>
    <w:multiLevelType w:val="hybridMultilevel"/>
    <w:tmpl w:val="18B89916"/>
    <w:lvl w:ilvl="0" w:tplc="D0C0D3F0">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15:restartNumberingAfterBreak="0">
    <w:nsid w:val="59705DC1"/>
    <w:multiLevelType w:val="multilevel"/>
    <w:tmpl w:val="ECF61AD4"/>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14B100A"/>
    <w:multiLevelType w:val="hybridMultilevel"/>
    <w:tmpl w:val="018223C4"/>
    <w:lvl w:ilvl="0" w:tplc="325E9096">
      <w:start w:val="1"/>
      <w:numFmt w:val="bullet"/>
      <w:lvlText w:val=""/>
      <w:lvlJc w:val="left"/>
      <w:pPr>
        <w:ind w:left="1168" w:hanging="360"/>
      </w:pPr>
      <w:rPr>
        <w:rFonts w:ascii="Wingdings" w:hAnsi="Wingdings"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8B"/>
    <w:rsid w:val="000074CC"/>
    <w:rsid w:val="00024CA9"/>
    <w:rsid w:val="000329E1"/>
    <w:rsid w:val="00061CBF"/>
    <w:rsid w:val="00061EC5"/>
    <w:rsid w:val="000704FD"/>
    <w:rsid w:val="0007196D"/>
    <w:rsid w:val="00092BED"/>
    <w:rsid w:val="000A2AF3"/>
    <w:rsid w:val="000A759D"/>
    <w:rsid w:val="000B4E61"/>
    <w:rsid w:val="000B55E5"/>
    <w:rsid w:val="000F3D15"/>
    <w:rsid w:val="000F6366"/>
    <w:rsid w:val="00116D40"/>
    <w:rsid w:val="00156BC5"/>
    <w:rsid w:val="001573AD"/>
    <w:rsid w:val="001634E0"/>
    <w:rsid w:val="0019657C"/>
    <w:rsid w:val="001B1072"/>
    <w:rsid w:val="001C1A20"/>
    <w:rsid w:val="001E4168"/>
    <w:rsid w:val="001F5EB7"/>
    <w:rsid w:val="00207235"/>
    <w:rsid w:val="00212A6F"/>
    <w:rsid w:val="00212F56"/>
    <w:rsid w:val="00241C5B"/>
    <w:rsid w:val="002661BC"/>
    <w:rsid w:val="00290F20"/>
    <w:rsid w:val="002D22C4"/>
    <w:rsid w:val="002E15AE"/>
    <w:rsid w:val="002F4DE5"/>
    <w:rsid w:val="00323AEC"/>
    <w:rsid w:val="00325ED0"/>
    <w:rsid w:val="00336CB4"/>
    <w:rsid w:val="00371AB0"/>
    <w:rsid w:val="00372C89"/>
    <w:rsid w:val="00375E25"/>
    <w:rsid w:val="00387EE5"/>
    <w:rsid w:val="00387F23"/>
    <w:rsid w:val="003E34C3"/>
    <w:rsid w:val="003F51C0"/>
    <w:rsid w:val="00407817"/>
    <w:rsid w:val="00407FB3"/>
    <w:rsid w:val="00442213"/>
    <w:rsid w:val="0044533F"/>
    <w:rsid w:val="00457FAD"/>
    <w:rsid w:val="0047198F"/>
    <w:rsid w:val="00472334"/>
    <w:rsid w:val="004757AE"/>
    <w:rsid w:val="004771F9"/>
    <w:rsid w:val="0048027E"/>
    <w:rsid w:val="004879C5"/>
    <w:rsid w:val="004A373F"/>
    <w:rsid w:val="004A5B9D"/>
    <w:rsid w:val="004C390A"/>
    <w:rsid w:val="004D0384"/>
    <w:rsid w:val="004D1529"/>
    <w:rsid w:val="004D336D"/>
    <w:rsid w:val="004D4EC9"/>
    <w:rsid w:val="004E308F"/>
    <w:rsid w:val="00500E5D"/>
    <w:rsid w:val="0050541C"/>
    <w:rsid w:val="0051248E"/>
    <w:rsid w:val="005132E7"/>
    <w:rsid w:val="00514CF9"/>
    <w:rsid w:val="0051683B"/>
    <w:rsid w:val="00521C45"/>
    <w:rsid w:val="005310F8"/>
    <w:rsid w:val="00534CC1"/>
    <w:rsid w:val="005452A2"/>
    <w:rsid w:val="00547FAE"/>
    <w:rsid w:val="0056231D"/>
    <w:rsid w:val="00562F9C"/>
    <w:rsid w:val="0056304A"/>
    <w:rsid w:val="005847AB"/>
    <w:rsid w:val="0059083B"/>
    <w:rsid w:val="005937EB"/>
    <w:rsid w:val="005A19FF"/>
    <w:rsid w:val="005A2DBC"/>
    <w:rsid w:val="005A344B"/>
    <w:rsid w:val="005B095B"/>
    <w:rsid w:val="005B34D0"/>
    <w:rsid w:val="005B6C68"/>
    <w:rsid w:val="005C7309"/>
    <w:rsid w:val="005E2359"/>
    <w:rsid w:val="005F2D76"/>
    <w:rsid w:val="005F30F9"/>
    <w:rsid w:val="006321BC"/>
    <w:rsid w:val="0064205A"/>
    <w:rsid w:val="006818B9"/>
    <w:rsid w:val="00693036"/>
    <w:rsid w:val="00697382"/>
    <w:rsid w:val="006A471C"/>
    <w:rsid w:val="006A6CDD"/>
    <w:rsid w:val="006C139F"/>
    <w:rsid w:val="006C3C4C"/>
    <w:rsid w:val="006E4389"/>
    <w:rsid w:val="00702044"/>
    <w:rsid w:val="00726DD3"/>
    <w:rsid w:val="00735C09"/>
    <w:rsid w:val="00744D11"/>
    <w:rsid w:val="00771EBC"/>
    <w:rsid w:val="00774042"/>
    <w:rsid w:val="0078354B"/>
    <w:rsid w:val="00794A1A"/>
    <w:rsid w:val="007965BE"/>
    <w:rsid w:val="007973D4"/>
    <w:rsid w:val="007B07AE"/>
    <w:rsid w:val="007E4185"/>
    <w:rsid w:val="007E6F06"/>
    <w:rsid w:val="00807E5C"/>
    <w:rsid w:val="00812218"/>
    <w:rsid w:val="008152D0"/>
    <w:rsid w:val="0082640B"/>
    <w:rsid w:val="00840079"/>
    <w:rsid w:val="0084526A"/>
    <w:rsid w:val="00856217"/>
    <w:rsid w:val="008813DE"/>
    <w:rsid w:val="008A12A3"/>
    <w:rsid w:val="008C1CFB"/>
    <w:rsid w:val="008C1D1D"/>
    <w:rsid w:val="009012AA"/>
    <w:rsid w:val="009126D1"/>
    <w:rsid w:val="00914C29"/>
    <w:rsid w:val="00926B12"/>
    <w:rsid w:val="009307E4"/>
    <w:rsid w:val="00932078"/>
    <w:rsid w:val="00934CCE"/>
    <w:rsid w:val="009357F5"/>
    <w:rsid w:val="00950581"/>
    <w:rsid w:val="0095167C"/>
    <w:rsid w:val="00954A0A"/>
    <w:rsid w:val="00955DC8"/>
    <w:rsid w:val="0096600E"/>
    <w:rsid w:val="00967197"/>
    <w:rsid w:val="009772C6"/>
    <w:rsid w:val="009B2A99"/>
    <w:rsid w:val="009E118B"/>
    <w:rsid w:val="009E325B"/>
    <w:rsid w:val="009F4251"/>
    <w:rsid w:val="009F4891"/>
    <w:rsid w:val="009F5D47"/>
    <w:rsid w:val="00A162D5"/>
    <w:rsid w:val="00A244DF"/>
    <w:rsid w:val="00A3004A"/>
    <w:rsid w:val="00A3687A"/>
    <w:rsid w:val="00A402C6"/>
    <w:rsid w:val="00A409A1"/>
    <w:rsid w:val="00A44AFF"/>
    <w:rsid w:val="00A54FC5"/>
    <w:rsid w:val="00A56409"/>
    <w:rsid w:val="00A732B1"/>
    <w:rsid w:val="00A86869"/>
    <w:rsid w:val="00A94C62"/>
    <w:rsid w:val="00AB2494"/>
    <w:rsid w:val="00AC7A86"/>
    <w:rsid w:val="00AD59F9"/>
    <w:rsid w:val="00AF027E"/>
    <w:rsid w:val="00AF7982"/>
    <w:rsid w:val="00B202D5"/>
    <w:rsid w:val="00B53792"/>
    <w:rsid w:val="00B563A8"/>
    <w:rsid w:val="00B700B5"/>
    <w:rsid w:val="00B844AF"/>
    <w:rsid w:val="00B84596"/>
    <w:rsid w:val="00B91DC8"/>
    <w:rsid w:val="00BA12E5"/>
    <w:rsid w:val="00BC5721"/>
    <w:rsid w:val="00BD4D10"/>
    <w:rsid w:val="00C0335B"/>
    <w:rsid w:val="00C0734B"/>
    <w:rsid w:val="00C24D5E"/>
    <w:rsid w:val="00C2624E"/>
    <w:rsid w:val="00C325BE"/>
    <w:rsid w:val="00C4083A"/>
    <w:rsid w:val="00C5450B"/>
    <w:rsid w:val="00C5596E"/>
    <w:rsid w:val="00C67F91"/>
    <w:rsid w:val="00C73435"/>
    <w:rsid w:val="00C73FC6"/>
    <w:rsid w:val="00C87624"/>
    <w:rsid w:val="00CD1AA2"/>
    <w:rsid w:val="00CE6592"/>
    <w:rsid w:val="00D009B3"/>
    <w:rsid w:val="00D2154E"/>
    <w:rsid w:val="00D24634"/>
    <w:rsid w:val="00D24A19"/>
    <w:rsid w:val="00D31D49"/>
    <w:rsid w:val="00D471C2"/>
    <w:rsid w:val="00D546E1"/>
    <w:rsid w:val="00D66EEB"/>
    <w:rsid w:val="00D71157"/>
    <w:rsid w:val="00DA3A29"/>
    <w:rsid w:val="00DC4D5F"/>
    <w:rsid w:val="00DD6A37"/>
    <w:rsid w:val="00E069BB"/>
    <w:rsid w:val="00E3305F"/>
    <w:rsid w:val="00E84D27"/>
    <w:rsid w:val="00EA1A58"/>
    <w:rsid w:val="00ED3D6D"/>
    <w:rsid w:val="00EE4C2B"/>
    <w:rsid w:val="00EE6A3F"/>
    <w:rsid w:val="00EF280E"/>
    <w:rsid w:val="00F01F02"/>
    <w:rsid w:val="00F10B35"/>
    <w:rsid w:val="00F17F16"/>
    <w:rsid w:val="00F229CD"/>
    <w:rsid w:val="00F275BF"/>
    <w:rsid w:val="00F379E2"/>
    <w:rsid w:val="00F4685B"/>
    <w:rsid w:val="00F4709A"/>
    <w:rsid w:val="00F50041"/>
    <w:rsid w:val="00F651DB"/>
    <w:rsid w:val="00F813F5"/>
    <w:rsid w:val="00FA6A87"/>
    <w:rsid w:val="00FB7AB2"/>
    <w:rsid w:val="00FD505B"/>
    <w:rsid w:val="00FE438A"/>
    <w:rsid w:val="00FE5301"/>
    <w:rsid w:val="00FE698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CCE1"/>
  <w15:docId w15:val="{7C06A47A-2A8B-42FC-B5FE-AEF3E41E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7AE"/>
  </w:style>
  <w:style w:type="paragraph" w:styleId="3">
    <w:name w:val="heading 3"/>
    <w:basedOn w:val="a"/>
    <w:next w:val="a"/>
    <w:link w:val="30"/>
    <w:qFormat/>
    <w:rsid w:val="005E2359"/>
    <w:pPr>
      <w:keepNext/>
      <w:widowControl w:val="0"/>
      <w:autoSpaceDE w:val="0"/>
      <w:autoSpaceDN w:val="0"/>
      <w:adjustRightInd w:val="0"/>
      <w:spacing w:before="240" w:after="60" w:line="240" w:lineRule="auto"/>
      <w:outlineLvl w:val="2"/>
    </w:pPr>
    <w:rPr>
      <w:rFonts w:ascii="Arial" w:eastAsia="Batang"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4E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0B4E61"/>
    <w:rPr>
      <w:rFonts w:ascii="Times New Roman" w:eastAsia="Times New Roman" w:hAnsi="Times New Roman" w:cs="Times New Roman"/>
      <w:sz w:val="28"/>
      <w:szCs w:val="24"/>
      <w:lang w:eastAsia="ar-SA"/>
    </w:rPr>
  </w:style>
  <w:style w:type="paragraph" w:customStyle="1" w:styleId="1">
    <w:name w:val="Звичайний (веб)1"/>
    <w:basedOn w:val="a"/>
    <w:rsid w:val="00472334"/>
    <w:pPr>
      <w:suppressAutoHyphens/>
      <w:spacing w:before="280" w:after="119" w:line="240" w:lineRule="auto"/>
    </w:pPr>
    <w:rPr>
      <w:rFonts w:ascii="Times New Roman" w:eastAsia="Times New Roman" w:hAnsi="Times New Roman" w:cs="Times New Roman"/>
      <w:sz w:val="24"/>
      <w:szCs w:val="24"/>
      <w:lang w:val="ru-RU" w:eastAsia="ar-SA"/>
    </w:rPr>
  </w:style>
  <w:style w:type="paragraph" w:styleId="a5">
    <w:name w:val="List Paragraph"/>
    <w:basedOn w:val="a"/>
    <w:uiPriority w:val="34"/>
    <w:qFormat/>
    <w:rsid w:val="004879C5"/>
    <w:pPr>
      <w:suppressAutoHyphens/>
      <w:spacing w:after="0" w:line="240" w:lineRule="auto"/>
      <w:ind w:left="720"/>
    </w:pPr>
    <w:rPr>
      <w:rFonts w:ascii="Times New Roman" w:eastAsia="Times New Roman" w:hAnsi="Times New Roman" w:cs="Times New Roman"/>
      <w:sz w:val="20"/>
      <w:szCs w:val="20"/>
      <w:lang w:val="ru-RU" w:eastAsia="ar-SA"/>
    </w:rPr>
  </w:style>
  <w:style w:type="character" w:customStyle="1" w:styleId="rvts7">
    <w:name w:val="rvts7"/>
    <w:basedOn w:val="a0"/>
    <w:rsid w:val="0056231D"/>
  </w:style>
  <w:style w:type="character" w:customStyle="1" w:styleId="apple-converted-space">
    <w:name w:val="apple-converted-space"/>
    <w:basedOn w:val="a0"/>
    <w:rsid w:val="004757AE"/>
  </w:style>
  <w:style w:type="paragraph" w:customStyle="1" w:styleId="rvps2">
    <w:name w:val="rvps2"/>
    <w:basedOn w:val="a"/>
    <w:rsid w:val="004757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5E2359"/>
    <w:rPr>
      <w:rFonts w:ascii="Arial" w:eastAsia="Batang" w:hAnsi="Arial" w:cs="Arial"/>
      <w:b/>
      <w:bCs/>
      <w:sz w:val="26"/>
      <w:szCs w:val="26"/>
      <w:lang w:val="ru-RU" w:eastAsia="ru-RU"/>
    </w:rPr>
  </w:style>
  <w:style w:type="paragraph" w:customStyle="1" w:styleId="tc">
    <w:name w:val="tc"/>
    <w:basedOn w:val="a"/>
    <w:rsid w:val="005E2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r">
    <w:name w:val="tr"/>
    <w:basedOn w:val="a"/>
    <w:rsid w:val="005E2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l">
    <w:name w:val="tl"/>
    <w:basedOn w:val="a"/>
    <w:rsid w:val="005E2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7835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354B"/>
    <w:rPr>
      <w:rFonts w:ascii="Tahoma" w:hAnsi="Tahoma" w:cs="Tahoma"/>
      <w:sz w:val="16"/>
      <w:szCs w:val="16"/>
    </w:rPr>
  </w:style>
  <w:style w:type="character" w:styleId="a8">
    <w:name w:val="Hyperlink"/>
    <w:basedOn w:val="a0"/>
    <w:uiPriority w:val="99"/>
    <w:semiHidden/>
    <w:unhideWhenUsed/>
    <w:rsid w:val="00157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68C1-A7B5-457C-8EAC-08F417BA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24-3</cp:lastModifiedBy>
  <cp:revision>3</cp:revision>
  <cp:lastPrinted>2026-01-27T12:07:00Z</cp:lastPrinted>
  <dcterms:created xsi:type="dcterms:W3CDTF">2026-01-29T07:02:00Z</dcterms:created>
  <dcterms:modified xsi:type="dcterms:W3CDTF">2026-02-16T12:08:00Z</dcterms:modified>
</cp:coreProperties>
</file>