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5A9" w:rsidRPr="00DD6F0A" w:rsidRDefault="000165A9" w:rsidP="00D02E84">
      <w:pPr>
        <w:pStyle w:val="1"/>
        <w:tabs>
          <w:tab w:val="left" w:pos="567"/>
        </w:tabs>
        <w:rPr>
          <w:b w:val="0"/>
          <w:sz w:val="28"/>
          <w:szCs w:val="28"/>
        </w:rPr>
      </w:pPr>
      <w:bookmarkStart w:id="0" w:name="_GoBack"/>
      <w:bookmarkEnd w:id="0"/>
      <w:r w:rsidRPr="00DD6F0A">
        <w:rPr>
          <w:b w:val="0"/>
          <w:noProof/>
          <w:sz w:val="28"/>
          <w:szCs w:val="28"/>
          <w:lang w:eastAsia="uk-UA"/>
        </w:rPr>
        <w:drawing>
          <wp:inline distT="0" distB="0" distL="0" distR="0">
            <wp:extent cx="449580" cy="609600"/>
            <wp:effectExtent l="0" t="0" r="762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9580" cy="609600"/>
                    </a:xfrm>
                    <a:prstGeom prst="rect">
                      <a:avLst/>
                    </a:prstGeom>
                    <a:noFill/>
                    <a:ln>
                      <a:noFill/>
                    </a:ln>
                  </pic:spPr>
                </pic:pic>
              </a:graphicData>
            </a:graphic>
          </wp:inline>
        </w:drawing>
      </w:r>
    </w:p>
    <w:p w:rsidR="000165A9" w:rsidRPr="00DD6F0A" w:rsidRDefault="000165A9" w:rsidP="000165A9">
      <w:pPr>
        <w:pStyle w:val="1"/>
        <w:rPr>
          <w:b w:val="0"/>
          <w:sz w:val="28"/>
          <w:szCs w:val="28"/>
        </w:rPr>
      </w:pPr>
    </w:p>
    <w:p w:rsidR="000165A9" w:rsidRPr="00DD6F0A" w:rsidRDefault="00A673EF" w:rsidP="000165A9">
      <w:pPr>
        <w:jc w:val="center"/>
        <w:rPr>
          <w:sz w:val="28"/>
          <w:szCs w:val="28"/>
          <w:lang w:val="uk-UA"/>
        </w:rPr>
      </w:pPr>
      <w:r w:rsidRPr="00DD6F0A">
        <w:rPr>
          <w:sz w:val="28"/>
          <w:szCs w:val="28"/>
          <w:lang w:val="uk-UA"/>
        </w:rPr>
        <w:t>ВИКОНАВЧИЙ КОМІТЕТ</w:t>
      </w:r>
    </w:p>
    <w:p w:rsidR="00A673EF" w:rsidRPr="00DD6F0A" w:rsidRDefault="00A673EF" w:rsidP="000165A9">
      <w:pPr>
        <w:jc w:val="center"/>
        <w:rPr>
          <w:sz w:val="28"/>
          <w:szCs w:val="28"/>
          <w:lang w:val="uk-UA"/>
        </w:rPr>
      </w:pPr>
      <w:r w:rsidRPr="00DD6F0A">
        <w:rPr>
          <w:sz w:val="28"/>
          <w:szCs w:val="28"/>
          <w:lang w:val="uk-UA"/>
        </w:rPr>
        <w:t>ЗВЯГЕЛЬСЬКОЇ МІСЬКОЇ РАДИ</w:t>
      </w:r>
    </w:p>
    <w:p w:rsidR="00A673EF" w:rsidRPr="00DD6F0A" w:rsidRDefault="00A673EF" w:rsidP="000165A9">
      <w:pPr>
        <w:jc w:val="center"/>
        <w:rPr>
          <w:sz w:val="28"/>
          <w:szCs w:val="28"/>
          <w:lang w:val="uk-UA"/>
        </w:rPr>
      </w:pPr>
      <w:r w:rsidRPr="00DD6F0A">
        <w:rPr>
          <w:sz w:val="28"/>
          <w:szCs w:val="28"/>
          <w:lang w:val="uk-UA"/>
        </w:rPr>
        <w:t>РІШЕННЯ</w:t>
      </w:r>
    </w:p>
    <w:p w:rsidR="000165A9" w:rsidRPr="00DD6F0A" w:rsidRDefault="000165A9" w:rsidP="000165A9">
      <w:pPr>
        <w:rPr>
          <w:sz w:val="16"/>
          <w:szCs w:val="16"/>
          <w:lang w:val="uk-UA"/>
        </w:rPr>
      </w:pPr>
    </w:p>
    <w:p w:rsidR="000165A9" w:rsidRPr="00DD6F0A" w:rsidRDefault="009A3391" w:rsidP="000165A9">
      <w:pPr>
        <w:rPr>
          <w:sz w:val="28"/>
          <w:szCs w:val="28"/>
          <w:lang w:val="uk-UA"/>
        </w:rPr>
      </w:pPr>
      <w:r>
        <w:rPr>
          <w:sz w:val="28"/>
          <w:szCs w:val="28"/>
          <w:lang w:val="uk-UA"/>
        </w:rPr>
        <w:t>____________</w:t>
      </w:r>
      <w:r w:rsidR="00ED04FC">
        <w:rPr>
          <w:sz w:val="28"/>
          <w:szCs w:val="28"/>
          <w:lang w:val="uk-UA"/>
        </w:rPr>
        <w:t xml:space="preserve">                      </w:t>
      </w:r>
      <w:r w:rsidR="002F54CD" w:rsidRPr="00DD6F0A">
        <w:rPr>
          <w:sz w:val="28"/>
          <w:szCs w:val="28"/>
          <w:lang w:val="uk-UA"/>
        </w:rPr>
        <w:t xml:space="preserve">                                                             </w:t>
      </w:r>
      <w:r>
        <w:rPr>
          <w:sz w:val="28"/>
          <w:szCs w:val="28"/>
          <w:lang w:val="uk-UA"/>
        </w:rPr>
        <w:t xml:space="preserve">    </w:t>
      </w:r>
      <w:r w:rsidR="002B56AE" w:rsidRPr="00DD6F0A">
        <w:rPr>
          <w:sz w:val="28"/>
          <w:szCs w:val="28"/>
          <w:lang w:val="uk-UA"/>
        </w:rPr>
        <w:t xml:space="preserve">   </w:t>
      </w:r>
      <w:r w:rsidR="00B029F9" w:rsidRPr="00DD6F0A">
        <w:rPr>
          <w:sz w:val="28"/>
          <w:szCs w:val="28"/>
          <w:lang w:val="uk-UA"/>
        </w:rPr>
        <w:t>№</w:t>
      </w:r>
      <w:r w:rsidR="00ED04FC" w:rsidRPr="009A3391">
        <w:rPr>
          <w:rStyle w:val="10"/>
          <w:color w:val="000000"/>
          <w:sz w:val="28"/>
          <w:szCs w:val="28"/>
          <w:lang w:val="uk-UA"/>
        </w:rPr>
        <w:t xml:space="preserve"> </w:t>
      </w:r>
      <w:r>
        <w:rPr>
          <w:rStyle w:val="1316"/>
          <w:color w:val="000000"/>
          <w:sz w:val="28"/>
          <w:szCs w:val="28"/>
          <w:lang w:val="uk-UA"/>
        </w:rPr>
        <w:t>_______</w:t>
      </w:r>
    </w:p>
    <w:p w:rsidR="000165A9" w:rsidRPr="00DD6F0A" w:rsidRDefault="000165A9" w:rsidP="00F771C0">
      <w:pPr>
        <w:tabs>
          <w:tab w:val="left" w:pos="284"/>
        </w:tabs>
        <w:rPr>
          <w:sz w:val="28"/>
          <w:szCs w:val="28"/>
          <w:lang w:val="uk-UA"/>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921336" w:rsidRPr="000A02AE" w:rsidTr="009A3391">
        <w:tc>
          <w:tcPr>
            <w:tcW w:w="5103" w:type="dxa"/>
          </w:tcPr>
          <w:p w:rsidR="00921336" w:rsidRPr="0097013A" w:rsidRDefault="0097013A" w:rsidP="009A3391">
            <w:pPr>
              <w:tabs>
                <w:tab w:val="left" w:pos="180"/>
                <w:tab w:val="left" w:pos="360"/>
              </w:tabs>
              <w:jc w:val="both"/>
              <w:rPr>
                <w:bCs/>
                <w:sz w:val="28"/>
                <w:szCs w:val="28"/>
                <w:lang w:val="uk-UA"/>
              </w:rPr>
            </w:pPr>
            <w:r w:rsidRPr="0097013A">
              <w:rPr>
                <w:bCs/>
                <w:sz w:val="28"/>
                <w:szCs w:val="28"/>
                <w:lang w:val="uk-UA"/>
              </w:rPr>
              <w:t xml:space="preserve">Про підготовку та проведення конкурсу з визначення суб’єктів господарювання на здійснення операцій із збирання та перевезення побутових відходів на </w:t>
            </w:r>
            <w:r w:rsidR="009A3391" w:rsidRPr="009A3391">
              <w:rPr>
                <w:bCs/>
                <w:sz w:val="28"/>
                <w:szCs w:val="28"/>
                <w:lang w:val="uk-UA"/>
              </w:rPr>
              <w:t xml:space="preserve">території </w:t>
            </w:r>
            <w:r w:rsidR="009A3391">
              <w:rPr>
                <w:bCs/>
                <w:sz w:val="28"/>
                <w:szCs w:val="28"/>
                <w:lang w:val="uk-UA"/>
              </w:rPr>
              <w:t>Звягельс</w:t>
            </w:r>
            <w:r w:rsidR="009A3391" w:rsidRPr="009A3391">
              <w:rPr>
                <w:bCs/>
                <w:sz w:val="28"/>
                <w:szCs w:val="28"/>
                <w:lang w:val="uk-UA"/>
              </w:rPr>
              <w:t>ької міської територіальної громад</w:t>
            </w:r>
            <w:r w:rsidR="009A3391">
              <w:rPr>
                <w:bCs/>
                <w:sz w:val="28"/>
                <w:szCs w:val="28"/>
                <w:lang w:val="uk-UA"/>
              </w:rPr>
              <w:t>и</w:t>
            </w:r>
          </w:p>
        </w:tc>
      </w:tr>
    </w:tbl>
    <w:p w:rsidR="003B6525" w:rsidRPr="00DD6F0A" w:rsidRDefault="003B6525" w:rsidP="002B56AE">
      <w:pPr>
        <w:tabs>
          <w:tab w:val="left" w:pos="180"/>
          <w:tab w:val="left" w:pos="360"/>
        </w:tabs>
        <w:rPr>
          <w:sz w:val="28"/>
          <w:szCs w:val="28"/>
          <w:lang w:val="uk-UA"/>
        </w:rPr>
      </w:pPr>
    </w:p>
    <w:p w:rsidR="0097013A" w:rsidRPr="001519F6" w:rsidRDefault="00CE37BD" w:rsidP="0097013A">
      <w:pPr>
        <w:ind w:firstLine="709"/>
        <w:jc w:val="both"/>
        <w:rPr>
          <w:sz w:val="28"/>
          <w:szCs w:val="28"/>
          <w:lang w:val="uk-UA"/>
        </w:rPr>
      </w:pPr>
      <w:r w:rsidRPr="0097013A">
        <w:rPr>
          <w:sz w:val="28"/>
          <w:szCs w:val="28"/>
          <w:lang w:val="uk-UA"/>
        </w:rPr>
        <w:t xml:space="preserve">Керуючись </w:t>
      </w:r>
      <w:r w:rsidR="009A3391" w:rsidRPr="0097013A">
        <w:rPr>
          <w:sz w:val="28"/>
          <w:szCs w:val="28"/>
          <w:lang w:val="uk-UA" w:eastAsia="uk-UA"/>
        </w:rPr>
        <w:t xml:space="preserve">підпунктом 6 пункту а статті 30 </w:t>
      </w:r>
      <w:r w:rsidR="001A6747" w:rsidRPr="0097013A">
        <w:rPr>
          <w:sz w:val="28"/>
          <w:szCs w:val="28"/>
          <w:lang w:val="uk-UA"/>
        </w:rPr>
        <w:t>Закону України «</w:t>
      </w:r>
      <w:r w:rsidR="009A3391" w:rsidRPr="0097013A">
        <w:rPr>
          <w:sz w:val="28"/>
          <w:szCs w:val="28"/>
          <w:lang w:val="uk-UA"/>
        </w:rPr>
        <w:t>Про місцеве самоврядування</w:t>
      </w:r>
      <w:r w:rsidR="001A6747" w:rsidRPr="0097013A">
        <w:rPr>
          <w:sz w:val="28"/>
          <w:szCs w:val="28"/>
          <w:lang w:val="uk-UA"/>
        </w:rPr>
        <w:t xml:space="preserve"> </w:t>
      </w:r>
      <w:r w:rsidR="000165A9" w:rsidRPr="0097013A">
        <w:rPr>
          <w:sz w:val="28"/>
          <w:szCs w:val="28"/>
          <w:lang w:val="uk-UA"/>
        </w:rPr>
        <w:t>в</w:t>
      </w:r>
      <w:r w:rsidR="001A6747" w:rsidRPr="0097013A">
        <w:rPr>
          <w:sz w:val="28"/>
          <w:szCs w:val="28"/>
          <w:lang w:val="uk-UA"/>
        </w:rPr>
        <w:t xml:space="preserve"> Україні»</w:t>
      </w:r>
      <w:r w:rsidR="000165A9" w:rsidRPr="0097013A">
        <w:rPr>
          <w:sz w:val="28"/>
          <w:szCs w:val="28"/>
          <w:lang w:val="uk-UA"/>
        </w:rPr>
        <w:t xml:space="preserve">, </w:t>
      </w:r>
      <w:r w:rsidR="0097013A">
        <w:rPr>
          <w:sz w:val="28"/>
          <w:szCs w:val="28"/>
          <w:lang w:val="uk-UA"/>
        </w:rPr>
        <w:t>З</w:t>
      </w:r>
      <w:r w:rsidR="009A3391" w:rsidRPr="0097013A">
        <w:rPr>
          <w:sz w:val="28"/>
          <w:szCs w:val="28"/>
          <w:lang w:val="uk-UA"/>
        </w:rPr>
        <w:t>акон</w:t>
      </w:r>
      <w:r w:rsidR="0097013A">
        <w:rPr>
          <w:sz w:val="28"/>
          <w:szCs w:val="28"/>
          <w:lang w:val="uk-UA"/>
        </w:rPr>
        <w:t>ом</w:t>
      </w:r>
      <w:r w:rsidR="009A3391" w:rsidRPr="0097013A">
        <w:rPr>
          <w:sz w:val="28"/>
          <w:szCs w:val="28"/>
          <w:lang w:val="uk-UA"/>
        </w:rPr>
        <w:t xml:space="preserve"> України </w:t>
      </w:r>
      <w:r w:rsidR="0097013A">
        <w:rPr>
          <w:sz w:val="28"/>
          <w:szCs w:val="28"/>
          <w:lang w:val="uk-UA"/>
        </w:rPr>
        <w:t>«</w:t>
      </w:r>
      <w:r w:rsidR="0097013A" w:rsidRPr="0097013A">
        <w:rPr>
          <w:sz w:val="28"/>
          <w:szCs w:val="28"/>
          <w:lang w:val="uk-UA"/>
        </w:rPr>
        <w:t>Про управління відходами», постановою Кабінету Міністрів України від 08.08.2023 № 835 «Про затвердження Правил надання послуги з управління побутовими відходами та типових договорів про надання послуги з управління побутовими відходами», постановою Кабінету Міністрів України від 25.08.2023 № 918 «Про затвердження Порядку проведення конкурсу на здійснення операцій із збирання та перевезення побутових відходів»</w:t>
      </w:r>
      <w:r w:rsidR="0097013A">
        <w:rPr>
          <w:sz w:val="28"/>
          <w:szCs w:val="28"/>
          <w:lang w:val="uk-UA"/>
        </w:rPr>
        <w:t>,</w:t>
      </w:r>
      <w:r w:rsidR="0097013A" w:rsidRPr="0097013A">
        <w:rPr>
          <w:shd w:val="clear" w:color="auto" w:fill="FFFFFF"/>
          <w:lang w:val="uk-UA"/>
        </w:rPr>
        <w:t xml:space="preserve"> </w:t>
      </w:r>
      <w:r w:rsidR="0097013A" w:rsidRPr="0097013A">
        <w:rPr>
          <w:sz w:val="28"/>
          <w:szCs w:val="28"/>
          <w:lang w:val="uk-UA"/>
        </w:rPr>
        <w:t>у зв’язку із закінченням терміну дії укладен</w:t>
      </w:r>
      <w:r w:rsidR="006F59A3">
        <w:rPr>
          <w:sz w:val="28"/>
          <w:szCs w:val="28"/>
          <w:lang w:val="uk-UA"/>
        </w:rPr>
        <w:t>ого</w:t>
      </w:r>
      <w:r w:rsidR="0097013A" w:rsidRPr="0097013A">
        <w:rPr>
          <w:sz w:val="28"/>
          <w:szCs w:val="28"/>
          <w:lang w:val="uk-UA"/>
        </w:rPr>
        <w:t xml:space="preserve"> договор</w:t>
      </w:r>
      <w:r w:rsidR="006F59A3">
        <w:rPr>
          <w:sz w:val="28"/>
          <w:szCs w:val="28"/>
          <w:lang w:val="uk-UA"/>
        </w:rPr>
        <w:t>у</w:t>
      </w:r>
      <w:r w:rsidR="0097013A" w:rsidRPr="0097013A">
        <w:rPr>
          <w:sz w:val="28"/>
          <w:szCs w:val="28"/>
          <w:lang w:val="uk-UA"/>
        </w:rPr>
        <w:t xml:space="preserve"> на надання послуг із вивезення </w:t>
      </w:r>
      <w:r w:rsidR="006F59A3">
        <w:rPr>
          <w:sz w:val="28"/>
          <w:szCs w:val="28"/>
          <w:lang w:val="uk-UA"/>
        </w:rPr>
        <w:t xml:space="preserve">твердих </w:t>
      </w:r>
      <w:r w:rsidR="0097013A" w:rsidRPr="0097013A">
        <w:rPr>
          <w:sz w:val="28"/>
          <w:szCs w:val="28"/>
          <w:lang w:val="uk-UA"/>
        </w:rPr>
        <w:t>побутових відходів та враховуючи зміни до законодавства, що врегульовують питання управління відходами</w:t>
      </w:r>
      <w:r w:rsidR="0097013A">
        <w:rPr>
          <w:sz w:val="28"/>
          <w:szCs w:val="28"/>
          <w:lang w:val="uk-UA"/>
        </w:rPr>
        <w:t xml:space="preserve">, </w:t>
      </w:r>
      <w:r w:rsidR="0097013A" w:rsidRPr="001519F6">
        <w:rPr>
          <w:sz w:val="28"/>
          <w:szCs w:val="28"/>
          <w:lang w:val="uk-UA"/>
        </w:rPr>
        <w:t xml:space="preserve">виконавчий комітет міської ради </w:t>
      </w:r>
    </w:p>
    <w:p w:rsidR="0097013A" w:rsidRPr="00EC0B73" w:rsidRDefault="0097013A" w:rsidP="00EF7B49">
      <w:pPr>
        <w:spacing w:before="160" w:after="160"/>
        <w:jc w:val="both"/>
        <w:rPr>
          <w:sz w:val="28"/>
          <w:szCs w:val="28"/>
          <w:lang w:val="uk-UA"/>
        </w:rPr>
      </w:pPr>
      <w:r>
        <w:rPr>
          <w:sz w:val="28"/>
          <w:szCs w:val="28"/>
          <w:lang w:val="uk-UA"/>
        </w:rPr>
        <w:t>ВИРІШИВ:</w:t>
      </w:r>
    </w:p>
    <w:p w:rsidR="0097013A" w:rsidRDefault="0097013A" w:rsidP="00D711EC">
      <w:pPr>
        <w:pStyle w:val="af1"/>
        <w:numPr>
          <w:ilvl w:val="0"/>
          <w:numId w:val="1"/>
        </w:numPr>
        <w:tabs>
          <w:tab w:val="left" w:pos="709"/>
          <w:tab w:val="left" w:pos="1134"/>
        </w:tabs>
        <w:spacing w:after="0"/>
        <w:ind w:left="0" w:firstLine="709"/>
        <w:jc w:val="both"/>
        <w:rPr>
          <w:sz w:val="28"/>
          <w:szCs w:val="28"/>
          <w:shd w:val="clear" w:color="auto" w:fill="FFFFFF"/>
          <w:lang w:val="uk-UA"/>
        </w:rPr>
      </w:pPr>
      <w:r w:rsidRPr="0097013A">
        <w:rPr>
          <w:sz w:val="28"/>
          <w:szCs w:val="28"/>
          <w:shd w:val="clear" w:color="auto" w:fill="FFFFFF"/>
          <w:lang w:val="uk-UA"/>
        </w:rPr>
        <w:t xml:space="preserve">Провести конкурс з визначення суб’єктів господарювання на здійснення операцій із збирання та перевезення побутових відходів на території </w:t>
      </w:r>
      <w:r>
        <w:rPr>
          <w:sz w:val="28"/>
          <w:szCs w:val="28"/>
          <w:shd w:val="clear" w:color="auto" w:fill="FFFFFF"/>
          <w:lang w:val="uk-UA"/>
        </w:rPr>
        <w:t>Звягельс</w:t>
      </w:r>
      <w:r w:rsidRPr="0097013A">
        <w:rPr>
          <w:sz w:val="28"/>
          <w:szCs w:val="28"/>
          <w:shd w:val="clear" w:color="auto" w:fill="FFFFFF"/>
          <w:lang w:val="uk-UA"/>
        </w:rPr>
        <w:t>ької міської територіальної громади.</w:t>
      </w:r>
    </w:p>
    <w:p w:rsidR="0097013A" w:rsidRPr="0097013A" w:rsidRDefault="0097013A" w:rsidP="00D711EC">
      <w:pPr>
        <w:pStyle w:val="af1"/>
        <w:numPr>
          <w:ilvl w:val="0"/>
          <w:numId w:val="1"/>
        </w:numPr>
        <w:tabs>
          <w:tab w:val="left" w:pos="709"/>
          <w:tab w:val="left" w:pos="1134"/>
        </w:tabs>
        <w:spacing w:after="0"/>
        <w:ind w:left="0" w:firstLine="709"/>
        <w:jc w:val="both"/>
        <w:rPr>
          <w:sz w:val="28"/>
          <w:szCs w:val="28"/>
          <w:shd w:val="clear" w:color="auto" w:fill="FFFFFF"/>
          <w:lang w:val="uk-UA"/>
        </w:rPr>
      </w:pPr>
      <w:r w:rsidRPr="0097013A">
        <w:rPr>
          <w:sz w:val="28"/>
          <w:szCs w:val="28"/>
          <w:shd w:val="clear" w:color="auto" w:fill="FFFFFF"/>
          <w:lang w:val="uk-UA"/>
        </w:rPr>
        <w:t>Затвердити:</w:t>
      </w:r>
    </w:p>
    <w:p w:rsidR="006F6829" w:rsidRDefault="006F59A3" w:rsidP="00D711EC">
      <w:pPr>
        <w:pStyle w:val="af1"/>
        <w:numPr>
          <w:ilvl w:val="1"/>
          <w:numId w:val="1"/>
        </w:numPr>
        <w:tabs>
          <w:tab w:val="left" w:pos="709"/>
          <w:tab w:val="left" w:pos="1134"/>
        </w:tabs>
        <w:spacing w:after="0"/>
        <w:ind w:left="0" w:firstLine="709"/>
        <w:jc w:val="both"/>
        <w:rPr>
          <w:sz w:val="28"/>
          <w:szCs w:val="28"/>
          <w:shd w:val="clear" w:color="auto" w:fill="FFFFFF"/>
          <w:lang w:val="uk-UA"/>
        </w:rPr>
      </w:pPr>
      <w:r>
        <w:rPr>
          <w:sz w:val="28"/>
          <w:szCs w:val="28"/>
          <w:shd w:val="clear" w:color="auto" w:fill="FFFFFF"/>
          <w:lang w:val="uk-UA"/>
        </w:rPr>
        <w:t>С</w:t>
      </w:r>
      <w:r w:rsidR="0097013A" w:rsidRPr="0097013A">
        <w:rPr>
          <w:sz w:val="28"/>
          <w:szCs w:val="28"/>
          <w:shd w:val="clear" w:color="auto" w:fill="FFFFFF"/>
          <w:lang w:val="uk-UA"/>
        </w:rPr>
        <w:t xml:space="preserve">клад конкурсної комісії для проведення конкурсу з визначення суб’єктів господарювання на здійснення операцій із збирання та перевезення побутових відходів на території </w:t>
      </w:r>
      <w:r>
        <w:rPr>
          <w:sz w:val="28"/>
          <w:szCs w:val="28"/>
          <w:shd w:val="clear" w:color="auto" w:fill="FFFFFF"/>
          <w:lang w:val="uk-UA"/>
        </w:rPr>
        <w:t>Звягельсько</w:t>
      </w:r>
      <w:r w:rsidR="0097013A" w:rsidRPr="0097013A">
        <w:rPr>
          <w:sz w:val="28"/>
          <w:szCs w:val="28"/>
          <w:shd w:val="clear" w:color="auto" w:fill="FFFFFF"/>
          <w:lang w:val="uk-UA"/>
        </w:rPr>
        <w:t>ї міської територіальної громади</w:t>
      </w:r>
      <w:r>
        <w:rPr>
          <w:sz w:val="28"/>
          <w:szCs w:val="28"/>
          <w:shd w:val="clear" w:color="auto" w:fill="FFFFFF"/>
          <w:lang w:val="uk-UA"/>
        </w:rPr>
        <w:t xml:space="preserve"> (далі – конкурсна комісія) (Додаток 1). </w:t>
      </w:r>
    </w:p>
    <w:p w:rsidR="006F59A3" w:rsidRPr="006F6829" w:rsidRDefault="006F59A3" w:rsidP="00D711EC">
      <w:pPr>
        <w:pStyle w:val="af1"/>
        <w:numPr>
          <w:ilvl w:val="1"/>
          <w:numId w:val="1"/>
        </w:numPr>
        <w:tabs>
          <w:tab w:val="left" w:pos="709"/>
          <w:tab w:val="left" w:pos="1134"/>
        </w:tabs>
        <w:spacing w:after="0"/>
        <w:ind w:left="0" w:firstLine="709"/>
        <w:jc w:val="both"/>
        <w:rPr>
          <w:sz w:val="28"/>
          <w:szCs w:val="28"/>
          <w:shd w:val="clear" w:color="auto" w:fill="FFFFFF"/>
          <w:lang w:val="uk-UA"/>
        </w:rPr>
      </w:pPr>
      <w:r w:rsidRPr="006F6829">
        <w:rPr>
          <w:sz w:val="28"/>
          <w:szCs w:val="28"/>
          <w:shd w:val="clear" w:color="auto" w:fill="FFFFFF"/>
          <w:lang w:val="uk-UA"/>
        </w:rPr>
        <w:t>Положення про конкурсну комісію для проведення конкурсу з визначення суб’єктів господарювання на здійснення операцій із збирання та перевезення побутових відходів на території Звягельської міської територіальної громади (Додаток 2).</w:t>
      </w:r>
    </w:p>
    <w:p w:rsidR="006F6829" w:rsidRDefault="006F6829" w:rsidP="00D711EC">
      <w:pPr>
        <w:pStyle w:val="af1"/>
        <w:numPr>
          <w:ilvl w:val="0"/>
          <w:numId w:val="1"/>
        </w:numPr>
        <w:tabs>
          <w:tab w:val="left" w:pos="709"/>
          <w:tab w:val="left" w:pos="1134"/>
        </w:tabs>
        <w:spacing w:after="0"/>
        <w:ind w:left="0" w:firstLine="709"/>
        <w:jc w:val="both"/>
        <w:rPr>
          <w:sz w:val="28"/>
          <w:szCs w:val="28"/>
          <w:shd w:val="clear" w:color="auto" w:fill="FFFFFF"/>
          <w:lang w:val="uk-UA"/>
        </w:rPr>
      </w:pPr>
      <w:r w:rsidRPr="006F6829">
        <w:rPr>
          <w:sz w:val="28"/>
          <w:szCs w:val="28"/>
          <w:shd w:val="clear" w:color="auto" w:fill="FFFFFF"/>
          <w:lang w:val="uk-UA"/>
        </w:rPr>
        <w:t>Конкурсній комісії в своїй роботі керуватись Порядком проведення конкурсу на здійснення операцій із збирання та перевезення побутових відходів, затвердженим постановою Кабінету Міністрів України від 25.08.2023 № 918.</w:t>
      </w:r>
    </w:p>
    <w:p w:rsidR="006F59A3" w:rsidRPr="006F6829" w:rsidRDefault="000A02AE" w:rsidP="00D711EC">
      <w:pPr>
        <w:pStyle w:val="af1"/>
        <w:numPr>
          <w:ilvl w:val="0"/>
          <w:numId w:val="1"/>
        </w:numPr>
        <w:tabs>
          <w:tab w:val="left" w:pos="709"/>
          <w:tab w:val="left" w:pos="1134"/>
        </w:tabs>
        <w:spacing w:after="0"/>
        <w:ind w:left="0" w:firstLine="709"/>
        <w:jc w:val="both"/>
        <w:rPr>
          <w:sz w:val="28"/>
          <w:szCs w:val="28"/>
          <w:shd w:val="clear" w:color="auto" w:fill="FFFFFF"/>
          <w:lang w:val="uk-UA"/>
        </w:rPr>
      </w:pPr>
      <w:r>
        <w:rPr>
          <w:sz w:val="28"/>
          <w:szCs w:val="28"/>
          <w:shd w:val="clear" w:color="auto" w:fill="FFFFFF"/>
          <w:lang w:val="uk-UA"/>
        </w:rPr>
        <w:lastRenderedPageBreak/>
        <w:t>К</w:t>
      </w:r>
      <w:r w:rsidR="006F59A3" w:rsidRPr="006F6829">
        <w:rPr>
          <w:sz w:val="28"/>
          <w:szCs w:val="28"/>
          <w:shd w:val="clear" w:color="auto" w:fill="FFFFFF"/>
          <w:lang w:val="uk-UA"/>
        </w:rPr>
        <w:t xml:space="preserve">онкурсній комісії </w:t>
      </w:r>
      <w:r w:rsidR="0097013A" w:rsidRPr="006F6829">
        <w:rPr>
          <w:sz w:val="28"/>
          <w:szCs w:val="28"/>
          <w:shd w:val="clear" w:color="auto" w:fill="FFFFFF"/>
          <w:lang w:val="uk-UA"/>
        </w:rPr>
        <w:t>розробити та подати на затвердження виконавчо</w:t>
      </w:r>
      <w:r>
        <w:rPr>
          <w:sz w:val="28"/>
          <w:szCs w:val="28"/>
          <w:shd w:val="clear" w:color="auto" w:fill="FFFFFF"/>
          <w:lang w:val="uk-UA"/>
        </w:rPr>
        <w:t xml:space="preserve">го </w:t>
      </w:r>
      <w:r w:rsidR="0097013A" w:rsidRPr="006F6829">
        <w:rPr>
          <w:sz w:val="28"/>
          <w:szCs w:val="28"/>
          <w:shd w:val="clear" w:color="auto" w:fill="FFFFFF"/>
          <w:lang w:val="uk-UA"/>
        </w:rPr>
        <w:t>комітету міської ради</w:t>
      </w:r>
      <w:r w:rsidR="006F59A3" w:rsidRPr="006F6829">
        <w:rPr>
          <w:sz w:val="28"/>
          <w:szCs w:val="28"/>
          <w:shd w:val="clear" w:color="auto" w:fill="FFFFFF"/>
          <w:lang w:val="uk-UA"/>
        </w:rPr>
        <w:t xml:space="preserve"> «К</w:t>
      </w:r>
      <w:r w:rsidR="0097013A" w:rsidRPr="006F6829">
        <w:rPr>
          <w:sz w:val="28"/>
          <w:szCs w:val="28"/>
          <w:shd w:val="clear" w:color="auto" w:fill="FFFFFF"/>
          <w:lang w:val="uk-UA"/>
        </w:rPr>
        <w:t xml:space="preserve">онкурсну документацію про проведення конкурсу з визначення суб’єктів господарювання на здійснення операцій із збирання та перевезення побутових відходів на території </w:t>
      </w:r>
      <w:r w:rsidR="006F59A3" w:rsidRPr="006F6829">
        <w:rPr>
          <w:sz w:val="28"/>
          <w:szCs w:val="28"/>
          <w:shd w:val="clear" w:color="auto" w:fill="FFFFFF"/>
          <w:lang w:val="uk-UA"/>
        </w:rPr>
        <w:t>Звягельс</w:t>
      </w:r>
      <w:r w:rsidR="0097013A" w:rsidRPr="006F6829">
        <w:rPr>
          <w:sz w:val="28"/>
          <w:szCs w:val="28"/>
          <w:shd w:val="clear" w:color="auto" w:fill="FFFFFF"/>
          <w:lang w:val="uk-UA"/>
        </w:rPr>
        <w:t>ької</w:t>
      </w:r>
      <w:r w:rsidR="006F59A3" w:rsidRPr="006F6829">
        <w:rPr>
          <w:sz w:val="28"/>
          <w:szCs w:val="28"/>
          <w:shd w:val="clear" w:color="auto" w:fill="FFFFFF"/>
          <w:lang w:val="uk-UA"/>
        </w:rPr>
        <w:t xml:space="preserve"> міської територіальної громади</w:t>
      </w:r>
      <w:r>
        <w:rPr>
          <w:sz w:val="28"/>
          <w:szCs w:val="28"/>
          <w:shd w:val="clear" w:color="auto" w:fill="FFFFFF"/>
          <w:lang w:val="uk-UA"/>
        </w:rPr>
        <w:t>»</w:t>
      </w:r>
      <w:r w:rsidR="006F59A3" w:rsidRPr="006F6829">
        <w:rPr>
          <w:sz w:val="28"/>
          <w:szCs w:val="28"/>
          <w:shd w:val="clear" w:color="auto" w:fill="FFFFFF"/>
          <w:lang w:val="uk-UA"/>
        </w:rPr>
        <w:t>.</w:t>
      </w:r>
    </w:p>
    <w:p w:rsidR="000165A9" w:rsidRPr="006F59A3" w:rsidRDefault="000165A9" w:rsidP="00D711EC">
      <w:pPr>
        <w:pStyle w:val="af1"/>
        <w:numPr>
          <w:ilvl w:val="0"/>
          <w:numId w:val="1"/>
        </w:numPr>
        <w:tabs>
          <w:tab w:val="left" w:pos="709"/>
        </w:tabs>
        <w:spacing w:after="0"/>
        <w:ind w:left="0" w:firstLine="709"/>
        <w:jc w:val="both"/>
        <w:rPr>
          <w:sz w:val="28"/>
          <w:szCs w:val="28"/>
          <w:shd w:val="clear" w:color="auto" w:fill="FFFFFF"/>
          <w:lang w:val="uk-UA"/>
        </w:rPr>
      </w:pPr>
      <w:r w:rsidRPr="006F59A3">
        <w:rPr>
          <w:sz w:val="28"/>
          <w:szCs w:val="28"/>
          <w:lang w:val="uk-UA"/>
        </w:rPr>
        <w:t xml:space="preserve">Контроль за виконанням цього </w:t>
      </w:r>
      <w:r w:rsidR="00E72579" w:rsidRPr="006F59A3">
        <w:rPr>
          <w:sz w:val="28"/>
          <w:szCs w:val="28"/>
          <w:lang w:val="uk-UA"/>
        </w:rPr>
        <w:t>рішення</w:t>
      </w:r>
      <w:r w:rsidRPr="006F59A3">
        <w:rPr>
          <w:sz w:val="28"/>
          <w:szCs w:val="28"/>
          <w:lang w:val="uk-UA"/>
        </w:rPr>
        <w:t xml:space="preserve"> покласти </w:t>
      </w:r>
      <w:r w:rsidR="00943C18" w:rsidRPr="006F59A3">
        <w:rPr>
          <w:sz w:val="28"/>
          <w:szCs w:val="28"/>
          <w:lang w:val="uk-UA"/>
        </w:rPr>
        <w:t xml:space="preserve">на </w:t>
      </w:r>
      <w:r w:rsidR="00E72579" w:rsidRPr="006F59A3">
        <w:rPr>
          <w:sz w:val="28"/>
          <w:szCs w:val="28"/>
          <w:lang w:val="uk-UA"/>
        </w:rPr>
        <w:t>заступник</w:t>
      </w:r>
      <w:r w:rsidR="007D0DFF" w:rsidRPr="006F59A3">
        <w:rPr>
          <w:sz w:val="28"/>
          <w:szCs w:val="28"/>
          <w:lang w:val="uk-UA"/>
        </w:rPr>
        <w:t xml:space="preserve">а </w:t>
      </w:r>
      <w:r w:rsidR="00E72579" w:rsidRPr="006F59A3">
        <w:rPr>
          <w:sz w:val="28"/>
          <w:szCs w:val="28"/>
          <w:lang w:val="uk-UA"/>
        </w:rPr>
        <w:t xml:space="preserve">міського голови </w:t>
      </w:r>
      <w:proofErr w:type="spellStart"/>
      <w:r w:rsidR="007D0DFF" w:rsidRPr="006F59A3">
        <w:rPr>
          <w:sz w:val="28"/>
          <w:szCs w:val="28"/>
          <w:lang w:val="uk-UA"/>
        </w:rPr>
        <w:t>Гудзя</w:t>
      </w:r>
      <w:proofErr w:type="spellEnd"/>
      <w:r w:rsidR="007D0DFF" w:rsidRPr="006F59A3">
        <w:rPr>
          <w:sz w:val="28"/>
          <w:szCs w:val="28"/>
          <w:lang w:val="uk-UA"/>
        </w:rPr>
        <w:t xml:space="preserve"> Д.С.</w:t>
      </w:r>
    </w:p>
    <w:p w:rsidR="00D364F8" w:rsidRDefault="00D364F8" w:rsidP="00D4670C">
      <w:pPr>
        <w:ind w:right="1"/>
        <w:jc w:val="both"/>
        <w:rPr>
          <w:color w:val="000000"/>
          <w:sz w:val="28"/>
          <w:szCs w:val="28"/>
          <w:lang w:val="uk-UA"/>
        </w:rPr>
      </w:pPr>
    </w:p>
    <w:p w:rsidR="00907569" w:rsidRPr="00DD6F0A" w:rsidRDefault="00907569" w:rsidP="00D4670C">
      <w:pPr>
        <w:ind w:right="1"/>
        <w:jc w:val="both"/>
        <w:rPr>
          <w:color w:val="000000"/>
          <w:sz w:val="28"/>
          <w:szCs w:val="28"/>
          <w:lang w:val="uk-UA"/>
        </w:rPr>
      </w:pPr>
    </w:p>
    <w:p w:rsidR="00F35C91" w:rsidRPr="00DD6F0A" w:rsidRDefault="00FA6B86" w:rsidP="00D4670C">
      <w:pPr>
        <w:ind w:right="1"/>
        <w:jc w:val="both"/>
        <w:rPr>
          <w:sz w:val="28"/>
          <w:szCs w:val="28"/>
          <w:lang w:val="uk-UA"/>
        </w:rPr>
      </w:pPr>
      <w:r w:rsidRPr="00DD6F0A">
        <w:rPr>
          <w:color w:val="000000"/>
          <w:sz w:val="28"/>
          <w:szCs w:val="28"/>
          <w:lang w:val="uk-UA"/>
        </w:rPr>
        <w:t>М</w:t>
      </w:r>
      <w:r w:rsidR="000165A9" w:rsidRPr="00DD6F0A">
        <w:rPr>
          <w:color w:val="000000"/>
          <w:sz w:val="28"/>
          <w:szCs w:val="28"/>
          <w:lang w:val="uk-UA"/>
        </w:rPr>
        <w:t>іськ</w:t>
      </w:r>
      <w:r w:rsidRPr="00DD6F0A">
        <w:rPr>
          <w:color w:val="000000"/>
          <w:sz w:val="28"/>
          <w:szCs w:val="28"/>
          <w:lang w:val="uk-UA"/>
        </w:rPr>
        <w:t>ий</w:t>
      </w:r>
      <w:r w:rsidR="000165A9" w:rsidRPr="00DD6F0A">
        <w:rPr>
          <w:color w:val="000000"/>
          <w:sz w:val="28"/>
          <w:szCs w:val="28"/>
          <w:lang w:val="uk-UA"/>
        </w:rPr>
        <w:t> </w:t>
      </w:r>
      <w:r w:rsidR="000B2B56" w:rsidRPr="00DD6F0A">
        <w:rPr>
          <w:color w:val="000000"/>
          <w:sz w:val="28"/>
          <w:szCs w:val="28"/>
          <w:lang w:val="uk-UA"/>
        </w:rPr>
        <w:t xml:space="preserve"> </w:t>
      </w:r>
      <w:r w:rsidR="000165A9" w:rsidRPr="00DD6F0A">
        <w:rPr>
          <w:color w:val="000000"/>
          <w:sz w:val="28"/>
          <w:szCs w:val="28"/>
          <w:lang w:val="uk-UA"/>
        </w:rPr>
        <w:t>голов</w:t>
      </w:r>
      <w:r w:rsidRPr="00DD6F0A">
        <w:rPr>
          <w:color w:val="000000"/>
          <w:sz w:val="28"/>
          <w:szCs w:val="28"/>
          <w:lang w:val="uk-UA"/>
        </w:rPr>
        <w:t>а</w:t>
      </w:r>
      <w:r w:rsidR="000165A9" w:rsidRPr="00DD6F0A">
        <w:rPr>
          <w:color w:val="000000"/>
          <w:sz w:val="28"/>
          <w:szCs w:val="28"/>
          <w:lang w:val="uk-UA"/>
        </w:rPr>
        <w:t xml:space="preserve">                        </w:t>
      </w:r>
      <w:r w:rsidR="000165A9" w:rsidRPr="00DD6F0A">
        <w:rPr>
          <w:sz w:val="28"/>
          <w:szCs w:val="28"/>
          <w:lang w:val="uk-UA"/>
        </w:rPr>
        <w:tab/>
        <w:t xml:space="preserve">  </w:t>
      </w:r>
      <w:r w:rsidR="003E45F8" w:rsidRPr="00DD6F0A">
        <w:rPr>
          <w:sz w:val="28"/>
          <w:szCs w:val="28"/>
          <w:lang w:val="uk-UA"/>
        </w:rPr>
        <w:t xml:space="preserve">            </w:t>
      </w:r>
      <w:r w:rsidR="00D74D8D" w:rsidRPr="00DD6F0A">
        <w:rPr>
          <w:sz w:val="28"/>
          <w:szCs w:val="28"/>
          <w:lang w:val="uk-UA"/>
        </w:rPr>
        <w:t xml:space="preserve">         </w:t>
      </w:r>
      <w:r w:rsidR="002B56AE" w:rsidRPr="00DD6F0A">
        <w:rPr>
          <w:sz w:val="28"/>
          <w:szCs w:val="28"/>
          <w:lang w:val="uk-UA"/>
        </w:rPr>
        <w:t xml:space="preserve">       </w:t>
      </w:r>
      <w:r w:rsidR="00250562" w:rsidRPr="00DD6F0A">
        <w:rPr>
          <w:sz w:val="28"/>
          <w:szCs w:val="28"/>
          <w:lang w:val="uk-UA"/>
        </w:rPr>
        <w:t xml:space="preserve">   </w:t>
      </w:r>
      <w:r w:rsidRPr="00DD6F0A">
        <w:rPr>
          <w:sz w:val="28"/>
          <w:szCs w:val="28"/>
          <w:lang w:val="uk-UA"/>
        </w:rPr>
        <w:t>Микола БОРОВЕЦЬ</w:t>
      </w:r>
    </w:p>
    <w:p w:rsidR="00F35C91" w:rsidRPr="00DD6F0A" w:rsidRDefault="00F35C91" w:rsidP="00D4670C">
      <w:pPr>
        <w:ind w:right="1"/>
        <w:jc w:val="both"/>
        <w:rPr>
          <w:sz w:val="28"/>
          <w:szCs w:val="28"/>
          <w:lang w:val="uk-UA"/>
        </w:rPr>
      </w:pPr>
    </w:p>
    <w:p w:rsidR="007D0DFF" w:rsidRDefault="007D0DFF" w:rsidP="00C17B8C">
      <w:pPr>
        <w:ind w:right="1"/>
        <w:rPr>
          <w:sz w:val="28"/>
          <w:szCs w:val="28"/>
          <w:lang w:val="uk-UA"/>
        </w:rPr>
      </w:pPr>
    </w:p>
    <w:p w:rsidR="00CD3B97" w:rsidRPr="00DD6F0A" w:rsidRDefault="00CD3B97" w:rsidP="00CD3B97">
      <w:pPr>
        <w:tabs>
          <w:tab w:val="left" w:pos="5529"/>
        </w:tabs>
        <w:ind w:right="1"/>
        <w:rPr>
          <w:sz w:val="28"/>
          <w:szCs w:val="28"/>
          <w:lang w:val="uk-UA"/>
        </w:rPr>
        <w:sectPr w:rsidR="00CD3B97" w:rsidRPr="00DD6F0A" w:rsidSect="00EF7B49">
          <w:pgSz w:w="11906" w:h="16838"/>
          <w:pgMar w:top="851" w:right="850" w:bottom="1134" w:left="1701" w:header="708" w:footer="708" w:gutter="0"/>
          <w:cols w:space="708"/>
          <w:docGrid w:linePitch="360"/>
        </w:sectPr>
      </w:pPr>
    </w:p>
    <w:p w:rsidR="00CD3B97" w:rsidRPr="00CD3B97" w:rsidRDefault="00CD3B97" w:rsidP="00CD3B97">
      <w:pPr>
        <w:tabs>
          <w:tab w:val="left" w:pos="2127"/>
          <w:tab w:val="left" w:pos="5529"/>
        </w:tabs>
        <w:suppressAutoHyphens/>
        <w:ind w:left="5529"/>
        <w:rPr>
          <w:sz w:val="28"/>
          <w:lang w:val="uk-UA" w:eastAsia="zh-CN"/>
        </w:rPr>
      </w:pPr>
      <w:r w:rsidRPr="00CD3B97">
        <w:rPr>
          <w:sz w:val="28"/>
          <w:lang w:val="uk-UA" w:eastAsia="zh-CN"/>
        </w:rPr>
        <w:lastRenderedPageBreak/>
        <w:t>Додаток 1</w:t>
      </w:r>
    </w:p>
    <w:p w:rsidR="00CD3B97" w:rsidRPr="00CD3B97" w:rsidRDefault="00CD3B97" w:rsidP="00CD3B97">
      <w:pPr>
        <w:tabs>
          <w:tab w:val="left" w:pos="2127"/>
          <w:tab w:val="left" w:pos="5529"/>
        </w:tabs>
        <w:suppressAutoHyphens/>
        <w:ind w:left="5529"/>
        <w:rPr>
          <w:sz w:val="28"/>
          <w:lang w:val="uk-UA" w:eastAsia="zh-CN"/>
        </w:rPr>
      </w:pPr>
      <w:r>
        <w:rPr>
          <w:sz w:val="28"/>
          <w:lang w:val="uk-UA" w:eastAsia="zh-CN"/>
        </w:rPr>
        <w:t xml:space="preserve">до рішення </w:t>
      </w:r>
      <w:r w:rsidRPr="00CD3B97">
        <w:rPr>
          <w:sz w:val="28"/>
          <w:lang w:val="uk-UA" w:eastAsia="zh-CN"/>
        </w:rPr>
        <w:t>виконавчого комітету</w:t>
      </w:r>
      <w:r>
        <w:rPr>
          <w:sz w:val="28"/>
          <w:lang w:val="uk-UA" w:eastAsia="zh-CN"/>
        </w:rPr>
        <w:t xml:space="preserve"> </w:t>
      </w:r>
      <w:r w:rsidRPr="00CD3B97">
        <w:rPr>
          <w:sz w:val="28"/>
          <w:lang w:val="uk-UA" w:eastAsia="zh-CN"/>
        </w:rPr>
        <w:t>міської ради</w:t>
      </w:r>
    </w:p>
    <w:p w:rsidR="00CD3B97" w:rsidRPr="00B56D24" w:rsidRDefault="00CD3B97" w:rsidP="00B56D24">
      <w:pPr>
        <w:tabs>
          <w:tab w:val="left" w:pos="2127"/>
          <w:tab w:val="left" w:pos="5529"/>
        </w:tabs>
        <w:suppressAutoHyphens/>
        <w:ind w:left="5529"/>
        <w:rPr>
          <w:sz w:val="28"/>
          <w:lang w:val="uk-UA" w:eastAsia="zh-CN"/>
        </w:rPr>
      </w:pPr>
      <w:r w:rsidRPr="00CD3B97">
        <w:rPr>
          <w:sz w:val="28"/>
          <w:lang w:val="uk-UA" w:eastAsia="zh-CN"/>
        </w:rPr>
        <w:t xml:space="preserve">від </w:t>
      </w:r>
      <w:r>
        <w:rPr>
          <w:sz w:val="28"/>
          <w:lang w:val="uk-UA" w:eastAsia="zh-CN"/>
        </w:rPr>
        <w:t>__________№ ______</w:t>
      </w:r>
    </w:p>
    <w:p w:rsidR="00CD3B97" w:rsidRPr="00CD3B97" w:rsidRDefault="00CD3B97" w:rsidP="00CD3B97">
      <w:pPr>
        <w:tabs>
          <w:tab w:val="left" w:pos="2127"/>
        </w:tabs>
        <w:suppressAutoHyphens/>
        <w:rPr>
          <w:sz w:val="28"/>
          <w:lang w:val="uk-UA" w:eastAsia="zh-CN"/>
        </w:rPr>
      </w:pPr>
    </w:p>
    <w:p w:rsidR="00CD3B97" w:rsidRPr="00CD3B97" w:rsidRDefault="00CD3B97" w:rsidP="00CD3B97">
      <w:pPr>
        <w:tabs>
          <w:tab w:val="left" w:pos="2127"/>
        </w:tabs>
        <w:suppressAutoHyphens/>
        <w:jc w:val="center"/>
        <w:rPr>
          <w:sz w:val="28"/>
          <w:lang w:val="uk-UA" w:eastAsia="zh-CN"/>
        </w:rPr>
      </w:pPr>
      <w:r w:rsidRPr="00CD3B97">
        <w:rPr>
          <w:sz w:val="28"/>
          <w:lang w:val="uk-UA" w:eastAsia="zh-CN"/>
        </w:rPr>
        <w:t>Склад</w:t>
      </w:r>
    </w:p>
    <w:p w:rsidR="00CD3B97" w:rsidRPr="00CD3B97" w:rsidRDefault="00CD3B97" w:rsidP="00CD3B97">
      <w:pPr>
        <w:tabs>
          <w:tab w:val="left" w:pos="2127"/>
        </w:tabs>
        <w:suppressAutoHyphens/>
        <w:jc w:val="center"/>
        <w:rPr>
          <w:sz w:val="28"/>
          <w:lang w:val="uk-UA" w:eastAsia="zh-CN"/>
        </w:rPr>
      </w:pPr>
      <w:r w:rsidRPr="00CD3B97">
        <w:rPr>
          <w:sz w:val="28"/>
          <w:lang w:val="uk-UA" w:eastAsia="zh-CN"/>
        </w:rPr>
        <w:t xml:space="preserve">конкурсної комісії для проведення конкурсу з визначення суб’єктів господарювання на здійснення операцій із збирання та перевезення побутових відходів на території </w:t>
      </w:r>
      <w:r>
        <w:rPr>
          <w:sz w:val="28"/>
          <w:lang w:val="uk-UA" w:eastAsia="zh-CN"/>
        </w:rPr>
        <w:t>Звягельс</w:t>
      </w:r>
      <w:r w:rsidRPr="00CD3B97">
        <w:rPr>
          <w:sz w:val="28"/>
          <w:lang w:val="uk-UA" w:eastAsia="zh-CN"/>
        </w:rPr>
        <w:t>ької міської територіальної громади</w:t>
      </w:r>
    </w:p>
    <w:p w:rsidR="00CD3B97" w:rsidRPr="00CD3B97" w:rsidRDefault="00CD3B97" w:rsidP="00CD3B97">
      <w:pPr>
        <w:tabs>
          <w:tab w:val="left" w:pos="2127"/>
        </w:tabs>
        <w:suppressAutoHyphens/>
        <w:ind w:left="600"/>
        <w:jc w:val="center"/>
        <w:rPr>
          <w:sz w:val="28"/>
          <w:lang w:val="uk-UA" w:eastAsia="zh-CN"/>
        </w:rPr>
      </w:pPr>
    </w:p>
    <w:tbl>
      <w:tblPr>
        <w:tblW w:w="10065" w:type="dxa"/>
        <w:tblInd w:w="-284" w:type="dxa"/>
        <w:tblLayout w:type="fixed"/>
        <w:tblLook w:val="0000" w:firstRow="0" w:lastRow="0" w:firstColumn="0" w:lastColumn="0" w:noHBand="0" w:noVBand="0"/>
      </w:tblPr>
      <w:tblGrid>
        <w:gridCol w:w="3119"/>
        <w:gridCol w:w="426"/>
        <w:gridCol w:w="6520"/>
      </w:tblGrid>
      <w:tr w:rsidR="00CD3B97" w:rsidTr="00AB1148">
        <w:trPr>
          <w:trHeight w:val="3332"/>
        </w:trPr>
        <w:tc>
          <w:tcPr>
            <w:tcW w:w="3119" w:type="dxa"/>
          </w:tcPr>
          <w:p w:rsidR="00CD3B97" w:rsidRDefault="00CD3B97" w:rsidP="002D3253">
            <w:pPr>
              <w:jc w:val="both"/>
              <w:rPr>
                <w:sz w:val="28"/>
                <w:szCs w:val="28"/>
                <w:lang w:val="uk-UA"/>
              </w:rPr>
            </w:pPr>
            <w:proofErr w:type="spellStart"/>
            <w:r>
              <w:rPr>
                <w:sz w:val="28"/>
                <w:szCs w:val="28"/>
                <w:lang w:val="uk-UA"/>
              </w:rPr>
              <w:t>Гудзь</w:t>
            </w:r>
            <w:proofErr w:type="spellEnd"/>
          </w:p>
          <w:p w:rsidR="00CD3B97" w:rsidRDefault="00CD3B97" w:rsidP="002D3253">
            <w:pPr>
              <w:jc w:val="both"/>
              <w:rPr>
                <w:sz w:val="28"/>
                <w:szCs w:val="28"/>
                <w:lang w:val="uk-UA"/>
              </w:rPr>
            </w:pPr>
            <w:r>
              <w:rPr>
                <w:sz w:val="28"/>
                <w:szCs w:val="28"/>
                <w:lang w:val="uk-UA"/>
              </w:rPr>
              <w:t>Дмитро Сергійович</w:t>
            </w:r>
          </w:p>
          <w:p w:rsidR="00CD3B97" w:rsidRDefault="00CD3B97" w:rsidP="002D3253">
            <w:pPr>
              <w:rPr>
                <w:sz w:val="28"/>
                <w:szCs w:val="28"/>
                <w:lang w:val="uk-UA"/>
              </w:rPr>
            </w:pPr>
          </w:p>
          <w:p w:rsidR="00CD3B97" w:rsidRDefault="00CD3B97" w:rsidP="002D3253">
            <w:pPr>
              <w:rPr>
                <w:sz w:val="28"/>
                <w:szCs w:val="28"/>
                <w:lang w:val="uk-UA"/>
              </w:rPr>
            </w:pPr>
            <w:proofErr w:type="spellStart"/>
            <w:r>
              <w:rPr>
                <w:sz w:val="28"/>
                <w:szCs w:val="28"/>
                <w:lang w:val="uk-UA"/>
              </w:rPr>
              <w:t>Годун</w:t>
            </w:r>
            <w:proofErr w:type="spellEnd"/>
            <w:r>
              <w:rPr>
                <w:sz w:val="28"/>
                <w:szCs w:val="28"/>
                <w:lang w:val="uk-UA"/>
              </w:rPr>
              <w:t xml:space="preserve"> </w:t>
            </w:r>
          </w:p>
          <w:p w:rsidR="00CD3B97" w:rsidRDefault="00CD3B97" w:rsidP="002D3253">
            <w:pPr>
              <w:rPr>
                <w:sz w:val="28"/>
                <w:szCs w:val="28"/>
                <w:lang w:val="uk-UA"/>
              </w:rPr>
            </w:pPr>
            <w:r>
              <w:rPr>
                <w:sz w:val="28"/>
                <w:szCs w:val="28"/>
                <w:lang w:val="uk-UA"/>
              </w:rPr>
              <w:t>Олег Вікторович</w:t>
            </w:r>
          </w:p>
          <w:p w:rsidR="00CD3B97" w:rsidRDefault="00CD3B97" w:rsidP="002D3253">
            <w:pPr>
              <w:rPr>
                <w:sz w:val="28"/>
                <w:szCs w:val="28"/>
                <w:lang w:val="uk-UA"/>
              </w:rPr>
            </w:pPr>
          </w:p>
          <w:p w:rsidR="00CD3B97" w:rsidRDefault="00CD3B97" w:rsidP="002D3253">
            <w:pPr>
              <w:rPr>
                <w:sz w:val="28"/>
                <w:szCs w:val="28"/>
                <w:lang w:val="uk-UA"/>
              </w:rPr>
            </w:pPr>
          </w:p>
          <w:p w:rsidR="00CD3B97" w:rsidRDefault="00CD3B97" w:rsidP="002D3253">
            <w:pPr>
              <w:rPr>
                <w:sz w:val="28"/>
                <w:szCs w:val="28"/>
                <w:lang w:val="uk-UA"/>
              </w:rPr>
            </w:pPr>
            <w:r>
              <w:rPr>
                <w:sz w:val="28"/>
                <w:szCs w:val="28"/>
                <w:lang w:val="uk-UA"/>
              </w:rPr>
              <w:t xml:space="preserve">Матюшина </w:t>
            </w:r>
          </w:p>
          <w:p w:rsidR="00CD3B97" w:rsidRDefault="00CD3B97" w:rsidP="002D3253">
            <w:pPr>
              <w:rPr>
                <w:sz w:val="28"/>
                <w:szCs w:val="28"/>
                <w:lang w:val="uk-UA"/>
              </w:rPr>
            </w:pPr>
            <w:r>
              <w:rPr>
                <w:sz w:val="28"/>
                <w:szCs w:val="28"/>
                <w:lang w:val="uk-UA"/>
              </w:rPr>
              <w:t>Оксана Михайлівна</w:t>
            </w:r>
          </w:p>
          <w:p w:rsidR="00CD3B97" w:rsidRPr="00001BD5" w:rsidRDefault="00CD3B97" w:rsidP="002D3253">
            <w:pPr>
              <w:rPr>
                <w:sz w:val="28"/>
                <w:szCs w:val="28"/>
                <w:lang w:val="uk-UA"/>
              </w:rPr>
            </w:pPr>
          </w:p>
        </w:tc>
        <w:tc>
          <w:tcPr>
            <w:tcW w:w="426" w:type="dxa"/>
          </w:tcPr>
          <w:p w:rsidR="00CD3B97" w:rsidRDefault="00CD3B97" w:rsidP="002D3253">
            <w:pPr>
              <w:rPr>
                <w:sz w:val="28"/>
                <w:szCs w:val="28"/>
                <w:lang w:val="uk-UA"/>
              </w:rPr>
            </w:pPr>
          </w:p>
          <w:p w:rsidR="00CD3B97" w:rsidRDefault="00CD3B97" w:rsidP="002D3253">
            <w:pPr>
              <w:jc w:val="center"/>
              <w:rPr>
                <w:sz w:val="28"/>
                <w:szCs w:val="28"/>
                <w:lang w:val="uk-UA"/>
              </w:rPr>
            </w:pPr>
            <w:r>
              <w:rPr>
                <w:sz w:val="28"/>
                <w:szCs w:val="28"/>
                <w:lang w:val="uk-UA"/>
              </w:rPr>
              <w:t>-</w:t>
            </w:r>
          </w:p>
          <w:p w:rsidR="00CD3B97" w:rsidRPr="005630BF" w:rsidRDefault="00CD3B97" w:rsidP="002D3253">
            <w:pPr>
              <w:jc w:val="center"/>
              <w:rPr>
                <w:sz w:val="28"/>
                <w:szCs w:val="28"/>
                <w:lang w:val="uk-UA"/>
              </w:rPr>
            </w:pPr>
          </w:p>
          <w:p w:rsidR="00CD3B97" w:rsidRPr="005630BF" w:rsidRDefault="00CD3B97" w:rsidP="002D3253">
            <w:pPr>
              <w:jc w:val="center"/>
              <w:rPr>
                <w:sz w:val="28"/>
                <w:szCs w:val="28"/>
                <w:lang w:val="uk-UA"/>
              </w:rPr>
            </w:pPr>
          </w:p>
          <w:p w:rsidR="00CD3B97" w:rsidRPr="005630BF" w:rsidRDefault="00CD3B97" w:rsidP="002D3253">
            <w:pPr>
              <w:jc w:val="center"/>
              <w:rPr>
                <w:sz w:val="28"/>
                <w:szCs w:val="28"/>
                <w:lang w:val="uk-UA"/>
              </w:rPr>
            </w:pPr>
            <w:r>
              <w:rPr>
                <w:sz w:val="28"/>
                <w:szCs w:val="28"/>
                <w:lang w:val="uk-UA"/>
              </w:rPr>
              <w:t>-</w:t>
            </w:r>
          </w:p>
          <w:p w:rsidR="00CD3B97" w:rsidRPr="005630BF" w:rsidRDefault="00CD3B97" w:rsidP="002D3253">
            <w:pPr>
              <w:jc w:val="center"/>
              <w:rPr>
                <w:sz w:val="28"/>
                <w:szCs w:val="28"/>
                <w:lang w:val="uk-UA"/>
              </w:rPr>
            </w:pPr>
          </w:p>
          <w:p w:rsidR="00CD3B97" w:rsidRPr="005630BF" w:rsidRDefault="00CD3B97" w:rsidP="002D3253">
            <w:pPr>
              <w:ind w:left="141"/>
              <w:jc w:val="center"/>
              <w:rPr>
                <w:sz w:val="28"/>
                <w:szCs w:val="28"/>
                <w:lang w:val="uk-UA"/>
              </w:rPr>
            </w:pPr>
          </w:p>
          <w:p w:rsidR="00CD3B97" w:rsidRDefault="00CD3B97" w:rsidP="002D3253">
            <w:pPr>
              <w:jc w:val="center"/>
              <w:rPr>
                <w:sz w:val="28"/>
                <w:szCs w:val="28"/>
                <w:lang w:val="uk-UA"/>
              </w:rPr>
            </w:pPr>
            <w:r>
              <w:rPr>
                <w:sz w:val="28"/>
                <w:szCs w:val="28"/>
                <w:lang w:val="uk-UA"/>
              </w:rPr>
              <w:t>-</w:t>
            </w:r>
          </w:p>
          <w:p w:rsidR="00CD3B97" w:rsidRPr="00001BD5" w:rsidRDefault="00CD3B97" w:rsidP="002D3253">
            <w:pPr>
              <w:jc w:val="center"/>
              <w:rPr>
                <w:sz w:val="28"/>
                <w:szCs w:val="28"/>
                <w:lang w:val="uk-UA"/>
              </w:rPr>
            </w:pPr>
          </w:p>
        </w:tc>
        <w:tc>
          <w:tcPr>
            <w:tcW w:w="6520" w:type="dxa"/>
          </w:tcPr>
          <w:p w:rsidR="00CD3B97" w:rsidRDefault="00CD3B97" w:rsidP="002D3253">
            <w:pPr>
              <w:jc w:val="both"/>
              <w:rPr>
                <w:sz w:val="28"/>
                <w:szCs w:val="28"/>
                <w:lang w:val="uk-UA"/>
              </w:rPr>
            </w:pPr>
          </w:p>
          <w:p w:rsidR="00CD3B97" w:rsidRDefault="00CD3B97" w:rsidP="002D3253">
            <w:pPr>
              <w:jc w:val="both"/>
              <w:rPr>
                <w:sz w:val="28"/>
                <w:szCs w:val="28"/>
                <w:lang w:val="uk-UA"/>
              </w:rPr>
            </w:pPr>
            <w:r>
              <w:rPr>
                <w:sz w:val="28"/>
                <w:szCs w:val="28"/>
                <w:lang w:val="uk-UA"/>
              </w:rPr>
              <w:t>заступник міського голови, конкурсної комісії</w:t>
            </w:r>
          </w:p>
          <w:p w:rsidR="00CD3B97" w:rsidRDefault="00CD3B97" w:rsidP="002D3253">
            <w:pPr>
              <w:jc w:val="both"/>
              <w:rPr>
                <w:sz w:val="28"/>
                <w:szCs w:val="28"/>
                <w:lang w:val="uk-UA"/>
              </w:rPr>
            </w:pPr>
          </w:p>
          <w:p w:rsidR="00CD3B97" w:rsidRDefault="00CD3B97" w:rsidP="002D3253">
            <w:pPr>
              <w:tabs>
                <w:tab w:val="left" w:pos="315"/>
                <w:tab w:val="left" w:pos="4050"/>
              </w:tabs>
              <w:jc w:val="both"/>
              <w:rPr>
                <w:sz w:val="28"/>
                <w:szCs w:val="28"/>
                <w:lang w:val="uk-UA"/>
              </w:rPr>
            </w:pPr>
            <w:r w:rsidRPr="00EC59D7">
              <w:rPr>
                <w:sz w:val="28"/>
                <w:szCs w:val="28"/>
                <w:lang w:val="uk-UA"/>
              </w:rPr>
              <w:t>начальник управління житлово-комунального господарства та екології міської ради</w:t>
            </w:r>
            <w:r>
              <w:rPr>
                <w:sz w:val="28"/>
                <w:szCs w:val="28"/>
                <w:lang w:val="uk-UA"/>
              </w:rPr>
              <w:t>, заступник голови конкурсної комісії</w:t>
            </w:r>
          </w:p>
          <w:p w:rsidR="00CD3B97" w:rsidRDefault="00CD3B97" w:rsidP="002D3253">
            <w:pPr>
              <w:jc w:val="both"/>
              <w:rPr>
                <w:sz w:val="28"/>
                <w:szCs w:val="28"/>
                <w:lang w:val="uk-UA"/>
              </w:rPr>
            </w:pPr>
          </w:p>
          <w:p w:rsidR="00CD3B97" w:rsidRDefault="00CD3B97" w:rsidP="00CD3B97">
            <w:pPr>
              <w:tabs>
                <w:tab w:val="left" w:pos="315"/>
                <w:tab w:val="left" w:pos="4050"/>
              </w:tabs>
              <w:jc w:val="both"/>
              <w:rPr>
                <w:sz w:val="28"/>
                <w:szCs w:val="28"/>
                <w:lang w:val="uk-UA"/>
              </w:rPr>
            </w:pPr>
            <w:r>
              <w:rPr>
                <w:sz w:val="28"/>
                <w:szCs w:val="28"/>
                <w:lang w:val="uk-UA"/>
              </w:rPr>
              <w:t xml:space="preserve">головний спеціаліст відділу благоустрою та екології управління житлово-комунального господарства та екології міської ради, </w:t>
            </w:r>
            <w:r w:rsidRPr="00CC78C7">
              <w:rPr>
                <w:sz w:val="28"/>
                <w:szCs w:val="28"/>
                <w:lang w:val="uk-UA"/>
              </w:rPr>
              <w:t xml:space="preserve">секретар </w:t>
            </w:r>
            <w:r>
              <w:rPr>
                <w:sz w:val="28"/>
                <w:szCs w:val="28"/>
                <w:lang w:val="uk-UA"/>
              </w:rPr>
              <w:t>конкурсної комісії</w:t>
            </w:r>
          </w:p>
        </w:tc>
      </w:tr>
      <w:tr w:rsidR="00CD3B97" w:rsidTr="00856EB4">
        <w:trPr>
          <w:trHeight w:val="238"/>
        </w:trPr>
        <w:tc>
          <w:tcPr>
            <w:tcW w:w="10065" w:type="dxa"/>
            <w:gridSpan w:val="3"/>
            <w:vAlign w:val="center"/>
          </w:tcPr>
          <w:p w:rsidR="00CD3B97" w:rsidRPr="00E64587" w:rsidRDefault="00CD3B97" w:rsidP="002D3253">
            <w:pPr>
              <w:spacing w:before="120" w:after="120"/>
              <w:jc w:val="center"/>
              <w:rPr>
                <w:sz w:val="28"/>
                <w:szCs w:val="28"/>
                <w:lang w:val="uk-UA"/>
              </w:rPr>
            </w:pPr>
            <w:r w:rsidRPr="00E64587">
              <w:rPr>
                <w:sz w:val="28"/>
                <w:szCs w:val="28"/>
                <w:lang w:val="uk-UA"/>
              </w:rPr>
              <w:t xml:space="preserve">Члени </w:t>
            </w:r>
            <w:r>
              <w:rPr>
                <w:sz w:val="28"/>
                <w:szCs w:val="28"/>
                <w:lang w:val="uk-UA"/>
              </w:rPr>
              <w:t>робочої групи</w:t>
            </w:r>
            <w:r w:rsidRPr="00E64587">
              <w:rPr>
                <w:sz w:val="28"/>
                <w:szCs w:val="28"/>
                <w:lang w:val="uk-UA"/>
              </w:rPr>
              <w:t>:</w:t>
            </w:r>
          </w:p>
        </w:tc>
      </w:tr>
      <w:tr w:rsidR="00FA123C" w:rsidRPr="00FA123C" w:rsidTr="00AB1148">
        <w:trPr>
          <w:trHeight w:val="1703"/>
        </w:trPr>
        <w:tc>
          <w:tcPr>
            <w:tcW w:w="3119" w:type="dxa"/>
          </w:tcPr>
          <w:p w:rsidR="00CD3B97" w:rsidRPr="00FA123C" w:rsidRDefault="00CD3B97" w:rsidP="00CD3B97">
            <w:pPr>
              <w:rPr>
                <w:bCs/>
                <w:sz w:val="28"/>
                <w:szCs w:val="28"/>
                <w:lang w:val="uk-UA"/>
              </w:rPr>
            </w:pPr>
            <w:proofErr w:type="spellStart"/>
            <w:r w:rsidRPr="00FA123C">
              <w:rPr>
                <w:bCs/>
                <w:sz w:val="28"/>
                <w:szCs w:val="28"/>
                <w:lang w:val="uk-UA"/>
              </w:rPr>
              <w:t>Благодир</w:t>
            </w:r>
            <w:proofErr w:type="spellEnd"/>
          </w:p>
          <w:p w:rsidR="00CD3B97" w:rsidRPr="00FA123C" w:rsidRDefault="00CD3B97" w:rsidP="00CD3B97">
            <w:pPr>
              <w:rPr>
                <w:bCs/>
                <w:sz w:val="28"/>
                <w:szCs w:val="28"/>
                <w:lang w:val="uk-UA"/>
              </w:rPr>
            </w:pPr>
            <w:r w:rsidRPr="00FA123C">
              <w:rPr>
                <w:bCs/>
                <w:sz w:val="28"/>
                <w:szCs w:val="28"/>
                <w:lang w:val="uk-UA"/>
              </w:rPr>
              <w:t>Володими</w:t>
            </w:r>
            <w:r w:rsidR="00856EB4" w:rsidRPr="00FA123C">
              <w:rPr>
                <w:bCs/>
                <w:sz w:val="28"/>
                <w:szCs w:val="28"/>
                <w:lang w:val="uk-UA"/>
              </w:rPr>
              <w:t>р</w:t>
            </w:r>
            <w:r w:rsidRPr="00FA123C">
              <w:rPr>
                <w:bCs/>
                <w:sz w:val="28"/>
                <w:szCs w:val="28"/>
                <w:lang w:val="uk-UA"/>
              </w:rPr>
              <w:t xml:space="preserve"> Юрійович</w:t>
            </w:r>
          </w:p>
          <w:p w:rsidR="00856EB4" w:rsidRPr="00FA123C" w:rsidRDefault="00856EB4" w:rsidP="00CD3B97">
            <w:pPr>
              <w:rPr>
                <w:bCs/>
                <w:sz w:val="28"/>
                <w:szCs w:val="28"/>
                <w:lang w:val="uk-UA"/>
              </w:rPr>
            </w:pPr>
          </w:p>
          <w:p w:rsidR="00856EB4" w:rsidRPr="00FA123C" w:rsidRDefault="00856EB4" w:rsidP="00856EB4">
            <w:pPr>
              <w:rPr>
                <w:bCs/>
                <w:sz w:val="28"/>
                <w:szCs w:val="28"/>
                <w:lang w:val="uk-UA"/>
              </w:rPr>
            </w:pPr>
            <w:proofErr w:type="spellStart"/>
            <w:r w:rsidRPr="00FA123C">
              <w:rPr>
                <w:bCs/>
                <w:sz w:val="28"/>
                <w:szCs w:val="28"/>
                <w:lang w:val="uk-UA"/>
              </w:rPr>
              <w:t>Больбан</w:t>
            </w:r>
            <w:proofErr w:type="spellEnd"/>
            <w:r w:rsidRPr="00FA123C">
              <w:rPr>
                <w:rFonts w:eastAsiaTheme="minorEastAsia" w:cstheme="minorBidi"/>
                <w:b/>
                <w:lang w:val="uk-UA"/>
              </w:rPr>
              <w:t xml:space="preserve"> </w:t>
            </w:r>
          </w:p>
          <w:p w:rsidR="00856EB4" w:rsidRPr="00FA123C" w:rsidRDefault="00856EB4" w:rsidP="00856EB4">
            <w:pPr>
              <w:rPr>
                <w:b/>
                <w:bCs/>
                <w:sz w:val="28"/>
                <w:szCs w:val="28"/>
                <w:lang w:val="uk-UA"/>
              </w:rPr>
            </w:pPr>
            <w:r w:rsidRPr="00FA123C">
              <w:rPr>
                <w:bCs/>
                <w:sz w:val="28"/>
                <w:szCs w:val="28"/>
                <w:lang w:val="uk-UA"/>
              </w:rPr>
              <w:t>Алла Миколаївна</w:t>
            </w:r>
          </w:p>
          <w:p w:rsidR="00856EB4" w:rsidRPr="00FA123C" w:rsidRDefault="00856EB4" w:rsidP="00CD3B97">
            <w:pPr>
              <w:rPr>
                <w:bCs/>
                <w:sz w:val="28"/>
                <w:szCs w:val="28"/>
                <w:lang w:val="uk-UA"/>
              </w:rPr>
            </w:pPr>
          </w:p>
          <w:p w:rsidR="00856EB4" w:rsidRPr="00FA123C" w:rsidRDefault="00856EB4" w:rsidP="00CD3B97">
            <w:pPr>
              <w:rPr>
                <w:bCs/>
                <w:sz w:val="28"/>
                <w:szCs w:val="28"/>
                <w:lang w:val="uk-UA"/>
              </w:rPr>
            </w:pPr>
          </w:p>
          <w:p w:rsidR="00856EB4" w:rsidRPr="00FA123C" w:rsidRDefault="00856EB4" w:rsidP="00CD3B97">
            <w:pPr>
              <w:rPr>
                <w:bCs/>
                <w:sz w:val="28"/>
                <w:szCs w:val="28"/>
                <w:lang w:val="uk-UA"/>
              </w:rPr>
            </w:pPr>
            <w:proofErr w:type="spellStart"/>
            <w:r w:rsidRPr="00FA123C">
              <w:rPr>
                <w:bCs/>
                <w:sz w:val="28"/>
                <w:szCs w:val="28"/>
                <w:lang w:val="uk-UA"/>
              </w:rPr>
              <w:t>Гвозденко</w:t>
            </w:r>
            <w:proofErr w:type="spellEnd"/>
            <w:r w:rsidRPr="00FA123C">
              <w:rPr>
                <w:bCs/>
                <w:sz w:val="28"/>
                <w:szCs w:val="28"/>
                <w:lang w:val="uk-UA"/>
              </w:rPr>
              <w:t xml:space="preserve"> </w:t>
            </w:r>
          </w:p>
          <w:p w:rsidR="00CD3B97" w:rsidRPr="00FA123C" w:rsidRDefault="00856EB4" w:rsidP="00CD3B97">
            <w:pPr>
              <w:rPr>
                <w:bCs/>
                <w:sz w:val="28"/>
                <w:szCs w:val="28"/>
                <w:lang w:val="uk-UA"/>
              </w:rPr>
            </w:pPr>
            <w:r w:rsidRPr="00FA123C">
              <w:rPr>
                <w:bCs/>
                <w:sz w:val="28"/>
                <w:szCs w:val="28"/>
                <w:lang w:val="uk-UA"/>
              </w:rPr>
              <w:t xml:space="preserve">Оксана Василівна </w:t>
            </w:r>
          </w:p>
          <w:p w:rsidR="00CD3B97" w:rsidRPr="00FA123C" w:rsidRDefault="00CD3B97" w:rsidP="00CD3B97">
            <w:pPr>
              <w:rPr>
                <w:bCs/>
                <w:sz w:val="28"/>
                <w:szCs w:val="28"/>
                <w:lang w:val="uk-UA"/>
              </w:rPr>
            </w:pPr>
          </w:p>
          <w:p w:rsidR="00CD3B97" w:rsidRPr="00FA123C" w:rsidRDefault="00CD3B97" w:rsidP="002D3253">
            <w:pPr>
              <w:pStyle w:val="ae"/>
              <w:spacing w:before="0" w:beforeAutospacing="0" w:after="0" w:afterAutospacing="0"/>
            </w:pPr>
            <w:proofErr w:type="spellStart"/>
            <w:r w:rsidRPr="00FA123C">
              <w:rPr>
                <w:sz w:val="28"/>
                <w:szCs w:val="28"/>
              </w:rPr>
              <w:t>Глушенко</w:t>
            </w:r>
            <w:proofErr w:type="spellEnd"/>
          </w:p>
          <w:p w:rsidR="00CD3B97" w:rsidRPr="00FA123C" w:rsidRDefault="00CD3B97" w:rsidP="002D3253">
            <w:pPr>
              <w:pStyle w:val="ae"/>
              <w:spacing w:before="0" w:beforeAutospacing="0" w:after="0" w:afterAutospacing="0"/>
              <w:rPr>
                <w:sz w:val="28"/>
                <w:szCs w:val="28"/>
              </w:rPr>
            </w:pPr>
            <w:r w:rsidRPr="00FA123C">
              <w:rPr>
                <w:sz w:val="28"/>
                <w:szCs w:val="28"/>
              </w:rPr>
              <w:t>Тетяна Святославівна</w:t>
            </w:r>
          </w:p>
          <w:p w:rsidR="00684273" w:rsidRPr="00FA123C" w:rsidRDefault="00684273" w:rsidP="002D3253">
            <w:pPr>
              <w:pStyle w:val="ae"/>
              <w:spacing w:before="0" w:beforeAutospacing="0" w:after="0" w:afterAutospacing="0"/>
              <w:rPr>
                <w:sz w:val="28"/>
                <w:szCs w:val="28"/>
              </w:rPr>
            </w:pPr>
          </w:p>
          <w:p w:rsidR="00684273" w:rsidRPr="00FA123C" w:rsidRDefault="00684273" w:rsidP="002D3253">
            <w:pPr>
              <w:pStyle w:val="ae"/>
              <w:spacing w:before="0" w:beforeAutospacing="0" w:after="0" w:afterAutospacing="0"/>
              <w:rPr>
                <w:sz w:val="28"/>
                <w:szCs w:val="28"/>
              </w:rPr>
            </w:pPr>
          </w:p>
          <w:p w:rsidR="00684273" w:rsidRPr="00FA123C" w:rsidRDefault="00684273" w:rsidP="00684273">
            <w:pPr>
              <w:rPr>
                <w:sz w:val="28"/>
                <w:szCs w:val="28"/>
                <w:lang w:val="uk-UA"/>
              </w:rPr>
            </w:pPr>
            <w:r w:rsidRPr="00FA123C">
              <w:rPr>
                <w:sz w:val="28"/>
                <w:szCs w:val="28"/>
                <w:lang w:val="uk-UA"/>
              </w:rPr>
              <w:t xml:space="preserve">Грабовська </w:t>
            </w:r>
          </w:p>
          <w:p w:rsidR="00CD3B97" w:rsidRPr="00FA123C" w:rsidRDefault="00684273" w:rsidP="002D3253">
            <w:pPr>
              <w:rPr>
                <w:sz w:val="28"/>
                <w:szCs w:val="28"/>
                <w:lang w:val="uk-UA"/>
              </w:rPr>
            </w:pPr>
            <w:r w:rsidRPr="00FA123C">
              <w:rPr>
                <w:sz w:val="28"/>
                <w:szCs w:val="28"/>
                <w:lang w:val="uk-UA"/>
              </w:rPr>
              <w:t>Наталія Миколаївна</w:t>
            </w:r>
          </w:p>
          <w:p w:rsidR="00CD3B97" w:rsidRPr="00FA123C" w:rsidRDefault="00CD3B97" w:rsidP="002D3253">
            <w:pPr>
              <w:rPr>
                <w:sz w:val="28"/>
                <w:szCs w:val="28"/>
                <w:lang w:val="uk-UA"/>
              </w:rPr>
            </w:pPr>
          </w:p>
          <w:p w:rsidR="00CD3B97" w:rsidRPr="00FA123C" w:rsidRDefault="00CD3B97" w:rsidP="002D3253">
            <w:pPr>
              <w:rPr>
                <w:sz w:val="28"/>
                <w:szCs w:val="28"/>
                <w:lang w:val="uk-UA"/>
              </w:rPr>
            </w:pPr>
            <w:proofErr w:type="spellStart"/>
            <w:r w:rsidRPr="00FA123C">
              <w:rPr>
                <w:sz w:val="28"/>
                <w:szCs w:val="28"/>
                <w:lang w:val="uk-UA"/>
              </w:rPr>
              <w:t>Демяненко</w:t>
            </w:r>
            <w:proofErr w:type="spellEnd"/>
          </w:p>
          <w:p w:rsidR="00CD3B97" w:rsidRPr="00FA123C" w:rsidRDefault="00CD3B97" w:rsidP="002D3253">
            <w:pPr>
              <w:rPr>
                <w:sz w:val="28"/>
                <w:szCs w:val="28"/>
                <w:lang w:val="uk-UA"/>
              </w:rPr>
            </w:pPr>
            <w:r w:rsidRPr="00FA123C">
              <w:rPr>
                <w:sz w:val="28"/>
                <w:szCs w:val="28"/>
                <w:lang w:val="uk-UA"/>
              </w:rPr>
              <w:t>Наталія Борисівна</w:t>
            </w:r>
          </w:p>
          <w:p w:rsidR="00CD3B97" w:rsidRPr="00FA123C" w:rsidRDefault="00CD3B97" w:rsidP="002D3253">
            <w:pPr>
              <w:rPr>
                <w:sz w:val="28"/>
                <w:lang w:val="uk-UA"/>
              </w:rPr>
            </w:pPr>
          </w:p>
          <w:p w:rsidR="00CD3B97" w:rsidRPr="00FA123C" w:rsidRDefault="00CD3B97" w:rsidP="002D3253">
            <w:pPr>
              <w:rPr>
                <w:sz w:val="28"/>
                <w:lang w:val="uk-UA"/>
              </w:rPr>
            </w:pPr>
          </w:p>
          <w:p w:rsidR="00B91A17" w:rsidRPr="00FA123C" w:rsidRDefault="00CD3B97" w:rsidP="002D3253">
            <w:pPr>
              <w:rPr>
                <w:sz w:val="28"/>
                <w:szCs w:val="28"/>
                <w:lang w:val="uk-UA"/>
              </w:rPr>
            </w:pPr>
            <w:r w:rsidRPr="00FA123C">
              <w:rPr>
                <w:sz w:val="28"/>
                <w:szCs w:val="28"/>
                <w:lang w:val="uk-UA"/>
              </w:rPr>
              <w:t>К</w:t>
            </w:r>
            <w:r w:rsidR="00B91A17" w:rsidRPr="00FA123C">
              <w:rPr>
                <w:sz w:val="28"/>
                <w:szCs w:val="28"/>
                <w:lang w:val="uk-UA"/>
              </w:rPr>
              <w:t xml:space="preserve">ащук </w:t>
            </w:r>
          </w:p>
          <w:p w:rsidR="00CD3B97" w:rsidRPr="00FA123C" w:rsidRDefault="00B91A17" w:rsidP="00B91A17">
            <w:pPr>
              <w:rPr>
                <w:sz w:val="28"/>
                <w:szCs w:val="28"/>
                <w:lang w:val="uk-UA"/>
              </w:rPr>
            </w:pPr>
            <w:r w:rsidRPr="00FA123C">
              <w:rPr>
                <w:sz w:val="28"/>
                <w:szCs w:val="28"/>
                <w:lang w:val="uk-UA"/>
              </w:rPr>
              <w:t>Валентина Миколаївна</w:t>
            </w:r>
          </w:p>
          <w:p w:rsidR="00CD3B97" w:rsidRPr="00FA123C" w:rsidRDefault="00CD3B97" w:rsidP="002D3253">
            <w:pPr>
              <w:rPr>
                <w:sz w:val="28"/>
                <w:szCs w:val="28"/>
                <w:lang w:val="uk-UA"/>
              </w:rPr>
            </w:pPr>
          </w:p>
          <w:p w:rsidR="00684273" w:rsidRPr="00FA123C" w:rsidRDefault="00684273" w:rsidP="00684273">
            <w:pPr>
              <w:rPr>
                <w:bCs/>
                <w:sz w:val="28"/>
                <w:szCs w:val="28"/>
                <w:lang w:val="uk-UA"/>
              </w:rPr>
            </w:pPr>
            <w:proofErr w:type="spellStart"/>
            <w:r w:rsidRPr="00FA123C">
              <w:rPr>
                <w:bCs/>
                <w:sz w:val="28"/>
                <w:szCs w:val="28"/>
                <w:lang w:val="uk-UA"/>
              </w:rPr>
              <w:lastRenderedPageBreak/>
              <w:t>Кучерявенко</w:t>
            </w:r>
            <w:proofErr w:type="spellEnd"/>
            <w:r w:rsidRPr="00FA123C">
              <w:rPr>
                <w:bCs/>
                <w:sz w:val="28"/>
                <w:szCs w:val="28"/>
                <w:lang w:val="uk-UA"/>
              </w:rPr>
              <w:t xml:space="preserve"> </w:t>
            </w:r>
          </w:p>
          <w:p w:rsidR="00D4685E" w:rsidRPr="00FA123C" w:rsidRDefault="00684273" w:rsidP="002D3253">
            <w:pPr>
              <w:rPr>
                <w:bCs/>
                <w:sz w:val="28"/>
                <w:szCs w:val="28"/>
                <w:lang w:val="uk-UA"/>
              </w:rPr>
            </w:pPr>
            <w:r w:rsidRPr="00FA123C">
              <w:rPr>
                <w:bCs/>
                <w:sz w:val="28"/>
                <w:szCs w:val="28"/>
                <w:lang w:val="uk-UA"/>
              </w:rPr>
              <w:t>Любов Леонідівна</w:t>
            </w:r>
          </w:p>
          <w:p w:rsidR="00D4685E" w:rsidRPr="00FA123C" w:rsidRDefault="00D4685E" w:rsidP="002D3253">
            <w:pPr>
              <w:rPr>
                <w:sz w:val="28"/>
                <w:szCs w:val="28"/>
                <w:lang w:val="uk-UA"/>
              </w:rPr>
            </w:pPr>
          </w:p>
          <w:p w:rsidR="00684273" w:rsidRPr="00FA123C" w:rsidRDefault="00684273" w:rsidP="00684273">
            <w:pPr>
              <w:rPr>
                <w:bCs/>
                <w:sz w:val="28"/>
                <w:szCs w:val="28"/>
                <w:lang w:val="uk-UA"/>
              </w:rPr>
            </w:pPr>
            <w:r w:rsidRPr="00FA123C">
              <w:rPr>
                <w:bCs/>
                <w:sz w:val="28"/>
                <w:szCs w:val="28"/>
                <w:lang w:val="uk-UA"/>
              </w:rPr>
              <w:t>Левицька</w:t>
            </w:r>
          </w:p>
          <w:p w:rsidR="00684273" w:rsidRPr="00FA123C" w:rsidRDefault="00684273" w:rsidP="00684273">
            <w:pPr>
              <w:rPr>
                <w:bCs/>
                <w:sz w:val="28"/>
                <w:szCs w:val="28"/>
                <w:lang w:val="uk-UA"/>
              </w:rPr>
            </w:pPr>
            <w:r w:rsidRPr="00FA123C">
              <w:rPr>
                <w:bCs/>
                <w:sz w:val="28"/>
                <w:szCs w:val="28"/>
                <w:lang w:val="uk-UA"/>
              </w:rPr>
              <w:t>Аліна Анатоліївна</w:t>
            </w:r>
          </w:p>
          <w:p w:rsidR="00684273" w:rsidRPr="00FA123C" w:rsidRDefault="00684273" w:rsidP="00684273">
            <w:pPr>
              <w:rPr>
                <w:bCs/>
                <w:sz w:val="28"/>
                <w:szCs w:val="28"/>
                <w:lang w:val="uk-UA"/>
              </w:rPr>
            </w:pPr>
          </w:p>
          <w:p w:rsidR="00BD1752" w:rsidRPr="00FA123C" w:rsidRDefault="00BD1752" w:rsidP="00BD1752">
            <w:pPr>
              <w:rPr>
                <w:sz w:val="28"/>
                <w:szCs w:val="28"/>
                <w:lang w:val="uk-UA"/>
              </w:rPr>
            </w:pPr>
            <w:proofErr w:type="spellStart"/>
            <w:r w:rsidRPr="00FA123C">
              <w:rPr>
                <w:sz w:val="28"/>
                <w:szCs w:val="28"/>
                <w:lang w:val="uk-UA"/>
              </w:rPr>
              <w:t>Панфелюк</w:t>
            </w:r>
            <w:proofErr w:type="spellEnd"/>
          </w:p>
          <w:p w:rsidR="00BD1752" w:rsidRPr="00FA123C" w:rsidRDefault="00BD1752" w:rsidP="00BD1752">
            <w:pPr>
              <w:rPr>
                <w:sz w:val="28"/>
                <w:szCs w:val="28"/>
                <w:lang w:val="uk-UA"/>
              </w:rPr>
            </w:pPr>
            <w:r w:rsidRPr="00FA123C">
              <w:rPr>
                <w:sz w:val="28"/>
                <w:szCs w:val="28"/>
                <w:lang w:val="uk-UA"/>
              </w:rPr>
              <w:t>Надія Володимирівна</w:t>
            </w:r>
          </w:p>
          <w:p w:rsidR="00BD1752" w:rsidRPr="00FA123C" w:rsidRDefault="00BD1752" w:rsidP="00BD1752">
            <w:pPr>
              <w:rPr>
                <w:sz w:val="28"/>
                <w:szCs w:val="28"/>
                <w:lang w:val="uk-UA"/>
              </w:rPr>
            </w:pPr>
          </w:p>
          <w:p w:rsidR="00CD3B97" w:rsidRPr="00FA123C" w:rsidRDefault="00CD3B97" w:rsidP="00684273">
            <w:pPr>
              <w:rPr>
                <w:sz w:val="28"/>
                <w:szCs w:val="28"/>
                <w:lang w:val="uk-UA"/>
              </w:rPr>
            </w:pPr>
            <w:r w:rsidRPr="00FA123C">
              <w:rPr>
                <w:sz w:val="28"/>
                <w:szCs w:val="28"/>
                <w:lang w:val="uk-UA"/>
              </w:rPr>
              <w:t>Прокопенко</w:t>
            </w:r>
          </w:p>
          <w:p w:rsidR="00CD3B97" w:rsidRPr="00FA123C" w:rsidRDefault="00CD3B97" w:rsidP="002D3253">
            <w:pPr>
              <w:rPr>
                <w:sz w:val="28"/>
                <w:szCs w:val="28"/>
                <w:lang w:val="uk-UA"/>
              </w:rPr>
            </w:pPr>
            <w:r w:rsidRPr="00FA123C">
              <w:rPr>
                <w:sz w:val="28"/>
                <w:szCs w:val="28"/>
                <w:lang w:val="uk-UA"/>
              </w:rPr>
              <w:t>Сніжана Сергіївна</w:t>
            </w:r>
          </w:p>
          <w:p w:rsidR="00B91A17" w:rsidRPr="00FA123C" w:rsidRDefault="00B91A17" w:rsidP="002D3253">
            <w:pPr>
              <w:rPr>
                <w:bCs/>
                <w:sz w:val="28"/>
                <w:szCs w:val="28"/>
                <w:lang w:val="uk-UA"/>
              </w:rPr>
            </w:pPr>
          </w:p>
          <w:p w:rsidR="00BD1752" w:rsidRPr="00FA123C" w:rsidRDefault="00BD1752" w:rsidP="002D3253">
            <w:pPr>
              <w:rPr>
                <w:bCs/>
                <w:sz w:val="28"/>
                <w:szCs w:val="28"/>
                <w:lang w:val="uk-UA"/>
              </w:rPr>
            </w:pPr>
          </w:p>
          <w:p w:rsidR="00B91A17" w:rsidRPr="00FA123C" w:rsidRDefault="00B91A17" w:rsidP="00B91A17">
            <w:pPr>
              <w:rPr>
                <w:sz w:val="28"/>
                <w:szCs w:val="28"/>
                <w:lang w:val="uk-UA"/>
              </w:rPr>
            </w:pPr>
            <w:r w:rsidRPr="00FA123C">
              <w:rPr>
                <w:sz w:val="28"/>
                <w:szCs w:val="28"/>
                <w:lang w:val="uk-UA"/>
              </w:rPr>
              <w:t>Радчук</w:t>
            </w:r>
          </w:p>
          <w:p w:rsidR="00BD1752" w:rsidRPr="00FA123C" w:rsidRDefault="00B91A17" w:rsidP="00BD1752">
            <w:pPr>
              <w:rPr>
                <w:sz w:val="28"/>
                <w:szCs w:val="28"/>
                <w:lang w:val="uk-UA"/>
              </w:rPr>
            </w:pPr>
            <w:r w:rsidRPr="00FA123C">
              <w:rPr>
                <w:sz w:val="28"/>
                <w:szCs w:val="28"/>
                <w:lang w:val="uk-UA"/>
              </w:rPr>
              <w:t>Петро Борисович</w:t>
            </w:r>
          </w:p>
          <w:p w:rsidR="00BD1752" w:rsidRPr="00FA123C" w:rsidRDefault="00BD1752" w:rsidP="00BD1752">
            <w:pPr>
              <w:rPr>
                <w:sz w:val="28"/>
                <w:szCs w:val="28"/>
                <w:lang w:val="uk-UA"/>
              </w:rPr>
            </w:pPr>
          </w:p>
          <w:p w:rsidR="00BD1752" w:rsidRPr="00FA123C" w:rsidRDefault="00BD1752" w:rsidP="00BD1752">
            <w:pPr>
              <w:rPr>
                <w:sz w:val="28"/>
                <w:szCs w:val="28"/>
                <w:lang w:val="uk-UA"/>
              </w:rPr>
            </w:pPr>
          </w:p>
          <w:p w:rsidR="00CD3B97" w:rsidRPr="00FA123C" w:rsidRDefault="00CD3B97" w:rsidP="002D3253">
            <w:pPr>
              <w:rPr>
                <w:sz w:val="28"/>
                <w:szCs w:val="28"/>
                <w:lang w:val="uk-UA"/>
              </w:rPr>
            </w:pPr>
            <w:r w:rsidRPr="00FA123C">
              <w:rPr>
                <w:sz w:val="28"/>
                <w:szCs w:val="28"/>
                <w:lang w:val="uk-UA"/>
              </w:rPr>
              <w:t xml:space="preserve">Рудницький </w:t>
            </w:r>
          </w:p>
          <w:p w:rsidR="00CD3B97" w:rsidRPr="00FA123C" w:rsidRDefault="00CD3B97" w:rsidP="002D3253">
            <w:pPr>
              <w:rPr>
                <w:sz w:val="28"/>
                <w:szCs w:val="28"/>
                <w:lang w:val="uk-UA"/>
              </w:rPr>
            </w:pPr>
            <w:r w:rsidRPr="00FA123C">
              <w:rPr>
                <w:sz w:val="28"/>
                <w:szCs w:val="28"/>
                <w:lang w:val="uk-UA"/>
              </w:rPr>
              <w:t>Дмитро Вікторович</w:t>
            </w:r>
          </w:p>
          <w:p w:rsidR="00BD1752" w:rsidRPr="00FA123C" w:rsidRDefault="00BD1752" w:rsidP="002D3253">
            <w:pPr>
              <w:rPr>
                <w:sz w:val="28"/>
                <w:szCs w:val="28"/>
                <w:lang w:val="uk-UA"/>
              </w:rPr>
            </w:pPr>
          </w:p>
          <w:p w:rsidR="00BD1752" w:rsidRPr="00FA123C" w:rsidRDefault="00BD1752" w:rsidP="00BD1752">
            <w:pPr>
              <w:rPr>
                <w:sz w:val="28"/>
                <w:szCs w:val="28"/>
                <w:lang w:val="uk-UA"/>
              </w:rPr>
            </w:pPr>
          </w:p>
          <w:p w:rsidR="00BD1752" w:rsidRPr="00FA123C" w:rsidRDefault="00BD1752" w:rsidP="00BD1752">
            <w:pPr>
              <w:rPr>
                <w:sz w:val="28"/>
                <w:szCs w:val="28"/>
                <w:lang w:val="uk-UA"/>
              </w:rPr>
            </w:pPr>
            <w:proofErr w:type="spellStart"/>
            <w:r w:rsidRPr="00FA123C">
              <w:rPr>
                <w:sz w:val="28"/>
                <w:szCs w:val="28"/>
                <w:lang w:val="uk-UA"/>
              </w:rPr>
              <w:t>Сімончук</w:t>
            </w:r>
            <w:proofErr w:type="spellEnd"/>
          </w:p>
          <w:p w:rsidR="00BD1752" w:rsidRPr="00FA123C" w:rsidRDefault="00BD1752" w:rsidP="00BD1752">
            <w:pPr>
              <w:rPr>
                <w:sz w:val="28"/>
                <w:szCs w:val="28"/>
                <w:lang w:val="uk-UA"/>
              </w:rPr>
            </w:pPr>
            <w:r w:rsidRPr="00FA123C">
              <w:rPr>
                <w:sz w:val="28"/>
                <w:szCs w:val="28"/>
                <w:lang w:val="uk-UA"/>
              </w:rPr>
              <w:t>Сергій Володимирович</w:t>
            </w:r>
          </w:p>
          <w:p w:rsidR="00BD1752" w:rsidRPr="00FA123C" w:rsidRDefault="00BD1752" w:rsidP="00BD1752">
            <w:pPr>
              <w:rPr>
                <w:sz w:val="28"/>
                <w:szCs w:val="28"/>
                <w:lang w:val="uk-UA"/>
              </w:rPr>
            </w:pPr>
          </w:p>
          <w:p w:rsidR="00BD1752" w:rsidRPr="00FA123C" w:rsidRDefault="00BD1752" w:rsidP="00BD1752">
            <w:pPr>
              <w:rPr>
                <w:sz w:val="28"/>
                <w:szCs w:val="28"/>
                <w:lang w:val="uk-UA"/>
              </w:rPr>
            </w:pPr>
            <w:r w:rsidRPr="00FA123C">
              <w:rPr>
                <w:sz w:val="28"/>
                <w:szCs w:val="28"/>
                <w:lang w:val="uk-UA"/>
              </w:rPr>
              <w:t xml:space="preserve">Сухих </w:t>
            </w:r>
          </w:p>
          <w:p w:rsidR="00BD1752" w:rsidRPr="00FA123C" w:rsidRDefault="00BD1752" w:rsidP="00BD1752">
            <w:pPr>
              <w:rPr>
                <w:sz w:val="28"/>
                <w:szCs w:val="28"/>
                <w:lang w:val="uk-UA"/>
              </w:rPr>
            </w:pPr>
            <w:r w:rsidRPr="00FA123C">
              <w:rPr>
                <w:sz w:val="28"/>
                <w:szCs w:val="28"/>
                <w:lang w:val="uk-UA"/>
              </w:rPr>
              <w:t>Андрій Юрійович</w:t>
            </w:r>
          </w:p>
          <w:p w:rsidR="00BD1752" w:rsidRPr="00FA123C" w:rsidRDefault="00BD1752" w:rsidP="00BD1752">
            <w:pPr>
              <w:rPr>
                <w:sz w:val="28"/>
                <w:szCs w:val="28"/>
                <w:lang w:val="uk-UA"/>
              </w:rPr>
            </w:pPr>
          </w:p>
          <w:p w:rsidR="00BD1752" w:rsidRPr="00FA123C" w:rsidRDefault="00BD1752" w:rsidP="002D3253">
            <w:pPr>
              <w:rPr>
                <w:sz w:val="28"/>
                <w:szCs w:val="28"/>
                <w:lang w:val="uk-UA"/>
              </w:rPr>
            </w:pPr>
          </w:p>
          <w:p w:rsidR="00BD1752" w:rsidRPr="00FA123C" w:rsidRDefault="00BD1752" w:rsidP="002D3253">
            <w:pPr>
              <w:rPr>
                <w:sz w:val="28"/>
                <w:szCs w:val="28"/>
                <w:lang w:val="uk-UA"/>
              </w:rPr>
            </w:pPr>
          </w:p>
          <w:p w:rsidR="00BD1752" w:rsidRPr="00FA123C" w:rsidRDefault="00BD1752" w:rsidP="00BD1752">
            <w:pPr>
              <w:rPr>
                <w:sz w:val="28"/>
                <w:szCs w:val="28"/>
                <w:lang w:val="uk-UA"/>
              </w:rPr>
            </w:pPr>
            <w:proofErr w:type="spellStart"/>
            <w:r w:rsidRPr="00FA123C">
              <w:rPr>
                <w:sz w:val="28"/>
                <w:szCs w:val="28"/>
                <w:lang w:val="uk-UA"/>
              </w:rPr>
              <w:t>Табалюк</w:t>
            </w:r>
            <w:proofErr w:type="spellEnd"/>
          </w:p>
          <w:p w:rsidR="00BD1752" w:rsidRPr="00FA123C" w:rsidRDefault="00BD1752" w:rsidP="00BD1752">
            <w:pPr>
              <w:rPr>
                <w:sz w:val="28"/>
                <w:szCs w:val="28"/>
                <w:lang w:val="uk-UA"/>
              </w:rPr>
            </w:pPr>
            <w:r w:rsidRPr="00FA123C">
              <w:rPr>
                <w:sz w:val="28"/>
                <w:szCs w:val="28"/>
                <w:lang w:val="uk-UA"/>
              </w:rPr>
              <w:t>Віталій Станіславович</w:t>
            </w:r>
          </w:p>
          <w:p w:rsidR="00BD1752" w:rsidRPr="00FA123C" w:rsidRDefault="00BD1752" w:rsidP="00BD1752">
            <w:pPr>
              <w:rPr>
                <w:sz w:val="28"/>
                <w:szCs w:val="28"/>
                <w:lang w:val="uk-UA"/>
              </w:rPr>
            </w:pPr>
          </w:p>
          <w:p w:rsidR="00BD1752" w:rsidRPr="00FA123C" w:rsidRDefault="00BD1752" w:rsidP="00BD1752">
            <w:pPr>
              <w:rPr>
                <w:sz w:val="28"/>
                <w:szCs w:val="28"/>
                <w:lang w:val="uk-UA"/>
              </w:rPr>
            </w:pPr>
            <w:r w:rsidRPr="00FA123C">
              <w:rPr>
                <w:sz w:val="28"/>
                <w:szCs w:val="28"/>
                <w:lang w:val="uk-UA"/>
              </w:rPr>
              <w:t xml:space="preserve">Терещук </w:t>
            </w:r>
          </w:p>
          <w:p w:rsidR="00BD1752" w:rsidRPr="00FA123C" w:rsidRDefault="00BD1752" w:rsidP="00BD1752">
            <w:pPr>
              <w:rPr>
                <w:sz w:val="28"/>
                <w:szCs w:val="28"/>
                <w:lang w:val="uk-UA"/>
              </w:rPr>
            </w:pPr>
            <w:r w:rsidRPr="00FA123C">
              <w:rPr>
                <w:sz w:val="28"/>
                <w:szCs w:val="28"/>
                <w:lang w:val="uk-UA"/>
              </w:rPr>
              <w:t>Анатолій Миколайович</w:t>
            </w:r>
          </w:p>
          <w:p w:rsidR="00BD1752" w:rsidRPr="00FA123C" w:rsidRDefault="00BD1752" w:rsidP="002D3253">
            <w:pPr>
              <w:rPr>
                <w:sz w:val="28"/>
                <w:szCs w:val="28"/>
                <w:lang w:val="uk-UA"/>
              </w:rPr>
            </w:pPr>
          </w:p>
          <w:p w:rsidR="00B91A17" w:rsidRPr="00FA123C" w:rsidRDefault="00B91A17" w:rsidP="002D3253">
            <w:pPr>
              <w:rPr>
                <w:sz w:val="28"/>
                <w:szCs w:val="28"/>
                <w:lang w:val="uk-UA"/>
              </w:rPr>
            </w:pPr>
            <w:r w:rsidRPr="00FA123C">
              <w:rPr>
                <w:sz w:val="28"/>
                <w:szCs w:val="28"/>
                <w:lang w:val="uk-UA"/>
              </w:rPr>
              <w:t xml:space="preserve">Тодорович </w:t>
            </w:r>
          </w:p>
          <w:p w:rsidR="00B91A17" w:rsidRPr="00FA123C" w:rsidRDefault="00B91A17" w:rsidP="002D3253">
            <w:pPr>
              <w:rPr>
                <w:sz w:val="28"/>
                <w:szCs w:val="28"/>
                <w:lang w:val="uk-UA"/>
              </w:rPr>
            </w:pPr>
            <w:r w:rsidRPr="00FA123C">
              <w:rPr>
                <w:sz w:val="28"/>
                <w:szCs w:val="28"/>
                <w:lang w:val="uk-UA"/>
              </w:rPr>
              <w:t>Людмила Михайлівна</w:t>
            </w:r>
          </w:p>
          <w:p w:rsidR="00BD1752" w:rsidRPr="00FA123C" w:rsidRDefault="00BD1752" w:rsidP="002D3253">
            <w:pPr>
              <w:rPr>
                <w:sz w:val="28"/>
                <w:szCs w:val="28"/>
                <w:lang w:val="uk-UA"/>
              </w:rPr>
            </w:pPr>
          </w:p>
          <w:p w:rsidR="008A719D" w:rsidRPr="00FA123C" w:rsidRDefault="008A719D" w:rsidP="00BD1752">
            <w:pPr>
              <w:rPr>
                <w:sz w:val="28"/>
                <w:szCs w:val="28"/>
                <w:lang w:val="uk-UA"/>
              </w:rPr>
            </w:pPr>
          </w:p>
        </w:tc>
        <w:tc>
          <w:tcPr>
            <w:tcW w:w="426" w:type="dxa"/>
            <w:vAlign w:val="center"/>
          </w:tcPr>
          <w:p w:rsidR="00CD3B97" w:rsidRPr="00FA123C" w:rsidRDefault="00CD3B97" w:rsidP="00684273">
            <w:pPr>
              <w:jc w:val="center"/>
              <w:rPr>
                <w:sz w:val="28"/>
                <w:szCs w:val="28"/>
                <w:lang w:val="uk-UA"/>
              </w:rPr>
            </w:pPr>
          </w:p>
          <w:p w:rsidR="00CD3B97" w:rsidRPr="00FA123C" w:rsidRDefault="00CD3B97" w:rsidP="00684273">
            <w:pPr>
              <w:jc w:val="center"/>
              <w:rPr>
                <w:sz w:val="28"/>
                <w:szCs w:val="28"/>
                <w:lang w:val="uk-UA"/>
              </w:rPr>
            </w:pPr>
            <w:r w:rsidRPr="00FA123C">
              <w:rPr>
                <w:sz w:val="28"/>
                <w:szCs w:val="28"/>
                <w:lang w:val="uk-UA"/>
              </w:rPr>
              <w:t>-</w:t>
            </w:r>
          </w:p>
          <w:p w:rsidR="00856EB4" w:rsidRPr="00FA123C" w:rsidRDefault="00856EB4" w:rsidP="00856EB4">
            <w:pPr>
              <w:rPr>
                <w:sz w:val="28"/>
                <w:szCs w:val="28"/>
                <w:lang w:val="uk-UA"/>
              </w:rPr>
            </w:pPr>
          </w:p>
          <w:p w:rsidR="00856EB4" w:rsidRPr="00FA123C" w:rsidRDefault="00856EB4" w:rsidP="00684273">
            <w:pPr>
              <w:jc w:val="center"/>
              <w:rPr>
                <w:sz w:val="28"/>
                <w:szCs w:val="28"/>
                <w:lang w:val="uk-UA"/>
              </w:rPr>
            </w:pPr>
          </w:p>
          <w:p w:rsidR="00856EB4" w:rsidRPr="00FA123C" w:rsidRDefault="00856EB4" w:rsidP="00684273">
            <w:pPr>
              <w:jc w:val="center"/>
              <w:rPr>
                <w:sz w:val="28"/>
                <w:szCs w:val="28"/>
                <w:lang w:val="uk-UA"/>
              </w:rPr>
            </w:pPr>
            <w:r w:rsidRPr="00FA123C">
              <w:rPr>
                <w:sz w:val="28"/>
                <w:szCs w:val="28"/>
                <w:lang w:val="uk-UA"/>
              </w:rPr>
              <w:t>-</w:t>
            </w:r>
          </w:p>
          <w:p w:rsidR="00CD3B97" w:rsidRPr="00FA123C" w:rsidRDefault="00CD3B97" w:rsidP="00856EB4">
            <w:pPr>
              <w:rPr>
                <w:sz w:val="28"/>
                <w:szCs w:val="28"/>
                <w:lang w:val="uk-UA"/>
              </w:rPr>
            </w:pPr>
          </w:p>
          <w:p w:rsidR="00CD3B97" w:rsidRPr="00FA123C" w:rsidRDefault="00CD3B97" w:rsidP="00684273">
            <w:pPr>
              <w:jc w:val="center"/>
              <w:rPr>
                <w:sz w:val="28"/>
                <w:szCs w:val="28"/>
                <w:lang w:val="uk-UA"/>
              </w:rPr>
            </w:pPr>
          </w:p>
          <w:p w:rsidR="00AB1148" w:rsidRPr="00FA123C" w:rsidRDefault="00AB1148" w:rsidP="00684273">
            <w:pPr>
              <w:jc w:val="center"/>
              <w:rPr>
                <w:sz w:val="28"/>
                <w:szCs w:val="28"/>
                <w:lang w:val="uk-UA"/>
              </w:rPr>
            </w:pPr>
          </w:p>
          <w:p w:rsidR="00CD3B97" w:rsidRPr="00FA123C" w:rsidRDefault="00CD3B97" w:rsidP="00684273">
            <w:pPr>
              <w:jc w:val="center"/>
              <w:rPr>
                <w:sz w:val="28"/>
                <w:szCs w:val="28"/>
                <w:lang w:val="uk-UA"/>
              </w:rPr>
            </w:pPr>
            <w:r w:rsidRPr="00FA123C">
              <w:rPr>
                <w:sz w:val="28"/>
                <w:szCs w:val="28"/>
                <w:lang w:val="uk-UA"/>
              </w:rPr>
              <w:t>-</w:t>
            </w:r>
          </w:p>
          <w:p w:rsidR="00CD3B97" w:rsidRPr="00FA123C" w:rsidRDefault="00CD3B97" w:rsidP="00AB1148">
            <w:pPr>
              <w:rPr>
                <w:sz w:val="28"/>
                <w:szCs w:val="28"/>
                <w:lang w:val="uk-UA"/>
              </w:rPr>
            </w:pPr>
          </w:p>
          <w:p w:rsidR="00B91A17" w:rsidRPr="00FA123C" w:rsidRDefault="00B91A17" w:rsidP="00684273">
            <w:pPr>
              <w:jc w:val="center"/>
              <w:rPr>
                <w:sz w:val="28"/>
                <w:szCs w:val="28"/>
                <w:lang w:val="uk-UA"/>
              </w:rPr>
            </w:pPr>
          </w:p>
          <w:p w:rsidR="00CD3B97" w:rsidRPr="00FA123C" w:rsidRDefault="00CD3B97" w:rsidP="00684273">
            <w:pPr>
              <w:jc w:val="center"/>
              <w:rPr>
                <w:sz w:val="28"/>
                <w:szCs w:val="28"/>
                <w:lang w:val="uk-UA"/>
              </w:rPr>
            </w:pPr>
            <w:r w:rsidRPr="00FA123C">
              <w:rPr>
                <w:sz w:val="28"/>
                <w:szCs w:val="28"/>
                <w:lang w:val="uk-UA"/>
              </w:rPr>
              <w:t>-</w:t>
            </w:r>
          </w:p>
          <w:p w:rsidR="00CD3B97" w:rsidRPr="00FA123C" w:rsidRDefault="00CD3B97" w:rsidP="00684273">
            <w:pPr>
              <w:jc w:val="center"/>
              <w:rPr>
                <w:sz w:val="28"/>
                <w:szCs w:val="28"/>
                <w:lang w:val="uk-UA"/>
              </w:rPr>
            </w:pPr>
          </w:p>
          <w:p w:rsidR="00CD3B97" w:rsidRPr="00FA123C" w:rsidRDefault="00CD3B97" w:rsidP="00684273">
            <w:pPr>
              <w:jc w:val="center"/>
              <w:rPr>
                <w:sz w:val="28"/>
                <w:szCs w:val="28"/>
                <w:lang w:val="uk-UA"/>
              </w:rPr>
            </w:pPr>
          </w:p>
          <w:p w:rsidR="00AB1148" w:rsidRPr="00FA123C" w:rsidRDefault="00AB1148" w:rsidP="00684273">
            <w:pPr>
              <w:jc w:val="center"/>
              <w:rPr>
                <w:sz w:val="28"/>
                <w:szCs w:val="28"/>
                <w:lang w:val="uk-UA"/>
              </w:rPr>
            </w:pPr>
          </w:p>
          <w:p w:rsidR="00CD3B97" w:rsidRPr="00FA123C" w:rsidRDefault="00CD3B97" w:rsidP="00684273">
            <w:pPr>
              <w:jc w:val="center"/>
              <w:rPr>
                <w:sz w:val="28"/>
                <w:szCs w:val="28"/>
                <w:lang w:val="uk-UA"/>
              </w:rPr>
            </w:pPr>
            <w:r w:rsidRPr="00FA123C">
              <w:rPr>
                <w:sz w:val="28"/>
                <w:szCs w:val="28"/>
                <w:lang w:val="uk-UA"/>
              </w:rPr>
              <w:t>-</w:t>
            </w:r>
          </w:p>
          <w:p w:rsidR="00CD3B97" w:rsidRPr="00FA123C" w:rsidRDefault="00CD3B97" w:rsidP="00D4685E">
            <w:pPr>
              <w:rPr>
                <w:sz w:val="28"/>
                <w:szCs w:val="28"/>
                <w:lang w:val="uk-UA"/>
              </w:rPr>
            </w:pPr>
          </w:p>
          <w:p w:rsidR="00CD3B97" w:rsidRPr="00FA123C" w:rsidRDefault="00CD3B97" w:rsidP="00684273">
            <w:pPr>
              <w:jc w:val="center"/>
              <w:rPr>
                <w:sz w:val="28"/>
                <w:szCs w:val="28"/>
                <w:lang w:val="uk-UA"/>
              </w:rPr>
            </w:pPr>
          </w:p>
          <w:p w:rsidR="00CD3B97" w:rsidRPr="00FA123C" w:rsidRDefault="00CD3B97" w:rsidP="00684273">
            <w:pPr>
              <w:jc w:val="center"/>
              <w:rPr>
                <w:sz w:val="28"/>
                <w:szCs w:val="28"/>
                <w:lang w:val="uk-UA"/>
              </w:rPr>
            </w:pPr>
            <w:r w:rsidRPr="00FA123C">
              <w:rPr>
                <w:sz w:val="28"/>
                <w:szCs w:val="28"/>
                <w:lang w:val="uk-UA"/>
              </w:rPr>
              <w:t>-</w:t>
            </w:r>
          </w:p>
          <w:p w:rsidR="00CD3B97" w:rsidRPr="00FA123C" w:rsidRDefault="00CD3B97" w:rsidP="00684273">
            <w:pPr>
              <w:jc w:val="center"/>
              <w:rPr>
                <w:sz w:val="28"/>
                <w:szCs w:val="28"/>
                <w:lang w:val="uk-UA"/>
              </w:rPr>
            </w:pPr>
          </w:p>
          <w:p w:rsidR="00CD3B97" w:rsidRPr="00FA123C" w:rsidRDefault="00CD3B97" w:rsidP="00684273">
            <w:pPr>
              <w:jc w:val="center"/>
              <w:rPr>
                <w:sz w:val="28"/>
                <w:szCs w:val="28"/>
                <w:lang w:val="uk-UA"/>
              </w:rPr>
            </w:pPr>
          </w:p>
          <w:p w:rsidR="00B56D24" w:rsidRPr="00FA123C" w:rsidRDefault="00B56D24" w:rsidP="00D4685E">
            <w:pPr>
              <w:rPr>
                <w:sz w:val="28"/>
                <w:szCs w:val="28"/>
                <w:lang w:val="uk-UA"/>
              </w:rPr>
            </w:pPr>
          </w:p>
          <w:p w:rsidR="00CD3B97" w:rsidRPr="00FA123C" w:rsidRDefault="00CD3B97" w:rsidP="00684273">
            <w:pPr>
              <w:jc w:val="center"/>
              <w:rPr>
                <w:sz w:val="28"/>
                <w:szCs w:val="28"/>
                <w:lang w:val="uk-UA"/>
              </w:rPr>
            </w:pPr>
            <w:r w:rsidRPr="00FA123C">
              <w:rPr>
                <w:sz w:val="28"/>
                <w:szCs w:val="28"/>
                <w:lang w:val="uk-UA"/>
              </w:rPr>
              <w:t>-</w:t>
            </w:r>
          </w:p>
          <w:p w:rsidR="00CD3B97" w:rsidRPr="00FA123C" w:rsidRDefault="00CD3B97" w:rsidP="00684273">
            <w:pPr>
              <w:jc w:val="center"/>
              <w:rPr>
                <w:sz w:val="28"/>
                <w:szCs w:val="28"/>
                <w:lang w:val="uk-UA"/>
              </w:rPr>
            </w:pPr>
          </w:p>
          <w:p w:rsidR="00684273" w:rsidRPr="00FA123C" w:rsidRDefault="00684273" w:rsidP="00684273">
            <w:pPr>
              <w:jc w:val="center"/>
              <w:rPr>
                <w:sz w:val="28"/>
                <w:szCs w:val="28"/>
                <w:lang w:val="uk-UA"/>
              </w:rPr>
            </w:pPr>
          </w:p>
          <w:p w:rsidR="00CD3B97" w:rsidRPr="00FA123C" w:rsidRDefault="00CD3B97" w:rsidP="00684273">
            <w:pPr>
              <w:jc w:val="center"/>
              <w:rPr>
                <w:sz w:val="28"/>
                <w:szCs w:val="28"/>
                <w:lang w:val="uk-UA"/>
              </w:rPr>
            </w:pPr>
            <w:r w:rsidRPr="00FA123C">
              <w:rPr>
                <w:sz w:val="28"/>
                <w:szCs w:val="28"/>
                <w:lang w:val="uk-UA"/>
              </w:rPr>
              <w:t>-</w:t>
            </w:r>
          </w:p>
          <w:p w:rsidR="00684273" w:rsidRPr="00FA123C" w:rsidRDefault="00684273" w:rsidP="00D4685E">
            <w:pPr>
              <w:rPr>
                <w:sz w:val="28"/>
                <w:szCs w:val="28"/>
                <w:lang w:val="uk-UA"/>
              </w:rPr>
            </w:pPr>
          </w:p>
          <w:p w:rsidR="00D4685E" w:rsidRPr="00FA123C" w:rsidRDefault="00D4685E" w:rsidP="00684273">
            <w:pPr>
              <w:jc w:val="center"/>
              <w:rPr>
                <w:sz w:val="28"/>
                <w:szCs w:val="28"/>
                <w:lang w:val="uk-UA"/>
              </w:rPr>
            </w:pPr>
          </w:p>
          <w:p w:rsidR="00CD3B97" w:rsidRPr="00FA123C" w:rsidRDefault="00CD3B97" w:rsidP="00684273">
            <w:pPr>
              <w:jc w:val="center"/>
              <w:rPr>
                <w:sz w:val="28"/>
                <w:szCs w:val="28"/>
                <w:lang w:val="uk-UA"/>
              </w:rPr>
            </w:pPr>
            <w:r w:rsidRPr="00FA123C">
              <w:rPr>
                <w:sz w:val="28"/>
                <w:szCs w:val="28"/>
                <w:lang w:val="uk-UA"/>
              </w:rPr>
              <w:t>-</w:t>
            </w:r>
          </w:p>
          <w:p w:rsidR="00CD3B97" w:rsidRPr="00FA123C" w:rsidRDefault="00CD3B97" w:rsidP="00684273">
            <w:pPr>
              <w:jc w:val="center"/>
              <w:rPr>
                <w:sz w:val="28"/>
                <w:szCs w:val="28"/>
                <w:lang w:val="uk-UA"/>
              </w:rPr>
            </w:pPr>
          </w:p>
          <w:p w:rsidR="00CD3B97" w:rsidRPr="00FA123C" w:rsidRDefault="00CD3B97" w:rsidP="00684273">
            <w:pPr>
              <w:jc w:val="center"/>
              <w:rPr>
                <w:sz w:val="28"/>
                <w:szCs w:val="28"/>
                <w:lang w:val="uk-UA"/>
              </w:rPr>
            </w:pPr>
          </w:p>
          <w:p w:rsidR="00CD3B97" w:rsidRPr="00FA123C" w:rsidRDefault="00CD3B97" w:rsidP="00684273">
            <w:pPr>
              <w:jc w:val="center"/>
              <w:rPr>
                <w:sz w:val="28"/>
                <w:szCs w:val="28"/>
                <w:lang w:val="uk-UA"/>
              </w:rPr>
            </w:pPr>
            <w:r w:rsidRPr="00FA123C">
              <w:rPr>
                <w:sz w:val="28"/>
                <w:szCs w:val="28"/>
                <w:lang w:val="uk-UA"/>
              </w:rPr>
              <w:t>-</w:t>
            </w:r>
          </w:p>
          <w:p w:rsidR="00CD3B97" w:rsidRPr="00FA123C" w:rsidRDefault="00CD3B97" w:rsidP="00684273">
            <w:pPr>
              <w:jc w:val="center"/>
              <w:rPr>
                <w:sz w:val="28"/>
                <w:szCs w:val="28"/>
                <w:lang w:val="uk-UA"/>
              </w:rPr>
            </w:pPr>
          </w:p>
          <w:p w:rsidR="00CD3B97" w:rsidRPr="00FA123C" w:rsidRDefault="00CD3B97" w:rsidP="00684273">
            <w:pPr>
              <w:jc w:val="center"/>
              <w:rPr>
                <w:sz w:val="28"/>
                <w:szCs w:val="28"/>
                <w:lang w:val="uk-UA"/>
              </w:rPr>
            </w:pPr>
          </w:p>
          <w:p w:rsidR="00CD3B97" w:rsidRPr="00FA123C" w:rsidRDefault="00CD3B97" w:rsidP="00684273">
            <w:pPr>
              <w:jc w:val="center"/>
              <w:rPr>
                <w:sz w:val="28"/>
                <w:szCs w:val="28"/>
                <w:lang w:val="uk-UA"/>
              </w:rPr>
            </w:pPr>
            <w:r w:rsidRPr="00FA123C">
              <w:rPr>
                <w:sz w:val="28"/>
                <w:szCs w:val="28"/>
                <w:lang w:val="uk-UA"/>
              </w:rPr>
              <w:t>-</w:t>
            </w:r>
          </w:p>
          <w:p w:rsidR="00CD3B97" w:rsidRPr="00FA123C" w:rsidRDefault="00CD3B97" w:rsidP="00684273">
            <w:pPr>
              <w:jc w:val="center"/>
              <w:rPr>
                <w:sz w:val="28"/>
                <w:szCs w:val="28"/>
                <w:lang w:val="uk-UA"/>
              </w:rPr>
            </w:pPr>
          </w:p>
          <w:p w:rsidR="00D4685E" w:rsidRPr="00FA123C" w:rsidRDefault="00D4685E" w:rsidP="00684273">
            <w:pPr>
              <w:jc w:val="center"/>
              <w:rPr>
                <w:sz w:val="28"/>
                <w:szCs w:val="28"/>
                <w:lang w:val="uk-UA"/>
              </w:rPr>
            </w:pPr>
          </w:p>
          <w:p w:rsidR="00CD3B97" w:rsidRPr="00FA123C" w:rsidRDefault="00CD3B97" w:rsidP="00684273">
            <w:pPr>
              <w:jc w:val="center"/>
              <w:rPr>
                <w:sz w:val="28"/>
                <w:szCs w:val="28"/>
                <w:lang w:val="uk-UA"/>
              </w:rPr>
            </w:pPr>
          </w:p>
          <w:p w:rsidR="00CD3B97" w:rsidRPr="00FA123C" w:rsidRDefault="00CD3B97" w:rsidP="00684273">
            <w:pPr>
              <w:jc w:val="center"/>
              <w:rPr>
                <w:sz w:val="28"/>
                <w:szCs w:val="28"/>
                <w:lang w:val="uk-UA"/>
              </w:rPr>
            </w:pPr>
            <w:r w:rsidRPr="00FA123C">
              <w:rPr>
                <w:sz w:val="28"/>
                <w:szCs w:val="28"/>
                <w:lang w:val="uk-UA"/>
              </w:rPr>
              <w:t>-</w:t>
            </w:r>
          </w:p>
          <w:p w:rsidR="00CD3B97" w:rsidRPr="00FA123C" w:rsidRDefault="00CD3B97" w:rsidP="00684273">
            <w:pPr>
              <w:jc w:val="center"/>
              <w:rPr>
                <w:sz w:val="28"/>
                <w:szCs w:val="28"/>
                <w:lang w:val="uk-UA"/>
              </w:rPr>
            </w:pPr>
          </w:p>
          <w:p w:rsidR="00B91A17" w:rsidRPr="00FA123C" w:rsidRDefault="00B91A17" w:rsidP="00684273">
            <w:pPr>
              <w:jc w:val="center"/>
              <w:rPr>
                <w:sz w:val="28"/>
                <w:szCs w:val="28"/>
                <w:lang w:val="uk-UA"/>
              </w:rPr>
            </w:pPr>
          </w:p>
          <w:p w:rsidR="00B91A17" w:rsidRPr="00FA123C" w:rsidRDefault="00B91A17" w:rsidP="00BD1752">
            <w:pPr>
              <w:rPr>
                <w:sz w:val="28"/>
                <w:szCs w:val="28"/>
                <w:lang w:val="uk-UA"/>
              </w:rPr>
            </w:pPr>
          </w:p>
          <w:p w:rsidR="00CD3B97" w:rsidRPr="00FA123C" w:rsidRDefault="00CD3B97" w:rsidP="00684273">
            <w:pPr>
              <w:jc w:val="center"/>
              <w:rPr>
                <w:sz w:val="28"/>
                <w:szCs w:val="28"/>
                <w:lang w:val="uk-UA"/>
              </w:rPr>
            </w:pPr>
            <w:r w:rsidRPr="00FA123C">
              <w:rPr>
                <w:sz w:val="28"/>
                <w:szCs w:val="28"/>
                <w:lang w:val="uk-UA"/>
              </w:rPr>
              <w:t>-</w:t>
            </w:r>
          </w:p>
          <w:p w:rsidR="00B91A17" w:rsidRPr="00FA123C" w:rsidRDefault="00B91A17" w:rsidP="00684273">
            <w:pPr>
              <w:jc w:val="center"/>
              <w:rPr>
                <w:sz w:val="28"/>
                <w:szCs w:val="28"/>
                <w:lang w:val="uk-UA"/>
              </w:rPr>
            </w:pPr>
          </w:p>
          <w:p w:rsidR="00B91A17" w:rsidRPr="00FA123C" w:rsidRDefault="00B91A17" w:rsidP="00684273">
            <w:pPr>
              <w:jc w:val="center"/>
              <w:rPr>
                <w:sz w:val="28"/>
                <w:szCs w:val="28"/>
                <w:lang w:val="uk-UA"/>
              </w:rPr>
            </w:pPr>
          </w:p>
          <w:p w:rsidR="00BD1752" w:rsidRPr="00FA123C" w:rsidRDefault="00BD1752" w:rsidP="00684273">
            <w:pPr>
              <w:jc w:val="center"/>
              <w:rPr>
                <w:sz w:val="28"/>
                <w:szCs w:val="28"/>
                <w:lang w:val="uk-UA"/>
              </w:rPr>
            </w:pPr>
          </w:p>
          <w:p w:rsidR="00B91A17" w:rsidRPr="00FA123C" w:rsidRDefault="00B91A17" w:rsidP="00684273">
            <w:pPr>
              <w:jc w:val="center"/>
              <w:rPr>
                <w:sz w:val="28"/>
                <w:szCs w:val="28"/>
                <w:lang w:val="uk-UA"/>
              </w:rPr>
            </w:pPr>
            <w:r w:rsidRPr="00FA123C">
              <w:rPr>
                <w:sz w:val="28"/>
                <w:szCs w:val="28"/>
                <w:lang w:val="uk-UA"/>
              </w:rPr>
              <w:t>-</w:t>
            </w:r>
          </w:p>
          <w:p w:rsidR="008A719D" w:rsidRPr="00FA123C" w:rsidRDefault="008A719D" w:rsidP="00D4685E">
            <w:pPr>
              <w:rPr>
                <w:sz w:val="28"/>
                <w:szCs w:val="28"/>
                <w:lang w:val="uk-UA"/>
              </w:rPr>
            </w:pPr>
          </w:p>
          <w:p w:rsidR="00BD1752" w:rsidRPr="00FA123C" w:rsidRDefault="00BD1752" w:rsidP="00684273">
            <w:pPr>
              <w:jc w:val="center"/>
              <w:rPr>
                <w:sz w:val="28"/>
                <w:szCs w:val="28"/>
                <w:lang w:val="uk-UA"/>
              </w:rPr>
            </w:pPr>
          </w:p>
          <w:p w:rsidR="008A719D" w:rsidRPr="00FA123C" w:rsidRDefault="008A719D" w:rsidP="00684273">
            <w:pPr>
              <w:jc w:val="center"/>
              <w:rPr>
                <w:sz w:val="28"/>
                <w:szCs w:val="28"/>
                <w:lang w:val="uk-UA"/>
              </w:rPr>
            </w:pPr>
            <w:r w:rsidRPr="00FA123C">
              <w:rPr>
                <w:sz w:val="28"/>
                <w:szCs w:val="28"/>
                <w:lang w:val="uk-UA"/>
              </w:rPr>
              <w:t>-</w:t>
            </w:r>
          </w:p>
          <w:p w:rsidR="00BD1752" w:rsidRPr="00FA123C" w:rsidRDefault="00BD1752" w:rsidP="00684273">
            <w:pPr>
              <w:jc w:val="center"/>
              <w:rPr>
                <w:sz w:val="28"/>
                <w:szCs w:val="28"/>
                <w:lang w:val="uk-UA"/>
              </w:rPr>
            </w:pPr>
          </w:p>
          <w:p w:rsidR="00BD1752" w:rsidRPr="00FA123C" w:rsidRDefault="00BD1752" w:rsidP="00684273">
            <w:pPr>
              <w:jc w:val="center"/>
              <w:rPr>
                <w:sz w:val="28"/>
                <w:szCs w:val="28"/>
                <w:lang w:val="uk-UA"/>
              </w:rPr>
            </w:pPr>
          </w:p>
          <w:p w:rsidR="00BD1752" w:rsidRPr="00FA123C" w:rsidRDefault="00BD1752" w:rsidP="00684273">
            <w:pPr>
              <w:jc w:val="center"/>
              <w:rPr>
                <w:sz w:val="28"/>
                <w:szCs w:val="28"/>
                <w:lang w:val="uk-UA"/>
              </w:rPr>
            </w:pPr>
          </w:p>
          <w:p w:rsidR="00BD1752" w:rsidRPr="00FA123C" w:rsidRDefault="00BD1752" w:rsidP="00684273">
            <w:pPr>
              <w:jc w:val="center"/>
              <w:rPr>
                <w:sz w:val="28"/>
                <w:szCs w:val="28"/>
                <w:lang w:val="uk-UA"/>
              </w:rPr>
            </w:pPr>
          </w:p>
          <w:p w:rsidR="00BD1752" w:rsidRPr="00FA123C" w:rsidRDefault="00BD1752" w:rsidP="00684273">
            <w:pPr>
              <w:jc w:val="center"/>
              <w:rPr>
                <w:sz w:val="28"/>
                <w:szCs w:val="28"/>
                <w:lang w:val="uk-UA"/>
              </w:rPr>
            </w:pPr>
            <w:r w:rsidRPr="00FA123C">
              <w:rPr>
                <w:sz w:val="28"/>
                <w:szCs w:val="28"/>
                <w:lang w:val="uk-UA"/>
              </w:rPr>
              <w:t>-</w:t>
            </w:r>
          </w:p>
          <w:p w:rsidR="00BD1752" w:rsidRPr="00FA123C" w:rsidRDefault="00BD1752" w:rsidP="00684273">
            <w:pPr>
              <w:jc w:val="center"/>
              <w:rPr>
                <w:sz w:val="28"/>
                <w:szCs w:val="28"/>
                <w:lang w:val="uk-UA"/>
              </w:rPr>
            </w:pPr>
          </w:p>
          <w:p w:rsidR="00BD1752" w:rsidRPr="00FA123C" w:rsidRDefault="00BD1752" w:rsidP="00684273">
            <w:pPr>
              <w:jc w:val="center"/>
              <w:rPr>
                <w:sz w:val="28"/>
                <w:szCs w:val="28"/>
                <w:lang w:val="uk-UA"/>
              </w:rPr>
            </w:pPr>
          </w:p>
          <w:p w:rsidR="00BD1752" w:rsidRPr="00FA123C" w:rsidRDefault="00BD1752" w:rsidP="00D4685E">
            <w:pPr>
              <w:jc w:val="center"/>
              <w:rPr>
                <w:sz w:val="28"/>
                <w:szCs w:val="28"/>
                <w:lang w:val="uk-UA"/>
              </w:rPr>
            </w:pPr>
            <w:r w:rsidRPr="00FA123C">
              <w:rPr>
                <w:sz w:val="28"/>
                <w:szCs w:val="28"/>
                <w:lang w:val="uk-UA"/>
              </w:rPr>
              <w:t>-</w:t>
            </w:r>
          </w:p>
          <w:p w:rsidR="00BD1752" w:rsidRPr="00FA123C" w:rsidRDefault="00BD1752" w:rsidP="00BD1752">
            <w:pPr>
              <w:rPr>
                <w:sz w:val="28"/>
                <w:szCs w:val="28"/>
                <w:lang w:val="uk-UA"/>
              </w:rPr>
            </w:pPr>
          </w:p>
          <w:p w:rsidR="00BD1752" w:rsidRPr="00FA123C" w:rsidRDefault="00BD1752" w:rsidP="00684273">
            <w:pPr>
              <w:jc w:val="center"/>
              <w:rPr>
                <w:sz w:val="28"/>
                <w:szCs w:val="28"/>
                <w:lang w:val="uk-UA"/>
              </w:rPr>
            </w:pPr>
          </w:p>
          <w:p w:rsidR="00BD1752" w:rsidRDefault="00BD1752" w:rsidP="00F879C4">
            <w:pPr>
              <w:jc w:val="center"/>
              <w:rPr>
                <w:sz w:val="28"/>
                <w:szCs w:val="28"/>
                <w:lang w:val="uk-UA"/>
              </w:rPr>
            </w:pPr>
            <w:r w:rsidRPr="00FA123C">
              <w:rPr>
                <w:sz w:val="28"/>
                <w:szCs w:val="28"/>
                <w:lang w:val="uk-UA"/>
              </w:rPr>
              <w:t>-</w:t>
            </w:r>
          </w:p>
          <w:p w:rsidR="00F879C4" w:rsidRPr="00FA123C" w:rsidRDefault="00F879C4" w:rsidP="00F879C4">
            <w:pPr>
              <w:jc w:val="center"/>
              <w:rPr>
                <w:sz w:val="28"/>
                <w:szCs w:val="28"/>
                <w:lang w:val="uk-UA"/>
              </w:rPr>
            </w:pPr>
          </w:p>
          <w:p w:rsidR="00BD1752" w:rsidRPr="00FA123C" w:rsidRDefault="00BD1752" w:rsidP="00684273">
            <w:pPr>
              <w:jc w:val="center"/>
              <w:rPr>
                <w:sz w:val="28"/>
                <w:szCs w:val="28"/>
                <w:lang w:val="uk-UA"/>
              </w:rPr>
            </w:pPr>
          </w:p>
          <w:p w:rsidR="00B56D24" w:rsidRPr="00FA123C" w:rsidRDefault="00BD1752" w:rsidP="00D4685E">
            <w:pPr>
              <w:jc w:val="center"/>
              <w:rPr>
                <w:sz w:val="28"/>
                <w:szCs w:val="28"/>
                <w:lang w:val="uk-UA"/>
              </w:rPr>
            </w:pPr>
            <w:r w:rsidRPr="00FA123C">
              <w:rPr>
                <w:sz w:val="28"/>
                <w:szCs w:val="28"/>
                <w:lang w:val="uk-UA"/>
              </w:rPr>
              <w:t>-</w:t>
            </w:r>
          </w:p>
        </w:tc>
        <w:tc>
          <w:tcPr>
            <w:tcW w:w="6520" w:type="dxa"/>
          </w:tcPr>
          <w:p w:rsidR="00CD3B97" w:rsidRPr="00FA123C" w:rsidRDefault="00CD3B97" w:rsidP="00856EB4">
            <w:pPr>
              <w:jc w:val="both"/>
              <w:rPr>
                <w:sz w:val="28"/>
                <w:szCs w:val="28"/>
                <w:lang w:val="uk-UA"/>
              </w:rPr>
            </w:pPr>
            <w:r w:rsidRPr="00FA123C">
              <w:rPr>
                <w:sz w:val="28"/>
                <w:szCs w:val="28"/>
                <w:lang w:val="uk-UA"/>
              </w:rPr>
              <w:lastRenderedPageBreak/>
              <w:t>інженер з технічного нагляду управління житлово-комунального господарства та екології міської ради</w:t>
            </w:r>
          </w:p>
          <w:p w:rsidR="00856EB4" w:rsidRPr="00FA123C" w:rsidRDefault="00856EB4" w:rsidP="002D3253">
            <w:pPr>
              <w:tabs>
                <w:tab w:val="left" w:pos="315"/>
                <w:tab w:val="left" w:pos="4050"/>
              </w:tabs>
              <w:jc w:val="both"/>
              <w:rPr>
                <w:sz w:val="28"/>
                <w:szCs w:val="28"/>
                <w:lang w:val="uk-UA"/>
              </w:rPr>
            </w:pPr>
          </w:p>
          <w:p w:rsidR="00856EB4" w:rsidRPr="00FA123C" w:rsidRDefault="00856EB4" w:rsidP="002D3253">
            <w:pPr>
              <w:tabs>
                <w:tab w:val="left" w:pos="315"/>
                <w:tab w:val="left" w:pos="4050"/>
              </w:tabs>
              <w:jc w:val="both"/>
              <w:rPr>
                <w:sz w:val="28"/>
                <w:szCs w:val="28"/>
                <w:lang w:val="uk-UA"/>
              </w:rPr>
            </w:pPr>
            <w:r w:rsidRPr="00FA123C">
              <w:rPr>
                <w:sz w:val="28"/>
                <w:szCs w:val="28"/>
                <w:lang w:val="uk-UA"/>
              </w:rPr>
              <w:t xml:space="preserve">голова правління Новоград-Волинської </w:t>
            </w:r>
            <w:r w:rsidR="00DE6B41" w:rsidRPr="00FA123C">
              <w:rPr>
                <w:sz w:val="28"/>
                <w:szCs w:val="28"/>
                <w:lang w:val="uk-UA"/>
              </w:rPr>
              <w:t>М</w:t>
            </w:r>
            <w:r w:rsidRPr="00FA123C">
              <w:rPr>
                <w:sz w:val="28"/>
                <w:szCs w:val="28"/>
                <w:lang w:val="uk-UA"/>
              </w:rPr>
              <w:t xml:space="preserve">іської </w:t>
            </w:r>
            <w:r w:rsidR="00AB1148" w:rsidRPr="00FA123C">
              <w:rPr>
                <w:sz w:val="28"/>
                <w:szCs w:val="28"/>
                <w:lang w:val="uk-UA"/>
              </w:rPr>
              <w:t>А</w:t>
            </w:r>
            <w:r w:rsidRPr="00FA123C">
              <w:rPr>
                <w:sz w:val="28"/>
                <w:szCs w:val="28"/>
                <w:lang w:val="uk-UA"/>
              </w:rPr>
              <w:t>соціації об’єднань співвласників багатоквартирних будинків «Вікторія»</w:t>
            </w:r>
            <w:r w:rsidR="00AB1148" w:rsidRPr="00FA123C">
              <w:rPr>
                <w:sz w:val="28"/>
                <w:szCs w:val="28"/>
                <w:lang w:val="uk-UA"/>
              </w:rPr>
              <w:t xml:space="preserve"> (за згодою)</w:t>
            </w:r>
          </w:p>
          <w:p w:rsidR="00856EB4" w:rsidRPr="00FA123C" w:rsidRDefault="00856EB4" w:rsidP="002D3253">
            <w:pPr>
              <w:tabs>
                <w:tab w:val="left" w:pos="315"/>
                <w:tab w:val="left" w:pos="4050"/>
              </w:tabs>
              <w:jc w:val="both"/>
              <w:rPr>
                <w:sz w:val="28"/>
                <w:szCs w:val="28"/>
                <w:lang w:val="uk-UA"/>
              </w:rPr>
            </w:pPr>
          </w:p>
          <w:p w:rsidR="00AB1148" w:rsidRPr="00FA123C" w:rsidRDefault="00AB1148" w:rsidP="002D3253">
            <w:pPr>
              <w:tabs>
                <w:tab w:val="left" w:pos="315"/>
                <w:tab w:val="left" w:pos="4050"/>
              </w:tabs>
              <w:jc w:val="both"/>
              <w:rPr>
                <w:sz w:val="28"/>
                <w:szCs w:val="28"/>
                <w:lang w:val="uk-UA"/>
              </w:rPr>
            </w:pPr>
          </w:p>
          <w:p w:rsidR="00856EB4" w:rsidRPr="00FA123C" w:rsidRDefault="00856EB4" w:rsidP="002D3253">
            <w:pPr>
              <w:tabs>
                <w:tab w:val="left" w:pos="315"/>
                <w:tab w:val="left" w:pos="4050"/>
              </w:tabs>
              <w:jc w:val="both"/>
              <w:rPr>
                <w:sz w:val="28"/>
                <w:szCs w:val="28"/>
                <w:lang w:val="uk-UA"/>
              </w:rPr>
            </w:pPr>
            <w:r w:rsidRPr="00FA123C">
              <w:rPr>
                <w:sz w:val="28"/>
                <w:szCs w:val="28"/>
                <w:lang w:val="uk-UA"/>
              </w:rPr>
              <w:t>секретар міської ради</w:t>
            </w:r>
          </w:p>
          <w:p w:rsidR="00856EB4" w:rsidRPr="00FA123C" w:rsidRDefault="00856EB4" w:rsidP="002D3253">
            <w:pPr>
              <w:tabs>
                <w:tab w:val="left" w:pos="315"/>
                <w:tab w:val="left" w:pos="4050"/>
              </w:tabs>
              <w:jc w:val="both"/>
              <w:rPr>
                <w:sz w:val="28"/>
                <w:szCs w:val="28"/>
                <w:lang w:val="uk-UA"/>
              </w:rPr>
            </w:pPr>
          </w:p>
          <w:p w:rsidR="00CD3B97" w:rsidRPr="00FA123C" w:rsidRDefault="00CD3B97" w:rsidP="002D3253">
            <w:pPr>
              <w:tabs>
                <w:tab w:val="left" w:pos="315"/>
                <w:tab w:val="left" w:pos="4050"/>
              </w:tabs>
              <w:jc w:val="both"/>
              <w:rPr>
                <w:sz w:val="28"/>
                <w:szCs w:val="28"/>
                <w:lang w:val="uk-UA"/>
              </w:rPr>
            </w:pPr>
            <w:r w:rsidRPr="00FA123C">
              <w:rPr>
                <w:sz w:val="28"/>
                <w:szCs w:val="28"/>
                <w:lang w:val="uk-UA"/>
              </w:rPr>
              <w:t>головний спеціаліст відділу бухгалтерського обліку та звітності управління житлово-комунального господарства та екології міської ради</w:t>
            </w:r>
          </w:p>
          <w:p w:rsidR="00684273" w:rsidRPr="00FA123C" w:rsidRDefault="00684273" w:rsidP="002D3253">
            <w:pPr>
              <w:tabs>
                <w:tab w:val="left" w:pos="315"/>
                <w:tab w:val="left" w:pos="4050"/>
              </w:tabs>
              <w:jc w:val="both"/>
              <w:rPr>
                <w:sz w:val="28"/>
                <w:szCs w:val="28"/>
                <w:lang w:val="uk-UA"/>
              </w:rPr>
            </w:pPr>
          </w:p>
          <w:p w:rsidR="00684273" w:rsidRPr="00FA123C" w:rsidRDefault="00684273" w:rsidP="00684273">
            <w:pPr>
              <w:jc w:val="both"/>
              <w:rPr>
                <w:sz w:val="28"/>
                <w:szCs w:val="28"/>
                <w:lang w:val="uk-UA"/>
              </w:rPr>
            </w:pPr>
          </w:p>
          <w:p w:rsidR="00684273" w:rsidRPr="00FA123C" w:rsidRDefault="00684273" w:rsidP="00684273">
            <w:pPr>
              <w:jc w:val="both"/>
              <w:rPr>
                <w:sz w:val="28"/>
                <w:szCs w:val="28"/>
                <w:lang w:val="uk-UA"/>
              </w:rPr>
            </w:pPr>
            <w:r w:rsidRPr="00FA123C">
              <w:rPr>
                <w:sz w:val="28"/>
                <w:szCs w:val="28"/>
                <w:lang w:val="uk-UA"/>
              </w:rPr>
              <w:t xml:space="preserve">начальник юридичного відділу міської ради </w:t>
            </w:r>
          </w:p>
          <w:p w:rsidR="00684273" w:rsidRPr="00FA123C" w:rsidRDefault="00684273" w:rsidP="002D3253">
            <w:pPr>
              <w:tabs>
                <w:tab w:val="left" w:pos="315"/>
                <w:tab w:val="left" w:pos="4050"/>
              </w:tabs>
              <w:jc w:val="both"/>
              <w:rPr>
                <w:sz w:val="28"/>
                <w:szCs w:val="28"/>
                <w:lang w:val="uk-UA"/>
              </w:rPr>
            </w:pPr>
          </w:p>
          <w:p w:rsidR="00CD3B97" w:rsidRPr="00FA123C" w:rsidRDefault="00CD3B97" w:rsidP="002D3253">
            <w:pPr>
              <w:tabs>
                <w:tab w:val="left" w:pos="315"/>
                <w:tab w:val="left" w:pos="4050"/>
              </w:tabs>
              <w:jc w:val="both"/>
              <w:rPr>
                <w:sz w:val="28"/>
                <w:szCs w:val="28"/>
                <w:lang w:val="uk-UA"/>
              </w:rPr>
            </w:pPr>
            <w:r w:rsidRPr="00FA123C">
              <w:rPr>
                <w:sz w:val="28"/>
                <w:szCs w:val="28"/>
                <w:lang w:val="uk-UA"/>
              </w:rPr>
              <w:t>начальник управління містобудування, архітектури та земельних відносин міської ради – головний архітектор міста</w:t>
            </w:r>
          </w:p>
          <w:p w:rsidR="00CD3B97" w:rsidRPr="00FA123C" w:rsidRDefault="00CD3B97" w:rsidP="002D3253">
            <w:pPr>
              <w:tabs>
                <w:tab w:val="left" w:pos="315"/>
                <w:tab w:val="left" w:pos="4050"/>
              </w:tabs>
              <w:jc w:val="both"/>
              <w:rPr>
                <w:sz w:val="28"/>
                <w:szCs w:val="28"/>
                <w:lang w:val="uk-UA"/>
              </w:rPr>
            </w:pPr>
          </w:p>
          <w:p w:rsidR="00CD3B97" w:rsidRPr="00FA123C" w:rsidRDefault="00B56D24" w:rsidP="00B56D24">
            <w:pPr>
              <w:jc w:val="both"/>
              <w:rPr>
                <w:sz w:val="28"/>
                <w:szCs w:val="28"/>
                <w:lang w:val="uk-UA"/>
              </w:rPr>
            </w:pPr>
            <w:r w:rsidRPr="00FA123C">
              <w:rPr>
                <w:sz w:val="28"/>
                <w:szCs w:val="28"/>
                <w:lang w:val="uk-UA"/>
              </w:rPr>
              <w:t xml:space="preserve">в.о. </w:t>
            </w:r>
            <w:r w:rsidR="00CD3B97" w:rsidRPr="00FA123C">
              <w:rPr>
                <w:sz w:val="28"/>
                <w:szCs w:val="28"/>
                <w:lang w:val="uk-UA"/>
              </w:rPr>
              <w:t>начальник</w:t>
            </w:r>
            <w:r w:rsidRPr="00FA123C">
              <w:rPr>
                <w:sz w:val="28"/>
                <w:szCs w:val="28"/>
                <w:lang w:val="uk-UA"/>
              </w:rPr>
              <w:t>а</w:t>
            </w:r>
            <w:r w:rsidR="00CD3B97" w:rsidRPr="00FA123C">
              <w:rPr>
                <w:sz w:val="28"/>
                <w:szCs w:val="28"/>
                <w:lang w:val="uk-UA"/>
              </w:rPr>
              <w:t xml:space="preserve"> Звягельського районного управління Головного управління Держпродспоживслужби в Житомирській області</w:t>
            </w:r>
            <w:r w:rsidR="00CD3B97" w:rsidRPr="00FA123C">
              <w:rPr>
                <w:sz w:val="28"/>
                <w:lang w:val="uk-UA"/>
              </w:rPr>
              <w:t xml:space="preserve"> </w:t>
            </w:r>
            <w:r w:rsidR="00CD3B97" w:rsidRPr="00FA123C">
              <w:rPr>
                <w:sz w:val="28"/>
                <w:szCs w:val="28"/>
                <w:lang w:val="uk-UA"/>
              </w:rPr>
              <w:t>(за згодою)</w:t>
            </w:r>
          </w:p>
          <w:p w:rsidR="00684273" w:rsidRPr="00FA123C" w:rsidRDefault="00684273" w:rsidP="00684273">
            <w:pPr>
              <w:tabs>
                <w:tab w:val="left" w:pos="315"/>
                <w:tab w:val="left" w:pos="4050"/>
              </w:tabs>
              <w:jc w:val="both"/>
              <w:rPr>
                <w:sz w:val="28"/>
                <w:szCs w:val="28"/>
                <w:lang w:val="uk-UA"/>
              </w:rPr>
            </w:pPr>
            <w:r w:rsidRPr="00FA123C">
              <w:rPr>
                <w:sz w:val="28"/>
                <w:szCs w:val="28"/>
                <w:lang w:val="uk-UA"/>
              </w:rPr>
              <w:lastRenderedPageBreak/>
              <w:t>заступник начальника управління житлово-комунального господарства та екології міської ради</w:t>
            </w:r>
          </w:p>
          <w:p w:rsidR="00D4685E" w:rsidRPr="00FA123C" w:rsidRDefault="00D4685E" w:rsidP="00684273">
            <w:pPr>
              <w:tabs>
                <w:tab w:val="left" w:pos="315"/>
                <w:tab w:val="left" w:pos="4050"/>
              </w:tabs>
              <w:jc w:val="both"/>
              <w:rPr>
                <w:sz w:val="28"/>
                <w:szCs w:val="28"/>
                <w:lang w:val="uk-UA"/>
              </w:rPr>
            </w:pPr>
          </w:p>
          <w:p w:rsidR="00684273" w:rsidRPr="00FA123C" w:rsidRDefault="00684273" w:rsidP="00D4685E">
            <w:pPr>
              <w:jc w:val="both"/>
              <w:rPr>
                <w:sz w:val="28"/>
                <w:szCs w:val="28"/>
                <w:lang w:val="uk-UA"/>
              </w:rPr>
            </w:pPr>
            <w:r w:rsidRPr="00FA123C">
              <w:rPr>
                <w:sz w:val="28"/>
                <w:szCs w:val="28"/>
                <w:lang w:val="uk-UA"/>
              </w:rPr>
              <w:t>головний спеціаліст управління житлово-комунального господарства та екології міської ради</w:t>
            </w:r>
          </w:p>
          <w:p w:rsidR="00D4685E" w:rsidRPr="00FA123C" w:rsidRDefault="00D4685E" w:rsidP="00D4685E">
            <w:pPr>
              <w:jc w:val="both"/>
              <w:rPr>
                <w:sz w:val="28"/>
                <w:szCs w:val="28"/>
                <w:lang w:val="uk-UA"/>
              </w:rPr>
            </w:pPr>
          </w:p>
          <w:p w:rsidR="00BD1752" w:rsidRPr="00FA123C" w:rsidRDefault="00BD1752" w:rsidP="00B91A17">
            <w:pPr>
              <w:tabs>
                <w:tab w:val="left" w:pos="315"/>
                <w:tab w:val="left" w:pos="4050"/>
              </w:tabs>
              <w:jc w:val="both"/>
              <w:rPr>
                <w:sz w:val="28"/>
                <w:szCs w:val="28"/>
                <w:lang w:val="uk-UA"/>
              </w:rPr>
            </w:pPr>
          </w:p>
          <w:p w:rsidR="00BD1752" w:rsidRPr="00FA123C" w:rsidRDefault="00BD1752" w:rsidP="00B91A17">
            <w:pPr>
              <w:tabs>
                <w:tab w:val="left" w:pos="315"/>
                <w:tab w:val="left" w:pos="4050"/>
              </w:tabs>
              <w:jc w:val="both"/>
              <w:rPr>
                <w:sz w:val="28"/>
                <w:szCs w:val="28"/>
                <w:lang w:val="uk-UA"/>
              </w:rPr>
            </w:pPr>
            <w:r w:rsidRPr="00FA123C">
              <w:rPr>
                <w:sz w:val="28"/>
                <w:szCs w:val="28"/>
                <w:lang w:val="uk-UA"/>
              </w:rPr>
              <w:t xml:space="preserve">староста </w:t>
            </w:r>
            <w:proofErr w:type="spellStart"/>
            <w:r w:rsidRPr="00FA123C">
              <w:rPr>
                <w:sz w:val="28"/>
                <w:szCs w:val="28"/>
                <w:lang w:val="uk-UA"/>
              </w:rPr>
              <w:t>Пилиповицького</w:t>
            </w:r>
            <w:proofErr w:type="spellEnd"/>
            <w:r w:rsidRPr="00FA123C">
              <w:rPr>
                <w:sz w:val="28"/>
                <w:szCs w:val="28"/>
                <w:lang w:val="uk-UA"/>
              </w:rPr>
              <w:t xml:space="preserve"> </w:t>
            </w:r>
            <w:proofErr w:type="spellStart"/>
            <w:r w:rsidRPr="00FA123C">
              <w:rPr>
                <w:sz w:val="28"/>
                <w:szCs w:val="28"/>
                <w:lang w:val="uk-UA"/>
              </w:rPr>
              <w:t>старостинського</w:t>
            </w:r>
            <w:proofErr w:type="spellEnd"/>
            <w:r w:rsidRPr="00FA123C">
              <w:rPr>
                <w:sz w:val="28"/>
                <w:szCs w:val="28"/>
                <w:lang w:val="uk-UA"/>
              </w:rPr>
              <w:t xml:space="preserve"> округу</w:t>
            </w:r>
          </w:p>
          <w:p w:rsidR="00BD1752" w:rsidRPr="00FA123C" w:rsidRDefault="00BD1752" w:rsidP="00B91A17">
            <w:pPr>
              <w:tabs>
                <w:tab w:val="left" w:pos="315"/>
                <w:tab w:val="left" w:pos="4050"/>
              </w:tabs>
              <w:jc w:val="both"/>
              <w:rPr>
                <w:sz w:val="28"/>
                <w:szCs w:val="28"/>
                <w:lang w:val="uk-UA"/>
              </w:rPr>
            </w:pPr>
          </w:p>
          <w:p w:rsidR="00B91A17" w:rsidRPr="00FA123C" w:rsidRDefault="00CD3B97" w:rsidP="002D3253">
            <w:pPr>
              <w:tabs>
                <w:tab w:val="left" w:pos="315"/>
                <w:tab w:val="left" w:pos="4050"/>
              </w:tabs>
              <w:jc w:val="both"/>
              <w:rPr>
                <w:sz w:val="28"/>
                <w:szCs w:val="28"/>
                <w:lang w:val="uk-UA"/>
              </w:rPr>
            </w:pPr>
            <w:r w:rsidRPr="00FA123C">
              <w:rPr>
                <w:sz w:val="28"/>
                <w:szCs w:val="28"/>
                <w:lang w:val="uk-UA"/>
              </w:rPr>
              <w:t>начальник відділу благоустрою та екології управління житлово-комунального господарства та екології міської ради</w:t>
            </w:r>
          </w:p>
          <w:p w:rsidR="00CD3B97" w:rsidRPr="00FA123C" w:rsidRDefault="00CD3B97" w:rsidP="002D3253">
            <w:pPr>
              <w:tabs>
                <w:tab w:val="left" w:pos="315"/>
                <w:tab w:val="left" w:pos="4050"/>
              </w:tabs>
              <w:jc w:val="both"/>
              <w:rPr>
                <w:sz w:val="28"/>
                <w:szCs w:val="28"/>
                <w:lang w:val="uk-UA"/>
              </w:rPr>
            </w:pPr>
          </w:p>
          <w:p w:rsidR="00B91A17" w:rsidRPr="00FA123C" w:rsidRDefault="00B91A17" w:rsidP="00B91A17">
            <w:pPr>
              <w:tabs>
                <w:tab w:val="center" w:pos="2117"/>
              </w:tabs>
              <w:jc w:val="both"/>
              <w:rPr>
                <w:sz w:val="28"/>
                <w:szCs w:val="28"/>
                <w:lang w:val="uk-UA"/>
              </w:rPr>
            </w:pPr>
            <w:r w:rsidRPr="00FA123C">
              <w:rPr>
                <w:sz w:val="28"/>
                <w:szCs w:val="28"/>
                <w:lang w:val="uk-UA"/>
              </w:rPr>
              <w:t>старший інспектор інспекції благоустрою міста при управлінні житлово-комунального господарства та екології міської ради</w:t>
            </w:r>
          </w:p>
          <w:p w:rsidR="00B91A17" w:rsidRPr="00FA123C" w:rsidRDefault="00B91A17" w:rsidP="002D3253">
            <w:pPr>
              <w:tabs>
                <w:tab w:val="left" w:pos="315"/>
                <w:tab w:val="left" w:pos="4050"/>
              </w:tabs>
              <w:jc w:val="both"/>
              <w:rPr>
                <w:sz w:val="28"/>
                <w:szCs w:val="28"/>
                <w:lang w:val="uk-UA"/>
              </w:rPr>
            </w:pPr>
          </w:p>
          <w:p w:rsidR="00CD3B97" w:rsidRPr="00FA123C" w:rsidRDefault="008A719D" w:rsidP="00CD3B97">
            <w:pPr>
              <w:tabs>
                <w:tab w:val="left" w:pos="315"/>
                <w:tab w:val="left" w:pos="4050"/>
              </w:tabs>
              <w:jc w:val="both"/>
              <w:rPr>
                <w:sz w:val="28"/>
                <w:szCs w:val="28"/>
                <w:lang w:val="uk-UA"/>
              </w:rPr>
            </w:pPr>
            <w:r w:rsidRPr="00FA123C">
              <w:rPr>
                <w:sz w:val="28"/>
                <w:szCs w:val="28"/>
                <w:lang w:val="uk-UA"/>
              </w:rPr>
              <w:t xml:space="preserve">депутат міської ради, </w:t>
            </w:r>
            <w:r w:rsidR="00CD3B97" w:rsidRPr="00FA123C">
              <w:rPr>
                <w:sz w:val="28"/>
                <w:szCs w:val="28"/>
                <w:lang w:val="uk-UA"/>
              </w:rPr>
              <w:t>голова постійної комісії міської ради з питань житлово-комунального господарства, екології та водних ресурсів (за згодою)</w:t>
            </w:r>
          </w:p>
          <w:p w:rsidR="00CD3B97" w:rsidRPr="00FA123C" w:rsidRDefault="00CD3B97" w:rsidP="002D3253">
            <w:pPr>
              <w:jc w:val="both"/>
              <w:rPr>
                <w:sz w:val="28"/>
                <w:szCs w:val="30"/>
                <w:lang w:val="uk-UA"/>
              </w:rPr>
            </w:pPr>
          </w:p>
          <w:p w:rsidR="00BD1752" w:rsidRPr="00FA123C" w:rsidRDefault="00BD1752" w:rsidP="00BD1752">
            <w:pPr>
              <w:jc w:val="both"/>
              <w:rPr>
                <w:sz w:val="28"/>
                <w:szCs w:val="28"/>
                <w:lang w:val="uk-UA"/>
              </w:rPr>
            </w:pPr>
            <w:r w:rsidRPr="00FA123C">
              <w:rPr>
                <w:sz w:val="28"/>
                <w:szCs w:val="28"/>
                <w:lang w:val="uk-UA"/>
              </w:rPr>
              <w:t>керуючий справами об’єднання співвласників багатоквартирних будинків «Чайка» (за згодою)</w:t>
            </w:r>
          </w:p>
          <w:p w:rsidR="00BD1752" w:rsidRPr="00FA123C" w:rsidRDefault="00BD1752" w:rsidP="00BD1752">
            <w:pPr>
              <w:jc w:val="both"/>
              <w:rPr>
                <w:sz w:val="28"/>
                <w:szCs w:val="28"/>
                <w:lang w:val="uk-UA"/>
              </w:rPr>
            </w:pPr>
          </w:p>
          <w:p w:rsidR="00BD1752" w:rsidRPr="00FA123C" w:rsidRDefault="00BD1752" w:rsidP="00BD1752">
            <w:pPr>
              <w:jc w:val="both"/>
              <w:rPr>
                <w:sz w:val="28"/>
                <w:szCs w:val="28"/>
                <w:lang w:val="uk-UA"/>
              </w:rPr>
            </w:pPr>
            <w:r w:rsidRPr="00FA123C">
              <w:rPr>
                <w:sz w:val="28"/>
                <w:szCs w:val="28"/>
                <w:lang w:val="uk-UA"/>
              </w:rPr>
              <w:t>депутат міської ради, голова постійної комісії міської ради з питань бюджету територіальної громади, комунальної власності та економічного розвитку (за згодою)</w:t>
            </w:r>
          </w:p>
          <w:p w:rsidR="00BD1752" w:rsidRPr="00FA123C" w:rsidRDefault="00BD1752" w:rsidP="002D3253">
            <w:pPr>
              <w:jc w:val="both"/>
              <w:rPr>
                <w:sz w:val="28"/>
                <w:szCs w:val="30"/>
                <w:lang w:val="uk-UA"/>
              </w:rPr>
            </w:pPr>
          </w:p>
          <w:p w:rsidR="00BD1752" w:rsidRPr="00FA123C" w:rsidRDefault="00BD1752" w:rsidP="002D3253">
            <w:pPr>
              <w:jc w:val="both"/>
              <w:rPr>
                <w:sz w:val="28"/>
                <w:szCs w:val="30"/>
                <w:lang w:val="uk-UA"/>
              </w:rPr>
            </w:pPr>
          </w:p>
          <w:p w:rsidR="00BD1752" w:rsidRPr="00FA123C" w:rsidRDefault="00BD1752" w:rsidP="00BD1752">
            <w:pPr>
              <w:jc w:val="both"/>
              <w:rPr>
                <w:sz w:val="28"/>
                <w:szCs w:val="28"/>
                <w:lang w:val="uk-UA"/>
              </w:rPr>
            </w:pPr>
            <w:r w:rsidRPr="00FA123C">
              <w:rPr>
                <w:sz w:val="28"/>
                <w:szCs w:val="28"/>
                <w:lang w:val="uk-UA"/>
              </w:rPr>
              <w:t>депутат міської ради (за згодою)</w:t>
            </w:r>
          </w:p>
          <w:p w:rsidR="00BD1752" w:rsidRPr="00FA123C" w:rsidRDefault="00BD1752" w:rsidP="002D3253">
            <w:pPr>
              <w:jc w:val="both"/>
              <w:rPr>
                <w:sz w:val="28"/>
                <w:szCs w:val="30"/>
                <w:lang w:val="uk-UA"/>
              </w:rPr>
            </w:pPr>
          </w:p>
          <w:p w:rsidR="00BD1752" w:rsidRPr="00FA123C" w:rsidRDefault="00BD1752" w:rsidP="00BD1752">
            <w:pPr>
              <w:jc w:val="both"/>
              <w:rPr>
                <w:sz w:val="28"/>
                <w:szCs w:val="30"/>
                <w:lang w:val="uk-UA"/>
              </w:rPr>
            </w:pPr>
          </w:p>
          <w:p w:rsidR="00BD1752" w:rsidRPr="00FA123C" w:rsidRDefault="00BD1752" w:rsidP="00BD1752">
            <w:pPr>
              <w:jc w:val="both"/>
              <w:rPr>
                <w:sz w:val="28"/>
                <w:szCs w:val="28"/>
                <w:lang w:val="uk-UA"/>
              </w:rPr>
            </w:pPr>
            <w:r w:rsidRPr="00FA123C">
              <w:rPr>
                <w:sz w:val="28"/>
                <w:szCs w:val="30"/>
                <w:lang w:val="uk-UA"/>
              </w:rPr>
              <w:t xml:space="preserve">староста </w:t>
            </w:r>
            <w:proofErr w:type="spellStart"/>
            <w:r w:rsidRPr="00FA123C">
              <w:rPr>
                <w:sz w:val="28"/>
                <w:szCs w:val="30"/>
                <w:lang w:val="uk-UA"/>
              </w:rPr>
              <w:t>Наталівського</w:t>
            </w:r>
            <w:proofErr w:type="spellEnd"/>
            <w:r w:rsidRPr="00FA123C">
              <w:rPr>
                <w:sz w:val="28"/>
                <w:szCs w:val="30"/>
                <w:lang w:val="uk-UA"/>
              </w:rPr>
              <w:t xml:space="preserve"> </w:t>
            </w:r>
            <w:proofErr w:type="spellStart"/>
            <w:r w:rsidRPr="00FA123C">
              <w:rPr>
                <w:sz w:val="28"/>
                <w:szCs w:val="30"/>
                <w:lang w:val="uk-UA"/>
              </w:rPr>
              <w:t>старостинського</w:t>
            </w:r>
            <w:proofErr w:type="spellEnd"/>
            <w:r w:rsidRPr="00FA123C">
              <w:rPr>
                <w:sz w:val="28"/>
                <w:szCs w:val="30"/>
                <w:lang w:val="uk-UA"/>
              </w:rPr>
              <w:t xml:space="preserve"> округу</w:t>
            </w:r>
          </w:p>
          <w:p w:rsidR="00BD1752" w:rsidRPr="00FA123C" w:rsidRDefault="00BD1752" w:rsidP="002D3253">
            <w:pPr>
              <w:jc w:val="both"/>
              <w:rPr>
                <w:sz w:val="28"/>
                <w:szCs w:val="30"/>
                <w:lang w:val="uk-UA"/>
              </w:rPr>
            </w:pPr>
          </w:p>
          <w:p w:rsidR="00D4685E" w:rsidRPr="00F879C4" w:rsidRDefault="008A719D" w:rsidP="00F879C4">
            <w:pPr>
              <w:jc w:val="both"/>
              <w:rPr>
                <w:sz w:val="28"/>
                <w:szCs w:val="30"/>
                <w:lang w:val="uk-UA"/>
              </w:rPr>
            </w:pPr>
            <w:r w:rsidRPr="00FA123C">
              <w:rPr>
                <w:sz w:val="28"/>
                <w:szCs w:val="30"/>
                <w:lang w:val="uk-UA"/>
              </w:rPr>
              <w:t>директор комунального підприємства Звягельської міської ради «</w:t>
            </w:r>
            <w:proofErr w:type="spellStart"/>
            <w:r w:rsidRPr="00FA123C">
              <w:rPr>
                <w:sz w:val="28"/>
                <w:szCs w:val="30"/>
                <w:lang w:val="uk-UA"/>
              </w:rPr>
              <w:t>Звягельтепло</w:t>
            </w:r>
            <w:proofErr w:type="spellEnd"/>
            <w:r w:rsidRPr="00FA123C">
              <w:rPr>
                <w:sz w:val="28"/>
                <w:szCs w:val="30"/>
                <w:lang w:val="uk-UA"/>
              </w:rPr>
              <w:t>»</w:t>
            </w:r>
          </w:p>
          <w:p w:rsidR="00D4685E" w:rsidRPr="00FA123C" w:rsidRDefault="00D4685E" w:rsidP="002D3253">
            <w:pPr>
              <w:tabs>
                <w:tab w:val="left" w:pos="315"/>
                <w:tab w:val="left" w:pos="4050"/>
              </w:tabs>
              <w:jc w:val="both"/>
              <w:rPr>
                <w:sz w:val="28"/>
                <w:szCs w:val="28"/>
                <w:lang w:val="uk-UA"/>
              </w:rPr>
            </w:pPr>
          </w:p>
          <w:p w:rsidR="00B56D24" w:rsidRPr="00FA123C" w:rsidRDefault="00B56D24" w:rsidP="00B56D24">
            <w:pPr>
              <w:jc w:val="both"/>
              <w:rPr>
                <w:sz w:val="28"/>
                <w:szCs w:val="28"/>
                <w:lang w:val="uk-UA"/>
              </w:rPr>
            </w:pPr>
            <w:r w:rsidRPr="00FA123C">
              <w:rPr>
                <w:sz w:val="28"/>
                <w:szCs w:val="28"/>
                <w:lang w:val="uk-UA"/>
              </w:rPr>
              <w:t>представники, які виявили бажання взяти участь у роботі конкурсної комісії (за згодою)</w:t>
            </w:r>
          </w:p>
        </w:tc>
      </w:tr>
    </w:tbl>
    <w:p w:rsidR="00BD1752" w:rsidRDefault="00BD1752" w:rsidP="003B6525">
      <w:pPr>
        <w:ind w:right="1"/>
        <w:jc w:val="both"/>
        <w:rPr>
          <w:sz w:val="28"/>
          <w:szCs w:val="28"/>
          <w:lang w:val="uk-UA"/>
        </w:rPr>
      </w:pPr>
    </w:p>
    <w:p w:rsidR="00F879C4" w:rsidRPr="00FA123C" w:rsidRDefault="00F879C4" w:rsidP="003B6525">
      <w:pPr>
        <w:ind w:right="1"/>
        <w:jc w:val="both"/>
        <w:rPr>
          <w:sz w:val="28"/>
          <w:szCs w:val="28"/>
          <w:lang w:val="uk-UA"/>
        </w:rPr>
      </w:pPr>
    </w:p>
    <w:p w:rsidR="00BD1752" w:rsidRPr="00FA123C" w:rsidRDefault="00BD1752" w:rsidP="00BD1752">
      <w:pPr>
        <w:ind w:left="-284"/>
        <w:jc w:val="both"/>
        <w:rPr>
          <w:sz w:val="28"/>
          <w:szCs w:val="28"/>
          <w:lang w:val="uk-UA"/>
        </w:rPr>
      </w:pPr>
      <w:r w:rsidRPr="00FA123C">
        <w:rPr>
          <w:sz w:val="28"/>
          <w:szCs w:val="28"/>
          <w:lang w:val="uk-UA"/>
        </w:rPr>
        <w:t xml:space="preserve">Керуючий справами   </w:t>
      </w:r>
    </w:p>
    <w:p w:rsidR="00BD1752" w:rsidRPr="00FA123C" w:rsidRDefault="00BD1752" w:rsidP="00BD1752">
      <w:pPr>
        <w:ind w:left="-284"/>
        <w:jc w:val="both"/>
        <w:rPr>
          <w:sz w:val="28"/>
          <w:szCs w:val="28"/>
          <w:lang w:val="uk-UA"/>
        </w:rPr>
      </w:pPr>
      <w:r w:rsidRPr="00FA123C">
        <w:rPr>
          <w:sz w:val="28"/>
          <w:szCs w:val="28"/>
          <w:lang w:val="uk-UA"/>
        </w:rPr>
        <w:t>виконавчого комітету міської ради                                               Олександр ДОЛЯ</w:t>
      </w:r>
    </w:p>
    <w:p w:rsidR="00BD1752" w:rsidRPr="00FA123C" w:rsidRDefault="00BD1752" w:rsidP="00DE6B41">
      <w:pPr>
        <w:tabs>
          <w:tab w:val="left" w:pos="2127"/>
          <w:tab w:val="left" w:pos="5529"/>
        </w:tabs>
        <w:suppressAutoHyphens/>
        <w:rPr>
          <w:sz w:val="28"/>
          <w:lang w:val="uk-UA" w:eastAsia="zh-CN"/>
        </w:rPr>
        <w:sectPr w:rsidR="00BD1752" w:rsidRPr="00FA123C" w:rsidSect="00EF7B49">
          <w:pgSz w:w="11906" w:h="16838"/>
          <w:pgMar w:top="1134" w:right="850" w:bottom="851" w:left="1701" w:header="708" w:footer="708" w:gutter="0"/>
          <w:cols w:space="708"/>
          <w:docGrid w:linePitch="360"/>
        </w:sectPr>
      </w:pPr>
    </w:p>
    <w:p w:rsidR="00BD1752" w:rsidRPr="00FA123C" w:rsidRDefault="00BD1752" w:rsidP="00B24333">
      <w:pPr>
        <w:tabs>
          <w:tab w:val="left" w:pos="2127"/>
          <w:tab w:val="left" w:pos="5529"/>
        </w:tabs>
        <w:suppressAutoHyphens/>
        <w:ind w:left="5529"/>
        <w:rPr>
          <w:sz w:val="28"/>
          <w:lang w:val="uk-UA" w:eastAsia="zh-CN"/>
        </w:rPr>
      </w:pPr>
      <w:r w:rsidRPr="00FA123C">
        <w:rPr>
          <w:sz w:val="28"/>
          <w:lang w:val="uk-UA" w:eastAsia="zh-CN"/>
        </w:rPr>
        <w:lastRenderedPageBreak/>
        <w:t>Додаток 2</w:t>
      </w:r>
    </w:p>
    <w:p w:rsidR="00BD1752" w:rsidRPr="00FA123C" w:rsidRDefault="00BD1752" w:rsidP="00B24333">
      <w:pPr>
        <w:tabs>
          <w:tab w:val="left" w:pos="2127"/>
          <w:tab w:val="left" w:pos="5529"/>
        </w:tabs>
        <w:suppressAutoHyphens/>
        <w:ind w:left="5529"/>
        <w:rPr>
          <w:sz w:val="28"/>
          <w:lang w:val="uk-UA" w:eastAsia="zh-CN"/>
        </w:rPr>
      </w:pPr>
      <w:r w:rsidRPr="00FA123C">
        <w:rPr>
          <w:sz w:val="28"/>
          <w:lang w:val="uk-UA" w:eastAsia="zh-CN"/>
        </w:rPr>
        <w:t>до рішення виконавчого комітету міської ради</w:t>
      </w:r>
    </w:p>
    <w:p w:rsidR="00BD1752" w:rsidRPr="00FA123C" w:rsidRDefault="00BD1752" w:rsidP="00B24333">
      <w:pPr>
        <w:tabs>
          <w:tab w:val="left" w:pos="2127"/>
          <w:tab w:val="left" w:pos="5529"/>
        </w:tabs>
        <w:suppressAutoHyphens/>
        <w:ind w:left="5529"/>
        <w:rPr>
          <w:sz w:val="28"/>
          <w:lang w:val="uk-UA" w:eastAsia="zh-CN"/>
        </w:rPr>
      </w:pPr>
      <w:r w:rsidRPr="00FA123C">
        <w:rPr>
          <w:sz w:val="28"/>
          <w:lang w:val="uk-UA" w:eastAsia="zh-CN"/>
        </w:rPr>
        <w:t>від __________№ ______</w:t>
      </w:r>
    </w:p>
    <w:p w:rsidR="00E54520" w:rsidRPr="00FA123C" w:rsidRDefault="00E54520" w:rsidP="00B24333">
      <w:pPr>
        <w:tabs>
          <w:tab w:val="left" w:pos="2127"/>
        </w:tabs>
        <w:suppressAutoHyphens/>
        <w:rPr>
          <w:lang w:val="uk-UA" w:eastAsia="zh-CN"/>
        </w:rPr>
      </w:pPr>
    </w:p>
    <w:p w:rsidR="00E54520" w:rsidRPr="00FA123C" w:rsidRDefault="00E54520" w:rsidP="00B24333">
      <w:pPr>
        <w:tabs>
          <w:tab w:val="left" w:pos="2127"/>
        </w:tabs>
        <w:suppressAutoHyphens/>
        <w:ind w:left="6663"/>
        <w:rPr>
          <w:lang w:val="uk-UA" w:eastAsia="zh-CN"/>
        </w:rPr>
      </w:pPr>
    </w:p>
    <w:p w:rsidR="00E54520" w:rsidRPr="00FA123C" w:rsidRDefault="00E54520" w:rsidP="00B24333">
      <w:pPr>
        <w:tabs>
          <w:tab w:val="left" w:pos="2127"/>
        </w:tabs>
        <w:suppressAutoHyphens/>
        <w:ind w:left="6663"/>
        <w:rPr>
          <w:lang w:val="uk-UA" w:eastAsia="zh-CN"/>
        </w:rPr>
      </w:pPr>
    </w:p>
    <w:p w:rsidR="00E54520" w:rsidRPr="00FA123C" w:rsidRDefault="00E54520" w:rsidP="00B24333">
      <w:pPr>
        <w:tabs>
          <w:tab w:val="left" w:pos="2127"/>
        </w:tabs>
        <w:jc w:val="center"/>
        <w:rPr>
          <w:rStyle w:val="af"/>
          <w:b/>
          <w:i w:val="0"/>
          <w:sz w:val="28"/>
          <w:szCs w:val="28"/>
          <w:lang w:val="uk-UA"/>
        </w:rPr>
      </w:pPr>
      <w:r w:rsidRPr="00FA123C">
        <w:rPr>
          <w:rStyle w:val="af"/>
          <w:i w:val="0"/>
          <w:sz w:val="28"/>
          <w:szCs w:val="28"/>
          <w:lang w:val="uk-UA"/>
        </w:rPr>
        <w:t xml:space="preserve">Положення </w:t>
      </w:r>
    </w:p>
    <w:p w:rsidR="00E54520" w:rsidRPr="00B24333" w:rsidRDefault="00E54520" w:rsidP="00B24333">
      <w:pPr>
        <w:tabs>
          <w:tab w:val="left" w:pos="2127"/>
        </w:tabs>
        <w:jc w:val="center"/>
        <w:rPr>
          <w:b/>
          <w:iCs/>
          <w:sz w:val="28"/>
          <w:szCs w:val="28"/>
          <w:lang w:val="uk-UA"/>
        </w:rPr>
      </w:pPr>
      <w:r w:rsidRPr="00FA123C">
        <w:rPr>
          <w:rStyle w:val="af"/>
          <w:i w:val="0"/>
          <w:sz w:val="28"/>
          <w:szCs w:val="28"/>
          <w:lang w:val="uk-UA"/>
        </w:rPr>
        <w:t>про конкурсну комісію для проведення конкурсу з визначення суб’єктів господарювання на здійснення операцій із збирання та перевезення побутових відходів на території Звягельської міської територіальної громади</w:t>
      </w:r>
    </w:p>
    <w:p w:rsidR="00E54520" w:rsidRPr="00FA123C" w:rsidRDefault="00E54520" w:rsidP="00B24333">
      <w:pPr>
        <w:spacing w:before="160" w:after="160"/>
        <w:jc w:val="center"/>
        <w:rPr>
          <w:b/>
          <w:bCs/>
          <w:sz w:val="28"/>
          <w:szCs w:val="28"/>
          <w:lang w:val="uk-UA" w:eastAsia="uk-UA"/>
        </w:rPr>
      </w:pPr>
      <w:r w:rsidRPr="00FA123C">
        <w:rPr>
          <w:b/>
          <w:bCs/>
          <w:sz w:val="28"/>
          <w:szCs w:val="28"/>
          <w:lang w:val="uk-UA" w:eastAsia="uk-UA"/>
        </w:rPr>
        <w:t>1. Загальні положення</w:t>
      </w:r>
    </w:p>
    <w:p w:rsidR="00DE6B41" w:rsidRPr="00FA123C" w:rsidRDefault="00E54520" w:rsidP="00D711EC">
      <w:pPr>
        <w:pStyle w:val="a8"/>
        <w:numPr>
          <w:ilvl w:val="1"/>
          <w:numId w:val="2"/>
        </w:numPr>
        <w:tabs>
          <w:tab w:val="left" w:pos="1276"/>
        </w:tabs>
        <w:spacing w:line="240" w:lineRule="auto"/>
        <w:ind w:left="0" w:firstLine="567"/>
        <w:jc w:val="both"/>
        <w:rPr>
          <w:rStyle w:val="af"/>
          <w:rFonts w:ascii="Times New Roman" w:hAnsi="Times New Roman" w:cs="Times New Roman"/>
          <w:i w:val="0"/>
          <w:sz w:val="28"/>
          <w:szCs w:val="28"/>
          <w:lang w:val="uk-UA"/>
        </w:rPr>
      </w:pPr>
      <w:r w:rsidRPr="00FA123C">
        <w:rPr>
          <w:rStyle w:val="af"/>
          <w:rFonts w:ascii="Times New Roman" w:hAnsi="Times New Roman" w:cs="Times New Roman"/>
          <w:i w:val="0"/>
          <w:sz w:val="28"/>
          <w:szCs w:val="28"/>
          <w:lang w:val="uk-UA"/>
        </w:rPr>
        <w:t xml:space="preserve">Положення про конкурсну комісію для проведення конкурсу з визначення суб’єктів господарювання на здійснення операцій із збирання та перевезення побутових відходів на території Звягельської міської територіальної громади (далі – Положення) визначає порядок створення, роботи та повноваження конкурсної комісії для проведення конкурсу з визначення суб’єктів господарювання на здійснення операцій із збирання та перевезення побутових відходів на території Звягельської міської територіальної громади (далі – </w:t>
      </w:r>
      <w:r w:rsidR="00EB0D8D" w:rsidRPr="00FA123C">
        <w:rPr>
          <w:rStyle w:val="af"/>
          <w:rFonts w:ascii="Times New Roman" w:hAnsi="Times New Roman" w:cs="Times New Roman"/>
          <w:i w:val="0"/>
          <w:sz w:val="28"/>
          <w:szCs w:val="28"/>
          <w:lang w:val="uk-UA"/>
        </w:rPr>
        <w:t>конкурсна к</w:t>
      </w:r>
      <w:r w:rsidRPr="00FA123C">
        <w:rPr>
          <w:rStyle w:val="af"/>
          <w:rFonts w:ascii="Times New Roman" w:hAnsi="Times New Roman" w:cs="Times New Roman"/>
          <w:i w:val="0"/>
          <w:sz w:val="28"/>
          <w:szCs w:val="28"/>
          <w:lang w:val="uk-UA"/>
        </w:rPr>
        <w:t>омісія).</w:t>
      </w:r>
    </w:p>
    <w:p w:rsidR="00DE6B41" w:rsidRPr="00FA123C" w:rsidRDefault="00E54520" w:rsidP="00D711EC">
      <w:pPr>
        <w:pStyle w:val="a8"/>
        <w:numPr>
          <w:ilvl w:val="1"/>
          <w:numId w:val="2"/>
        </w:numPr>
        <w:tabs>
          <w:tab w:val="left" w:pos="1276"/>
        </w:tabs>
        <w:spacing w:line="240" w:lineRule="auto"/>
        <w:ind w:left="0" w:firstLine="567"/>
        <w:jc w:val="both"/>
        <w:rPr>
          <w:sz w:val="28"/>
          <w:szCs w:val="28"/>
          <w:lang w:val="uk-UA"/>
        </w:rPr>
      </w:pPr>
      <w:r w:rsidRPr="00FA123C">
        <w:rPr>
          <w:rFonts w:ascii="Times New Roman" w:hAnsi="Times New Roman"/>
          <w:sz w:val="28"/>
          <w:szCs w:val="28"/>
          <w:lang w:val="uk-UA" w:eastAsia="uk-UA"/>
        </w:rPr>
        <w:t>К</w:t>
      </w:r>
      <w:r w:rsidR="00EB0D8D" w:rsidRPr="00FA123C">
        <w:rPr>
          <w:rFonts w:ascii="Times New Roman" w:hAnsi="Times New Roman"/>
          <w:sz w:val="28"/>
          <w:szCs w:val="28"/>
          <w:lang w:val="uk-UA" w:eastAsia="uk-UA"/>
        </w:rPr>
        <w:t>онкурсна к</w:t>
      </w:r>
      <w:r w:rsidRPr="00FA123C">
        <w:rPr>
          <w:rFonts w:ascii="Times New Roman" w:hAnsi="Times New Roman"/>
          <w:sz w:val="28"/>
          <w:szCs w:val="28"/>
          <w:lang w:val="uk-UA" w:eastAsia="uk-UA"/>
        </w:rPr>
        <w:t>омісія у своїй діяльності керується законами України «Про управління відходами»,</w:t>
      </w:r>
      <w:r w:rsidRPr="00FA123C">
        <w:rPr>
          <w:rFonts w:ascii="Times New Roman" w:hAnsi="Times New Roman"/>
          <w:sz w:val="28"/>
          <w:szCs w:val="28"/>
          <w:lang w:val="uk-UA"/>
        </w:rPr>
        <w:t xml:space="preserve"> </w:t>
      </w:r>
      <w:r w:rsidRPr="00FA123C">
        <w:rPr>
          <w:rFonts w:ascii="Times New Roman" w:hAnsi="Times New Roman"/>
          <w:sz w:val="28"/>
          <w:szCs w:val="28"/>
          <w:lang w:val="uk-UA" w:eastAsia="uk-UA"/>
        </w:rPr>
        <w:t>«Про благоустрій населених пунктів»,</w:t>
      </w:r>
      <w:r w:rsidRPr="00FA123C">
        <w:rPr>
          <w:sz w:val="28"/>
          <w:szCs w:val="28"/>
          <w:lang w:val="uk-UA"/>
        </w:rPr>
        <w:t xml:space="preserve"> </w:t>
      </w:r>
      <w:r w:rsidRPr="00FA123C">
        <w:rPr>
          <w:rFonts w:ascii="Times New Roman" w:hAnsi="Times New Roman"/>
          <w:sz w:val="28"/>
          <w:szCs w:val="28"/>
          <w:lang w:val="uk-UA"/>
        </w:rPr>
        <w:t>«Про житлово-комунальні послуги»</w:t>
      </w:r>
      <w:r w:rsidRPr="00FA123C">
        <w:rPr>
          <w:rFonts w:ascii="Times New Roman" w:hAnsi="Times New Roman"/>
          <w:sz w:val="28"/>
          <w:szCs w:val="28"/>
          <w:lang w:val="uk-UA" w:eastAsia="uk-UA"/>
        </w:rPr>
        <w:t>, постановою Кабінету Міністрів України від 08.08. 2023 №835 «Про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r w:rsidRPr="00FA123C">
        <w:rPr>
          <w:rFonts w:ascii="Times New Roman" w:hAnsi="Times New Roman"/>
          <w:sz w:val="28"/>
          <w:szCs w:val="28"/>
          <w:lang w:val="uk-UA"/>
        </w:rPr>
        <w:t xml:space="preserve"> </w:t>
      </w:r>
      <w:r w:rsidR="003D2E6E" w:rsidRPr="00FA123C">
        <w:rPr>
          <w:rFonts w:ascii="Times New Roman" w:hAnsi="Times New Roman"/>
          <w:sz w:val="28"/>
          <w:szCs w:val="28"/>
          <w:lang w:val="uk-UA"/>
        </w:rPr>
        <w:t>постановою Кабінету Міністрів України від 25.08.2023 № 918 «Про затвердження Порядку проведення конкурсу на здійснення операцій із збирання та перевезення побутових відходів»</w:t>
      </w:r>
      <w:r w:rsidRPr="00FA123C">
        <w:rPr>
          <w:rFonts w:ascii="Times New Roman" w:hAnsi="Times New Roman"/>
          <w:sz w:val="28"/>
          <w:szCs w:val="28"/>
          <w:lang w:val="uk-UA" w:eastAsia="uk-UA"/>
        </w:rPr>
        <w:t xml:space="preserve">, </w:t>
      </w:r>
      <w:r w:rsidR="003D2E6E" w:rsidRPr="00FA123C">
        <w:rPr>
          <w:rFonts w:ascii="Times New Roman" w:hAnsi="Times New Roman"/>
          <w:sz w:val="28"/>
          <w:szCs w:val="28"/>
          <w:lang w:val="uk-UA" w:eastAsia="uk-UA"/>
        </w:rPr>
        <w:t>наказом Міністерства охорони здоров’я України від 17.03.2011 №145 «Про затвердження Державних санітарних норм та правил</w:t>
      </w:r>
      <w:r w:rsidRPr="00FA123C">
        <w:rPr>
          <w:rFonts w:ascii="Times New Roman" w:hAnsi="Times New Roman"/>
          <w:sz w:val="28"/>
          <w:szCs w:val="28"/>
          <w:lang w:val="uk-UA" w:eastAsia="uk-UA"/>
        </w:rPr>
        <w:t xml:space="preserve"> утримання територій населених місць</w:t>
      </w:r>
      <w:r w:rsidR="003D2E6E" w:rsidRPr="00FA123C">
        <w:rPr>
          <w:rFonts w:ascii="Times New Roman" w:hAnsi="Times New Roman"/>
          <w:sz w:val="28"/>
          <w:szCs w:val="28"/>
          <w:lang w:val="uk-UA" w:eastAsia="uk-UA"/>
        </w:rPr>
        <w:t>»</w:t>
      </w:r>
      <w:r w:rsidRPr="00FA123C">
        <w:rPr>
          <w:rFonts w:ascii="Times New Roman" w:hAnsi="Times New Roman"/>
          <w:sz w:val="28"/>
          <w:szCs w:val="28"/>
          <w:lang w:val="uk-UA" w:eastAsia="uk-UA"/>
        </w:rPr>
        <w:t>,</w:t>
      </w:r>
      <w:r w:rsidR="003D2E6E" w:rsidRPr="00FA123C">
        <w:rPr>
          <w:rFonts w:ascii="Times New Roman" w:hAnsi="Times New Roman"/>
          <w:sz w:val="28"/>
          <w:szCs w:val="28"/>
          <w:lang w:val="uk-UA" w:eastAsia="uk-UA"/>
        </w:rPr>
        <w:t xml:space="preserve"> наказом Міністерства розвитку громад, територій та інфраструктури України від 13.12.2023 № 1130 «Про затв</w:t>
      </w:r>
      <w:r w:rsidR="00C57374" w:rsidRPr="00FA123C">
        <w:rPr>
          <w:rFonts w:ascii="Times New Roman" w:hAnsi="Times New Roman"/>
          <w:sz w:val="28"/>
          <w:szCs w:val="28"/>
          <w:lang w:val="uk-UA" w:eastAsia="uk-UA"/>
        </w:rPr>
        <w:t xml:space="preserve">ердження </w:t>
      </w:r>
      <w:r w:rsidRPr="00FA123C">
        <w:rPr>
          <w:rFonts w:ascii="Times New Roman" w:hAnsi="Times New Roman"/>
          <w:sz w:val="28"/>
          <w:szCs w:val="28"/>
          <w:lang w:val="uk-UA" w:eastAsia="uk-UA"/>
        </w:rPr>
        <w:t>Методик</w:t>
      </w:r>
      <w:r w:rsidR="00C57374" w:rsidRPr="00FA123C">
        <w:rPr>
          <w:rFonts w:ascii="Times New Roman" w:hAnsi="Times New Roman"/>
          <w:sz w:val="28"/>
          <w:szCs w:val="28"/>
          <w:lang w:val="uk-UA" w:eastAsia="uk-UA"/>
        </w:rPr>
        <w:t>и</w:t>
      </w:r>
      <w:r w:rsidRPr="00FA123C">
        <w:rPr>
          <w:rFonts w:ascii="Times New Roman" w:hAnsi="Times New Roman"/>
          <w:sz w:val="28"/>
          <w:szCs w:val="28"/>
          <w:lang w:val="uk-UA" w:eastAsia="uk-UA"/>
        </w:rPr>
        <w:t xml:space="preserve"> роздільного збирання побутових відходів</w:t>
      </w:r>
      <w:r w:rsidR="00C57374" w:rsidRPr="00FA123C">
        <w:rPr>
          <w:rFonts w:ascii="Times New Roman" w:hAnsi="Times New Roman"/>
          <w:sz w:val="28"/>
          <w:szCs w:val="28"/>
          <w:lang w:val="uk-UA" w:eastAsia="uk-UA"/>
        </w:rPr>
        <w:t>»</w:t>
      </w:r>
      <w:r w:rsidRPr="00FA123C">
        <w:rPr>
          <w:rFonts w:ascii="Times New Roman" w:hAnsi="Times New Roman"/>
          <w:sz w:val="28"/>
          <w:szCs w:val="28"/>
          <w:lang w:val="uk-UA" w:eastAsia="uk-UA"/>
        </w:rPr>
        <w:t xml:space="preserve">, Правилами благоустрою </w:t>
      </w:r>
      <w:r w:rsidR="00C57374" w:rsidRPr="00FA123C">
        <w:rPr>
          <w:rFonts w:ascii="Times New Roman" w:hAnsi="Times New Roman"/>
          <w:sz w:val="28"/>
          <w:szCs w:val="28"/>
          <w:lang w:val="uk-UA" w:eastAsia="uk-UA"/>
        </w:rPr>
        <w:t>території Звягельсь</w:t>
      </w:r>
      <w:r w:rsidRPr="00FA123C">
        <w:rPr>
          <w:rFonts w:ascii="Times New Roman" w:hAnsi="Times New Roman"/>
          <w:sz w:val="28"/>
          <w:szCs w:val="28"/>
          <w:lang w:val="uk-UA" w:eastAsia="uk-UA"/>
        </w:rPr>
        <w:t xml:space="preserve">кої міської територіальної громади та її виконавчого комітету, </w:t>
      </w:r>
      <w:r w:rsidR="00C57374" w:rsidRPr="00FA123C">
        <w:rPr>
          <w:rFonts w:ascii="Times New Roman" w:hAnsi="Times New Roman"/>
          <w:sz w:val="28"/>
          <w:szCs w:val="28"/>
          <w:lang w:val="uk-UA" w:eastAsia="uk-UA"/>
        </w:rPr>
        <w:t>іншими нормативно-правовими актами, а також цим Положенням.</w:t>
      </w:r>
    </w:p>
    <w:p w:rsidR="00E54520" w:rsidRPr="00FA123C" w:rsidRDefault="00E54520" w:rsidP="00B24333">
      <w:pPr>
        <w:spacing w:before="160" w:after="160"/>
        <w:ind w:right="-54" w:firstLine="709"/>
        <w:jc w:val="center"/>
        <w:rPr>
          <w:b/>
          <w:bCs/>
          <w:sz w:val="28"/>
          <w:szCs w:val="28"/>
          <w:lang w:val="uk-UA" w:eastAsia="uk-UA"/>
        </w:rPr>
      </w:pPr>
      <w:r w:rsidRPr="00FA123C">
        <w:rPr>
          <w:b/>
          <w:bCs/>
          <w:sz w:val="28"/>
          <w:szCs w:val="28"/>
          <w:lang w:val="uk-UA" w:eastAsia="uk-UA"/>
        </w:rPr>
        <w:t xml:space="preserve">2. </w:t>
      </w:r>
      <w:r w:rsidR="00B5754F" w:rsidRPr="00FA123C">
        <w:rPr>
          <w:b/>
          <w:bCs/>
          <w:sz w:val="28"/>
          <w:szCs w:val="28"/>
          <w:lang w:val="uk-UA"/>
        </w:rPr>
        <w:t>Склад і порядок утворення конкурсної комісії</w:t>
      </w:r>
    </w:p>
    <w:p w:rsidR="00E54520" w:rsidRPr="00FA123C" w:rsidRDefault="00E54520" w:rsidP="00B24333">
      <w:pPr>
        <w:ind w:firstLine="567"/>
        <w:jc w:val="both"/>
        <w:rPr>
          <w:sz w:val="28"/>
          <w:szCs w:val="28"/>
          <w:lang w:val="uk-UA" w:eastAsia="uk-UA"/>
        </w:rPr>
      </w:pPr>
      <w:r w:rsidRPr="00FA123C">
        <w:rPr>
          <w:sz w:val="28"/>
          <w:szCs w:val="28"/>
          <w:lang w:val="uk-UA" w:eastAsia="uk-UA"/>
        </w:rPr>
        <w:t>2.1.</w:t>
      </w:r>
      <w:r w:rsidRPr="00FA123C">
        <w:rPr>
          <w:sz w:val="28"/>
          <w:szCs w:val="28"/>
          <w:shd w:val="clear" w:color="auto" w:fill="FFFFFF"/>
          <w:lang w:val="uk-UA"/>
        </w:rPr>
        <w:t xml:space="preserve"> Персональний склад </w:t>
      </w:r>
      <w:r w:rsidR="00EB0D8D" w:rsidRPr="00FA123C">
        <w:rPr>
          <w:sz w:val="28"/>
          <w:szCs w:val="28"/>
          <w:shd w:val="clear" w:color="auto" w:fill="FFFFFF"/>
          <w:lang w:val="uk-UA"/>
        </w:rPr>
        <w:t>конкурсної к</w:t>
      </w:r>
      <w:r w:rsidRPr="00FA123C">
        <w:rPr>
          <w:sz w:val="28"/>
          <w:szCs w:val="28"/>
          <w:shd w:val="clear" w:color="auto" w:fill="FFFFFF"/>
          <w:lang w:val="uk-UA"/>
        </w:rPr>
        <w:t xml:space="preserve">омісії та </w:t>
      </w:r>
      <w:r w:rsidR="00FA123C">
        <w:rPr>
          <w:sz w:val="28"/>
          <w:szCs w:val="28"/>
          <w:shd w:val="clear" w:color="auto" w:fill="FFFFFF"/>
          <w:lang w:val="uk-UA"/>
        </w:rPr>
        <w:t>П</w:t>
      </w:r>
      <w:r w:rsidRPr="00FA123C">
        <w:rPr>
          <w:sz w:val="28"/>
          <w:szCs w:val="28"/>
          <w:shd w:val="clear" w:color="auto" w:fill="FFFFFF"/>
          <w:lang w:val="uk-UA"/>
        </w:rPr>
        <w:t xml:space="preserve">оложення про неї затверджуються рішенням виконавчого комітету </w:t>
      </w:r>
      <w:r w:rsidR="00DF19A6" w:rsidRPr="00FA123C">
        <w:rPr>
          <w:sz w:val="28"/>
          <w:szCs w:val="28"/>
          <w:shd w:val="clear" w:color="auto" w:fill="FFFFFF"/>
          <w:lang w:val="uk-UA"/>
        </w:rPr>
        <w:t>Звягельс</w:t>
      </w:r>
      <w:r w:rsidRPr="00FA123C">
        <w:rPr>
          <w:sz w:val="28"/>
          <w:szCs w:val="28"/>
          <w:shd w:val="clear" w:color="auto" w:fill="FFFFFF"/>
          <w:lang w:val="uk-UA"/>
        </w:rPr>
        <w:t xml:space="preserve">ької міської ради. Головою конкурсної комісії призначається посадова особа виконавчого комітету </w:t>
      </w:r>
      <w:r w:rsidR="00DF19A6" w:rsidRPr="00FA123C">
        <w:rPr>
          <w:sz w:val="28"/>
          <w:szCs w:val="28"/>
          <w:shd w:val="clear" w:color="auto" w:fill="FFFFFF"/>
          <w:lang w:val="uk-UA"/>
        </w:rPr>
        <w:t>Звягельс</w:t>
      </w:r>
      <w:r w:rsidRPr="00FA123C">
        <w:rPr>
          <w:sz w:val="28"/>
          <w:szCs w:val="28"/>
          <w:shd w:val="clear" w:color="auto" w:fill="FFFFFF"/>
          <w:lang w:val="uk-UA"/>
        </w:rPr>
        <w:t>ької міської ради.</w:t>
      </w:r>
    </w:p>
    <w:p w:rsidR="00DE6B41" w:rsidRPr="00FA123C" w:rsidRDefault="00E54520" w:rsidP="00B24333">
      <w:pPr>
        <w:shd w:val="clear" w:color="auto" w:fill="FFFFFF"/>
        <w:ind w:firstLine="567"/>
        <w:jc w:val="both"/>
        <w:rPr>
          <w:sz w:val="28"/>
          <w:szCs w:val="28"/>
          <w:lang w:val="uk-UA"/>
        </w:rPr>
      </w:pPr>
      <w:r w:rsidRPr="00FA123C">
        <w:rPr>
          <w:sz w:val="28"/>
          <w:szCs w:val="28"/>
          <w:lang w:val="uk-UA" w:eastAsia="uk-UA"/>
        </w:rPr>
        <w:t>2.2.</w:t>
      </w:r>
      <w:r w:rsidRPr="00FA123C">
        <w:rPr>
          <w:sz w:val="28"/>
          <w:szCs w:val="28"/>
          <w:lang w:val="uk-UA"/>
        </w:rPr>
        <w:t xml:space="preserve"> До складу </w:t>
      </w:r>
      <w:r w:rsidR="00EB0D8D" w:rsidRPr="00FA123C">
        <w:rPr>
          <w:sz w:val="28"/>
          <w:szCs w:val="28"/>
          <w:lang w:val="uk-UA"/>
        </w:rPr>
        <w:t>конкурсної к</w:t>
      </w:r>
      <w:r w:rsidRPr="00FA123C">
        <w:rPr>
          <w:sz w:val="28"/>
          <w:szCs w:val="28"/>
          <w:lang w:val="uk-UA"/>
        </w:rPr>
        <w:t xml:space="preserve">омісії входять посадові особи виконавчих органів </w:t>
      </w:r>
      <w:r w:rsidR="00DF19A6" w:rsidRPr="00FA123C">
        <w:rPr>
          <w:sz w:val="28"/>
          <w:szCs w:val="28"/>
          <w:lang w:val="uk-UA"/>
        </w:rPr>
        <w:t>Звягельс</w:t>
      </w:r>
      <w:r w:rsidRPr="00FA123C">
        <w:rPr>
          <w:sz w:val="28"/>
          <w:szCs w:val="28"/>
          <w:lang w:val="uk-UA"/>
        </w:rPr>
        <w:t xml:space="preserve">ької міської ради та можуть залучатися (за згодою) представники територіального органу Держпродспоживслужби, підприємств, </w:t>
      </w:r>
      <w:r w:rsidRPr="00FA123C">
        <w:rPr>
          <w:sz w:val="28"/>
          <w:szCs w:val="28"/>
          <w:lang w:val="uk-UA"/>
        </w:rPr>
        <w:lastRenderedPageBreak/>
        <w:t xml:space="preserve">установ та організацій, що виробляють, виконують та/або надають житлово-комунальні послуги, об’єднань співвласників багатоквартирних будинків та органів самоорганізації населення, а також депутати </w:t>
      </w:r>
      <w:r w:rsidR="00DF19A6" w:rsidRPr="00FA123C">
        <w:rPr>
          <w:sz w:val="28"/>
          <w:szCs w:val="28"/>
          <w:lang w:val="uk-UA"/>
        </w:rPr>
        <w:t>Звягельс</w:t>
      </w:r>
      <w:r w:rsidRPr="00FA123C">
        <w:rPr>
          <w:sz w:val="28"/>
          <w:szCs w:val="28"/>
          <w:lang w:val="uk-UA"/>
        </w:rPr>
        <w:t xml:space="preserve">ької міської ради. </w:t>
      </w:r>
      <w:bookmarkStart w:id="1" w:name="n26"/>
      <w:bookmarkEnd w:id="1"/>
    </w:p>
    <w:p w:rsidR="00E54520" w:rsidRPr="00FA123C" w:rsidRDefault="00E54520" w:rsidP="00B24333">
      <w:pPr>
        <w:shd w:val="clear" w:color="auto" w:fill="FFFFFF"/>
        <w:ind w:firstLine="567"/>
        <w:jc w:val="both"/>
        <w:rPr>
          <w:sz w:val="28"/>
          <w:szCs w:val="28"/>
          <w:highlight w:val="yellow"/>
          <w:lang w:val="uk-UA"/>
        </w:rPr>
      </w:pPr>
      <w:r w:rsidRPr="00FA123C">
        <w:rPr>
          <w:sz w:val="28"/>
          <w:szCs w:val="28"/>
          <w:lang w:val="uk-UA"/>
        </w:rPr>
        <w:t xml:space="preserve">2.3. Повідомлення про утворення </w:t>
      </w:r>
      <w:r w:rsidR="00EB0D8D" w:rsidRPr="00FA123C">
        <w:rPr>
          <w:sz w:val="28"/>
          <w:szCs w:val="28"/>
          <w:lang w:val="uk-UA"/>
        </w:rPr>
        <w:t>конкурсної к</w:t>
      </w:r>
      <w:r w:rsidRPr="00FA123C">
        <w:rPr>
          <w:sz w:val="28"/>
          <w:szCs w:val="28"/>
          <w:lang w:val="uk-UA"/>
        </w:rPr>
        <w:t xml:space="preserve">омісії з пропозицією щодо долучення до її роботи осіб, зазначених в пункті 2.2, розміщується на офіційному веб-сайті </w:t>
      </w:r>
      <w:r w:rsidR="006F5993" w:rsidRPr="00FA123C">
        <w:rPr>
          <w:sz w:val="28"/>
          <w:szCs w:val="28"/>
          <w:lang w:val="uk-UA"/>
        </w:rPr>
        <w:t>Звягельс</w:t>
      </w:r>
      <w:r w:rsidRPr="00FA123C">
        <w:rPr>
          <w:sz w:val="28"/>
          <w:szCs w:val="28"/>
          <w:lang w:val="uk-UA"/>
        </w:rPr>
        <w:t xml:space="preserve">ької міської ради не пізніше ніж за 15 днів до проведення конкурсу. </w:t>
      </w:r>
      <w:bookmarkStart w:id="2" w:name="n27"/>
      <w:bookmarkEnd w:id="2"/>
      <w:r w:rsidRPr="00FA123C">
        <w:rPr>
          <w:sz w:val="28"/>
          <w:szCs w:val="28"/>
          <w:lang w:val="uk-UA"/>
        </w:rPr>
        <w:t xml:space="preserve">Особи, зазначені в пункті 2.2, які бажають взяти участь в роботі конкурсної комісії, повідомляють голові конкурсної </w:t>
      </w:r>
      <w:r w:rsidR="00EB0D8D" w:rsidRPr="00FA123C">
        <w:rPr>
          <w:sz w:val="28"/>
          <w:szCs w:val="28"/>
          <w:lang w:val="uk-UA"/>
        </w:rPr>
        <w:t>к</w:t>
      </w:r>
      <w:r w:rsidRPr="00FA123C">
        <w:rPr>
          <w:sz w:val="28"/>
          <w:szCs w:val="28"/>
          <w:lang w:val="uk-UA"/>
        </w:rPr>
        <w:t>омісії про цей намір не пізніше ніж за п’ять днів до дати проведення конкурсу в довільній формі шляхом повідомлення на електронну пошту чи засобами інформаційно-комунікаційних систем.</w:t>
      </w:r>
      <w:r w:rsidR="00EB0D8D" w:rsidRPr="00FA123C">
        <w:rPr>
          <w:sz w:val="28"/>
          <w:szCs w:val="28"/>
          <w:highlight w:val="yellow"/>
          <w:lang w:val="uk-UA"/>
        </w:rPr>
        <w:t xml:space="preserve"> </w:t>
      </w:r>
    </w:p>
    <w:p w:rsidR="000A1EB1" w:rsidRDefault="00E54520" w:rsidP="00B24333">
      <w:pPr>
        <w:shd w:val="clear" w:color="auto" w:fill="FFFFFF"/>
        <w:ind w:firstLine="567"/>
        <w:jc w:val="both"/>
        <w:rPr>
          <w:sz w:val="28"/>
          <w:szCs w:val="28"/>
          <w:lang w:val="uk-UA"/>
        </w:rPr>
      </w:pPr>
      <w:r w:rsidRPr="00FA123C">
        <w:rPr>
          <w:sz w:val="28"/>
          <w:szCs w:val="28"/>
          <w:lang w:val="uk-UA" w:eastAsia="uk-UA"/>
        </w:rPr>
        <w:t xml:space="preserve">2.4. </w:t>
      </w:r>
      <w:r w:rsidRPr="00FA123C">
        <w:rPr>
          <w:sz w:val="28"/>
          <w:szCs w:val="28"/>
          <w:lang w:val="uk-UA"/>
        </w:rPr>
        <w:t xml:space="preserve">До складу </w:t>
      </w:r>
      <w:r w:rsidR="00EB0D8D" w:rsidRPr="00FA123C">
        <w:rPr>
          <w:sz w:val="28"/>
          <w:szCs w:val="28"/>
          <w:lang w:val="uk-UA"/>
        </w:rPr>
        <w:t>конкурсної к</w:t>
      </w:r>
      <w:r w:rsidRPr="00FA123C">
        <w:rPr>
          <w:sz w:val="28"/>
          <w:szCs w:val="28"/>
          <w:lang w:val="uk-UA"/>
        </w:rPr>
        <w:t>омісії не можуть входити учасники конкурсу, члени сім’ї та пов’язані з ними особи.</w:t>
      </w:r>
      <w:bookmarkStart w:id="3" w:name="n29"/>
      <w:bookmarkEnd w:id="3"/>
      <w:r w:rsidRPr="00FA123C">
        <w:rPr>
          <w:sz w:val="28"/>
          <w:szCs w:val="28"/>
          <w:lang w:val="uk-UA"/>
        </w:rPr>
        <w:t xml:space="preserve"> </w:t>
      </w:r>
    </w:p>
    <w:p w:rsidR="00E54520" w:rsidRPr="00FA123C" w:rsidRDefault="00E54520" w:rsidP="00B24333">
      <w:pPr>
        <w:shd w:val="clear" w:color="auto" w:fill="FFFFFF"/>
        <w:ind w:firstLine="567"/>
        <w:jc w:val="both"/>
        <w:rPr>
          <w:sz w:val="28"/>
          <w:szCs w:val="28"/>
          <w:lang w:val="uk-UA"/>
        </w:rPr>
      </w:pPr>
      <w:r w:rsidRPr="00FA123C">
        <w:rPr>
          <w:sz w:val="28"/>
          <w:szCs w:val="28"/>
          <w:lang w:val="uk-UA"/>
        </w:rPr>
        <w:t>Пов’язаними особами вважаються особи, які для цілей цього конкурсу відповідають будь-якій із таких ознак:</w:t>
      </w:r>
    </w:p>
    <w:p w:rsidR="00E54520" w:rsidRPr="00FA123C" w:rsidRDefault="00E54520" w:rsidP="00B24333">
      <w:pPr>
        <w:shd w:val="clear" w:color="auto" w:fill="FFFFFF"/>
        <w:ind w:firstLine="567"/>
        <w:contextualSpacing/>
        <w:jc w:val="both"/>
        <w:rPr>
          <w:sz w:val="28"/>
          <w:szCs w:val="28"/>
          <w:lang w:val="uk-UA"/>
        </w:rPr>
      </w:pPr>
      <w:r w:rsidRPr="00FA123C">
        <w:rPr>
          <w:sz w:val="28"/>
          <w:szCs w:val="28"/>
          <w:lang w:val="uk-UA"/>
        </w:rPr>
        <w:t xml:space="preserve">- </w:t>
      </w:r>
      <w:bookmarkStart w:id="4" w:name="n30"/>
      <w:bookmarkEnd w:id="4"/>
      <w:r w:rsidRPr="00FA123C">
        <w:rPr>
          <w:sz w:val="28"/>
          <w:szCs w:val="28"/>
          <w:lang w:val="uk-UA"/>
        </w:rPr>
        <w:t>юридична особа, яка здійснює контроль над учасником конкурсу або контролюється учасником конкурсу, або перебуває під спільним контролем з учасником конкурсу;</w:t>
      </w:r>
    </w:p>
    <w:p w:rsidR="00E54520" w:rsidRPr="00FA123C" w:rsidRDefault="00E54520" w:rsidP="00B24333">
      <w:pPr>
        <w:shd w:val="clear" w:color="auto" w:fill="FFFFFF"/>
        <w:ind w:firstLine="567"/>
        <w:contextualSpacing/>
        <w:jc w:val="both"/>
        <w:rPr>
          <w:sz w:val="28"/>
          <w:szCs w:val="28"/>
          <w:lang w:val="uk-UA"/>
        </w:rPr>
      </w:pPr>
      <w:bookmarkStart w:id="5" w:name="n31"/>
      <w:bookmarkEnd w:id="5"/>
      <w:r w:rsidRPr="00FA123C">
        <w:rPr>
          <w:sz w:val="28"/>
          <w:szCs w:val="28"/>
          <w:lang w:val="uk-UA"/>
        </w:rPr>
        <w:t>- фізична особа або члени її сім’ї, які здійснюють контроль над учасником конкурсу;</w:t>
      </w:r>
    </w:p>
    <w:p w:rsidR="00B5754F" w:rsidRPr="00FA123C" w:rsidRDefault="00E54520" w:rsidP="00B24333">
      <w:pPr>
        <w:shd w:val="clear" w:color="auto" w:fill="FFFFFF"/>
        <w:ind w:firstLine="567"/>
        <w:contextualSpacing/>
        <w:jc w:val="both"/>
        <w:rPr>
          <w:sz w:val="28"/>
          <w:szCs w:val="28"/>
          <w:lang w:val="uk-UA"/>
        </w:rPr>
      </w:pPr>
      <w:bookmarkStart w:id="6" w:name="n32"/>
      <w:bookmarkEnd w:id="6"/>
      <w:r w:rsidRPr="00FA123C">
        <w:rPr>
          <w:sz w:val="28"/>
          <w:szCs w:val="28"/>
          <w:lang w:val="uk-UA"/>
        </w:rPr>
        <w:t xml:space="preserve">- службова (посадова) особа учасника конкурсу, уповноважена здійснювати від імені учасника конкурсу юридичні дії, спрямовані на встановлення, зміну або припинення цивільно-правових відносин, а також члени сім’ї такої службової (посадової) особи відповідно до </w:t>
      </w:r>
      <w:hyperlink r:id="rId7" w:anchor="n25" w:tgtFrame="_blank" w:history="1">
        <w:r w:rsidR="00B5754F" w:rsidRPr="00FA123C">
          <w:rPr>
            <w:sz w:val="28"/>
            <w:szCs w:val="28"/>
            <w:lang w:val="uk-UA"/>
          </w:rPr>
          <w:t>статті </w:t>
        </w:r>
        <w:r w:rsidRPr="00FA123C">
          <w:rPr>
            <w:sz w:val="28"/>
            <w:szCs w:val="28"/>
            <w:lang w:val="uk-UA"/>
          </w:rPr>
          <w:t>3</w:t>
        </w:r>
      </w:hyperlink>
      <w:r w:rsidR="00B5754F" w:rsidRPr="00FA123C">
        <w:rPr>
          <w:sz w:val="28"/>
          <w:szCs w:val="28"/>
          <w:lang w:val="uk-UA"/>
        </w:rPr>
        <w:t xml:space="preserve"> </w:t>
      </w:r>
      <w:r w:rsidRPr="00FA123C">
        <w:rPr>
          <w:sz w:val="28"/>
          <w:szCs w:val="28"/>
          <w:lang w:val="uk-UA"/>
        </w:rPr>
        <w:t>Сімейного кодексу України.</w:t>
      </w:r>
    </w:p>
    <w:p w:rsidR="00B5754F" w:rsidRPr="00FA123C" w:rsidRDefault="00B5754F" w:rsidP="00D711EC">
      <w:pPr>
        <w:pStyle w:val="a8"/>
        <w:numPr>
          <w:ilvl w:val="0"/>
          <w:numId w:val="3"/>
        </w:numPr>
        <w:shd w:val="clear" w:color="auto" w:fill="FFFFFF"/>
        <w:spacing w:before="160" w:line="240" w:lineRule="auto"/>
        <w:ind w:left="0" w:firstLine="0"/>
        <w:jc w:val="center"/>
        <w:rPr>
          <w:rFonts w:ascii="Times New Roman" w:eastAsia="Times New Roman" w:hAnsi="Times New Roman" w:cs="Times New Roman"/>
          <w:sz w:val="28"/>
          <w:szCs w:val="28"/>
          <w:lang w:val="uk-UA" w:eastAsia="ru-RU"/>
        </w:rPr>
      </w:pPr>
      <w:r w:rsidRPr="00FA123C">
        <w:rPr>
          <w:rFonts w:ascii="Times New Roman" w:eastAsia="Times New Roman" w:hAnsi="Times New Roman" w:cs="Times New Roman"/>
          <w:b/>
          <w:bCs/>
          <w:sz w:val="28"/>
          <w:szCs w:val="28"/>
          <w:lang w:val="uk-UA" w:eastAsia="ru-RU"/>
        </w:rPr>
        <w:t>Форма діяльності та повноваження конкурсної комісії</w:t>
      </w:r>
    </w:p>
    <w:p w:rsidR="00B5754F" w:rsidRPr="00FA123C" w:rsidRDefault="00B5754F" w:rsidP="00B24333">
      <w:pPr>
        <w:ind w:firstLine="567"/>
        <w:contextualSpacing/>
        <w:jc w:val="both"/>
        <w:rPr>
          <w:b/>
          <w:bCs/>
          <w:sz w:val="28"/>
          <w:szCs w:val="28"/>
          <w:lang w:val="uk-UA"/>
        </w:rPr>
      </w:pPr>
      <w:r w:rsidRPr="00FA123C">
        <w:rPr>
          <w:sz w:val="28"/>
          <w:szCs w:val="28"/>
          <w:lang w:val="uk-UA" w:eastAsia="uk-UA"/>
        </w:rPr>
        <w:t xml:space="preserve">3.1. </w:t>
      </w:r>
      <w:r w:rsidR="00032D42" w:rsidRPr="00FA123C">
        <w:rPr>
          <w:sz w:val="28"/>
          <w:szCs w:val="28"/>
          <w:lang w:val="uk-UA"/>
        </w:rPr>
        <w:t>Конкурсна комісія приступає до роботи з моменту створення та затвердження Положення про неї.</w:t>
      </w:r>
    </w:p>
    <w:p w:rsidR="00032D42" w:rsidRPr="00FA123C" w:rsidRDefault="00032D42" w:rsidP="00B24333">
      <w:pPr>
        <w:shd w:val="clear" w:color="auto" w:fill="FFFFFF"/>
        <w:ind w:firstLine="567"/>
        <w:jc w:val="both"/>
        <w:rPr>
          <w:sz w:val="28"/>
          <w:szCs w:val="28"/>
          <w:lang w:val="uk-UA"/>
        </w:rPr>
      </w:pPr>
      <w:r w:rsidRPr="00FA123C">
        <w:rPr>
          <w:sz w:val="28"/>
          <w:szCs w:val="28"/>
          <w:lang w:val="uk-UA"/>
        </w:rPr>
        <w:t>3</w:t>
      </w:r>
      <w:r w:rsidR="00E54520" w:rsidRPr="00FA123C">
        <w:rPr>
          <w:sz w:val="28"/>
          <w:szCs w:val="28"/>
          <w:lang w:val="uk-UA"/>
        </w:rPr>
        <w:t>.</w:t>
      </w:r>
      <w:r w:rsidRPr="00FA123C">
        <w:rPr>
          <w:sz w:val="28"/>
          <w:szCs w:val="28"/>
          <w:lang w:val="uk-UA"/>
        </w:rPr>
        <w:t>2</w:t>
      </w:r>
      <w:r w:rsidR="00E54520" w:rsidRPr="00FA123C">
        <w:rPr>
          <w:sz w:val="28"/>
          <w:szCs w:val="28"/>
          <w:lang w:val="uk-UA"/>
        </w:rPr>
        <w:t xml:space="preserve">. </w:t>
      </w:r>
      <w:r w:rsidRPr="00FA123C">
        <w:rPr>
          <w:sz w:val="28"/>
          <w:szCs w:val="28"/>
          <w:lang w:val="uk-UA"/>
        </w:rPr>
        <w:t>Основною формою роботи конкурсної комісії є засідання, яке є відкритими та гласними. Усі члени комісії користуються рівним правом голосу щодо прийнятих рішень.</w:t>
      </w:r>
    </w:p>
    <w:p w:rsidR="00032D42" w:rsidRPr="00FA123C" w:rsidRDefault="00032D42" w:rsidP="00B24333">
      <w:pPr>
        <w:shd w:val="clear" w:color="auto" w:fill="FFFFFF"/>
        <w:ind w:firstLine="567"/>
        <w:jc w:val="both"/>
        <w:rPr>
          <w:sz w:val="28"/>
          <w:szCs w:val="28"/>
          <w:lang w:val="uk-UA"/>
        </w:rPr>
      </w:pPr>
      <w:r w:rsidRPr="00FA123C">
        <w:rPr>
          <w:sz w:val="28"/>
          <w:szCs w:val="28"/>
          <w:lang w:val="uk-UA"/>
        </w:rPr>
        <w:t>Засідання конкурсної комісії є правоможним, якщо на ньому присутні не менше як дві третини її складу.</w:t>
      </w:r>
    </w:p>
    <w:p w:rsidR="00032D42" w:rsidRPr="00FA123C" w:rsidRDefault="00032D42" w:rsidP="00B24333">
      <w:pPr>
        <w:shd w:val="clear" w:color="auto" w:fill="FFFFFF"/>
        <w:ind w:firstLine="567"/>
        <w:jc w:val="both"/>
        <w:rPr>
          <w:sz w:val="28"/>
          <w:szCs w:val="28"/>
          <w:lang w:val="uk-UA"/>
        </w:rPr>
      </w:pPr>
      <w:r w:rsidRPr="00FA123C">
        <w:rPr>
          <w:sz w:val="28"/>
          <w:szCs w:val="28"/>
          <w:lang w:val="uk-UA"/>
        </w:rPr>
        <w:t>Засідання веде голова конкурсної комісії, а у випадку його відсутності – заступник голови конкурсної комісії. </w:t>
      </w:r>
    </w:p>
    <w:p w:rsidR="009E48D7" w:rsidRPr="00FA123C" w:rsidRDefault="00032D42" w:rsidP="00B24333">
      <w:pPr>
        <w:shd w:val="clear" w:color="auto" w:fill="FFFFFF"/>
        <w:ind w:firstLine="567"/>
        <w:jc w:val="both"/>
        <w:rPr>
          <w:sz w:val="28"/>
          <w:szCs w:val="28"/>
          <w:lang w:val="uk-UA"/>
        </w:rPr>
      </w:pPr>
      <w:r w:rsidRPr="00FA123C">
        <w:rPr>
          <w:sz w:val="28"/>
          <w:szCs w:val="28"/>
          <w:lang w:val="uk-UA"/>
        </w:rPr>
        <w:t xml:space="preserve">3.3. </w:t>
      </w:r>
      <w:r w:rsidR="009E48D7" w:rsidRPr="00FA123C">
        <w:rPr>
          <w:sz w:val="28"/>
          <w:szCs w:val="28"/>
          <w:lang w:val="uk-UA"/>
        </w:rPr>
        <w:t>Конкурсна комісія:</w:t>
      </w:r>
    </w:p>
    <w:p w:rsidR="009E48D7" w:rsidRPr="00FA123C" w:rsidRDefault="009E48D7" w:rsidP="00D711EC">
      <w:pPr>
        <w:pStyle w:val="a8"/>
        <w:numPr>
          <w:ilvl w:val="0"/>
          <w:numId w:val="4"/>
        </w:numPr>
        <w:shd w:val="clear" w:color="auto" w:fill="FFFFFF"/>
        <w:tabs>
          <w:tab w:val="left" w:pos="993"/>
        </w:tabs>
        <w:spacing w:line="240" w:lineRule="auto"/>
        <w:ind w:left="0" w:firstLine="567"/>
        <w:jc w:val="both"/>
        <w:rPr>
          <w:rFonts w:ascii="Times New Roman" w:hAnsi="Times New Roman" w:cs="Times New Roman"/>
          <w:sz w:val="28"/>
          <w:szCs w:val="28"/>
          <w:lang w:val="uk-UA"/>
        </w:rPr>
      </w:pPr>
      <w:r w:rsidRPr="00FA123C">
        <w:rPr>
          <w:rFonts w:ascii="Times New Roman" w:hAnsi="Times New Roman" w:cs="Times New Roman"/>
          <w:sz w:val="28"/>
          <w:szCs w:val="28"/>
          <w:lang w:val="uk-UA"/>
        </w:rPr>
        <w:t>проводить засідання в порядку, передбаченому цим Положенням та чинним законодавством України;</w:t>
      </w:r>
    </w:p>
    <w:p w:rsidR="009E48D7" w:rsidRPr="00FA123C" w:rsidRDefault="009E48D7" w:rsidP="00D711EC">
      <w:pPr>
        <w:pStyle w:val="a8"/>
        <w:numPr>
          <w:ilvl w:val="0"/>
          <w:numId w:val="4"/>
        </w:numPr>
        <w:shd w:val="clear" w:color="auto" w:fill="FFFFFF"/>
        <w:tabs>
          <w:tab w:val="left" w:pos="993"/>
        </w:tabs>
        <w:spacing w:line="240" w:lineRule="auto"/>
        <w:ind w:left="0" w:firstLine="567"/>
        <w:jc w:val="both"/>
        <w:rPr>
          <w:rFonts w:ascii="Times New Roman" w:hAnsi="Times New Roman" w:cs="Times New Roman"/>
          <w:sz w:val="28"/>
          <w:szCs w:val="28"/>
          <w:lang w:val="uk-UA"/>
        </w:rPr>
      </w:pPr>
      <w:r w:rsidRPr="00FA123C">
        <w:rPr>
          <w:rFonts w:ascii="Times New Roman" w:hAnsi="Times New Roman" w:cs="Times New Roman"/>
          <w:sz w:val="28"/>
          <w:szCs w:val="28"/>
          <w:lang w:val="uk-UA"/>
        </w:rPr>
        <w:t>розкриває конверти та оголошує пропозиції учасників конкурсу;</w:t>
      </w:r>
    </w:p>
    <w:p w:rsidR="009E48D7" w:rsidRPr="00FA123C" w:rsidRDefault="009E48D7" w:rsidP="00D711EC">
      <w:pPr>
        <w:pStyle w:val="a8"/>
        <w:numPr>
          <w:ilvl w:val="0"/>
          <w:numId w:val="4"/>
        </w:numPr>
        <w:shd w:val="clear" w:color="auto" w:fill="FFFFFF"/>
        <w:tabs>
          <w:tab w:val="left" w:pos="993"/>
        </w:tabs>
        <w:spacing w:line="240" w:lineRule="auto"/>
        <w:ind w:left="0" w:firstLine="567"/>
        <w:jc w:val="both"/>
        <w:rPr>
          <w:rFonts w:ascii="Times New Roman" w:hAnsi="Times New Roman" w:cs="Times New Roman"/>
          <w:sz w:val="28"/>
          <w:szCs w:val="28"/>
          <w:lang w:val="uk-UA"/>
        </w:rPr>
      </w:pPr>
      <w:r w:rsidRPr="00FA123C">
        <w:rPr>
          <w:rFonts w:ascii="Times New Roman" w:hAnsi="Times New Roman" w:cs="Times New Roman"/>
          <w:sz w:val="28"/>
          <w:szCs w:val="28"/>
          <w:lang w:val="uk-UA"/>
        </w:rPr>
        <w:t>розглядає конкурсні пропозиції учасників конкурсу;</w:t>
      </w:r>
    </w:p>
    <w:p w:rsidR="009E48D7" w:rsidRPr="00FA123C" w:rsidRDefault="009E48D7" w:rsidP="00D711EC">
      <w:pPr>
        <w:pStyle w:val="a8"/>
        <w:numPr>
          <w:ilvl w:val="0"/>
          <w:numId w:val="4"/>
        </w:numPr>
        <w:shd w:val="clear" w:color="auto" w:fill="FFFFFF"/>
        <w:tabs>
          <w:tab w:val="left" w:pos="993"/>
        </w:tabs>
        <w:spacing w:line="240" w:lineRule="auto"/>
        <w:ind w:left="0" w:firstLine="567"/>
        <w:jc w:val="both"/>
        <w:rPr>
          <w:rFonts w:ascii="Times New Roman" w:hAnsi="Times New Roman" w:cs="Times New Roman"/>
          <w:sz w:val="28"/>
          <w:szCs w:val="28"/>
          <w:lang w:val="uk-UA"/>
        </w:rPr>
      </w:pPr>
      <w:r w:rsidRPr="00FA123C">
        <w:rPr>
          <w:rFonts w:ascii="Times New Roman" w:hAnsi="Times New Roman" w:cs="Times New Roman"/>
          <w:sz w:val="28"/>
          <w:szCs w:val="28"/>
          <w:lang w:val="uk-UA"/>
        </w:rPr>
        <w:t>перевіряє наявність документів у наданих конкурсних пропозиціях учасників;</w:t>
      </w:r>
    </w:p>
    <w:p w:rsidR="009E48D7" w:rsidRPr="00FA123C" w:rsidRDefault="009E48D7" w:rsidP="00D711EC">
      <w:pPr>
        <w:pStyle w:val="a8"/>
        <w:numPr>
          <w:ilvl w:val="0"/>
          <w:numId w:val="4"/>
        </w:numPr>
        <w:shd w:val="clear" w:color="auto" w:fill="FFFFFF"/>
        <w:tabs>
          <w:tab w:val="left" w:pos="993"/>
        </w:tabs>
        <w:spacing w:line="240" w:lineRule="auto"/>
        <w:ind w:left="0" w:firstLine="567"/>
        <w:jc w:val="both"/>
        <w:rPr>
          <w:rFonts w:ascii="Times New Roman" w:hAnsi="Times New Roman" w:cs="Times New Roman"/>
          <w:sz w:val="28"/>
          <w:szCs w:val="28"/>
          <w:lang w:val="uk-UA"/>
        </w:rPr>
      </w:pPr>
      <w:r w:rsidRPr="00FA123C">
        <w:rPr>
          <w:rFonts w:ascii="Times New Roman" w:hAnsi="Times New Roman" w:cs="Times New Roman"/>
          <w:sz w:val="28"/>
          <w:szCs w:val="28"/>
          <w:lang w:val="uk-UA"/>
        </w:rPr>
        <w:t>відхиляє пропозиції учасників конкурсу у випадках, передбачених Положенням та чинним законодавством України;</w:t>
      </w:r>
    </w:p>
    <w:p w:rsidR="009E48D7" w:rsidRPr="00FA123C" w:rsidRDefault="009E48D7" w:rsidP="00D711EC">
      <w:pPr>
        <w:pStyle w:val="a8"/>
        <w:numPr>
          <w:ilvl w:val="0"/>
          <w:numId w:val="4"/>
        </w:numPr>
        <w:shd w:val="clear" w:color="auto" w:fill="FFFFFF"/>
        <w:tabs>
          <w:tab w:val="left" w:pos="993"/>
        </w:tabs>
        <w:spacing w:line="240" w:lineRule="auto"/>
        <w:ind w:left="0" w:firstLine="567"/>
        <w:jc w:val="both"/>
        <w:rPr>
          <w:rFonts w:ascii="Times New Roman" w:hAnsi="Times New Roman" w:cs="Times New Roman"/>
          <w:sz w:val="28"/>
          <w:szCs w:val="28"/>
          <w:lang w:val="uk-UA"/>
        </w:rPr>
      </w:pPr>
      <w:r w:rsidRPr="00FA123C">
        <w:rPr>
          <w:rFonts w:ascii="Times New Roman" w:hAnsi="Times New Roman" w:cs="Times New Roman"/>
          <w:sz w:val="28"/>
          <w:szCs w:val="28"/>
          <w:lang w:val="uk-UA"/>
        </w:rPr>
        <w:lastRenderedPageBreak/>
        <w:t>оцінює конкурсні пропозиції та рішення про переможця конкурсу;</w:t>
      </w:r>
    </w:p>
    <w:p w:rsidR="009E48D7" w:rsidRPr="00FA123C" w:rsidRDefault="009E48D7" w:rsidP="00D711EC">
      <w:pPr>
        <w:pStyle w:val="a8"/>
        <w:numPr>
          <w:ilvl w:val="0"/>
          <w:numId w:val="4"/>
        </w:numPr>
        <w:shd w:val="clear" w:color="auto" w:fill="FFFFFF"/>
        <w:tabs>
          <w:tab w:val="left" w:pos="993"/>
        </w:tabs>
        <w:spacing w:line="240" w:lineRule="auto"/>
        <w:ind w:left="0" w:firstLine="567"/>
        <w:jc w:val="both"/>
        <w:rPr>
          <w:rFonts w:ascii="Times New Roman" w:hAnsi="Times New Roman" w:cs="Times New Roman"/>
          <w:sz w:val="28"/>
          <w:szCs w:val="28"/>
          <w:lang w:val="uk-UA"/>
        </w:rPr>
      </w:pPr>
      <w:r w:rsidRPr="00FA123C">
        <w:rPr>
          <w:rFonts w:ascii="Times New Roman" w:hAnsi="Times New Roman" w:cs="Times New Roman"/>
          <w:sz w:val="28"/>
          <w:szCs w:val="28"/>
          <w:lang w:val="uk-UA"/>
        </w:rPr>
        <w:t>виконує інші повноваження, покладені на неї організатором конкурсу та законодавством України</w:t>
      </w:r>
      <w:r w:rsidRPr="00FA123C">
        <w:rPr>
          <w:sz w:val="28"/>
          <w:szCs w:val="28"/>
          <w:lang w:val="uk-UA"/>
        </w:rPr>
        <w:t>.</w:t>
      </w:r>
    </w:p>
    <w:p w:rsidR="002D7DB5" w:rsidRPr="00EF7B49" w:rsidRDefault="002D7DB5" w:rsidP="00D711EC">
      <w:pPr>
        <w:pStyle w:val="a8"/>
        <w:numPr>
          <w:ilvl w:val="0"/>
          <w:numId w:val="5"/>
        </w:numPr>
        <w:shd w:val="clear" w:color="auto" w:fill="FFFFFF"/>
        <w:spacing w:before="240" w:after="240" w:line="240" w:lineRule="auto"/>
        <w:jc w:val="center"/>
        <w:rPr>
          <w:rFonts w:ascii="Times New Roman" w:eastAsia="Times New Roman" w:hAnsi="Times New Roman" w:cs="Times New Roman"/>
          <w:b/>
          <w:bCs/>
          <w:sz w:val="28"/>
          <w:szCs w:val="28"/>
          <w:lang w:val="uk-UA" w:eastAsia="ru-RU"/>
        </w:rPr>
      </w:pPr>
      <w:r w:rsidRPr="00FA123C">
        <w:rPr>
          <w:rFonts w:ascii="Times New Roman" w:eastAsia="Times New Roman" w:hAnsi="Times New Roman" w:cs="Times New Roman"/>
          <w:b/>
          <w:bCs/>
          <w:sz w:val="28"/>
          <w:szCs w:val="28"/>
          <w:lang w:val="uk-UA" w:eastAsia="ru-RU"/>
        </w:rPr>
        <w:t>Організація роботи конкурсної комісії</w:t>
      </w:r>
    </w:p>
    <w:p w:rsidR="002D7DB5" w:rsidRPr="00FA123C" w:rsidRDefault="002D7DB5" w:rsidP="00D711EC">
      <w:pPr>
        <w:pStyle w:val="a8"/>
        <w:numPr>
          <w:ilvl w:val="1"/>
          <w:numId w:val="5"/>
        </w:numPr>
        <w:shd w:val="clear" w:color="auto" w:fill="FFFFFF"/>
        <w:tabs>
          <w:tab w:val="left" w:pos="0"/>
          <w:tab w:val="left" w:pos="1134"/>
        </w:tabs>
        <w:spacing w:before="100" w:beforeAutospacing="1" w:after="0" w:line="240" w:lineRule="auto"/>
        <w:ind w:left="0" w:firstLine="567"/>
        <w:jc w:val="both"/>
        <w:rPr>
          <w:rFonts w:ascii="Times New Roman" w:eastAsia="Times New Roman" w:hAnsi="Times New Roman" w:cs="Times New Roman"/>
          <w:sz w:val="28"/>
          <w:szCs w:val="28"/>
          <w:lang w:val="uk-UA" w:eastAsia="ru-RU"/>
        </w:rPr>
      </w:pPr>
      <w:r w:rsidRPr="00FA123C">
        <w:rPr>
          <w:rFonts w:ascii="Times New Roman" w:eastAsia="Times New Roman" w:hAnsi="Times New Roman" w:cs="Times New Roman"/>
          <w:sz w:val="28"/>
          <w:szCs w:val="28"/>
          <w:lang w:val="uk-UA" w:eastAsia="ru-RU"/>
        </w:rPr>
        <w:t>Організація діяльності конкурсної комісії покладається на голову конкурсної комісії.</w:t>
      </w:r>
    </w:p>
    <w:p w:rsidR="002D7DB5" w:rsidRPr="00FA123C" w:rsidRDefault="002D7DB5" w:rsidP="00B24333">
      <w:pPr>
        <w:shd w:val="clear" w:color="auto" w:fill="FFFFFF"/>
        <w:ind w:firstLine="709"/>
        <w:jc w:val="both"/>
        <w:rPr>
          <w:sz w:val="28"/>
          <w:szCs w:val="28"/>
          <w:lang w:val="uk-UA"/>
        </w:rPr>
      </w:pPr>
      <w:r w:rsidRPr="00FA123C">
        <w:rPr>
          <w:sz w:val="28"/>
          <w:szCs w:val="28"/>
          <w:lang w:val="uk-UA"/>
        </w:rPr>
        <w:t>Голова конкурсної комісії в межах наданої компетенції:</w:t>
      </w:r>
    </w:p>
    <w:p w:rsidR="002D7DB5" w:rsidRPr="00FA123C" w:rsidRDefault="002D7DB5" w:rsidP="00D711EC">
      <w:pPr>
        <w:pStyle w:val="a8"/>
        <w:numPr>
          <w:ilvl w:val="0"/>
          <w:numId w:val="6"/>
        </w:numPr>
        <w:shd w:val="clear" w:color="auto" w:fill="FFFFFF"/>
        <w:tabs>
          <w:tab w:val="left" w:pos="1134"/>
        </w:tabs>
        <w:spacing w:line="240" w:lineRule="auto"/>
        <w:ind w:left="0" w:firstLine="709"/>
        <w:jc w:val="both"/>
        <w:rPr>
          <w:rFonts w:ascii="Times New Roman" w:hAnsi="Times New Roman" w:cs="Times New Roman"/>
          <w:sz w:val="28"/>
          <w:szCs w:val="28"/>
          <w:lang w:val="uk-UA"/>
        </w:rPr>
      </w:pPr>
      <w:proofErr w:type="spellStart"/>
      <w:r w:rsidRPr="00FA123C">
        <w:rPr>
          <w:rFonts w:ascii="Times New Roman" w:hAnsi="Times New Roman" w:cs="Times New Roman"/>
          <w:sz w:val="28"/>
          <w:szCs w:val="28"/>
          <w:lang w:val="uk-UA"/>
        </w:rPr>
        <w:t>скликає</w:t>
      </w:r>
      <w:proofErr w:type="spellEnd"/>
      <w:r w:rsidRPr="00FA123C">
        <w:rPr>
          <w:rFonts w:ascii="Times New Roman" w:hAnsi="Times New Roman" w:cs="Times New Roman"/>
          <w:sz w:val="28"/>
          <w:szCs w:val="28"/>
          <w:lang w:val="uk-UA"/>
        </w:rPr>
        <w:t xml:space="preserve"> засідання конкурсної комісії;</w:t>
      </w:r>
    </w:p>
    <w:p w:rsidR="002D7DB5" w:rsidRPr="00FA123C" w:rsidRDefault="002D7DB5" w:rsidP="00D711EC">
      <w:pPr>
        <w:pStyle w:val="a8"/>
        <w:numPr>
          <w:ilvl w:val="0"/>
          <w:numId w:val="6"/>
        </w:numPr>
        <w:shd w:val="clear" w:color="auto" w:fill="FFFFFF"/>
        <w:tabs>
          <w:tab w:val="left" w:pos="1134"/>
        </w:tabs>
        <w:spacing w:line="240" w:lineRule="auto"/>
        <w:ind w:left="0" w:firstLine="709"/>
        <w:jc w:val="both"/>
        <w:rPr>
          <w:rFonts w:ascii="Times New Roman" w:hAnsi="Times New Roman" w:cs="Times New Roman"/>
          <w:sz w:val="28"/>
          <w:szCs w:val="28"/>
          <w:lang w:val="uk-UA"/>
        </w:rPr>
      </w:pPr>
      <w:r w:rsidRPr="00FA123C">
        <w:rPr>
          <w:rFonts w:ascii="Times New Roman" w:hAnsi="Times New Roman" w:cs="Times New Roman"/>
          <w:sz w:val="28"/>
          <w:szCs w:val="28"/>
          <w:lang w:val="uk-UA"/>
        </w:rPr>
        <w:t>головує на засіданнях конкурсної комісії;</w:t>
      </w:r>
    </w:p>
    <w:p w:rsidR="002D7DB5" w:rsidRPr="00FA123C" w:rsidRDefault="002D7DB5" w:rsidP="00D711EC">
      <w:pPr>
        <w:pStyle w:val="a8"/>
        <w:numPr>
          <w:ilvl w:val="0"/>
          <w:numId w:val="6"/>
        </w:numPr>
        <w:shd w:val="clear" w:color="auto" w:fill="FFFFFF"/>
        <w:tabs>
          <w:tab w:val="left" w:pos="1134"/>
        </w:tabs>
        <w:spacing w:line="240" w:lineRule="auto"/>
        <w:ind w:left="0" w:firstLine="709"/>
        <w:jc w:val="both"/>
        <w:rPr>
          <w:rFonts w:ascii="Times New Roman" w:hAnsi="Times New Roman" w:cs="Times New Roman"/>
          <w:sz w:val="28"/>
          <w:szCs w:val="28"/>
          <w:lang w:val="uk-UA"/>
        </w:rPr>
      </w:pPr>
      <w:r w:rsidRPr="00FA123C">
        <w:rPr>
          <w:rFonts w:ascii="Times New Roman" w:hAnsi="Times New Roman" w:cs="Times New Roman"/>
          <w:sz w:val="28"/>
          <w:szCs w:val="28"/>
          <w:lang w:val="uk-UA"/>
        </w:rPr>
        <w:t>організовує підготовку матеріалів на розгляд конкурсної комісії;</w:t>
      </w:r>
    </w:p>
    <w:p w:rsidR="002D7DB5" w:rsidRPr="00FA123C" w:rsidRDefault="002D7DB5" w:rsidP="00D711EC">
      <w:pPr>
        <w:pStyle w:val="a8"/>
        <w:numPr>
          <w:ilvl w:val="0"/>
          <w:numId w:val="6"/>
        </w:numPr>
        <w:shd w:val="clear" w:color="auto" w:fill="FFFFFF"/>
        <w:tabs>
          <w:tab w:val="left" w:pos="1134"/>
        </w:tabs>
        <w:spacing w:after="0" w:line="240" w:lineRule="auto"/>
        <w:ind w:left="0" w:firstLine="709"/>
        <w:jc w:val="both"/>
        <w:rPr>
          <w:rFonts w:ascii="Times New Roman" w:hAnsi="Times New Roman" w:cs="Times New Roman"/>
          <w:sz w:val="28"/>
          <w:szCs w:val="28"/>
          <w:lang w:val="uk-UA"/>
        </w:rPr>
      </w:pPr>
      <w:r w:rsidRPr="00FA123C">
        <w:rPr>
          <w:rFonts w:ascii="Times New Roman" w:hAnsi="Times New Roman" w:cs="Times New Roman"/>
          <w:sz w:val="28"/>
          <w:szCs w:val="28"/>
          <w:lang w:val="uk-UA"/>
        </w:rPr>
        <w:t xml:space="preserve">інші повноваження надаються відповідно до цього </w:t>
      </w:r>
      <w:r w:rsidR="00EF7B49">
        <w:rPr>
          <w:rFonts w:ascii="Times New Roman" w:hAnsi="Times New Roman" w:cs="Times New Roman"/>
          <w:sz w:val="28"/>
          <w:szCs w:val="28"/>
          <w:lang w:val="uk-UA"/>
        </w:rPr>
        <w:t>П</w:t>
      </w:r>
      <w:r w:rsidRPr="00FA123C">
        <w:rPr>
          <w:rFonts w:ascii="Times New Roman" w:hAnsi="Times New Roman" w:cs="Times New Roman"/>
          <w:sz w:val="28"/>
          <w:szCs w:val="28"/>
          <w:lang w:val="uk-UA"/>
        </w:rPr>
        <w:t>оложення та нормативно-правових актів.</w:t>
      </w:r>
    </w:p>
    <w:p w:rsidR="002D7DB5" w:rsidRPr="00FA123C" w:rsidRDefault="002D7DB5" w:rsidP="00B24333">
      <w:pPr>
        <w:shd w:val="clear" w:color="auto" w:fill="FFFFFF"/>
        <w:ind w:firstLine="567"/>
        <w:jc w:val="both"/>
        <w:rPr>
          <w:sz w:val="28"/>
          <w:szCs w:val="28"/>
          <w:lang w:val="uk-UA"/>
        </w:rPr>
      </w:pPr>
      <w:r w:rsidRPr="00FA123C">
        <w:rPr>
          <w:sz w:val="28"/>
          <w:szCs w:val="28"/>
          <w:lang w:val="uk-UA"/>
        </w:rPr>
        <w:t>4.2. У разі відсутності голови конкурсної комісії його повноваження покладаються на заступника голови конкурсної комісії.</w:t>
      </w:r>
    </w:p>
    <w:p w:rsidR="002D7DB5" w:rsidRPr="00FA123C" w:rsidRDefault="002D7DB5" w:rsidP="00B24333">
      <w:pPr>
        <w:shd w:val="clear" w:color="auto" w:fill="FFFFFF"/>
        <w:ind w:firstLine="567"/>
        <w:jc w:val="both"/>
        <w:rPr>
          <w:sz w:val="28"/>
          <w:szCs w:val="28"/>
          <w:lang w:val="uk-UA"/>
        </w:rPr>
      </w:pPr>
      <w:r w:rsidRPr="00FA123C">
        <w:rPr>
          <w:sz w:val="28"/>
          <w:szCs w:val="28"/>
          <w:lang w:val="uk-UA"/>
        </w:rPr>
        <w:t>4.3. Секретар комісії:</w:t>
      </w:r>
    </w:p>
    <w:p w:rsidR="002D7DB5" w:rsidRPr="00FA123C" w:rsidRDefault="002D7DB5" w:rsidP="00D711EC">
      <w:pPr>
        <w:pStyle w:val="a8"/>
        <w:numPr>
          <w:ilvl w:val="0"/>
          <w:numId w:val="7"/>
        </w:numPr>
        <w:shd w:val="clear" w:color="auto" w:fill="FFFFFF"/>
        <w:tabs>
          <w:tab w:val="left" w:pos="1134"/>
        </w:tabs>
        <w:spacing w:line="240" w:lineRule="auto"/>
        <w:ind w:left="0" w:firstLine="709"/>
        <w:jc w:val="both"/>
        <w:rPr>
          <w:rFonts w:ascii="Times New Roman" w:hAnsi="Times New Roman" w:cs="Times New Roman"/>
          <w:sz w:val="28"/>
          <w:szCs w:val="28"/>
          <w:lang w:val="uk-UA"/>
        </w:rPr>
      </w:pPr>
      <w:r w:rsidRPr="00FA123C">
        <w:rPr>
          <w:sz w:val="28"/>
          <w:szCs w:val="28"/>
          <w:lang w:val="uk-UA"/>
        </w:rPr>
        <w:t xml:space="preserve"> </w:t>
      </w:r>
      <w:r w:rsidRPr="00FA123C">
        <w:rPr>
          <w:rFonts w:ascii="Times New Roman" w:hAnsi="Times New Roman" w:cs="Times New Roman"/>
          <w:sz w:val="28"/>
          <w:szCs w:val="28"/>
          <w:lang w:val="uk-UA"/>
        </w:rPr>
        <w:t>оформляє протоколи засідання конкурсної комісії та всі інші матеріали, необхідні для діяльності конкурсної комісії;</w:t>
      </w:r>
    </w:p>
    <w:p w:rsidR="002D7DB5" w:rsidRPr="00FA123C" w:rsidRDefault="002D7DB5" w:rsidP="00D711EC">
      <w:pPr>
        <w:pStyle w:val="a8"/>
        <w:numPr>
          <w:ilvl w:val="0"/>
          <w:numId w:val="7"/>
        </w:numPr>
        <w:shd w:val="clear" w:color="auto" w:fill="FFFFFF"/>
        <w:tabs>
          <w:tab w:val="left" w:pos="1134"/>
        </w:tabs>
        <w:spacing w:line="240" w:lineRule="auto"/>
        <w:ind w:left="0" w:firstLine="709"/>
        <w:jc w:val="both"/>
        <w:rPr>
          <w:rFonts w:ascii="Times New Roman" w:hAnsi="Times New Roman" w:cs="Times New Roman"/>
          <w:sz w:val="28"/>
          <w:szCs w:val="28"/>
          <w:lang w:val="uk-UA"/>
        </w:rPr>
      </w:pPr>
      <w:r w:rsidRPr="00FA123C">
        <w:rPr>
          <w:rFonts w:ascii="Times New Roman" w:hAnsi="Times New Roman" w:cs="Times New Roman"/>
          <w:sz w:val="28"/>
          <w:szCs w:val="28"/>
          <w:lang w:val="uk-UA"/>
        </w:rPr>
        <w:t>оповіщає всіх членів конкурсної комісії про заплановане засідання конкурсної комісії;</w:t>
      </w:r>
    </w:p>
    <w:p w:rsidR="002D7DB5" w:rsidRPr="00FA123C" w:rsidRDefault="002D7DB5" w:rsidP="00D711EC">
      <w:pPr>
        <w:pStyle w:val="a8"/>
        <w:numPr>
          <w:ilvl w:val="0"/>
          <w:numId w:val="7"/>
        </w:numPr>
        <w:shd w:val="clear" w:color="auto" w:fill="FFFFFF"/>
        <w:tabs>
          <w:tab w:val="left" w:pos="1134"/>
        </w:tabs>
        <w:spacing w:line="240" w:lineRule="auto"/>
        <w:ind w:left="0" w:firstLine="709"/>
        <w:jc w:val="both"/>
        <w:rPr>
          <w:rFonts w:ascii="Times New Roman" w:hAnsi="Times New Roman" w:cs="Times New Roman"/>
          <w:sz w:val="28"/>
          <w:szCs w:val="28"/>
          <w:lang w:val="uk-UA"/>
        </w:rPr>
      </w:pPr>
      <w:r w:rsidRPr="00FA123C">
        <w:rPr>
          <w:rFonts w:ascii="Times New Roman" w:hAnsi="Times New Roman" w:cs="Times New Roman"/>
          <w:sz w:val="28"/>
          <w:szCs w:val="28"/>
          <w:lang w:val="uk-UA"/>
        </w:rPr>
        <w:t>забезпечує контроль за виконанням доручень голови (заступника) конкурсної комісії;</w:t>
      </w:r>
    </w:p>
    <w:p w:rsidR="002D7DB5" w:rsidRPr="00FA123C" w:rsidRDefault="002D7DB5" w:rsidP="00D711EC">
      <w:pPr>
        <w:pStyle w:val="a8"/>
        <w:numPr>
          <w:ilvl w:val="0"/>
          <w:numId w:val="7"/>
        </w:numPr>
        <w:shd w:val="clear" w:color="auto" w:fill="FFFFFF"/>
        <w:tabs>
          <w:tab w:val="left" w:pos="1134"/>
        </w:tabs>
        <w:spacing w:after="0" w:line="240" w:lineRule="auto"/>
        <w:ind w:left="0" w:firstLine="709"/>
        <w:jc w:val="both"/>
        <w:rPr>
          <w:rFonts w:ascii="Times New Roman" w:hAnsi="Times New Roman" w:cs="Times New Roman"/>
          <w:sz w:val="28"/>
          <w:szCs w:val="28"/>
          <w:lang w:val="uk-UA"/>
        </w:rPr>
      </w:pPr>
      <w:r w:rsidRPr="00FA123C">
        <w:rPr>
          <w:rFonts w:ascii="Times New Roman" w:hAnsi="Times New Roman" w:cs="Times New Roman"/>
          <w:sz w:val="28"/>
          <w:szCs w:val="28"/>
          <w:lang w:val="uk-UA"/>
        </w:rPr>
        <w:t>забезпечує зберігання документів конкурсної комісії відповідно до чинного законодавства України тощо.</w:t>
      </w:r>
    </w:p>
    <w:p w:rsidR="00032D42" w:rsidRPr="00FA123C" w:rsidRDefault="002D7DB5" w:rsidP="00B24333">
      <w:pPr>
        <w:shd w:val="clear" w:color="auto" w:fill="FFFFFF"/>
        <w:ind w:firstLine="567"/>
        <w:jc w:val="both"/>
        <w:rPr>
          <w:sz w:val="28"/>
          <w:szCs w:val="28"/>
          <w:lang w:val="uk-UA"/>
        </w:rPr>
      </w:pPr>
      <w:r w:rsidRPr="00FA123C">
        <w:rPr>
          <w:sz w:val="28"/>
          <w:szCs w:val="28"/>
          <w:lang w:val="uk-UA"/>
        </w:rPr>
        <w:t>4.4. Члени комісії зобов'язані брати участь у діяльності конкурсної комісії, виконують доручення голови (заступника)</w:t>
      </w:r>
      <w:r w:rsidR="00B62136" w:rsidRPr="00FA123C">
        <w:rPr>
          <w:sz w:val="28"/>
          <w:szCs w:val="28"/>
          <w:lang w:val="uk-UA"/>
        </w:rPr>
        <w:t>. </w:t>
      </w:r>
    </w:p>
    <w:p w:rsidR="00B62136" w:rsidRPr="00FA123C" w:rsidRDefault="00B62136" w:rsidP="00D711EC">
      <w:pPr>
        <w:pStyle w:val="a8"/>
        <w:numPr>
          <w:ilvl w:val="0"/>
          <w:numId w:val="5"/>
        </w:numPr>
        <w:shd w:val="clear" w:color="auto" w:fill="FFFFFF"/>
        <w:spacing w:before="240" w:after="240" w:line="240" w:lineRule="auto"/>
        <w:jc w:val="center"/>
        <w:rPr>
          <w:rFonts w:ascii="Times New Roman" w:eastAsia="Times New Roman" w:hAnsi="Times New Roman" w:cs="Times New Roman"/>
          <w:sz w:val="28"/>
          <w:szCs w:val="28"/>
          <w:lang w:val="uk-UA" w:eastAsia="ru-RU"/>
        </w:rPr>
      </w:pPr>
      <w:r w:rsidRPr="00FA123C">
        <w:rPr>
          <w:rFonts w:ascii="Times New Roman" w:eastAsia="Times New Roman" w:hAnsi="Times New Roman" w:cs="Times New Roman"/>
          <w:b/>
          <w:bCs/>
          <w:sz w:val="28"/>
          <w:szCs w:val="28"/>
          <w:lang w:val="uk-UA" w:eastAsia="ru-RU"/>
        </w:rPr>
        <w:t>Проведення конкурсу та визначення його переможця (переможців)</w:t>
      </w:r>
    </w:p>
    <w:p w:rsidR="00B62136" w:rsidRPr="00FA123C" w:rsidRDefault="00B62136" w:rsidP="00B24333">
      <w:pPr>
        <w:shd w:val="clear" w:color="auto" w:fill="FFFFFF"/>
        <w:ind w:firstLine="567"/>
        <w:jc w:val="both"/>
        <w:rPr>
          <w:sz w:val="28"/>
          <w:szCs w:val="28"/>
          <w:lang w:val="uk-UA"/>
        </w:rPr>
      </w:pPr>
      <w:r w:rsidRPr="00FA123C">
        <w:rPr>
          <w:sz w:val="28"/>
          <w:szCs w:val="28"/>
          <w:lang w:val="uk-UA"/>
        </w:rPr>
        <w:t>5.1. Конверти з конкурсними пропозиціями відкриваються в день проведення конкурсу під час засідання конкурсної комісії та розглядаються відповідно до конкурсної документації в черговості їх надходження та реєстрації в журналі обліку.</w:t>
      </w:r>
    </w:p>
    <w:p w:rsidR="00B62136" w:rsidRPr="00FA123C" w:rsidRDefault="00B62136" w:rsidP="00B24333">
      <w:pPr>
        <w:shd w:val="clear" w:color="auto" w:fill="FFFFFF"/>
        <w:ind w:firstLine="567"/>
        <w:jc w:val="both"/>
        <w:rPr>
          <w:sz w:val="28"/>
          <w:szCs w:val="28"/>
          <w:lang w:val="uk-UA"/>
        </w:rPr>
      </w:pPr>
      <w:r w:rsidRPr="00FA123C">
        <w:rPr>
          <w:sz w:val="28"/>
          <w:szCs w:val="28"/>
          <w:lang w:val="uk-UA"/>
        </w:rPr>
        <w:t>5.2. Головуючий на засіданні конкурсної комісії оголошує присутнім інформацію про найменування та місцезнаходження кожного учасника конкурсу, про наявні матеріали та документи конкурсних пропозицій та запропоновані учасниками конкурсу тарифи на збирання та перевезення побутових відходів за об’єктом конкурсу.</w:t>
      </w:r>
    </w:p>
    <w:p w:rsidR="00FA123C" w:rsidRPr="00FA123C" w:rsidRDefault="00B62136" w:rsidP="00B24333">
      <w:pPr>
        <w:shd w:val="clear" w:color="auto" w:fill="FFFFFF"/>
        <w:ind w:firstLine="567"/>
        <w:jc w:val="both"/>
        <w:rPr>
          <w:sz w:val="28"/>
          <w:szCs w:val="28"/>
          <w:lang w:val="uk-UA"/>
        </w:rPr>
      </w:pPr>
      <w:r w:rsidRPr="00FA123C">
        <w:rPr>
          <w:sz w:val="28"/>
          <w:szCs w:val="28"/>
          <w:lang w:val="uk-UA"/>
        </w:rPr>
        <w:t xml:space="preserve">5.3. </w:t>
      </w:r>
      <w:r w:rsidR="00FA123C" w:rsidRPr="00FA123C">
        <w:rPr>
          <w:sz w:val="28"/>
          <w:szCs w:val="28"/>
          <w:lang w:val="uk-UA"/>
        </w:rPr>
        <w:t>Конкурсна комісія перевіряє наявність документів, видачу яких передбачено конкурсною документацією</w:t>
      </w:r>
      <w:r w:rsidR="00EF7B49">
        <w:rPr>
          <w:sz w:val="28"/>
          <w:szCs w:val="28"/>
          <w:lang w:val="uk-UA"/>
        </w:rPr>
        <w:t>.</w:t>
      </w:r>
    </w:p>
    <w:p w:rsidR="00B62136" w:rsidRPr="00FA123C" w:rsidRDefault="00FA123C" w:rsidP="00B24333">
      <w:pPr>
        <w:shd w:val="clear" w:color="auto" w:fill="FFFFFF"/>
        <w:ind w:firstLine="567"/>
        <w:jc w:val="both"/>
        <w:rPr>
          <w:sz w:val="28"/>
          <w:szCs w:val="28"/>
          <w:lang w:val="uk-UA"/>
        </w:rPr>
      </w:pPr>
      <w:r w:rsidRPr="00FA123C">
        <w:rPr>
          <w:sz w:val="28"/>
          <w:szCs w:val="28"/>
          <w:lang w:val="uk-UA"/>
        </w:rPr>
        <w:t xml:space="preserve">5.4. </w:t>
      </w:r>
      <w:r w:rsidR="00B62136" w:rsidRPr="00FA123C">
        <w:rPr>
          <w:sz w:val="28"/>
          <w:szCs w:val="28"/>
          <w:lang w:val="uk-UA"/>
        </w:rPr>
        <w:t>У разі присутності учасників конкурсу на засіданні конкурсної комісії, члени конкурсної комісії під час розгляду конкурсних пропозицій можуть звернутися до них за роз’ясненням щодо змісту їх пропозицій, провести консультації з окремими учасниками.</w:t>
      </w:r>
    </w:p>
    <w:p w:rsidR="00B62136" w:rsidRPr="00FA123C" w:rsidRDefault="00B62136" w:rsidP="00B24333">
      <w:pPr>
        <w:shd w:val="clear" w:color="auto" w:fill="FFFFFF"/>
        <w:ind w:firstLine="567"/>
        <w:jc w:val="both"/>
        <w:rPr>
          <w:sz w:val="28"/>
          <w:szCs w:val="28"/>
          <w:lang w:val="uk-UA"/>
        </w:rPr>
      </w:pPr>
      <w:bookmarkStart w:id="7" w:name="n126"/>
      <w:bookmarkEnd w:id="7"/>
      <w:r w:rsidRPr="00FA123C">
        <w:rPr>
          <w:sz w:val="28"/>
          <w:szCs w:val="28"/>
          <w:lang w:val="uk-UA"/>
        </w:rPr>
        <w:t>5.5. За результатами розгляду конкурсних пропозицій конкурсна комісія відхиляє конкурсні пропозиції з однієї з таких причин:</w:t>
      </w:r>
    </w:p>
    <w:p w:rsidR="00B62136" w:rsidRPr="00FA123C" w:rsidRDefault="00B62136" w:rsidP="00D711EC">
      <w:pPr>
        <w:numPr>
          <w:ilvl w:val="0"/>
          <w:numId w:val="9"/>
        </w:numPr>
        <w:shd w:val="clear" w:color="auto" w:fill="FFFFFF"/>
        <w:tabs>
          <w:tab w:val="clear" w:pos="720"/>
          <w:tab w:val="num" w:pos="1134"/>
        </w:tabs>
        <w:ind w:left="0" w:firstLine="567"/>
        <w:jc w:val="both"/>
        <w:rPr>
          <w:sz w:val="28"/>
          <w:szCs w:val="28"/>
          <w:lang w:val="uk-UA"/>
        </w:rPr>
      </w:pPr>
      <w:r w:rsidRPr="00FA123C">
        <w:rPr>
          <w:sz w:val="28"/>
          <w:szCs w:val="28"/>
          <w:lang w:val="uk-UA"/>
        </w:rPr>
        <w:lastRenderedPageBreak/>
        <w:t>конкурсну пропозицію подано не в повному обсязі, що передбачений конкурсною документацією;</w:t>
      </w:r>
    </w:p>
    <w:p w:rsidR="00B62136" w:rsidRPr="00FA123C" w:rsidRDefault="00B62136" w:rsidP="00D711EC">
      <w:pPr>
        <w:numPr>
          <w:ilvl w:val="0"/>
          <w:numId w:val="9"/>
        </w:numPr>
        <w:shd w:val="clear" w:color="auto" w:fill="FFFFFF"/>
        <w:tabs>
          <w:tab w:val="clear" w:pos="720"/>
          <w:tab w:val="num" w:pos="1134"/>
        </w:tabs>
        <w:ind w:left="0" w:firstLine="567"/>
        <w:jc w:val="both"/>
        <w:rPr>
          <w:sz w:val="28"/>
          <w:szCs w:val="28"/>
          <w:lang w:val="uk-UA"/>
        </w:rPr>
      </w:pPr>
      <w:r w:rsidRPr="00FA123C">
        <w:rPr>
          <w:sz w:val="28"/>
          <w:szCs w:val="28"/>
          <w:lang w:val="uk-UA"/>
        </w:rPr>
        <w:t>учасник конкурсу не відповідає кваліфікаційним вимогам, передбаченим конкурсною документацією;</w:t>
      </w:r>
    </w:p>
    <w:p w:rsidR="00B62136" w:rsidRPr="00FA123C" w:rsidRDefault="00B62136" w:rsidP="00D711EC">
      <w:pPr>
        <w:numPr>
          <w:ilvl w:val="0"/>
          <w:numId w:val="9"/>
        </w:numPr>
        <w:shd w:val="clear" w:color="auto" w:fill="FFFFFF"/>
        <w:tabs>
          <w:tab w:val="clear" w:pos="720"/>
          <w:tab w:val="num" w:pos="1134"/>
        </w:tabs>
        <w:ind w:left="0" w:firstLine="567"/>
        <w:jc w:val="both"/>
        <w:rPr>
          <w:sz w:val="28"/>
          <w:szCs w:val="28"/>
          <w:lang w:val="uk-UA"/>
        </w:rPr>
      </w:pPr>
      <w:r w:rsidRPr="00FA123C">
        <w:rPr>
          <w:sz w:val="28"/>
          <w:szCs w:val="28"/>
          <w:lang w:val="uk-UA"/>
        </w:rPr>
        <w:t>учасник конкурсу припиняється в результаті ліквідації або його було припинено, або визнано у встановленому порядку банкрутом;</w:t>
      </w:r>
    </w:p>
    <w:p w:rsidR="00B62136" w:rsidRPr="00FA123C" w:rsidRDefault="00B62136" w:rsidP="00D711EC">
      <w:pPr>
        <w:numPr>
          <w:ilvl w:val="0"/>
          <w:numId w:val="9"/>
        </w:numPr>
        <w:shd w:val="clear" w:color="auto" w:fill="FFFFFF"/>
        <w:tabs>
          <w:tab w:val="clear" w:pos="720"/>
          <w:tab w:val="num" w:pos="1134"/>
        </w:tabs>
        <w:ind w:left="0" w:firstLine="567"/>
        <w:jc w:val="both"/>
        <w:rPr>
          <w:sz w:val="28"/>
          <w:szCs w:val="28"/>
          <w:lang w:val="uk-UA"/>
        </w:rPr>
      </w:pPr>
      <w:r w:rsidRPr="00FA123C">
        <w:rPr>
          <w:sz w:val="28"/>
          <w:szCs w:val="28"/>
          <w:lang w:val="uk-UA"/>
        </w:rPr>
        <w:t>встановлення факту подання недостовірної інформації, яка впливає на прийняття рішення.</w:t>
      </w:r>
    </w:p>
    <w:p w:rsidR="00FA123C" w:rsidRPr="00FA123C" w:rsidRDefault="00B62136" w:rsidP="00B24333">
      <w:pPr>
        <w:shd w:val="clear" w:color="auto" w:fill="FFFFFF"/>
        <w:ind w:firstLine="567"/>
        <w:jc w:val="both"/>
        <w:rPr>
          <w:sz w:val="28"/>
          <w:szCs w:val="28"/>
          <w:lang w:val="uk-UA"/>
        </w:rPr>
      </w:pPr>
      <w:r w:rsidRPr="00FA123C">
        <w:rPr>
          <w:sz w:val="28"/>
          <w:szCs w:val="28"/>
          <w:lang w:val="uk-UA"/>
        </w:rPr>
        <w:t xml:space="preserve">У рішенні про відхилення конкурсних пропозицій </w:t>
      </w:r>
      <w:r w:rsidR="00FA123C" w:rsidRPr="00FA123C">
        <w:rPr>
          <w:sz w:val="28"/>
          <w:szCs w:val="28"/>
          <w:lang w:val="uk-UA"/>
        </w:rPr>
        <w:t>зазначається перелік учасників, конкурсні пропозиції яких були відхилені, та обґрунтування причин відхилення, і протягом п’яти робочих днів затверджується організатором конкурсу.</w:t>
      </w:r>
    </w:p>
    <w:p w:rsidR="00B62136" w:rsidRPr="00FA123C" w:rsidRDefault="00FA123C" w:rsidP="00B24333">
      <w:pPr>
        <w:pStyle w:val="rvps2"/>
        <w:shd w:val="clear" w:color="auto" w:fill="FFFFFF"/>
        <w:spacing w:before="0" w:beforeAutospacing="0" w:after="0" w:afterAutospacing="0"/>
        <w:ind w:firstLine="567"/>
        <w:contextualSpacing/>
        <w:jc w:val="both"/>
        <w:rPr>
          <w:sz w:val="28"/>
          <w:szCs w:val="28"/>
        </w:rPr>
      </w:pPr>
      <w:bookmarkStart w:id="8" w:name="n103"/>
      <w:bookmarkEnd w:id="8"/>
      <w:r w:rsidRPr="00FA123C">
        <w:rPr>
          <w:sz w:val="28"/>
          <w:szCs w:val="28"/>
        </w:rPr>
        <w:t>У разі прийняття конкурсною комісією рішення про відхилення конкурсних пропозицій всіх учасників конкурсу конкурс оголошується повторно протягом місяця.</w:t>
      </w:r>
    </w:p>
    <w:p w:rsidR="00B62136" w:rsidRPr="00FA123C" w:rsidRDefault="00B62136" w:rsidP="00B24333">
      <w:pPr>
        <w:shd w:val="clear" w:color="auto" w:fill="FFFFFF"/>
        <w:ind w:firstLine="567"/>
        <w:jc w:val="both"/>
        <w:rPr>
          <w:sz w:val="28"/>
          <w:szCs w:val="28"/>
          <w:lang w:val="uk-UA"/>
        </w:rPr>
      </w:pPr>
      <w:r w:rsidRPr="00FA123C">
        <w:rPr>
          <w:sz w:val="28"/>
          <w:szCs w:val="28"/>
          <w:lang w:val="uk-UA"/>
        </w:rPr>
        <w:t>5.</w:t>
      </w:r>
      <w:r w:rsidR="00FA123C" w:rsidRPr="00FA123C">
        <w:rPr>
          <w:sz w:val="28"/>
          <w:szCs w:val="28"/>
          <w:lang w:val="uk-UA"/>
        </w:rPr>
        <w:t>6</w:t>
      </w:r>
      <w:r w:rsidRPr="00FA123C">
        <w:rPr>
          <w:sz w:val="28"/>
          <w:szCs w:val="28"/>
          <w:lang w:val="uk-UA"/>
        </w:rPr>
        <w:t>. Рішення конкурсної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залишається за головуючим на засіданні.</w:t>
      </w:r>
    </w:p>
    <w:p w:rsidR="00B62136" w:rsidRPr="00FA123C" w:rsidRDefault="00242D71" w:rsidP="00B24333">
      <w:pPr>
        <w:shd w:val="clear" w:color="auto" w:fill="FFFFFF"/>
        <w:ind w:firstLine="567"/>
        <w:jc w:val="both"/>
        <w:rPr>
          <w:sz w:val="28"/>
          <w:szCs w:val="28"/>
          <w:lang w:val="uk-UA"/>
        </w:rPr>
      </w:pPr>
      <w:r w:rsidRPr="00FA123C">
        <w:rPr>
          <w:sz w:val="28"/>
          <w:szCs w:val="28"/>
          <w:lang w:val="uk-UA"/>
        </w:rPr>
        <w:t>Рішення конкурсної комісії оформлюються протоколом, який підписується головуючим, членами конкурсної комісії та її секретарем, і подається на затвердження виконавчому комітету Звягельської міської ради.</w:t>
      </w:r>
    </w:p>
    <w:p w:rsidR="00B62136" w:rsidRPr="00FA123C" w:rsidRDefault="00B62136" w:rsidP="00B24333">
      <w:pPr>
        <w:shd w:val="clear" w:color="auto" w:fill="FFFFFF"/>
        <w:ind w:firstLine="567"/>
        <w:jc w:val="both"/>
        <w:rPr>
          <w:sz w:val="28"/>
          <w:szCs w:val="28"/>
          <w:lang w:val="uk-UA"/>
        </w:rPr>
      </w:pPr>
      <w:r w:rsidRPr="00FA123C">
        <w:rPr>
          <w:sz w:val="28"/>
          <w:szCs w:val="28"/>
          <w:lang w:val="uk-UA"/>
        </w:rPr>
        <w:t>5.</w:t>
      </w:r>
      <w:r w:rsidR="00FA123C" w:rsidRPr="00FA123C">
        <w:rPr>
          <w:sz w:val="28"/>
          <w:szCs w:val="28"/>
          <w:lang w:val="uk-UA"/>
        </w:rPr>
        <w:t>7</w:t>
      </w:r>
      <w:r w:rsidRPr="00FA123C">
        <w:rPr>
          <w:sz w:val="28"/>
          <w:szCs w:val="28"/>
          <w:lang w:val="uk-UA"/>
        </w:rPr>
        <w:t>. Протокол засідання конкурсної комісії має містити інформацію про:</w:t>
      </w:r>
    </w:p>
    <w:p w:rsidR="00B62136" w:rsidRPr="00FA123C" w:rsidRDefault="00B62136" w:rsidP="00D711EC">
      <w:pPr>
        <w:numPr>
          <w:ilvl w:val="0"/>
          <w:numId w:val="8"/>
        </w:numPr>
        <w:shd w:val="clear" w:color="auto" w:fill="FFFFFF"/>
        <w:tabs>
          <w:tab w:val="clear" w:pos="720"/>
          <w:tab w:val="num" w:pos="426"/>
        </w:tabs>
        <w:ind w:left="0" w:firstLine="567"/>
        <w:jc w:val="both"/>
        <w:rPr>
          <w:sz w:val="28"/>
          <w:szCs w:val="28"/>
          <w:lang w:val="uk-UA"/>
        </w:rPr>
      </w:pPr>
      <w:r w:rsidRPr="00FA123C">
        <w:rPr>
          <w:sz w:val="28"/>
          <w:szCs w:val="28"/>
          <w:lang w:val="uk-UA"/>
        </w:rPr>
        <w:t>дату та місце проведення засідання конкурсної комісії;</w:t>
      </w:r>
    </w:p>
    <w:p w:rsidR="00B62136" w:rsidRPr="00FA123C" w:rsidRDefault="00B62136" w:rsidP="00D711EC">
      <w:pPr>
        <w:numPr>
          <w:ilvl w:val="0"/>
          <w:numId w:val="8"/>
        </w:numPr>
        <w:shd w:val="clear" w:color="auto" w:fill="FFFFFF"/>
        <w:tabs>
          <w:tab w:val="clear" w:pos="720"/>
          <w:tab w:val="num" w:pos="426"/>
        </w:tabs>
        <w:ind w:left="0" w:firstLine="567"/>
        <w:jc w:val="both"/>
        <w:rPr>
          <w:sz w:val="28"/>
          <w:szCs w:val="28"/>
          <w:lang w:val="uk-UA"/>
        </w:rPr>
      </w:pPr>
      <w:r w:rsidRPr="00FA123C">
        <w:rPr>
          <w:sz w:val="28"/>
          <w:szCs w:val="28"/>
          <w:lang w:val="uk-UA"/>
        </w:rPr>
        <w:t>прізвища, імена, по батькові (за наявності) та посади членів конкурсної комісії, які присутні на засіданні;</w:t>
      </w:r>
    </w:p>
    <w:p w:rsidR="00B62136" w:rsidRPr="00FA123C" w:rsidRDefault="00B62136" w:rsidP="00D711EC">
      <w:pPr>
        <w:numPr>
          <w:ilvl w:val="0"/>
          <w:numId w:val="8"/>
        </w:numPr>
        <w:shd w:val="clear" w:color="auto" w:fill="FFFFFF"/>
        <w:tabs>
          <w:tab w:val="clear" w:pos="720"/>
          <w:tab w:val="num" w:pos="426"/>
        </w:tabs>
        <w:ind w:left="0" w:firstLine="567"/>
        <w:jc w:val="both"/>
        <w:rPr>
          <w:sz w:val="28"/>
          <w:szCs w:val="28"/>
          <w:lang w:val="uk-UA"/>
        </w:rPr>
      </w:pPr>
      <w:r w:rsidRPr="00FA123C">
        <w:rPr>
          <w:sz w:val="28"/>
          <w:szCs w:val="28"/>
          <w:lang w:val="uk-UA"/>
        </w:rPr>
        <w:t>номер та назва об'єкта конкурсу;</w:t>
      </w:r>
    </w:p>
    <w:p w:rsidR="00B62136" w:rsidRPr="00FA123C" w:rsidRDefault="00B62136" w:rsidP="00D711EC">
      <w:pPr>
        <w:numPr>
          <w:ilvl w:val="0"/>
          <w:numId w:val="8"/>
        </w:numPr>
        <w:shd w:val="clear" w:color="auto" w:fill="FFFFFF"/>
        <w:tabs>
          <w:tab w:val="clear" w:pos="720"/>
          <w:tab w:val="num" w:pos="426"/>
        </w:tabs>
        <w:ind w:left="0" w:firstLine="567"/>
        <w:jc w:val="both"/>
        <w:rPr>
          <w:sz w:val="28"/>
          <w:szCs w:val="28"/>
          <w:lang w:val="uk-UA"/>
        </w:rPr>
      </w:pPr>
      <w:r w:rsidRPr="00FA123C">
        <w:rPr>
          <w:sz w:val="28"/>
          <w:szCs w:val="28"/>
          <w:lang w:val="uk-UA"/>
        </w:rPr>
        <w:t>перелік учасників конкурсу із зазначенням критеріїв відповідності їх конкурсних пропозицій кваліфікаційним вимогам (основним та у разі необхідності додатковим) та наявним перевагам за ними;</w:t>
      </w:r>
    </w:p>
    <w:p w:rsidR="00B62136" w:rsidRPr="00FA123C" w:rsidRDefault="00B62136" w:rsidP="00D711EC">
      <w:pPr>
        <w:numPr>
          <w:ilvl w:val="0"/>
          <w:numId w:val="8"/>
        </w:numPr>
        <w:shd w:val="clear" w:color="auto" w:fill="FFFFFF"/>
        <w:tabs>
          <w:tab w:val="clear" w:pos="720"/>
          <w:tab w:val="num" w:pos="426"/>
        </w:tabs>
        <w:ind w:left="0" w:firstLine="567"/>
        <w:jc w:val="both"/>
        <w:rPr>
          <w:sz w:val="28"/>
          <w:szCs w:val="28"/>
          <w:lang w:val="uk-UA"/>
        </w:rPr>
      </w:pPr>
      <w:r w:rsidRPr="00FA123C">
        <w:rPr>
          <w:sz w:val="28"/>
          <w:szCs w:val="28"/>
          <w:lang w:val="uk-UA"/>
        </w:rPr>
        <w:t>запропоновані учасниками конкурсу тарифи на збирання та перевезення побутових відходів;</w:t>
      </w:r>
    </w:p>
    <w:p w:rsidR="00B62136" w:rsidRPr="00FA123C" w:rsidRDefault="00B62136" w:rsidP="00D711EC">
      <w:pPr>
        <w:numPr>
          <w:ilvl w:val="0"/>
          <w:numId w:val="8"/>
        </w:numPr>
        <w:shd w:val="clear" w:color="auto" w:fill="FFFFFF"/>
        <w:tabs>
          <w:tab w:val="clear" w:pos="720"/>
          <w:tab w:val="num" w:pos="426"/>
        </w:tabs>
        <w:ind w:left="0" w:firstLine="567"/>
        <w:jc w:val="both"/>
        <w:rPr>
          <w:sz w:val="28"/>
          <w:szCs w:val="28"/>
          <w:lang w:val="uk-UA"/>
        </w:rPr>
      </w:pPr>
      <w:r w:rsidRPr="00FA123C">
        <w:rPr>
          <w:sz w:val="28"/>
          <w:szCs w:val="28"/>
          <w:lang w:val="uk-UA"/>
        </w:rPr>
        <w:t>результати голосування членів конкурсної комісії;</w:t>
      </w:r>
    </w:p>
    <w:p w:rsidR="00B62136" w:rsidRPr="00FA123C" w:rsidRDefault="00B62136" w:rsidP="00D711EC">
      <w:pPr>
        <w:numPr>
          <w:ilvl w:val="0"/>
          <w:numId w:val="8"/>
        </w:numPr>
        <w:shd w:val="clear" w:color="auto" w:fill="FFFFFF"/>
        <w:tabs>
          <w:tab w:val="clear" w:pos="720"/>
          <w:tab w:val="num" w:pos="426"/>
        </w:tabs>
        <w:ind w:left="0" w:firstLine="567"/>
        <w:jc w:val="both"/>
        <w:rPr>
          <w:sz w:val="28"/>
          <w:szCs w:val="28"/>
          <w:lang w:val="uk-UA"/>
        </w:rPr>
      </w:pPr>
      <w:r w:rsidRPr="00FA123C">
        <w:rPr>
          <w:sz w:val="28"/>
          <w:szCs w:val="28"/>
          <w:lang w:val="uk-UA"/>
        </w:rPr>
        <w:t>рішення конкурсної комісії. </w:t>
      </w:r>
    </w:p>
    <w:p w:rsidR="00E54520" w:rsidRPr="00FA123C" w:rsidRDefault="00FA123C" w:rsidP="00B24333">
      <w:pPr>
        <w:shd w:val="clear" w:color="auto" w:fill="FFFFFF"/>
        <w:ind w:firstLine="567"/>
        <w:jc w:val="both"/>
        <w:rPr>
          <w:sz w:val="28"/>
          <w:szCs w:val="28"/>
          <w:lang w:val="uk-UA"/>
        </w:rPr>
      </w:pPr>
      <w:r w:rsidRPr="00FA123C">
        <w:rPr>
          <w:sz w:val="28"/>
          <w:szCs w:val="28"/>
          <w:lang w:val="uk-UA"/>
        </w:rPr>
        <w:t>5</w:t>
      </w:r>
      <w:r w:rsidR="00242D71" w:rsidRPr="00FA123C">
        <w:rPr>
          <w:sz w:val="28"/>
          <w:szCs w:val="28"/>
          <w:lang w:val="uk-UA"/>
        </w:rPr>
        <w:t xml:space="preserve">.8. </w:t>
      </w:r>
      <w:r w:rsidR="00EF5931">
        <w:rPr>
          <w:sz w:val="28"/>
          <w:szCs w:val="28"/>
          <w:lang w:val="uk-UA"/>
        </w:rPr>
        <w:t xml:space="preserve">Виконавчому </w:t>
      </w:r>
      <w:r w:rsidR="00242D71" w:rsidRPr="00FA123C">
        <w:rPr>
          <w:sz w:val="28"/>
          <w:szCs w:val="28"/>
          <w:lang w:val="uk-UA"/>
        </w:rPr>
        <w:t>комітету Звягельської міської ради</w:t>
      </w:r>
      <w:r w:rsidR="00EF5931">
        <w:rPr>
          <w:sz w:val="28"/>
          <w:szCs w:val="28"/>
          <w:lang w:val="uk-UA"/>
        </w:rPr>
        <w:t xml:space="preserve"> протягом 10 робочих днів від дати надходження </w:t>
      </w:r>
      <w:r w:rsidR="00242D71" w:rsidRPr="00FA123C">
        <w:rPr>
          <w:sz w:val="28"/>
          <w:szCs w:val="28"/>
          <w:lang w:val="uk-UA"/>
        </w:rPr>
        <w:t>протокол</w:t>
      </w:r>
      <w:r w:rsidR="00EF5931">
        <w:rPr>
          <w:sz w:val="28"/>
          <w:szCs w:val="28"/>
          <w:lang w:val="uk-UA"/>
        </w:rPr>
        <w:t>у конкурсної к</w:t>
      </w:r>
      <w:r w:rsidR="00242D71" w:rsidRPr="00FA123C">
        <w:rPr>
          <w:sz w:val="28"/>
          <w:szCs w:val="28"/>
          <w:lang w:val="uk-UA"/>
        </w:rPr>
        <w:t>омісії прийнят</w:t>
      </w:r>
      <w:r w:rsidR="00EF5931">
        <w:rPr>
          <w:sz w:val="28"/>
          <w:szCs w:val="28"/>
          <w:lang w:val="uk-UA"/>
        </w:rPr>
        <w:t xml:space="preserve">и </w:t>
      </w:r>
      <w:r w:rsidR="00242D71" w:rsidRPr="00FA123C">
        <w:rPr>
          <w:sz w:val="28"/>
          <w:szCs w:val="28"/>
          <w:lang w:val="uk-UA"/>
        </w:rPr>
        <w:t xml:space="preserve"> рішення</w:t>
      </w:r>
      <w:r w:rsidR="00EF5931">
        <w:rPr>
          <w:sz w:val="28"/>
          <w:szCs w:val="28"/>
          <w:lang w:val="uk-UA"/>
        </w:rPr>
        <w:t xml:space="preserve"> про результати конкурсу</w:t>
      </w:r>
      <w:r w:rsidR="00242D71" w:rsidRPr="00FA123C">
        <w:rPr>
          <w:sz w:val="28"/>
          <w:szCs w:val="28"/>
          <w:lang w:val="uk-UA"/>
        </w:rPr>
        <w:t>.</w:t>
      </w:r>
    </w:p>
    <w:p w:rsidR="00FA123C" w:rsidRPr="00FA123C" w:rsidRDefault="00FA123C" w:rsidP="00B24333">
      <w:pPr>
        <w:shd w:val="clear" w:color="auto" w:fill="FFFFFF"/>
        <w:spacing w:before="120" w:after="120"/>
        <w:ind w:firstLine="567"/>
        <w:jc w:val="center"/>
        <w:rPr>
          <w:b/>
          <w:bCs/>
          <w:sz w:val="28"/>
          <w:szCs w:val="28"/>
          <w:lang w:val="uk-UA"/>
        </w:rPr>
      </w:pPr>
      <w:r w:rsidRPr="00FA123C">
        <w:rPr>
          <w:b/>
          <w:bCs/>
          <w:sz w:val="28"/>
          <w:szCs w:val="28"/>
          <w:lang w:val="uk-UA"/>
        </w:rPr>
        <w:t>6. Розгляд спорів</w:t>
      </w:r>
    </w:p>
    <w:p w:rsidR="00FA123C" w:rsidRPr="00FA123C" w:rsidRDefault="00FA123C" w:rsidP="00B24333">
      <w:pPr>
        <w:shd w:val="clear" w:color="auto" w:fill="FFFFFF"/>
        <w:ind w:firstLine="567"/>
        <w:jc w:val="both"/>
        <w:rPr>
          <w:sz w:val="28"/>
          <w:szCs w:val="28"/>
          <w:lang w:val="uk-UA"/>
        </w:rPr>
      </w:pPr>
      <w:r w:rsidRPr="00FA123C">
        <w:rPr>
          <w:sz w:val="28"/>
          <w:szCs w:val="28"/>
          <w:lang w:val="uk-UA"/>
        </w:rPr>
        <w:t>6.1. Спори, які пропонуються у зв'язку з проведенням конкурсу, розглядаються в установленому законодавством порядку.</w:t>
      </w:r>
    </w:p>
    <w:p w:rsidR="00E54520" w:rsidRPr="00FA123C" w:rsidRDefault="00E54520" w:rsidP="00B24333">
      <w:pPr>
        <w:tabs>
          <w:tab w:val="left" w:pos="2127"/>
        </w:tabs>
        <w:suppressAutoHyphens/>
        <w:rPr>
          <w:b/>
          <w:bCs/>
          <w:sz w:val="28"/>
          <w:szCs w:val="28"/>
          <w:lang w:eastAsia="uk-UA"/>
        </w:rPr>
      </w:pPr>
      <w:bookmarkStart w:id="9" w:name="n106"/>
      <w:bookmarkStart w:id="10" w:name="n107"/>
      <w:bookmarkEnd w:id="9"/>
      <w:bookmarkEnd w:id="10"/>
    </w:p>
    <w:p w:rsidR="00D711EC" w:rsidRPr="003577B4" w:rsidRDefault="00D711EC" w:rsidP="00B24333">
      <w:pPr>
        <w:tabs>
          <w:tab w:val="left" w:pos="2127"/>
        </w:tabs>
        <w:suppressAutoHyphens/>
        <w:ind w:left="6663"/>
        <w:rPr>
          <w:lang w:val="uk-UA" w:eastAsia="zh-CN"/>
        </w:rPr>
      </w:pPr>
    </w:p>
    <w:p w:rsidR="00E54520" w:rsidRDefault="005F3156" w:rsidP="00B24333">
      <w:pPr>
        <w:ind w:left="-284"/>
        <w:jc w:val="both"/>
        <w:rPr>
          <w:sz w:val="28"/>
          <w:szCs w:val="28"/>
          <w:lang w:val="uk-UA"/>
        </w:rPr>
      </w:pPr>
      <w:r>
        <w:rPr>
          <w:sz w:val="28"/>
          <w:szCs w:val="28"/>
          <w:lang w:val="uk-UA"/>
        </w:rPr>
        <w:t>К</w:t>
      </w:r>
      <w:r w:rsidR="00E54520">
        <w:rPr>
          <w:sz w:val="28"/>
          <w:szCs w:val="28"/>
          <w:lang w:val="uk-UA"/>
        </w:rPr>
        <w:t xml:space="preserve">еруючий справами   </w:t>
      </w:r>
    </w:p>
    <w:p w:rsidR="00BD1752" w:rsidRPr="003E5C1F" w:rsidRDefault="00E54520" w:rsidP="00B24333">
      <w:pPr>
        <w:ind w:left="-284"/>
        <w:jc w:val="both"/>
        <w:rPr>
          <w:sz w:val="28"/>
          <w:szCs w:val="28"/>
          <w:lang w:val="uk-UA"/>
        </w:rPr>
      </w:pPr>
      <w:r>
        <w:rPr>
          <w:sz w:val="28"/>
          <w:szCs w:val="28"/>
          <w:lang w:val="uk-UA"/>
        </w:rPr>
        <w:t>виконавчого комітету міської ради                                               Олександр ДОЛЯ</w:t>
      </w:r>
    </w:p>
    <w:sectPr w:rsidR="00BD1752" w:rsidRPr="003E5C1F" w:rsidSect="00EF7B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C0F46"/>
    <w:multiLevelType w:val="multilevel"/>
    <w:tmpl w:val="7F9E6012"/>
    <w:lvl w:ilvl="0">
      <w:start w:val="1"/>
      <w:numFmt w:val="decimal"/>
      <w:lvlText w:val="%1."/>
      <w:lvlJc w:val="left"/>
      <w:pPr>
        <w:ind w:left="1129" w:hanging="4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17DF0597"/>
    <w:multiLevelType w:val="multilevel"/>
    <w:tmpl w:val="44E0BAE6"/>
    <w:lvl w:ilvl="0">
      <w:numFmt w:val="bullet"/>
      <w:lvlText w:val="-"/>
      <w:lvlJc w:val="left"/>
      <w:pPr>
        <w:tabs>
          <w:tab w:val="num" w:pos="720"/>
        </w:tabs>
        <w:ind w:left="720" w:hanging="360"/>
      </w:pPr>
      <w:rPr>
        <w:rFonts w:ascii="Calibri" w:eastAsia="Times New Roman"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56632"/>
    <w:multiLevelType w:val="hybridMultilevel"/>
    <w:tmpl w:val="B8BEF080"/>
    <w:lvl w:ilvl="0" w:tplc="4ED83850">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76A6247"/>
    <w:multiLevelType w:val="multilevel"/>
    <w:tmpl w:val="0C4062B0"/>
    <w:lvl w:ilvl="0">
      <w:numFmt w:val="bullet"/>
      <w:lvlText w:val="-"/>
      <w:lvlJc w:val="left"/>
      <w:pPr>
        <w:tabs>
          <w:tab w:val="num" w:pos="720"/>
        </w:tabs>
        <w:ind w:left="720" w:hanging="360"/>
      </w:pPr>
      <w:rPr>
        <w:rFonts w:ascii="Calibri" w:eastAsia="Times New Roman" w:hAnsi="Calibri" w:cs="Times New Roman"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2B7125"/>
    <w:multiLevelType w:val="hybridMultilevel"/>
    <w:tmpl w:val="7A6042F8"/>
    <w:lvl w:ilvl="0" w:tplc="CCF674E8">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D5E1B83"/>
    <w:multiLevelType w:val="hybridMultilevel"/>
    <w:tmpl w:val="4BE4D11E"/>
    <w:lvl w:ilvl="0" w:tplc="4ED83850">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B317CC3"/>
    <w:multiLevelType w:val="multilevel"/>
    <w:tmpl w:val="DB04D4AC"/>
    <w:lvl w:ilvl="0">
      <w:start w:val="4"/>
      <w:numFmt w:val="decimal"/>
      <w:lvlText w:val="%1."/>
      <w:lvlJc w:val="left"/>
      <w:pPr>
        <w:ind w:left="360" w:hanging="360"/>
      </w:pPr>
      <w:rPr>
        <w:rFonts w:hint="default"/>
        <w:b/>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15:restartNumberingAfterBreak="0">
    <w:nsid w:val="74EA0A38"/>
    <w:multiLevelType w:val="hybridMultilevel"/>
    <w:tmpl w:val="6A9428E6"/>
    <w:lvl w:ilvl="0" w:tplc="4ED83850">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B873F9E"/>
    <w:multiLevelType w:val="multilevel"/>
    <w:tmpl w:val="869805B8"/>
    <w:lvl w:ilvl="0">
      <w:start w:val="1"/>
      <w:numFmt w:val="decimal"/>
      <w:lvlText w:val="%1."/>
      <w:lvlJc w:val="left"/>
      <w:pPr>
        <w:ind w:left="585" w:hanging="58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8"/>
  </w:num>
  <w:num w:numId="3">
    <w:abstractNumId w:val="4"/>
  </w:num>
  <w:num w:numId="4">
    <w:abstractNumId w:val="7"/>
  </w:num>
  <w:num w:numId="5">
    <w:abstractNumId w:val="6"/>
  </w:num>
  <w:num w:numId="6">
    <w:abstractNumId w:val="2"/>
  </w:num>
  <w:num w:numId="7">
    <w:abstractNumId w:val="5"/>
  </w:num>
  <w:num w:numId="8">
    <w:abstractNumId w:val="3"/>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617"/>
    <w:rsid w:val="000048E6"/>
    <w:rsid w:val="000165A9"/>
    <w:rsid w:val="00022232"/>
    <w:rsid w:val="00024D9B"/>
    <w:rsid w:val="00024E51"/>
    <w:rsid w:val="00032D42"/>
    <w:rsid w:val="00033AA1"/>
    <w:rsid w:val="00041D7E"/>
    <w:rsid w:val="000440E7"/>
    <w:rsid w:val="00053E6D"/>
    <w:rsid w:val="000545C7"/>
    <w:rsid w:val="00070597"/>
    <w:rsid w:val="00075E67"/>
    <w:rsid w:val="000803B1"/>
    <w:rsid w:val="00082AC9"/>
    <w:rsid w:val="00083AD4"/>
    <w:rsid w:val="000917DC"/>
    <w:rsid w:val="000A02AE"/>
    <w:rsid w:val="000A1EB1"/>
    <w:rsid w:val="000B2B56"/>
    <w:rsid w:val="000C29DB"/>
    <w:rsid w:val="000C346E"/>
    <w:rsid w:val="000C3493"/>
    <w:rsid w:val="000D7063"/>
    <w:rsid w:val="000E5407"/>
    <w:rsid w:val="000E5A23"/>
    <w:rsid w:val="000F60F1"/>
    <w:rsid w:val="00111C25"/>
    <w:rsid w:val="00113D11"/>
    <w:rsid w:val="0012005D"/>
    <w:rsid w:val="00124F59"/>
    <w:rsid w:val="001261DB"/>
    <w:rsid w:val="001360E8"/>
    <w:rsid w:val="0014097A"/>
    <w:rsid w:val="00147419"/>
    <w:rsid w:val="00185613"/>
    <w:rsid w:val="00186A04"/>
    <w:rsid w:val="001A33CD"/>
    <w:rsid w:val="001A3922"/>
    <w:rsid w:val="001A6747"/>
    <w:rsid w:val="001C06BE"/>
    <w:rsid w:val="001C265D"/>
    <w:rsid w:val="001D1B7B"/>
    <w:rsid w:val="001E2D98"/>
    <w:rsid w:val="001F513E"/>
    <w:rsid w:val="0020544E"/>
    <w:rsid w:val="002075E9"/>
    <w:rsid w:val="00216AA6"/>
    <w:rsid w:val="00217576"/>
    <w:rsid w:val="00242D71"/>
    <w:rsid w:val="00244A88"/>
    <w:rsid w:val="00250562"/>
    <w:rsid w:val="0025112A"/>
    <w:rsid w:val="00257495"/>
    <w:rsid w:val="00265ED6"/>
    <w:rsid w:val="00273752"/>
    <w:rsid w:val="0027772A"/>
    <w:rsid w:val="00280907"/>
    <w:rsid w:val="00285C6B"/>
    <w:rsid w:val="00287FDA"/>
    <w:rsid w:val="002A2B4C"/>
    <w:rsid w:val="002A2D95"/>
    <w:rsid w:val="002B56AE"/>
    <w:rsid w:val="002C1918"/>
    <w:rsid w:val="002C29EF"/>
    <w:rsid w:val="002C4114"/>
    <w:rsid w:val="002D7DB5"/>
    <w:rsid w:val="002F1132"/>
    <w:rsid w:val="002F54CD"/>
    <w:rsid w:val="003025BF"/>
    <w:rsid w:val="00302649"/>
    <w:rsid w:val="00304F86"/>
    <w:rsid w:val="00307C73"/>
    <w:rsid w:val="0031208F"/>
    <w:rsid w:val="00331EF0"/>
    <w:rsid w:val="0033609A"/>
    <w:rsid w:val="003360B8"/>
    <w:rsid w:val="00341A9A"/>
    <w:rsid w:val="00352B9F"/>
    <w:rsid w:val="003623C1"/>
    <w:rsid w:val="003753F3"/>
    <w:rsid w:val="0038564E"/>
    <w:rsid w:val="00391FE9"/>
    <w:rsid w:val="003A75A7"/>
    <w:rsid w:val="003B6525"/>
    <w:rsid w:val="003B72CD"/>
    <w:rsid w:val="003D2E6E"/>
    <w:rsid w:val="003E2A12"/>
    <w:rsid w:val="003E45F8"/>
    <w:rsid w:val="003E5C1F"/>
    <w:rsid w:val="00402546"/>
    <w:rsid w:val="00403B09"/>
    <w:rsid w:val="0041006A"/>
    <w:rsid w:val="00412F5A"/>
    <w:rsid w:val="00421AF8"/>
    <w:rsid w:val="00434BB5"/>
    <w:rsid w:val="00440597"/>
    <w:rsid w:val="00444C67"/>
    <w:rsid w:val="00457738"/>
    <w:rsid w:val="00462BD3"/>
    <w:rsid w:val="00483089"/>
    <w:rsid w:val="0048370C"/>
    <w:rsid w:val="0049470A"/>
    <w:rsid w:val="0049774F"/>
    <w:rsid w:val="004B7348"/>
    <w:rsid w:val="004C4F7A"/>
    <w:rsid w:val="004D0F7A"/>
    <w:rsid w:val="004D3794"/>
    <w:rsid w:val="004E3B4E"/>
    <w:rsid w:val="004F6E9E"/>
    <w:rsid w:val="005027A6"/>
    <w:rsid w:val="005112AB"/>
    <w:rsid w:val="005157CD"/>
    <w:rsid w:val="00522775"/>
    <w:rsid w:val="00527640"/>
    <w:rsid w:val="00533C05"/>
    <w:rsid w:val="005522BC"/>
    <w:rsid w:val="00555342"/>
    <w:rsid w:val="00565795"/>
    <w:rsid w:val="00580BDA"/>
    <w:rsid w:val="00586C28"/>
    <w:rsid w:val="00592467"/>
    <w:rsid w:val="00596D01"/>
    <w:rsid w:val="005A13ED"/>
    <w:rsid w:val="005C1FF1"/>
    <w:rsid w:val="005D3494"/>
    <w:rsid w:val="005D447B"/>
    <w:rsid w:val="005F09F6"/>
    <w:rsid w:val="005F2632"/>
    <w:rsid w:val="005F3156"/>
    <w:rsid w:val="005F6AB9"/>
    <w:rsid w:val="00610A08"/>
    <w:rsid w:val="00615DCF"/>
    <w:rsid w:val="00621603"/>
    <w:rsid w:val="006252BA"/>
    <w:rsid w:val="00626B9B"/>
    <w:rsid w:val="00631CDD"/>
    <w:rsid w:val="00631D37"/>
    <w:rsid w:val="006355AE"/>
    <w:rsid w:val="006545F6"/>
    <w:rsid w:val="00654A05"/>
    <w:rsid w:val="006600E2"/>
    <w:rsid w:val="00661206"/>
    <w:rsid w:val="00662881"/>
    <w:rsid w:val="0066528E"/>
    <w:rsid w:val="00684273"/>
    <w:rsid w:val="00687890"/>
    <w:rsid w:val="006916A4"/>
    <w:rsid w:val="006A02BE"/>
    <w:rsid w:val="006C2C87"/>
    <w:rsid w:val="006F51B0"/>
    <w:rsid w:val="006F5993"/>
    <w:rsid w:val="006F59A3"/>
    <w:rsid w:val="006F6829"/>
    <w:rsid w:val="007025C6"/>
    <w:rsid w:val="00702C3C"/>
    <w:rsid w:val="0070629C"/>
    <w:rsid w:val="0070755F"/>
    <w:rsid w:val="007104E7"/>
    <w:rsid w:val="00716C09"/>
    <w:rsid w:val="00754DD8"/>
    <w:rsid w:val="00760594"/>
    <w:rsid w:val="0076589D"/>
    <w:rsid w:val="00766F54"/>
    <w:rsid w:val="00767686"/>
    <w:rsid w:val="00786242"/>
    <w:rsid w:val="00790F2B"/>
    <w:rsid w:val="00792C9F"/>
    <w:rsid w:val="007937B5"/>
    <w:rsid w:val="007A2B9A"/>
    <w:rsid w:val="007A2C8E"/>
    <w:rsid w:val="007B0A54"/>
    <w:rsid w:val="007B1CFF"/>
    <w:rsid w:val="007B2F7E"/>
    <w:rsid w:val="007B4D58"/>
    <w:rsid w:val="007B6104"/>
    <w:rsid w:val="007D0DFF"/>
    <w:rsid w:val="007E4373"/>
    <w:rsid w:val="007E7025"/>
    <w:rsid w:val="007F482B"/>
    <w:rsid w:val="007F4DDD"/>
    <w:rsid w:val="0080582D"/>
    <w:rsid w:val="008111AA"/>
    <w:rsid w:val="00813438"/>
    <w:rsid w:val="00813926"/>
    <w:rsid w:val="0081451F"/>
    <w:rsid w:val="008204BE"/>
    <w:rsid w:val="00831DEB"/>
    <w:rsid w:val="008355AD"/>
    <w:rsid w:val="00853CC8"/>
    <w:rsid w:val="00854CA7"/>
    <w:rsid w:val="00856EB4"/>
    <w:rsid w:val="00857034"/>
    <w:rsid w:val="008631CE"/>
    <w:rsid w:val="00864471"/>
    <w:rsid w:val="008725D3"/>
    <w:rsid w:val="00872C6D"/>
    <w:rsid w:val="00887617"/>
    <w:rsid w:val="00891A8C"/>
    <w:rsid w:val="008930BF"/>
    <w:rsid w:val="008969BA"/>
    <w:rsid w:val="008A38FA"/>
    <w:rsid w:val="008A4A81"/>
    <w:rsid w:val="008A719D"/>
    <w:rsid w:val="008A7974"/>
    <w:rsid w:val="008B0004"/>
    <w:rsid w:val="008B3E8C"/>
    <w:rsid w:val="008D63CB"/>
    <w:rsid w:val="008D7313"/>
    <w:rsid w:val="008E3F3A"/>
    <w:rsid w:val="008E75E1"/>
    <w:rsid w:val="00907569"/>
    <w:rsid w:val="00915A4C"/>
    <w:rsid w:val="00921336"/>
    <w:rsid w:val="00943C18"/>
    <w:rsid w:val="00950163"/>
    <w:rsid w:val="00950C61"/>
    <w:rsid w:val="00964BDD"/>
    <w:rsid w:val="0097013A"/>
    <w:rsid w:val="00970C7F"/>
    <w:rsid w:val="00982CCE"/>
    <w:rsid w:val="00995ADE"/>
    <w:rsid w:val="009A3391"/>
    <w:rsid w:val="009C6572"/>
    <w:rsid w:val="009D1ECA"/>
    <w:rsid w:val="009D61A4"/>
    <w:rsid w:val="009E30DD"/>
    <w:rsid w:val="009E48D7"/>
    <w:rsid w:val="00A11B59"/>
    <w:rsid w:val="00A231E4"/>
    <w:rsid w:val="00A373A0"/>
    <w:rsid w:val="00A46337"/>
    <w:rsid w:val="00A50096"/>
    <w:rsid w:val="00A50444"/>
    <w:rsid w:val="00A50551"/>
    <w:rsid w:val="00A52DDC"/>
    <w:rsid w:val="00A615A0"/>
    <w:rsid w:val="00A66F6E"/>
    <w:rsid w:val="00A673EF"/>
    <w:rsid w:val="00A73BB1"/>
    <w:rsid w:val="00A77BDA"/>
    <w:rsid w:val="00A81378"/>
    <w:rsid w:val="00A855BC"/>
    <w:rsid w:val="00A871CD"/>
    <w:rsid w:val="00AA1FA1"/>
    <w:rsid w:val="00AA22D7"/>
    <w:rsid w:val="00AB1148"/>
    <w:rsid w:val="00AB3489"/>
    <w:rsid w:val="00AC1EF0"/>
    <w:rsid w:val="00AC441D"/>
    <w:rsid w:val="00AD2D76"/>
    <w:rsid w:val="00AD708F"/>
    <w:rsid w:val="00AE4D2C"/>
    <w:rsid w:val="00AE63E4"/>
    <w:rsid w:val="00B029F9"/>
    <w:rsid w:val="00B21886"/>
    <w:rsid w:val="00B24333"/>
    <w:rsid w:val="00B27358"/>
    <w:rsid w:val="00B32A83"/>
    <w:rsid w:val="00B431E7"/>
    <w:rsid w:val="00B55420"/>
    <w:rsid w:val="00B56D24"/>
    <w:rsid w:val="00B5754F"/>
    <w:rsid w:val="00B62136"/>
    <w:rsid w:val="00B63EBD"/>
    <w:rsid w:val="00B743F3"/>
    <w:rsid w:val="00B802A6"/>
    <w:rsid w:val="00B91A17"/>
    <w:rsid w:val="00BA3187"/>
    <w:rsid w:val="00BA6991"/>
    <w:rsid w:val="00BB1C73"/>
    <w:rsid w:val="00BB20F6"/>
    <w:rsid w:val="00BC6386"/>
    <w:rsid w:val="00BD1752"/>
    <w:rsid w:val="00C03DD8"/>
    <w:rsid w:val="00C06D74"/>
    <w:rsid w:val="00C17B8C"/>
    <w:rsid w:val="00C275F7"/>
    <w:rsid w:val="00C3440E"/>
    <w:rsid w:val="00C41B61"/>
    <w:rsid w:val="00C448C7"/>
    <w:rsid w:val="00C45860"/>
    <w:rsid w:val="00C50A7A"/>
    <w:rsid w:val="00C57374"/>
    <w:rsid w:val="00C57A53"/>
    <w:rsid w:val="00C80C40"/>
    <w:rsid w:val="00C84D63"/>
    <w:rsid w:val="00C85AB1"/>
    <w:rsid w:val="00C9204E"/>
    <w:rsid w:val="00CA0922"/>
    <w:rsid w:val="00CB5222"/>
    <w:rsid w:val="00CB6D71"/>
    <w:rsid w:val="00CD3B97"/>
    <w:rsid w:val="00CD5B4E"/>
    <w:rsid w:val="00CD6C9E"/>
    <w:rsid w:val="00CE10BB"/>
    <w:rsid w:val="00CE3569"/>
    <w:rsid w:val="00CE37BD"/>
    <w:rsid w:val="00CF3EBC"/>
    <w:rsid w:val="00CF4009"/>
    <w:rsid w:val="00D014C7"/>
    <w:rsid w:val="00D01EE4"/>
    <w:rsid w:val="00D02E84"/>
    <w:rsid w:val="00D20C19"/>
    <w:rsid w:val="00D364F8"/>
    <w:rsid w:val="00D4670C"/>
    <w:rsid w:val="00D4685E"/>
    <w:rsid w:val="00D5583D"/>
    <w:rsid w:val="00D711EC"/>
    <w:rsid w:val="00D74D8D"/>
    <w:rsid w:val="00D87238"/>
    <w:rsid w:val="00D94675"/>
    <w:rsid w:val="00DA18EA"/>
    <w:rsid w:val="00DC0345"/>
    <w:rsid w:val="00DD6F0A"/>
    <w:rsid w:val="00DE6B41"/>
    <w:rsid w:val="00DF19A6"/>
    <w:rsid w:val="00E13DDE"/>
    <w:rsid w:val="00E17505"/>
    <w:rsid w:val="00E17863"/>
    <w:rsid w:val="00E20C7F"/>
    <w:rsid w:val="00E222A1"/>
    <w:rsid w:val="00E273CD"/>
    <w:rsid w:val="00E32ED0"/>
    <w:rsid w:val="00E330AC"/>
    <w:rsid w:val="00E54520"/>
    <w:rsid w:val="00E56412"/>
    <w:rsid w:val="00E72579"/>
    <w:rsid w:val="00E84D01"/>
    <w:rsid w:val="00E86F88"/>
    <w:rsid w:val="00EA7728"/>
    <w:rsid w:val="00EA772C"/>
    <w:rsid w:val="00EB0D8D"/>
    <w:rsid w:val="00EB64C0"/>
    <w:rsid w:val="00ED04FC"/>
    <w:rsid w:val="00EF0176"/>
    <w:rsid w:val="00EF06AD"/>
    <w:rsid w:val="00EF4A89"/>
    <w:rsid w:val="00EF5931"/>
    <w:rsid w:val="00EF7B49"/>
    <w:rsid w:val="00F0171E"/>
    <w:rsid w:val="00F03697"/>
    <w:rsid w:val="00F0504B"/>
    <w:rsid w:val="00F0765F"/>
    <w:rsid w:val="00F11518"/>
    <w:rsid w:val="00F15D95"/>
    <w:rsid w:val="00F178B4"/>
    <w:rsid w:val="00F202B4"/>
    <w:rsid w:val="00F24317"/>
    <w:rsid w:val="00F24860"/>
    <w:rsid w:val="00F25672"/>
    <w:rsid w:val="00F355C2"/>
    <w:rsid w:val="00F35C91"/>
    <w:rsid w:val="00F462E1"/>
    <w:rsid w:val="00F771C0"/>
    <w:rsid w:val="00F879C4"/>
    <w:rsid w:val="00F93B76"/>
    <w:rsid w:val="00F951F7"/>
    <w:rsid w:val="00FA123C"/>
    <w:rsid w:val="00FA1792"/>
    <w:rsid w:val="00FA61EA"/>
    <w:rsid w:val="00FA6B86"/>
    <w:rsid w:val="00FB262F"/>
    <w:rsid w:val="00FC1547"/>
    <w:rsid w:val="00FC6F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7CA351-701D-42C0-8C99-51E5BBC4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5A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165A9"/>
    <w:pPr>
      <w:keepNext/>
      <w:jc w:val="center"/>
      <w:outlineLvl w:val="0"/>
    </w:pPr>
    <w:rPr>
      <w:b/>
      <w:sz w:val="36"/>
      <w:szCs w:val="20"/>
      <w:lang w:val="uk-UA"/>
    </w:rPr>
  </w:style>
  <w:style w:type="paragraph" w:styleId="3">
    <w:name w:val="heading 3"/>
    <w:basedOn w:val="a"/>
    <w:next w:val="a"/>
    <w:link w:val="30"/>
    <w:uiPriority w:val="9"/>
    <w:semiHidden/>
    <w:unhideWhenUsed/>
    <w:qFormat/>
    <w:rsid w:val="0076589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65A9"/>
    <w:rPr>
      <w:rFonts w:ascii="Times New Roman" w:eastAsia="Times New Roman" w:hAnsi="Times New Roman" w:cs="Times New Roman"/>
      <w:b/>
      <w:sz w:val="36"/>
      <w:szCs w:val="20"/>
      <w:lang w:eastAsia="ru-RU"/>
    </w:rPr>
  </w:style>
  <w:style w:type="paragraph" w:styleId="a3">
    <w:name w:val="Body Text"/>
    <w:basedOn w:val="a"/>
    <w:link w:val="a4"/>
    <w:rsid w:val="000165A9"/>
    <w:rPr>
      <w:sz w:val="28"/>
      <w:szCs w:val="20"/>
      <w:lang w:val="uk-UA"/>
    </w:rPr>
  </w:style>
  <w:style w:type="character" w:customStyle="1" w:styleId="a4">
    <w:name w:val="Основний текст Знак"/>
    <w:basedOn w:val="a0"/>
    <w:link w:val="a3"/>
    <w:rsid w:val="000165A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483089"/>
    <w:rPr>
      <w:rFonts w:ascii="Segoe UI" w:hAnsi="Segoe UI" w:cs="Segoe UI"/>
      <w:sz w:val="18"/>
      <w:szCs w:val="18"/>
    </w:rPr>
  </w:style>
  <w:style w:type="character" w:customStyle="1" w:styleId="a6">
    <w:name w:val="Текст у виносці Знак"/>
    <w:basedOn w:val="a0"/>
    <w:link w:val="a5"/>
    <w:uiPriority w:val="99"/>
    <w:semiHidden/>
    <w:rsid w:val="00483089"/>
    <w:rPr>
      <w:rFonts w:ascii="Segoe UI" w:eastAsia="Times New Roman" w:hAnsi="Segoe UI" w:cs="Segoe UI"/>
      <w:sz w:val="18"/>
      <w:szCs w:val="18"/>
      <w:lang w:val="ru-RU" w:eastAsia="ru-RU"/>
    </w:rPr>
  </w:style>
  <w:style w:type="table" w:customStyle="1" w:styleId="11">
    <w:name w:val="Сетка таблицы1"/>
    <w:basedOn w:val="a1"/>
    <w:next w:val="a7"/>
    <w:uiPriority w:val="39"/>
    <w:rsid w:val="00403B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403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40597"/>
    <w:pPr>
      <w:spacing w:after="160" w:line="256" w:lineRule="auto"/>
      <w:ind w:left="720"/>
      <w:contextualSpacing/>
    </w:pPr>
    <w:rPr>
      <w:rFonts w:asciiTheme="minorHAnsi" w:eastAsiaTheme="minorHAnsi" w:hAnsiTheme="minorHAnsi" w:cstheme="minorBidi"/>
      <w:sz w:val="22"/>
      <w:szCs w:val="22"/>
      <w:lang w:eastAsia="en-US"/>
    </w:rPr>
  </w:style>
  <w:style w:type="character" w:styleId="a9">
    <w:name w:val="annotation reference"/>
    <w:basedOn w:val="a0"/>
    <w:uiPriority w:val="99"/>
    <w:semiHidden/>
    <w:unhideWhenUsed/>
    <w:rsid w:val="00760594"/>
    <w:rPr>
      <w:sz w:val="16"/>
      <w:szCs w:val="16"/>
    </w:rPr>
  </w:style>
  <w:style w:type="paragraph" w:styleId="aa">
    <w:name w:val="annotation text"/>
    <w:basedOn w:val="a"/>
    <w:link w:val="ab"/>
    <w:uiPriority w:val="99"/>
    <w:semiHidden/>
    <w:unhideWhenUsed/>
    <w:rsid w:val="00760594"/>
    <w:rPr>
      <w:sz w:val="20"/>
      <w:szCs w:val="20"/>
    </w:rPr>
  </w:style>
  <w:style w:type="character" w:customStyle="1" w:styleId="ab">
    <w:name w:val="Текст примітки Знак"/>
    <w:basedOn w:val="a0"/>
    <w:link w:val="aa"/>
    <w:uiPriority w:val="99"/>
    <w:semiHidden/>
    <w:rsid w:val="00760594"/>
    <w:rPr>
      <w:rFonts w:ascii="Times New Roman" w:eastAsia="Times New Roman" w:hAnsi="Times New Roman" w:cs="Times New Roman"/>
      <w:sz w:val="20"/>
      <w:szCs w:val="20"/>
      <w:lang w:val="ru-RU" w:eastAsia="ru-RU"/>
    </w:rPr>
  </w:style>
  <w:style w:type="paragraph" w:styleId="ac">
    <w:name w:val="annotation subject"/>
    <w:basedOn w:val="aa"/>
    <w:next w:val="aa"/>
    <w:link w:val="ad"/>
    <w:uiPriority w:val="99"/>
    <w:semiHidden/>
    <w:unhideWhenUsed/>
    <w:rsid w:val="00760594"/>
    <w:rPr>
      <w:b/>
      <w:bCs/>
    </w:rPr>
  </w:style>
  <w:style w:type="character" w:customStyle="1" w:styleId="ad">
    <w:name w:val="Тема примітки Знак"/>
    <w:basedOn w:val="ab"/>
    <w:link w:val="ac"/>
    <w:uiPriority w:val="99"/>
    <w:semiHidden/>
    <w:rsid w:val="00760594"/>
    <w:rPr>
      <w:rFonts w:ascii="Times New Roman" w:eastAsia="Times New Roman" w:hAnsi="Times New Roman" w:cs="Times New Roman"/>
      <w:b/>
      <w:bCs/>
      <w:sz w:val="20"/>
      <w:szCs w:val="20"/>
      <w:lang w:val="ru-RU" w:eastAsia="ru-RU"/>
    </w:rPr>
  </w:style>
  <w:style w:type="paragraph" w:styleId="ae">
    <w:name w:val="Normal (Web)"/>
    <w:basedOn w:val="a"/>
    <w:uiPriority w:val="99"/>
    <w:unhideWhenUsed/>
    <w:rsid w:val="00082AC9"/>
    <w:pPr>
      <w:spacing w:before="100" w:beforeAutospacing="1" w:after="100" w:afterAutospacing="1"/>
    </w:pPr>
    <w:rPr>
      <w:lang w:val="uk-UA" w:eastAsia="uk-UA"/>
    </w:rPr>
  </w:style>
  <w:style w:type="paragraph" w:customStyle="1" w:styleId="docdata">
    <w:name w:val="docdata"/>
    <w:aliases w:val="docy,v5,35027,baiaagaaboqcaaad0iqaaaxehaaaaaaaaaaaaaaaaaaaaaaaaaaaaaaaaaaaaaaaaaaaaaaaaaaaaaaaaaaaaaaaaaaaaaaaaaaaaaaaaaaaaaaaaaaaaaaaaaaaaaaaaaaaaaaaaaaaaaaaaaaaaaaaaaaaaaaaaaaaaaaaaaaaaaaaaaaaaaaaaaaaaaaaaaaaaaaaaaaaaaaaaaaaaaaaaaaaaaaaaaaaaaa"/>
    <w:basedOn w:val="a"/>
    <w:rsid w:val="00082AC9"/>
    <w:pPr>
      <w:spacing w:before="100" w:beforeAutospacing="1" w:after="100" w:afterAutospacing="1"/>
    </w:pPr>
  </w:style>
  <w:style w:type="character" w:styleId="af">
    <w:name w:val="Emphasis"/>
    <w:qFormat/>
    <w:rsid w:val="0081451F"/>
    <w:rPr>
      <w:i/>
      <w:iCs/>
    </w:rPr>
  </w:style>
  <w:style w:type="character" w:customStyle="1" w:styleId="30">
    <w:name w:val="Заголовок 3 Знак"/>
    <w:basedOn w:val="a0"/>
    <w:link w:val="3"/>
    <w:uiPriority w:val="9"/>
    <w:semiHidden/>
    <w:rsid w:val="0076589D"/>
    <w:rPr>
      <w:rFonts w:asciiTheme="majorHAnsi" w:eastAsiaTheme="majorEastAsia" w:hAnsiTheme="majorHAnsi" w:cstheme="majorBidi"/>
      <w:color w:val="1F4D78" w:themeColor="accent1" w:themeShade="7F"/>
      <w:sz w:val="24"/>
      <w:szCs w:val="24"/>
      <w:lang w:val="ru-RU" w:eastAsia="ru-RU"/>
    </w:rPr>
  </w:style>
  <w:style w:type="character" w:customStyle="1" w:styleId="1316">
    <w:name w:val="1316"/>
    <w:aliases w:val="baiaagaaboqcaaadwgmaaavoawaaaaaaaaaaaaaaaaaaaaaaaaaaaaaaaaaaaaaaaaaaaaaaaaaaaaaaaaaaaaaaaaaaaaaaaaaaaaaaaaaaaaaaaaaaaaaaaaaaaaaaaaaaaaaaaaaaaaaaaaaaaaaaaaaaaaaaaaaaaaaaaaaaaaaaaaaaaaaaaaaaaaaaaaaaaaaaaaaaaaaaaaaaaaaaaaaaaaaaaaaaaaaa"/>
    <w:basedOn w:val="a0"/>
    <w:rsid w:val="00ED04FC"/>
  </w:style>
  <w:style w:type="character" w:styleId="af0">
    <w:name w:val="Strong"/>
    <w:uiPriority w:val="22"/>
    <w:qFormat/>
    <w:rsid w:val="009A3391"/>
    <w:rPr>
      <w:b/>
      <w:bCs/>
    </w:rPr>
  </w:style>
  <w:style w:type="paragraph" w:customStyle="1" w:styleId="text-align-justify">
    <w:name w:val="text-align-justify"/>
    <w:basedOn w:val="a"/>
    <w:rsid w:val="009A3391"/>
    <w:pPr>
      <w:spacing w:before="100" w:beforeAutospacing="1" w:after="100" w:afterAutospacing="1"/>
    </w:pPr>
  </w:style>
  <w:style w:type="paragraph" w:styleId="af1">
    <w:name w:val="Body Text Indent"/>
    <w:basedOn w:val="a"/>
    <w:link w:val="af2"/>
    <w:uiPriority w:val="99"/>
    <w:unhideWhenUsed/>
    <w:rsid w:val="0097013A"/>
    <w:pPr>
      <w:spacing w:after="120"/>
      <w:ind w:left="283"/>
    </w:pPr>
  </w:style>
  <w:style w:type="character" w:customStyle="1" w:styleId="af2">
    <w:name w:val="Основний текст з відступом Знак"/>
    <w:basedOn w:val="a0"/>
    <w:link w:val="af1"/>
    <w:uiPriority w:val="99"/>
    <w:rsid w:val="0097013A"/>
    <w:rPr>
      <w:rFonts w:ascii="Times New Roman" w:eastAsia="Times New Roman" w:hAnsi="Times New Roman" w:cs="Times New Roman"/>
      <w:sz w:val="24"/>
      <w:szCs w:val="24"/>
      <w:lang w:val="ru-RU" w:eastAsia="ru-RU"/>
    </w:rPr>
  </w:style>
  <w:style w:type="paragraph" w:customStyle="1" w:styleId="rvps2">
    <w:name w:val="rvps2"/>
    <w:basedOn w:val="a"/>
    <w:rsid w:val="00E54520"/>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5310">
      <w:bodyDiv w:val="1"/>
      <w:marLeft w:val="0"/>
      <w:marRight w:val="0"/>
      <w:marTop w:val="0"/>
      <w:marBottom w:val="0"/>
      <w:divBdr>
        <w:top w:val="none" w:sz="0" w:space="0" w:color="auto"/>
        <w:left w:val="none" w:sz="0" w:space="0" w:color="auto"/>
        <w:bottom w:val="none" w:sz="0" w:space="0" w:color="auto"/>
        <w:right w:val="none" w:sz="0" w:space="0" w:color="auto"/>
      </w:divBdr>
    </w:div>
    <w:div w:id="669330699">
      <w:bodyDiv w:val="1"/>
      <w:marLeft w:val="0"/>
      <w:marRight w:val="0"/>
      <w:marTop w:val="0"/>
      <w:marBottom w:val="0"/>
      <w:divBdr>
        <w:top w:val="none" w:sz="0" w:space="0" w:color="auto"/>
        <w:left w:val="none" w:sz="0" w:space="0" w:color="auto"/>
        <w:bottom w:val="none" w:sz="0" w:space="0" w:color="auto"/>
        <w:right w:val="none" w:sz="0" w:space="0" w:color="auto"/>
      </w:divBdr>
    </w:div>
    <w:div w:id="1033385286">
      <w:bodyDiv w:val="1"/>
      <w:marLeft w:val="0"/>
      <w:marRight w:val="0"/>
      <w:marTop w:val="0"/>
      <w:marBottom w:val="0"/>
      <w:divBdr>
        <w:top w:val="none" w:sz="0" w:space="0" w:color="auto"/>
        <w:left w:val="none" w:sz="0" w:space="0" w:color="auto"/>
        <w:bottom w:val="none" w:sz="0" w:space="0" w:color="auto"/>
        <w:right w:val="none" w:sz="0" w:space="0" w:color="auto"/>
      </w:divBdr>
    </w:div>
    <w:div w:id="1216577027">
      <w:bodyDiv w:val="1"/>
      <w:marLeft w:val="0"/>
      <w:marRight w:val="0"/>
      <w:marTop w:val="0"/>
      <w:marBottom w:val="0"/>
      <w:divBdr>
        <w:top w:val="none" w:sz="0" w:space="0" w:color="auto"/>
        <w:left w:val="none" w:sz="0" w:space="0" w:color="auto"/>
        <w:bottom w:val="none" w:sz="0" w:space="0" w:color="auto"/>
        <w:right w:val="none" w:sz="0" w:space="0" w:color="auto"/>
      </w:divBdr>
    </w:div>
    <w:div w:id="1346202329">
      <w:bodyDiv w:val="1"/>
      <w:marLeft w:val="0"/>
      <w:marRight w:val="0"/>
      <w:marTop w:val="0"/>
      <w:marBottom w:val="0"/>
      <w:divBdr>
        <w:top w:val="none" w:sz="0" w:space="0" w:color="auto"/>
        <w:left w:val="none" w:sz="0" w:space="0" w:color="auto"/>
        <w:bottom w:val="none" w:sz="0" w:space="0" w:color="auto"/>
        <w:right w:val="none" w:sz="0" w:space="0" w:color="auto"/>
      </w:divBdr>
    </w:div>
    <w:div w:id="1415709623">
      <w:bodyDiv w:val="1"/>
      <w:marLeft w:val="0"/>
      <w:marRight w:val="0"/>
      <w:marTop w:val="0"/>
      <w:marBottom w:val="0"/>
      <w:divBdr>
        <w:top w:val="none" w:sz="0" w:space="0" w:color="auto"/>
        <w:left w:val="none" w:sz="0" w:space="0" w:color="auto"/>
        <w:bottom w:val="none" w:sz="0" w:space="0" w:color="auto"/>
        <w:right w:val="none" w:sz="0" w:space="0" w:color="auto"/>
      </w:divBdr>
    </w:div>
    <w:div w:id="1433430008">
      <w:bodyDiv w:val="1"/>
      <w:marLeft w:val="0"/>
      <w:marRight w:val="0"/>
      <w:marTop w:val="0"/>
      <w:marBottom w:val="0"/>
      <w:divBdr>
        <w:top w:val="none" w:sz="0" w:space="0" w:color="auto"/>
        <w:left w:val="none" w:sz="0" w:space="0" w:color="auto"/>
        <w:bottom w:val="none" w:sz="0" w:space="0" w:color="auto"/>
        <w:right w:val="none" w:sz="0" w:space="0" w:color="auto"/>
      </w:divBdr>
    </w:div>
    <w:div w:id="1706638341">
      <w:bodyDiv w:val="1"/>
      <w:marLeft w:val="0"/>
      <w:marRight w:val="0"/>
      <w:marTop w:val="0"/>
      <w:marBottom w:val="0"/>
      <w:divBdr>
        <w:top w:val="none" w:sz="0" w:space="0" w:color="auto"/>
        <w:left w:val="none" w:sz="0" w:space="0" w:color="auto"/>
        <w:bottom w:val="none" w:sz="0" w:space="0" w:color="auto"/>
        <w:right w:val="none" w:sz="0" w:space="0" w:color="auto"/>
      </w:divBdr>
    </w:div>
    <w:div w:id="2035230620">
      <w:bodyDiv w:val="1"/>
      <w:marLeft w:val="0"/>
      <w:marRight w:val="0"/>
      <w:marTop w:val="0"/>
      <w:marBottom w:val="0"/>
      <w:divBdr>
        <w:top w:val="none" w:sz="0" w:space="0" w:color="auto"/>
        <w:left w:val="none" w:sz="0" w:space="0" w:color="auto"/>
        <w:bottom w:val="none" w:sz="0" w:space="0" w:color="auto"/>
        <w:right w:val="none" w:sz="0" w:space="0" w:color="auto"/>
      </w:divBdr>
    </w:div>
    <w:div w:id="205561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2947-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3B226-7A22-47F0-B5B8-FB5DC193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9714</Words>
  <Characters>5537</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JKH</dc:creator>
  <cp:lastModifiedBy>Vlad</cp:lastModifiedBy>
  <cp:revision>2</cp:revision>
  <cp:lastPrinted>2026-01-14T07:59:00Z</cp:lastPrinted>
  <dcterms:created xsi:type="dcterms:W3CDTF">2026-02-06T17:18:00Z</dcterms:created>
  <dcterms:modified xsi:type="dcterms:W3CDTF">2026-02-06T17:18:00Z</dcterms:modified>
</cp:coreProperties>
</file>