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0B" w:rsidRPr="00653516" w:rsidRDefault="00793E0B" w:rsidP="00793E0B">
      <w:pPr>
        <w:pStyle w:val="1"/>
        <w:jc w:val="center"/>
        <w:rPr>
          <w:b/>
          <w:sz w:val="28"/>
          <w:szCs w:val="28"/>
        </w:rPr>
      </w:pPr>
      <w:r w:rsidRPr="00653516">
        <w:rPr>
          <w:noProof/>
          <w:szCs w:val="28"/>
          <w:lang w:val="uk-UA" w:eastAsia="uk-UA"/>
        </w:rPr>
        <w:drawing>
          <wp:inline distT="0" distB="0" distL="0" distR="0" wp14:anchorId="4748707F" wp14:editId="4110A5E8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ВИКОНАВЧИЙ КОМІТЕТ</w:t>
      </w:r>
    </w:p>
    <w:p w:rsidR="00793E0B" w:rsidRPr="00653516" w:rsidRDefault="00793E0B" w:rsidP="00793E0B">
      <w:pPr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ЗВЯГЕЛЬСЬКОЇ МІСЬКОЇ РАДИ</w:t>
      </w:r>
    </w:p>
    <w:p w:rsidR="00793E0B" w:rsidRPr="00653516" w:rsidRDefault="00793E0B" w:rsidP="00793E0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РІШЕННЯ</w:t>
      </w:r>
    </w:p>
    <w:p w:rsidR="00793E0B" w:rsidRPr="00653516" w:rsidRDefault="00793E0B" w:rsidP="00793E0B">
      <w:pPr>
        <w:jc w:val="both"/>
        <w:rPr>
          <w:sz w:val="28"/>
          <w:szCs w:val="28"/>
          <w:lang w:val="uk-UA"/>
        </w:rPr>
      </w:pPr>
    </w:p>
    <w:p w:rsidR="00793E0B" w:rsidRPr="00653516" w:rsidRDefault="00A43AC4" w:rsidP="00F257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</w:t>
      </w:r>
      <w:r w:rsidR="00F74905">
        <w:rPr>
          <w:sz w:val="28"/>
          <w:szCs w:val="28"/>
          <w:lang w:val="uk-UA"/>
        </w:rPr>
        <w:t xml:space="preserve">            </w:t>
      </w:r>
      <w:r w:rsidR="00793E0B" w:rsidRPr="00653516">
        <w:rPr>
          <w:sz w:val="28"/>
          <w:szCs w:val="28"/>
          <w:lang w:val="uk-UA"/>
        </w:rPr>
        <w:t xml:space="preserve">                                                                </w:t>
      </w:r>
      <w:r w:rsidR="00AD580D" w:rsidRPr="00653516">
        <w:rPr>
          <w:sz w:val="28"/>
          <w:szCs w:val="28"/>
          <w:lang w:val="uk-UA"/>
        </w:rPr>
        <w:t xml:space="preserve">     </w:t>
      </w:r>
      <w:r w:rsidR="00CE4B51" w:rsidRPr="00653516">
        <w:rPr>
          <w:sz w:val="28"/>
          <w:szCs w:val="28"/>
          <w:lang w:val="uk-UA"/>
        </w:rPr>
        <w:t xml:space="preserve">  </w:t>
      </w:r>
      <w:r w:rsidR="00AD580D" w:rsidRPr="00653516">
        <w:rPr>
          <w:sz w:val="28"/>
          <w:szCs w:val="28"/>
          <w:lang w:val="uk-UA"/>
        </w:rPr>
        <w:t xml:space="preserve">        </w:t>
      </w:r>
      <w:r w:rsidR="00563BD7" w:rsidRPr="00653516">
        <w:rPr>
          <w:sz w:val="28"/>
          <w:szCs w:val="28"/>
          <w:lang w:val="uk-UA"/>
        </w:rPr>
        <w:t xml:space="preserve">                </w:t>
      </w:r>
      <w:r w:rsidR="00AD580D" w:rsidRPr="00653516">
        <w:rPr>
          <w:sz w:val="28"/>
          <w:szCs w:val="28"/>
          <w:lang w:val="uk-UA"/>
        </w:rPr>
        <w:t xml:space="preserve"> </w:t>
      </w:r>
      <w:r w:rsidR="00793E0B" w:rsidRPr="006535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_____</w:t>
      </w:r>
    </w:p>
    <w:p w:rsidR="00793E0B" w:rsidRPr="00653516" w:rsidRDefault="00793E0B" w:rsidP="0002381A">
      <w:pPr>
        <w:jc w:val="both"/>
        <w:rPr>
          <w:sz w:val="28"/>
          <w:szCs w:val="28"/>
          <w:lang w:val="uk-UA"/>
        </w:rPr>
      </w:pPr>
    </w:p>
    <w:p w:rsidR="00793E0B" w:rsidRPr="00653516" w:rsidRDefault="00793E0B" w:rsidP="00793E0B">
      <w:pPr>
        <w:ind w:right="2200"/>
        <w:rPr>
          <w:sz w:val="28"/>
          <w:szCs w:val="28"/>
          <w:lang w:val="uk-UA"/>
        </w:rPr>
      </w:pPr>
    </w:p>
    <w:p w:rsidR="0047335E" w:rsidRPr="00653516" w:rsidRDefault="0047335E" w:rsidP="00BA6BB7">
      <w:pPr>
        <w:ind w:right="2200"/>
        <w:rPr>
          <w:sz w:val="28"/>
          <w:szCs w:val="28"/>
          <w:lang w:val="uk-UA"/>
        </w:rPr>
      </w:pPr>
    </w:p>
    <w:p w:rsidR="0047335E" w:rsidRPr="00653516" w:rsidRDefault="0047335E" w:rsidP="00BA6BB7">
      <w:pPr>
        <w:ind w:right="2200"/>
        <w:rPr>
          <w:sz w:val="28"/>
          <w:szCs w:val="28"/>
          <w:lang w:val="uk-UA"/>
        </w:rPr>
      </w:pPr>
    </w:p>
    <w:p w:rsidR="0076562A" w:rsidRPr="00653516" w:rsidRDefault="00BA6BB7" w:rsidP="00BA6BB7">
      <w:pPr>
        <w:ind w:right="2200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Про </w:t>
      </w:r>
      <w:r w:rsidR="0076562A" w:rsidRPr="00653516">
        <w:rPr>
          <w:sz w:val="28"/>
          <w:szCs w:val="28"/>
          <w:lang w:val="uk-UA"/>
        </w:rPr>
        <w:t>надання дозволу</w:t>
      </w:r>
    </w:p>
    <w:p w:rsidR="00BA6BB7" w:rsidRPr="00653516" w:rsidRDefault="0076562A" w:rsidP="00BA6BB7">
      <w:pPr>
        <w:ind w:right="2200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>на розміщення зовнішньої реклами</w:t>
      </w:r>
    </w:p>
    <w:p w:rsidR="00BA6BB7" w:rsidRPr="00653516" w:rsidRDefault="00BA6BB7" w:rsidP="00BA6BB7">
      <w:pPr>
        <w:jc w:val="both"/>
        <w:rPr>
          <w:sz w:val="28"/>
          <w:szCs w:val="28"/>
          <w:lang w:val="uk-UA"/>
        </w:rPr>
      </w:pPr>
    </w:p>
    <w:p w:rsidR="00E14BEB" w:rsidRPr="00641564" w:rsidRDefault="0076562A" w:rsidP="00F13CF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after="200"/>
        <w:ind w:firstLine="567"/>
        <w:jc w:val="both"/>
        <w:rPr>
          <w:sz w:val="28"/>
          <w:szCs w:val="28"/>
          <w:lang w:val="uk-UA"/>
        </w:rPr>
      </w:pPr>
      <w:r w:rsidRPr="00653516">
        <w:rPr>
          <w:sz w:val="28"/>
          <w:szCs w:val="28"/>
          <w:lang w:val="uk-UA"/>
        </w:rPr>
        <w:t xml:space="preserve">Керуючись </w:t>
      </w:r>
      <w:r w:rsidR="007F2EF8" w:rsidRPr="00653516">
        <w:rPr>
          <w:sz w:val="28"/>
          <w:szCs w:val="28"/>
          <w:lang w:val="uk-UA"/>
        </w:rPr>
        <w:t>підпунктом 13 пункту а</w:t>
      </w:r>
      <w:r w:rsidR="00A43AC4">
        <w:rPr>
          <w:sz w:val="28"/>
          <w:szCs w:val="28"/>
          <w:lang w:val="uk-UA"/>
        </w:rPr>
        <w:t xml:space="preserve"> частини 1</w:t>
      </w:r>
      <w:r w:rsidR="007F2EF8" w:rsidRPr="00653516">
        <w:rPr>
          <w:sz w:val="28"/>
          <w:szCs w:val="28"/>
          <w:lang w:val="uk-UA"/>
        </w:rPr>
        <w:t xml:space="preserve"> статті 30, підпунктом 9 пункту а частини першої статті 31, статт</w:t>
      </w:r>
      <w:r w:rsidR="0032116F">
        <w:rPr>
          <w:sz w:val="28"/>
          <w:szCs w:val="28"/>
          <w:lang w:val="uk-UA"/>
        </w:rPr>
        <w:t>ями</w:t>
      </w:r>
      <w:r w:rsidR="007F2EF8" w:rsidRPr="00653516">
        <w:rPr>
          <w:sz w:val="28"/>
          <w:szCs w:val="28"/>
          <w:lang w:val="uk-UA"/>
        </w:rPr>
        <w:t xml:space="preserve"> 40</w:t>
      </w:r>
      <w:r w:rsidR="00E14BEB" w:rsidRPr="00653516">
        <w:rPr>
          <w:sz w:val="28"/>
          <w:szCs w:val="28"/>
          <w:lang w:val="uk-UA"/>
        </w:rPr>
        <w:t>, 52</w:t>
      </w:r>
      <w:r w:rsidRPr="00653516">
        <w:rPr>
          <w:sz w:val="28"/>
          <w:szCs w:val="28"/>
          <w:lang w:val="uk-UA"/>
        </w:rPr>
        <w:t xml:space="preserve"> Закону України „Про місцеве самоврядування в Україні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з</w:t>
      </w:r>
      <w:r w:rsidRPr="00653516">
        <w:rPr>
          <w:sz w:val="28"/>
          <w:szCs w:val="28"/>
          <w:lang w:val="uk-UA"/>
        </w:rPr>
        <w:t>акон</w:t>
      </w:r>
      <w:r w:rsidR="00E14BEB" w:rsidRPr="00653516">
        <w:rPr>
          <w:sz w:val="28"/>
          <w:szCs w:val="28"/>
          <w:lang w:val="uk-UA"/>
        </w:rPr>
        <w:t>ами</w:t>
      </w:r>
      <w:r w:rsidRPr="00653516">
        <w:rPr>
          <w:sz w:val="28"/>
          <w:szCs w:val="28"/>
          <w:lang w:val="uk-UA"/>
        </w:rPr>
        <w:t xml:space="preserve"> України „Про рекламу</w:t>
      </w:r>
      <w:r w:rsidR="00A67544" w:rsidRPr="00653516">
        <w:rPr>
          <w:sz w:val="28"/>
          <w:szCs w:val="28"/>
          <w:lang w:val="uk-UA"/>
        </w:rPr>
        <w:t>”</w:t>
      </w:r>
      <w:r w:rsidRPr="00653516">
        <w:rPr>
          <w:sz w:val="28"/>
          <w:szCs w:val="28"/>
          <w:lang w:val="uk-UA"/>
        </w:rPr>
        <w:t xml:space="preserve">, </w:t>
      </w:r>
      <w:r w:rsidR="00E14BEB" w:rsidRPr="00653516">
        <w:rPr>
          <w:sz w:val="28"/>
          <w:szCs w:val="28"/>
          <w:lang w:val="uk-UA"/>
        </w:rPr>
        <w:t>„</w:t>
      </w:r>
      <w:r w:rsidR="00E14BEB" w:rsidRPr="00653516">
        <w:rPr>
          <w:bCs/>
          <w:sz w:val="28"/>
          <w:szCs w:val="28"/>
          <w:shd w:val="clear" w:color="auto" w:fill="FFFFFF"/>
          <w:lang w:val="uk-UA"/>
        </w:rPr>
        <w:t>Про благоустрій населених пунктів</w:t>
      </w:r>
      <w:r w:rsidR="00E14BEB" w:rsidRPr="00653516">
        <w:rPr>
          <w:sz w:val="28"/>
          <w:szCs w:val="28"/>
          <w:lang w:val="uk-UA"/>
        </w:rPr>
        <w:t xml:space="preserve">”, </w:t>
      </w:r>
      <w:r w:rsidR="00E14BEB" w:rsidRPr="00653516">
        <w:rPr>
          <w:sz w:val="28"/>
          <w:szCs w:val="28"/>
          <w:lang w:val="uk-UA" w:eastAsia="uk-UA"/>
        </w:rPr>
        <w:t xml:space="preserve">постановою Кабінету Міністрів України від 29.12.2003 № 2067 „Про затвердження Типових правил розміщення зовнішньої реклами”, рішенням міської ради від </w:t>
      </w:r>
      <w:r w:rsidR="00E14BEB" w:rsidRPr="00653516">
        <w:rPr>
          <w:sz w:val="28"/>
          <w:szCs w:val="28"/>
          <w:lang w:val="uk-UA"/>
        </w:rPr>
        <w:t>23.10.2025 №1621 „Про затвердження Правил розміщення зовнішньої реклами на території</w:t>
      </w:r>
      <w:r w:rsidR="00E14BEB" w:rsidRPr="00653516">
        <w:rPr>
          <w:b/>
          <w:sz w:val="28"/>
          <w:szCs w:val="28"/>
          <w:lang w:val="uk-UA"/>
        </w:rPr>
        <w:t xml:space="preserve"> </w:t>
      </w:r>
      <w:proofErr w:type="spellStart"/>
      <w:r w:rsidR="00E14BEB" w:rsidRPr="00653516">
        <w:rPr>
          <w:sz w:val="28"/>
          <w:szCs w:val="28"/>
          <w:lang w:val="uk-UA"/>
        </w:rPr>
        <w:t>Звягельської</w:t>
      </w:r>
      <w:proofErr w:type="spellEnd"/>
      <w:r w:rsidR="00E14BEB" w:rsidRPr="00653516">
        <w:rPr>
          <w:sz w:val="28"/>
          <w:szCs w:val="28"/>
          <w:lang w:val="uk-UA"/>
        </w:rPr>
        <w:t xml:space="preserve"> міської територіальної громади”, враховуючи рішення виконавчого комітету міської ради від 10.12.2025 </w:t>
      </w:r>
      <w:r w:rsidR="007F2EF8" w:rsidRPr="00653516">
        <w:rPr>
          <w:sz w:val="28"/>
          <w:szCs w:val="28"/>
          <w:lang w:val="uk-UA"/>
        </w:rPr>
        <w:t xml:space="preserve">№1726 </w:t>
      </w:r>
      <w:r w:rsidR="00E14BEB" w:rsidRPr="00653516">
        <w:rPr>
          <w:sz w:val="28"/>
          <w:szCs w:val="28"/>
          <w:lang w:val="uk-UA"/>
        </w:rPr>
        <w:t xml:space="preserve">„Про затвердження Схем розміщення </w:t>
      </w:r>
      <w:bookmarkStart w:id="0" w:name="_GoBack"/>
      <w:r w:rsidR="00E14BEB" w:rsidRPr="00641564">
        <w:rPr>
          <w:sz w:val="28"/>
          <w:szCs w:val="28"/>
          <w:lang w:val="uk-UA"/>
        </w:rPr>
        <w:t xml:space="preserve">рекламних засобів </w:t>
      </w:r>
      <w:r w:rsidR="00EF0287" w:rsidRPr="00641564">
        <w:rPr>
          <w:sz w:val="28"/>
          <w:szCs w:val="28"/>
          <w:lang w:val="uk-UA"/>
        </w:rPr>
        <w:t>н</w:t>
      </w:r>
      <w:r w:rsidR="00E14BEB" w:rsidRPr="00641564">
        <w:rPr>
          <w:sz w:val="28"/>
          <w:szCs w:val="28"/>
          <w:lang w:val="uk-UA"/>
        </w:rPr>
        <w:t xml:space="preserve">а території </w:t>
      </w:r>
      <w:proofErr w:type="spellStart"/>
      <w:r w:rsidR="00E14BEB" w:rsidRPr="00641564">
        <w:rPr>
          <w:sz w:val="28"/>
          <w:szCs w:val="28"/>
          <w:lang w:val="uk-UA"/>
        </w:rPr>
        <w:t>Звягельської</w:t>
      </w:r>
      <w:proofErr w:type="spellEnd"/>
      <w:r w:rsidR="00E14BEB" w:rsidRPr="00641564">
        <w:rPr>
          <w:sz w:val="28"/>
          <w:szCs w:val="28"/>
          <w:lang w:val="uk-UA"/>
        </w:rPr>
        <w:t xml:space="preserve"> міської територіальної громади”, розглянувши звернення </w:t>
      </w:r>
      <w:r w:rsidR="0032116F" w:rsidRPr="00641564">
        <w:rPr>
          <w:sz w:val="28"/>
          <w:szCs w:val="28"/>
          <w:lang w:val="uk-UA"/>
        </w:rPr>
        <w:t>фізичних і юридичних осіб</w:t>
      </w:r>
      <w:r w:rsidR="00E14BEB" w:rsidRPr="00641564">
        <w:rPr>
          <w:sz w:val="28"/>
          <w:szCs w:val="28"/>
          <w:lang w:val="uk-UA"/>
        </w:rPr>
        <w:t xml:space="preserve"> та відповідні подані документи, виконавчий комітет міської ради</w:t>
      </w:r>
    </w:p>
    <w:p w:rsidR="00BA6BB7" w:rsidRPr="00641564" w:rsidRDefault="00BA6BB7" w:rsidP="00F13CF4">
      <w:pPr>
        <w:tabs>
          <w:tab w:val="left" w:pos="1134"/>
          <w:tab w:val="left" w:pos="2340"/>
        </w:tabs>
        <w:ind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ab/>
      </w:r>
    </w:p>
    <w:p w:rsidR="00BA6BB7" w:rsidRPr="00641564" w:rsidRDefault="00BA6BB7" w:rsidP="009F1B0B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ВИРІШИВ:</w:t>
      </w:r>
    </w:p>
    <w:p w:rsidR="00D02599" w:rsidRPr="00641564" w:rsidRDefault="005D66AB" w:rsidP="00F13CF4">
      <w:pPr>
        <w:pStyle w:val="a5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Надати дозвіл на розміщення зовнішньої реклами в м. </w:t>
      </w:r>
      <w:proofErr w:type="spellStart"/>
      <w:r w:rsidRPr="00641564">
        <w:rPr>
          <w:sz w:val="28"/>
          <w:szCs w:val="28"/>
          <w:lang w:val="uk-UA"/>
        </w:rPr>
        <w:t>Звягель</w:t>
      </w:r>
      <w:proofErr w:type="spellEnd"/>
      <w:r w:rsidRPr="00641564">
        <w:rPr>
          <w:sz w:val="28"/>
          <w:szCs w:val="28"/>
          <w:lang w:val="uk-UA"/>
        </w:rPr>
        <w:t xml:space="preserve"> </w:t>
      </w:r>
      <w:r w:rsidR="00634C24" w:rsidRPr="00641564">
        <w:rPr>
          <w:sz w:val="28"/>
          <w:szCs w:val="28"/>
          <w:lang w:val="uk-UA"/>
        </w:rPr>
        <w:t xml:space="preserve">відповідно до Схем розміщення рекламних засобів таким фізичним та юридичним особам </w:t>
      </w:r>
      <w:r w:rsidR="007705BC" w:rsidRPr="00641564">
        <w:rPr>
          <w:sz w:val="28"/>
          <w:szCs w:val="28"/>
          <w:lang w:val="uk-UA"/>
        </w:rPr>
        <w:t>(далі – розповсюджувач</w:t>
      </w:r>
      <w:r w:rsidR="00FE1C4B" w:rsidRPr="00641564">
        <w:rPr>
          <w:sz w:val="28"/>
          <w:szCs w:val="28"/>
          <w:lang w:val="uk-UA"/>
        </w:rPr>
        <w:t>і</w:t>
      </w:r>
      <w:r w:rsidR="007705BC" w:rsidRPr="00641564">
        <w:rPr>
          <w:sz w:val="28"/>
          <w:szCs w:val="28"/>
          <w:lang w:val="uk-UA"/>
        </w:rPr>
        <w:t xml:space="preserve"> зовнішньої реклами)</w:t>
      </w:r>
      <w:r w:rsidR="00485B88" w:rsidRPr="00641564">
        <w:rPr>
          <w:sz w:val="28"/>
          <w:szCs w:val="28"/>
          <w:lang w:val="uk-UA"/>
        </w:rPr>
        <w:t xml:space="preserve">, </w:t>
      </w:r>
      <w:r w:rsidR="00D02599" w:rsidRPr="00641564">
        <w:rPr>
          <w:sz w:val="28"/>
          <w:szCs w:val="28"/>
          <w:lang w:val="uk-UA"/>
        </w:rPr>
        <w:t>а саме:</w:t>
      </w:r>
    </w:p>
    <w:p w:rsidR="00653516" w:rsidRPr="00641564" w:rsidRDefault="00A43AC4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rStyle w:val="a6"/>
          <w:b w:val="0"/>
          <w:sz w:val="28"/>
          <w:szCs w:val="28"/>
          <w:lang w:val="uk-UA"/>
        </w:rPr>
        <w:t xml:space="preserve">30487219) </w:t>
      </w:r>
      <w:r w:rsidR="00653516" w:rsidRPr="00641564">
        <w:rPr>
          <w:sz w:val="28"/>
          <w:szCs w:val="28"/>
          <w:lang w:val="uk-UA"/>
        </w:rPr>
        <w:t>місце №</w:t>
      </w:r>
      <w:r w:rsidRPr="00641564">
        <w:rPr>
          <w:sz w:val="28"/>
          <w:szCs w:val="28"/>
          <w:lang w:val="uk-UA"/>
        </w:rPr>
        <w:t>79</w:t>
      </w:r>
      <w:r w:rsidR="00653516" w:rsidRPr="00641564">
        <w:rPr>
          <w:sz w:val="28"/>
          <w:szCs w:val="28"/>
          <w:lang w:val="uk-UA"/>
        </w:rPr>
        <w:t xml:space="preserve"> площею </w:t>
      </w:r>
      <w:r w:rsidRPr="00641564">
        <w:rPr>
          <w:sz w:val="28"/>
          <w:szCs w:val="28"/>
          <w:lang w:val="uk-UA"/>
        </w:rPr>
        <w:t>4,0</w:t>
      </w:r>
      <w:r w:rsidR="00653516" w:rsidRPr="00641564">
        <w:rPr>
          <w:sz w:val="28"/>
          <w:szCs w:val="28"/>
          <w:lang w:val="uk-UA"/>
        </w:rPr>
        <w:t xml:space="preserve"> 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м², </w:t>
      </w:r>
      <w:r w:rsidRPr="00641564">
        <w:rPr>
          <w:sz w:val="28"/>
          <w:szCs w:val="28"/>
          <w:shd w:val="clear" w:color="auto" w:fill="FFFFFF"/>
          <w:lang w:val="uk-UA"/>
        </w:rPr>
        <w:t>вказівник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 </w:t>
      </w:r>
      <w:r w:rsidR="000F5750" w:rsidRPr="00641564">
        <w:rPr>
          <w:sz w:val="28"/>
          <w:szCs w:val="28"/>
          <w:shd w:val="clear" w:color="auto" w:fill="FFFFFF"/>
          <w:lang w:val="uk-UA"/>
        </w:rPr>
        <w:t>на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 вул. </w:t>
      </w:r>
      <w:r w:rsidRPr="00641564">
        <w:rPr>
          <w:sz w:val="28"/>
          <w:szCs w:val="28"/>
          <w:shd w:val="clear" w:color="auto" w:fill="FFFFFF"/>
          <w:lang w:val="uk-UA"/>
        </w:rPr>
        <w:t>Шевченка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 (біля магазину „</w:t>
      </w:r>
      <w:r w:rsidRPr="00641564">
        <w:rPr>
          <w:sz w:val="28"/>
          <w:szCs w:val="28"/>
          <w:shd w:val="clear" w:color="auto" w:fill="FFFFFF"/>
          <w:lang w:val="uk-UA"/>
        </w:rPr>
        <w:t>АТБ-МАРКЕТ</w:t>
      </w:r>
      <w:r w:rsidR="00653516" w:rsidRPr="00641564">
        <w:rPr>
          <w:sz w:val="28"/>
          <w:szCs w:val="28"/>
          <w:shd w:val="clear" w:color="auto" w:fill="FFFFFF"/>
          <w:lang w:val="uk-UA"/>
        </w:rPr>
        <w:t>”)</w:t>
      </w:r>
      <w:r w:rsidR="00653516" w:rsidRPr="00641564">
        <w:rPr>
          <w:sz w:val="28"/>
          <w:szCs w:val="28"/>
          <w:lang w:val="uk-UA"/>
        </w:rPr>
        <w:t xml:space="preserve"> 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терміном </w:t>
      </w:r>
      <w:r w:rsidR="00804633" w:rsidRPr="00641564">
        <w:rPr>
          <w:sz w:val="28"/>
          <w:szCs w:val="28"/>
          <w:shd w:val="clear" w:color="auto" w:fill="FFFFFF"/>
          <w:lang w:val="uk-UA"/>
        </w:rPr>
        <w:t xml:space="preserve">на </w:t>
      </w:r>
      <w:r w:rsidRPr="00641564">
        <w:rPr>
          <w:sz w:val="28"/>
          <w:szCs w:val="28"/>
          <w:shd w:val="clear" w:color="auto" w:fill="FFFFFF"/>
          <w:lang w:val="uk-UA"/>
        </w:rPr>
        <w:t>1</w:t>
      </w:r>
      <w:r w:rsidR="00653516" w:rsidRPr="00641564">
        <w:rPr>
          <w:sz w:val="28"/>
          <w:szCs w:val="28"/>
          <w:shd w:val="clear" w:color="auto" w:fill="FFFFFF"/>
          <w:lang w:val="uk-UA"/>
        </w:rPr>
        <w:t xml:space="preserve"> (</w:t>
      </w:r>
      <w:r w:rsidRPr="00641564">
        <w:rPr>
          <w:sz w:val="28"/>
          <w:szCs w:val="28"/>
          <w:shd w:val="clear" w:color="auto" w:fill="FFFFFF"/>
          <w:lang w:val="uk-UA"/>
        </w:rPr>
        <w:t>один</w:t>
      </w:r>
      <w:r w:rsidR="00653516" w:rsidRPr="00641564">
        <w:rPr>
          <w:sz w:val="28"/>
          <w:szCs w:val="28"/>
          <w:shd w:val="clear" w:color="auto" w:fill="FFFFFF"/>
          <w:lang w:val="uk-UA"/>
        </w:rPr>
        <w:t>) р</w:t>
      </w:r>
      <w:r w:rsidRPr="00641564">
        <w:rPr>
          <w:sz w:val="28"/>
          <w:szCs w:val="28"/>
          <w:shd w:val="clear" w:color="auto" w:fill="FFFFFF"/>
          <w:lang w:val="uk-UA"/>
        </w:rPr>
        <w:t>ік</w:t>
      </w:r>
      <w:r w:rsidR="00653516" w:rsidRPr="00641564">
        <w:rPr>
          <w:sz w:val="28"/>
          <w:szCs w:val="28"/>
          <w:shd w:val="clear" w:color="auto" w:fill="FFFFFF"/>
          <w:lang w:val="uk-UA"/>
        </w:rPr>
        <w:t>;</w:t>
      </w:r>
    </w:p>
    <w:p w:rsidR="00A43AC4" w:rsidRPr="00641564" w:rsidRDefault="00A43AC4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rStyle w:val="a6"/>
          <w:b w:val="0"/>
          <w:sz w:val="28"/>
          <w:szCs w:val="28"/>
          <w:lang w:val="uk-UA"/>
        </w:rPr>
        <w:t xml:space="preserve">30487219) </w:t>
      </w:r>
      <w:r w:rsidRPr="00641564">
        <w:rPr>
          <w:sz w:val="28"/>
          <w:szCs w:val="28"/>
          <w:lang w:val="uk-UA"/>
        </w:rPr>
        <w:t xml:space="preserve">місце №11 площею </w:t>
      </w:r>
      <w:r w:rsidR="003A3C72" w:rsidRPr="00641564">
        <w:rPr>
          <w:sz w:val="28"/>
          <w:szCs w:val="28"/>
          <w:lang w:val="uk-UA"/>
        </w:rPr>
        <w:t xml:space="preserve">      1,28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 xml:space="preserve">м², вказівник на вул. Київська (біля </w:t>
      </w:r>
      <w:r w:rsidR="001F3062" w:rsidRPr="00641564">
        <w:rPr>
          <w:sz w:val="28"/>
          <w:szCs w:val="28"/>
          <w:shd w:val="clear" w:color="auto" w:fill="FFFFFF"/>
          <w:lang w:val="uk-UA"/>
        </w:rPr>
        <w:t>ТС „</w:t>
      </w:r>
      <w:r w:rsidR="001F3062" w:rsidRPr="00641564">
        <w:rPr>
          <w:sz w:val="28"/>
          <w:szCs w:val="28"/>
          <w:shd w:val="clear" w:color="auto" w:fill="FFFFFF"/>
          <w:lang w:val="uk-UA"/>
        </w:rPr>
        <w:t>Апельсин</w:t>
      </w:r>
      <w:r w:rsidR="001F3062" w:rsidRPr="00641564">
        <w:rPr>
          <w:sz w:val="28"/>
          <w:szCs w:val="28"/>
          <w:shd w:val="clear" w:color="auto" w:fill="FFFFFF"/>
          <w:lang w:val="uk-UA"/>
        </w:rPr>
        <w:t xml:space="preserve">” у блоці із </w:t>
      </w:r>
      <w:r w:rsidRPr="00641564">
        <w:rPr>
          <w:sz w:val="28"/>
          <w:szCs w:val="28"/>
          <w:shd w:val="clear" w:color="auto" w:fill="FFFFFF"/>
          <w:lang w:val="uk-UA"/>
        </w:rPr>
        <w:t>зупин</w:t>
      </w:r>
      <w:r w:rsidR="001F3062" w:rsidRPr="00641564">
        <w:rPr>
          <w:sz w:val="28"/>
          <w:szCs w:val="28"/>
          <w:shd w:val="clear" w:color="auto" w:fill="FFFFFF"/>
          <w:lang w:val="uk-UA"/>
        </w:rPr>
        <w:t>кою</w:t>
      </w:r>
      <w:r w:rsidRPr="00641564">
        <w:rPr>
          <w:sz w:val="28"/>
          <w:szCs w:val="28"/>
          <w:shd w:val="clear" w:color="auto" w:fill="FFFFFF"/>
          <w:lang w:val="uk-UA"/>
        </w:rPr>
        <w:t>)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>терміном на 1 (один) рік;</w:t>
      </w:r>
    </w:p>
    <w:p w:rsidR="00A43AC4" w:rsidRPr="00641564" w:rsidRDefault="00A43AC4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rStyle w:val="a6"/>
          <w:b w:val="0"/>
          <w:sz w:val="28"/>
          <w:szCs w:val="28"/>
          <w:lang w:val="uk-UA"/>
        </w:rPr>
        <w:t xml:space="preserve">30487219) </w:t>
      </w:r>
      <w:r w:rsidRPr="00641564">
        <w:rPr>
          <w:sz w:val="28"/>
          <w:szCs w:val="28"/>
          <w:lang w:val="uk-UA"/>
        </w:rPr>
        <w:t>місце №</w:t>
      </w:r>
      <w:r w:rsidR="00DA7461" w:rsidRPr="00641564">
        <w:rPr>
          <w:sz w:val="28"/>
          <w:szCs w:val="28"/>
          <w:lang w:val="uk-UA"/>
        </w:rPr>
        <w:t>33</w:t>
      </w:r>
      <w:r w:rsidRPr="00641564">
        <w:rPr>
          <w:sz w:val="28"/>
          <w:szCs w:val="28"/>
          <w:lang w:val="uk-UA"/>
        </w:rPr>
        <w:t xml:space="preserve"> площею</w:t>
      </w:r>
      <w:r w:rsidR="003A3C72" w:rsidRPr="00641564">
        <w:rPr>
          <w:sz w:val="28"/>
          <w:szCs w:val="28"/>
          <w:lang w:val="uk-UA"/>
        </w:rPr>
        <w:t xml:space="preserve">       1,28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 xml:space="preserve">м², вказівник на вул. </w:t>
      </w:r>
      <w:r w:rsidR="00DA7461" w:rsidRPr="00641564">
        <w:rPr>
          <w:sz w:val="28"/>
          <w:szCs w:val="28"/>
          <w:shd w:val="clear" w:color="auto" w:fill="FFFFFF"/>
          <w:lang w:val="uk-UA"/>
        </w:rPr>
        <w:t>Військової доблесті</w:t>
      </w:r>
      <w:r w:rsidRPr="00641564">
        <w:rPr>
          <w:sz w:val="28"/>
          <w:szCs w:val="28"/>
          <w:shd w:val="clear" w:color="auto" w:fill="FFFFFF"/>
          <w:lang w:val="uk-UA"/>
        </w:rPr>
        <w:t xml:space="preserve"> (</w:t>
      </w:r>
      <w:r w:rsidR="001F3062" w:rsidRPr="00641564">
        <w:rPr>
          <w:sz w:val="28"/>
          <w:szCs w:val="28"/>
          <w:shd w:val="clear" w:color="auto" w:fill="FFFFFF"/>
          <w:lang w:val="uk-UA"/>
        </w:rPr>
        <w:t xml:space="preserve">за </w:t>
      </w:r>
      <w:r w:rsidRPr="00641564">
        <w:rPr>
          <w:sz w:val="28"/>
          <w:szCs w:val="28"/>
          <w:shd w:val="clear" w:color="auto" w:fill="FFFFFF"/>
          <w:lang w:val="uk-UA"/>
        </w:rPr>
        <w:t>зупинк</w:t>
      </w:r>
      <w:r w:rsidR="001F3062" w:rsidRPr="00641564">
        <w:rPr>
          <w:sz w:val="28"/>
          <w:szCs w:val="28"/>
          <w:shd w:val="clear" w:color="auto" w:fill="FFFFFF"/>
          <w:lang w:val="uk-UA"/>
        </w:rPr>
        <w:t>ою</w:t>
      </w:r>
      <w:r w:rsidRPr="00641564">
        <w:rPr>
          <w:sz w:val="28"/>
          <w:szCs w:val="28"/>
          <w:shd w:val="clear" w:color="auto" w:fill="FFFFFF"/>
          <w:lang w:val="uk-UA"/>
        </w:rPr>
        <w:t xml:space="preserve"> </w:t>
      </w:r>
      <w:r w:rsidR="00DA7461" w:rsidRPr="00641564">
        <w:rPr>
          <w:sz w:val="28"/>
          <w:szCs w:val="28"/>
          <w:shd w:val="clear" w:color="auto" w:fill="FFFFFF"/>
          <w:lang w:val="uk-UA"/>
        </w:rPr>
        <w:t>Будинок Офіцерів</w:t>
      </w:r>
      <w:r w:rsidRPr="00641564">
        <w:rPr>
          <w:sz w:val="28"/>
          <w:szCs w:val="28"/>
          <w:shd w:val="clear" w:color="auto" w:fill="FFFFFF"/>
          <w:lang w:val="uk-UA"/>
        </w:rPr>
        <w:t>)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>терміном на 1 (один) рік;</w:t>
      </w:r>
    </w:p>
    <w:p w:rsidR="00DA7461" w:rsidRPr="00641564" w:rsidRDefault="00DA7461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rStyle w:val="a6"/>
          <w:b w:val="0"/>
          <w:sz w:val="28"/>
          <w:szCs w:val="28"/>
          <w:lang w:val="uk-UA"/>
        </w:rPr>
        <w:t xml:space="preserve">30487219) </w:t>
      </w:r>
      <w:r w:rsidRPr="00641564">
        <w:rPr>
          <w:sz w:val="28"/>
          <w:szCs w:val="28"/>
          <w:lang w:val="uk-UA"/>
        </w:rPr>
        <w:t>місце №43 площею</w:t>
      </w:r>
      <w:r w:rsidR="003A3C72" w:rsidRPr="00641564">
        <w:rPr>
          <w:sz w:val="28"/>
          <w:szCs w:val="28"/>
          <w:lang w:val="uk-UA"/>
        </w:rPr>
        <w:t xml:space="preserve">       1,28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>м², вказівник на вул. Житомирська (</w:t>
      </w:r>
      <w:r w:rsidR="008B28BE" w:rsidRPr="00641564">
        <w:rPr>
          <w:sz w:val="28"/>
          <w:szCs w:val="28"/>
          <w:shd w:val="clear" w:color="auto" w:fill="FFFFFF"/>
          <w:lang w:val="uk-UA"/>
        </w:rPr>
        <w:t xml:space="preserve">на розі з вул. </w:t>
      </w:r>
      <w:proofErr w:type="spellStart"/>
      <w:r w:rsidR="008B28BE" w:rsidRPr="00641564">
        <w:rPr>
          <w:sz w:val="28"/>
          <w:szCs w:val="28"/>
          <w:shd w:val="clear" w:color="auto" w:fill="FFFFFF"/>
          <w:lang w:val="uk-UA"/>
        </w:rPr>
        <w:t>Надслучанська</w:t>
      </w:r>
      <w:proofErr w:type="spellEnd"/>
      <w:r w:rsidRPr="00641564">
        <w:rPr>
          <w:sz w:val="28"/>
          <w:szCs w:val="28"/>
          <w:shd w:val="clear" w:color="auto" w:fill="FFFFFF"/>
          <w:lang w:val="uk-UA"/>
        </w:rPr>
        <w:t>)</w:t>
      </w:r>
      <w:r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shd w:val="clear" w:color="auto" w:fill="FFFFFF"/>
          <w:lang w:val="uk-UA"/>
        </w:rPr>
        <w:t>терміном на 1 (один) рік;</w:t>
      </w:r>
    </w:p>
    <w:p w:rsidR="00DA7461" w:rsidRPr="00641564" w:rsidRDefault="00DA7461" w:rsidP="00653516">
      <w:pPr>
        <w:pStyle w:val="a5"/>
        <w:numPr>
          <w:ilvl w:val="1"/>
          <w:numId w:val="6"/>
        </w:numPr>
        <w:tabs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ТОВ „АТБ-МАРКЕТ” (код ЄДРПОУ </w:t>
      </w:r>
      <w:r w:rsidRPr="00641564">
        <w:rPr>
          <w:bCs/>
          <w:sz w:val="28"/>
          <w:szCs w:val="28"/>
          <w:lang w:val="uk-UA"/>
        </w:rPr>
        <w:t xml:space="preserve">30487219) </w:t>
      </w:r>
      <w:r w:rsidRPr="00641564">
        <w:rPr>
          <w:sz w:val="28"/>
          <w:szCs w:val="28"/>
          <w:lang w:val="uk-UA"/>
        </w:rPr>
        <w:t>місце №49 площею</w:t>
      </w:r>
      <w:r w:rsidR="003A3C72" w:rsidRPr="00641564">
        <w:rPr>
          <w:sz w:val="28"/>
          <w:szCs w:val="28"/>
          <w:lang w:val="uk-UA"/>
        </w:rPr>
        <w:t xml:space="preserve">       1,28 </w:t>
      </w:r>
      <w:r w:rsidRPr="00641564">
        <w:rPr>
          <w:sz w:val="28"/>
          <w:szCs w:val="28"/>
          <w:lang w:val="uk-UA"/>
        </w:rPr>
        <w:t>м², вказівник на вул. Житомирська (</w:t>
      </w:r>
      <w:r w:rsidR="001F3062" w:rsidRPr="00641564">
        <w:rPr>
          <w:sz w:val="28"/>
          <w:szCs w:val="28"/>
          <w:lang w:val="uk-UA"/>
        </w:rPr>
        <w:t>навпроти АЗС БРСМ</w:t>
      </w:r>
      <w:r w:rsidRPr="00641564">
        <w:rPr>
          <w:sz w:val="28"/>
          <w:szCs w:val="28"/>
          <w:lang w:val="uk-UA"/>
        </w:rPr>
        <w:t>) терміном на 1 (один) рік;</w:t>
      </w:r>
    </w:p>
    <w:p w:rsidR="00DA7461" w:rsidRPr="00641564" w:rsidRDefault="0057401A" w:rsidP="001A5C1E">
      <w:pPr>
        <w:pStyle w:val="a5"/>
        <w:numPr>
          <w:ilvl w:val="1"/>
          <w:numId w:val="6"/>
        </w:numPr>
        <w:tabs>
          <w:tab w:val="left" w:pos="851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641564">
        <w:rPr>
          <w:sz w:val="28"/>
          <w:szCs w:val="28"/>
          <w:lang w:val="uk-UA"/>
        </w:rPr>
        <w:lastRenderedPageBreak/>
        <w:t>Самойлюкевич</w:t>
      </w:r>
      <w:proofErr w:type="spellEnd"/>
      <w:r w:rsidR="004310CB" w:rsidRPr="00641564">
        <w:rPr>
          <w:sz w:val="28"/>
          <w:szCs w:val="28"/>
          <w:lang w:val="uk-UA"/>
        </w:rPr>
        <w:t xml:space="preserve"> </w:t>
      </w:r>
      <w:r w:rsidR="00095AC4" w:rsidRPr="00641564">
        <w:rPr>
          <w:sz w:val="28"/>
          <w:szCs w:val="28"/>
          <w:lang w:val="uk-UA"/>
        </w:rPr>
        <w:t xml:space="preserve">Людмила Владиславівна </w:t>
      </w:r>
      <w:r w:rsidR="004310CB" w:rsidRPr="00641564">
        <w:rPr>
          <w:sz w:val="28"/>
          <w:szCs w:val="28"/>
          <w:lang w:val="uk-UA"/>
        </w:rPr>
        <w:t xml:space="preserve">(РНОКПП </w:t>
      </w:r>
      <w:r w:rsidR="00095AC4" w:rsidRPr="00641564">
        <w:rPr>
          <w:sz w:val="28"/>
          <w:szCs w:val="28"/>
          <w:lang w:val="uk-UA"/>
        </w:rPr>
        <w:t>2520330540</w:t>
      </w:r>
      <w:r w:rsidR="00560FEE" w:rsidRPr="00641564">
        <w:rPr>
          <w:sz w:val="28"/>
          <w:szCs w:val="28"/>
          <w:lang w:val="uk-UA"/>
        </w:rPr>
        <w:t>) місце №99 площею 2,</w:t>
      </w:r>
      <w:r w:rsidR="006C0A41" w:rsidRPr="00641564">
        <w:rPr>
          <w:sz w:val="28"/>
          <w:szCs w:val="28"/>
          <w:lang w:val="uk-UA"/>
        </w:rPr>
        <w:t>74</w:t>
      </w:r>
      <w:r w:rsidR="00560FEE" w:rsidRPr="00641564">
        <w:rPr>
          <w:sz w:val="28"/>
          <w:szCs w:val="28"/>
          <w:lang w:val="uk-UA"/>
        </w:rPr>
        <w:t xml:space="preserve"> </w:t>
      </w:r>
      <w:r w:rsidR="00560FEE" w:rsidRPr="00641564">
        <w:rPr>
          <w:sz w:val="28"/>
          <w:szCs w:val="28"/>
          <w:shd w:val="clear" w:color="auto" w:fill="FFFFFF"/>
          <w:lang w:val="uk-UA"/>
        </w:rPr>
        <w:t xml:space="preserve">м², </w:t>
      </w:r>
      <w:proofErr w:type="spellStart"/>
      <w:r w:rsidR="00560FEE" w:rsidRPr="00641564">
        <w:rPr>
          <w:sz w:val="28"/>
          <w:szCs w:val="28"/>
          <w:shd w:val="clear" w:color="auto" w:fill="FFFFFF"/>
          <w:lang w:val="uk-UA"/>
        </w:rPr>
        <w:t>сітілайт</w:t>
      </w:r>
      <w:proofErr w:type="spellEnd"/>
      <w:r w:rsidR="00560FEE" w:rsidRPr="00641564">
        <w:rPr>
          <w:sz w:val="28"/>
          <w:szCs w:val="28"/>
          <w:shd w:val="clear" w:color="auto" w:fill="FFFFFF"/>
          <w:lang w:val="uk-UA"/>
        </w:rPr>
        <w:t xml:space="preserve"> на зупинці на вул. </w:t>
      </w:r>
      <w:r w:rsidR="004310CB" w:rsidRPr="00641564">
        <w:rPr>
          <w:sz w:val="28"/>
          <w:szCs w:val="28"/>
          <w:shd w:val="clear" w:color="auto" w:fill="FFFFFF"/>
          <w:lang w:val="uk-UA"/>
        </w:rPr>
        <w:t>Вокзальна</w:t>
      </w:r>
      <w:r w:rsidR="00560FEE" w:rsidRPr="00641564">
        <w:rPr>
          <w:sz w:val="28"/>
          <w:szCs w:val="28"/>
          <w:shd w:val="clear" w:color="auto" w:fill="FFFFFF"/>
          <w:lang w:val="uk-UA"/>
        </w:rPr>
        <w:t xml:space="preserve"> (зупинка </w:t>
      </w:r>
      <w:r w:rsidR="004310CB" w:rsidRPr="00641564">
        <w:rPr>
          <w:sz w:val="28"/>
          <w:szCs w:val="28"/>
          <w:shd w:val="clear" w:color="auto" w:fill="FFFFFF"/>
          <w:lang w:val="uk-UA"/>
        </w:rPr>
        <w:t>залізничний вокзал</w:t>
      </w:r>
      <w:r w:rsidR="00560FEE" w:rsidRPr="00641564">
        <w:rPr>
          <w:sz w:val="28"/>
          <w:szCs w:val="28"/>
          <w:shd w:val="clear" w:color="auto" w:fill="FFFFFF"/>
          <w:lang w:val="uk-UA"/>
        </w:rPr>
        <w:t xml:space="preserve">) терміном на </w:t>
      </w:r>
      <w:r w:rsidR="00095AC4" w:rsidRPr="00641564">
        <w:rPr>
          <w:sz w:val="28"/>
          <w:szCs w:val="28"/>
          <w:shd w:val="clear" w:color="auto" w:fill="FFFFFF"/>
          <w:lang w:val="uk-UA"/>
        </w:rPr>
        <w:t xml:space="preserve">5 </w:t>
      </w:r>
      <w:r w:rsidR="00560FEE" w:rsidRPr="00641564">
        <w:rPr>
          <w:sz w:val="28"/>
          <w:szCs w:val="28"/>
          <w:shd w:val="clear" w:color="auto" w:fill="FFFFFF"/>
          <w:lang w:val="uk-UA"/>
        </w:rPr>
        <w:t>(</w:t>
      </w:r>
      <w:r w:rsidR="00095AC4" w:rsidRPr="00641564">
        <w:rPr>
          <w:sz w:val="28"/>
          <w:szCs w:val="28"/>
          <w:shd w:val="clear" w:color="auto" w:fill="FFFFFF"/>
          <w:lang w:val="uk-UA"/>
        </w:rPr>
        <w:t>п’ять</w:t>
      </w:r>
      <w:r w:rsidR="00560FEE" w:rsidRPr="00641564">
        <w:rPr>
          <w:sz w:val="28"/>
          <w:szCs w:val="28"/>
          <w:shd w:val="clear" w:color="auto" w:fill="FFFFFF"/>
          <w:lang w:val="uk-UA"/>
        </w:rPr>
        <w:t>) р</w:t>
      </w:r>
      <w:r w:rsidR="00095AC4" w:rsidRPr="00641564">
        <w:rPr>
          <w:sz w:val="28"/>
          <w:szCs w:val="28"/>
          <w:shd w:val="clear" w:color="auto" w:fill="FFFFFF"/>
          <w:lang w:val="uk-UA"/>
        </w:rPr>
        <w:t>о</w:t>
      </w:r>
      <w:r w:rsidR="00560FEE" w:rsidRPr="00641564">
        <w:rPr>
          <w:sz w:val="28"/>
          <w:szCs w:val="28"/>
          <w:shd w:val="clear" w:color="auto" w:fill="FFFFFF"/>
          <w:lang w:val="uk-UA"/>
        </w:rPr>
        <w:t>к</w:t>
      </w:r>
      <w:r w:rsidR="00095AC4" w:rsidRPr="00641564">
        <w:rPr>
          <w:sz w:val="28"/>
          <w:szCs w:val="28"/>
          <w:shd w:val="clear" w:color="auto" w:fill="FFFFFF"/>
          <w:lang w:val="uk-UA"/>
        </w:rPr>
        <w:t>ів</w:t>
      </w:r>
      <w:r w:rsidR="00554C9E" w:rsidRPr="00641564">
        <w:rPr>
          <w:sz w:val="28"/>
          <w:szCs w:val="28"/>
          <w:shd w:val="clear" w:color="auto" w:fill="FFFFFF"/>
          <w:lang w:val="uk-UA"/>
        </w:rPr>
        <w:t>.</w:t>
      </w:r>
    </w:p>
    <w:p w:rsidR="00693BF4" w:rsidRPr="00641564" w:rsidRDefault="00693BF4" w:rsidP="00B6019A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Зобов’язати </w:t>
      </w:r>
      <w:r w:rsidR="007705BC" w:rsidRPr="00641564">
        <w:rPr>
          <w:sz w:val="28"/>
          <w:szCs w:val="28"/>
          <w:lang w:val="uk-UA"/>
        </w:rPr>
        <w:t>розповсюджувачів зовнішньої реклами</w:t>
      </w:r>
      <w:r w:rsidRPr="00641564">
        <w:rPr>
          <w:sz w:val="28"/>
          <w:szCs w:val="28"/>
          <w:lang w:val="uk-UA"/>
        </w:rPr>
        <w:t xml:space="preserve"> </w:t>
      </w:r>
      <w:r w:rsidR="00D02599" w:rsidRPr="00641564">
        <w:rPr>
          <w:sz w:val="28"/>
          <w:szCs w:val="28"/>
          <w:lang w:val="uk-UA"/>
        </w:rPr>
        <w:t>згідно пункт</w:t>
      </w:r>
      <w:r w:rsidR="000F5750" w:rsidRPr="00641564">
        <w:rPr>
          <w:sz w:val="28"/>
          <w:szCs w:val="28"/>
          <w:lang w:val="uk-UA"/>
        </w:rPr>
        <w:t>ів</w:t>
      </w:r>
      <w:r w:rsidR="00D02599" w:rsidRPr="00641564">
        <w:rPr>
          <w:sz w:val="28"/>
          <w:szCs w:val="28"/>
          <w:lang w:val="uk-UA"/>
        </w:rPr>
        <w:t xml:space="preserve"> 1</w:t>
      </w:r>
      <w:r w:rsidR="00AB4F23" w:rsidRPr="00641564">
        <w:rPr>
          <w:sz w:val="28"/>
          <w:szCs w:val="28"/>
          <w:lang w:val="uk-UA"/>
        </w:rPr>
        <w:t>, 2</w:t>
      </w:r>
      <w:r w:rsidR="005D584B" w:rsidRPr="00641564">
        <w:rPr>
          <w:sz w:val="28"/>
          <w:szCs w:val="28"/>
          <w:lang w:val="uk-UA"/>
        </w:rPr>
        <w:t xml:space="preserve">, 3 </w:t>
      </w:r>
      <w:r w:rsidR="00996975" w:rsidRPr="00641564">
        <w:rPr>
          <w:sz w:val="28"/>
          <w:szCs w:val="28"/>
          <w:lang w:val="uk-UA"/>
        </w:rPr>
        <w:t xml:space="preserve">цього рішення, </w:t>
      </w:r>
      <w:r w:rsidRPr="00641564">
        <w:rPr>
          <w:sz w:val="28"/>
          <w:szCs w:val="28"/>
          <w:lang w:val="uk-UA"/>
        </w:rPr>
        <w:t>укласти догов</w:t>
      </w:r>
      <w:r w:rsidR="00996975" w:rsidRPr="00641564">
        <w:rPr>
          <w:sz w:val="28"/>
          <w:szCs w:val="28"/>
          <w:lang w:val="uk-UA"/>
        </w:rPr>
        <w:t>ори</w:t>
      </w:r>
      <w:r w:rsidRPr="00641564">
        <w:rPr>
          <w:sz w:val="28"/>
          <w:szCs w:val="28"/>
          <w:lang w:val="uk-UA"/>
        </w:rPr>
        <w:t xml:space="preserve"> на</w:t>
      </w:r>
      <w:r w:rsidRPr="00641564">
        <w:rPr>
          <w:sz w:val="22"/>
          <w:szCs w:val="22"/>
          <w:lang w:val="uk-UA"/>
        </w:rPr>
        <w:t xml:space="preserve"> </w:t>
      </w:r>
      <w:r w:rsidRPr="00641564">
        <w:rPr>
          <w:sz w:val="28"/>
          <w:szCs w:val="28"/>
          <w:lang w:val="uk-UA"/>
        </w:rPr>
        <w:t xml:space="preserve">розміщення зовнішньої реклами в м. </w:t>
      </w:r>
      <w:proofErr w:type="spellStart"/>
      <w:r w:rsidRPr="00641564">
        <w:rPr>
          <w:sz w:val="28"/>
          <w:szCs w:val="28"/>
          <w:lang w:val="uk-UA"/>
        </w:rPr>
        <w:t>Звягель</w:t>
      </w:r>
      <w:proofErr w:type="spellEnd"/>
      <w:r w:rsidRPr="00641564">
        <w:rPr>
          <w:sz w:val="28"/>
          <w:szCs w:val="28"/>
          <w:lang w:val="uk-UA"/>
        </w:rPr>
        <w:t>.</w:t>
      </w:r>
    </w:p>
    <w:p w:rsidR="00534DD0" w:rsidRPr="00641564" w:rsidRDefault="00534DD0" w:rsidP="005D584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Управлінню містобудування, архітектури та земельних відносин</w:t>
      </w:r>
      <w:r w:rsidR="00FE1C4B" w:rsidRPr="00641564">
        <w:rPr>
          <w:sz w:val="28"/>
          <w:szCs w:val="28"/>
          <w:lang w:val="uk-UA"/>
        </w:rPr>
        <w:t xml:space="preserve"> міської ради</w:t>
      </w:r>
      <w:r w:rsidRPr="00641564">
        <w:rPr>
          <w:sz w:val="28"/>
          <w:szCs w:val="28"/>
          <w:lang w:val="uk-UA"/>
        </w:rPr>
        <w:t>:</w:t>
      </w:r>
    </w:p>
    <w:p w:rsidR="00CB7A9E" w:rsidRPr="00641564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видати дозв</w:t>
      </w:r>
      <w:r w:rsidR="00A84E39" w:rsidRPr="00641564">
        <w:rPr>
          <w:sz w:val="28"/>
          <w:szCs w:val="28"/>
          <w:lang w:val="uk-UA"/>
        </w:rPr>
        <w:t>оли</w:t>
      </w:r>
      <w:r w:rsidRPr="00641564">
        <w:rPr>
          <w:sz w:val="28"/>
          <w:szCs w:val="28"/>
          <w:lang w:val="uk-UA"/>
        </w:rPr>
        <w:t xml:space="preserve"> на розміщення зовнішньої реклами</w:t>
      </w:r>
      <w:r w:rsidR="00EA759F" w:rsidRPr="00641564">
        <w:rPr>
          <w:sz w:val="28"/>
          <w:szCs w:val="28"/>
          <w:lang w:val="uk-UA"/>
        </w:rPr>
        <w:t xml:space="preserve"> </w:t>
      </w:r>
      <w:r w:rsidR="007705BC" w:rsidRPr="00641564">
        <w:rPr>
          <w:sz w:val="28"/>
          <w:szCs w:val="28"/>
          <w:lang w:val="uk-UA"/>
        </w:rPr>
        <w:t>розповсюджувач</w:t>
      </w:r>
      <w:r w:rsidR="00A84E39" w:rsidRPr="00641564">
        <w:rPr>
          <w:sz w:val="28"/>
          <w:szCs w:val="28"/>
          <w:lang w:val="uk-UA"/>
        </w:rPr>
        <w:t>ам</w:t>
      </w:r>
      <w:r w:rsidR="007705BC" w:rsidRPr="00641564">
        <w:rPr>
          <w:sz w:val="28"/>
          <w:szCs w:val="28"/>
          <w:lang w:val="uk-UA"/>
        </w:rPr>
        <w:t xml:space="preserve"> зовнішньої реклами</w:t>
      </w:r>
      <w:r w:rsidR="00F13CF4" w:rsidRPr="00641564">
        <w:rPr>
          <w:sz w:val="28"/>
          <w:szCs w:val="28"/>
          <w:lang w:val="uk-UA"/>
        </w:rPr>
        <w:t>,</w:t>
      </w:r>
      <w:r w:rsidR="00EA759F" w:rsidRPr="00641564">
        <w:rPr>
          <w:sz w:val="28"/>
          <w:szCs w:val="28"/>
          <w:lang w:val="uk-UA"/>
        </w:rPr>
        <w:t xml:space="preserve"> вказаним у </w:t>
      </w:r>
      <w:r w:rsidR="00666066" w:rsidRPr="00641564">
        <w:rPr>
          <w:sz w:val="28"/>
          <w:szCs w:val="28"/>
          <w:lang w:val="uk-UA"/>
        </w:rPr>
        <w:t>пункт</w:t>
      </w:r>
      <w:r w:rsidR="00885408" w:rsidRPr="00641564">
        <w:rPr>
          <w:sz w:val="28"/>
          <w:szCs w:val="28"/>
          <w:lang w:val="uk-UA"/>
        </w:rPr>
        <w:t>ах</w:t>
      </w:r>
      <w:r w:rsidR="00666066" w:rsidRPr="00641564">
        <w:rPr>
          <w:sz w:val="28"/>
          <w:szCs w:val="28"/>
          <w:lang w:val="uk-UA"/>
        </w:rPr>
        <w:t xml:space="preserve"> 1</w:t>
      </w:r>
      <w:r w:rsidR="00AB4F23" w:rsidRPr="00641564">
        <w:rPr>
          <w:sz w:val="28"/>
          <w:szCs w:val="28"/>
          <w:lang w:val="uk-UA"/>
        </w:rPr>
        <w:t>, 2</w:t>
      </w:r>
      <w:r w:rsidR="005D584B" w:rsidRPr="00641564">
        <w:rPr>
          <w:sz w:val="28"/>
          <w:szCs w:val="28"/>
          <w:lang w:val="uk-UA"/>
        </w:rPr>
        <w:t>,</w:t>
      </w:r>
      <w:r w:rsidR="00AB4F23" w:rsidRPr="00641564">
        <w:rPr>
          <w:sz w:val="28"/>
          <w:szCs w:val="28"/>
          <w:lang w:val="uk-UA"/>
        </w:rPr>
        <w:t xml:space="preserve"> </w:t>
      </w:r>
      <w:r w:rsidR="005D584B" w:rsidRPr="00641564">
        <w:rPr>
          <w:sz w:val="28"/>
          <w:szCs w:val="28"/>
          <w:lang w:val="uk-UA"/>
        </w:rPr>
        <w:t>3</w:t>
      </w:r>
      <w:r w:rsidR="00EA759F" w:rsidRPr="00641564">
        <w:rPr>
          <w:sz w:val="28"/>
          <w:szCs w:val="28"/>
          <w:lang w:val="uk-UA"/>
        </w:rPr>
        <w:t xml:space="preserve"> цього рішення</w:t>
      </w:r>
      <w:r w:rsidRPr="00641564">
        <w:rPr>
          <w:sz w:val="28"/>
          <w:szCs w:val="28"/>
          <w:lang w:val="uk-UA"/>
        </w:rPr>
        <w:t>;</w:t>
      </w:r>
    </w:p>
    <w:p w:rsidR="00CB7A9E" w:rsidRPr="00641564" w:rsidRDefault="00CB7A9E" w:rsidP="00F13CF4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підготувати </w:t>
      </w:r>
      <w:r w:rsidR="00666066" w:rsidRPr="00641564">
        <w:rPr>
          <w:sz w:val="28"/>
          <w:szCs w:val="28"/>
          <w:lang w:val="uk-UA"/>
        </w:rPr>
        <w:t xml:space="preserve">та погодити </w:t>
      </w:r>
      <w:r w:rsidRPr="00641564">
        <w:rPr>
          <w:sz w:val="28"/>
          <w:szCs w:val="28"/>
          <w:lang w:val="uk-UA"/>
        </w:rPr>
        <w:t>договори про надання у тимчасове користування місця, яке перебуває у комунальній власності, для розміщення рекламного засобу</w:t>
      </w:r>
      <w:r w:rsidR="00EA759F" w:rsidRPr="00641564">
        <w:rPr>
          <w:sz w:val="28"/>
          <w:szCs w:val="28"/>
          <w:lang w:val="uk-UA"/>
        </w:rPr>
        <w:t xml:space="preserve"> із </w:t>
      </w:r>
      <w:r w:rsidR="007705BC" w:rsidRPr="00641564">
        <w:rPr>
          <w:sz w:val="28"/>
          <w:szCs w:val="28"/>
          <w:lang w:val="uk-UA"/>
        </w:rPr>
        <w:t>розповсюджувачами зовнішньої реклами</w:t>
      </w:r>
      <w:r w:rsidR="00F13CF4" w:rsidRPr="00641564">
        <w:rPr>
          <w:sz w:val="28"/>
          <w:szCs w:val="28"/>
          <w:lang w:val="uk-UA"/>
        </w:rPr>
        <w:t>,</w:t>
      </w:r>
      <w:r w:rsidR="00EA759F" w:rsidRPr="00641564">
        <w:rPr>
          <w:sz w:val="28"/>
          <w:szCs w:val="28"/>
          <w:lang w:val="uk-UA"/>
        </w:rPr>
        <w:t xml:space="preserve"> вказаним</w:t>
      </w:r>
      <w:r w:rsidR="00BE736C" w:rsidRPr="00641564">
        <w:rPr>
          <w:sz w:val="28"/>
          <w:szCs w:val="28"/>
          <w:lang w:val="uk-UA"/>
        </w:rPr>
        <w:t>и</w:t>
      </w:r>
      <w:r w:rsidR="00EA759F" w:rsidRPr="00641564">
        <w:rPr>
          <w:sz w:val="28"/>
          <w:szCs w:val="28"/>
          <w:lang w:val="uk-UA"/>
        </w:rPr>
        <w:t xml:space="preserve"> у пунк</w:t>
      </w:r>
      <w:r w:rsidR="000F5750" w:rsidRPr="00641564">
        <w:rPr>
          <w:sz w:val="28"/>
          <w:szCs w:val="28"/>
          <w:lang w:val="uk-UA"/>
        </w:rPr>
        <w:t>тах</w:t>
      </w:r>
      <w:r w:rsidR="00EA759F" w:rsidRPr="00641564">
        <w:rPr>
          <w:sz w:val="28"/>
          <w:szCs w:val="28"/>
          <w:lang w:val="uk-UA"/>
        </w:rPr>
        <w:t xml:space="preserve"> 1</w:t>
      </w:r>
      <w:r w:rsidR="00AB4F23" w:rsidRPr="00641564">
        <w:rPr>
          <w:sz w:val="28"/>
          <w:szCs w:val="28"/>
          <w:lang w:val="uk-UA"/>
        </w:rPr>
        <w:t>, 2</w:t>
      </w:r>
      <w:r w:rsidR="005D584B" w:rsidRPr="00641564">
        <w:rPr>
          <w:sz w:val="28"/>
          <w:szCs w:val="28"/>
          <w:lang w:val="uk-UA"/>
        </w:rPr>
        <w:t>, 3</w:t>
      </w:r>
      <w:r w:rsidR="00EA759F" w:rsidRPr="00641564">
        <w:rPr>
          <w:sz w:val="28"/>
          <w:szCs w:val="28"/>
          <w:lang w:val="uk-UA"/>
        </w:rPr>
        <w:t xml:space="preserve"> цього рішення</w:t>
      </w:r>
      <w:r w:rsidRPr="00641564">
        <w:rPr>
          <w:sz w:val="28"/>
          <w:szCs w:val="28"/>
          <w:lang w:val="uk-UA"/>
        </w:rPr>
        <w:t>.</w:t>
      </w:r>
    </w:p>
    <w:p w:rsidR="00D93CFB" w:rsidRPr="00641564" w:rsidRDefault="00D93CFB" w:rsidP="005D584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Розповсюджувачам зовнішньої реклами згідно пунктів 1, 2, 3 цього рішення, проводити розміщення та експлуатацію зовнішньої реклами відповідно до Правил розміщення зовнішньої реклами на території</w:t>
      </w:r>
      <w:r w:rsidRPr="00641564">
        <w:rPr>
          <w:b/>
          <w:sz w:val="28"/>
          <w:szCs w:val="28"/>
          <w:lang w:val="uk-UA"/>
        </w:rPr>
        <w:t xml:space="preserve"> </w:t>
      </w:r>
      <w:proofErr w:type="spellStart"/>
      <w:r w:rsidRPr="00641564">
        <w:rPr>
          <w:sz w:val="28"/>
          <w:szCs w:val="28"/>
          <w:lang w:val="uk-UA"/>
        </w:rPr>
        <w:t>Звягельської</w:t>
      </w:r>
      <w:proofErr w:type="spellEnd"/>
      <w:r w:rsidRPr="00641564">
        <w:rPr>
          <w:sz w:val="28"/>
          <w:szCs w:val="28"/>
          <w:lang w:val="uk-UA"/>
        </w:rPr>
        <w:t xml:space="preserve"> міської територіальної громади та проводити оплату відповідно до договору про надання у тимчасове користування місця, яке перебуває у комунальній власності, для розміщення рекламного засобу.</w:t>
      </w:r>
    </w:p>
    <w:p w:rsidR="0068156D" w:rsidRPr="00641564" w:rsidRDefault="0068156D" w:rsidP="005D584B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Розповсюджувач</w:t>
      </w:r>
      <w:r w:rsidR="00A84E39" w:rsidRPr="00641564">
        <w:rPr>
          <w:sz w:val="28"/>
          <w:szCs w:val="28"/>
          <w:lang w:val="uk-UA"/>
        </w:rPr>
        <w:t>і</w:t>
      </w:r>
      <w:r w:rsidRPr="00641564">
        <w:rPr>
          <w:sz w:val="28"/>
          <w:szCs w:val="28"/>
          <w:lang w:val="uk-UA"/>
        </w:rPr>
        <w:t xml:space="preserve"> зовнішньої реклами</w:t>
      </w:r>
      <w:r w:rsidR="00617D49" w:rsidRPr="00641564">
        <w:rPr>
          <w:sz w:val="28"/>
          <w:szCs w:val="28"/>
          <w:lang w:val="uk-UA"/>
        </w:rPr>
        <w:t>,</w:t>
      </w:r>
      <w:r w:rsidRPr="00641564">
        <w:rPr>
          <w:sz w:val="28"/>
          <w:szCs w:val="28"/>
          <w:lang w:val="uk-UA"/>
        </w:rPr>
        <w:t xml:space="preserve"> </w:t>
      </w:r>
      <w:r w:rsidR="00666066" w:rsidRPr="00641564">
        <w:rPr>
          <w:sz w:val="28"/>
          <w:szCs w:val="28"/>
          <w:lang w:val="uk-UA"/>
        </w:rPr>
        <w:t>вказан</w:t>
      </w:r>
      <w:r w:rsidR="00BE736C" w:rsidRPr="00641564">
        <w:rPr>
          <w:sz w:val="28"/>
          <w:szCs w:val="28"/>
          <w:lang w:val="uk-UA"/>
        </w:rPr>
        <w:t>і</w:t>
      </w:r>
      <w:r w:rsidR="00666066" w:rsidRPr="00641564">
        <w:rPr>
          <w:sz w:val="28"/>
          <w:szCs w:val="28"/>
          <w:lang w:val="uk-UA"/>
        </w:rPr>
        <w:t xml:space="preserve"> у пункт</w:t>
      </w:r>
      <w:r w:rsidR="00885408" w:rsidRPr="00641564">
        <w:rPr>
          <w:sz w:val="28"/>
          <w:szCs w:val="28"/>
          <w:lang w:val="uk-UA"/>
        </w:rPr>
        <w:t>ах</w:t>
      </w:r>
      <w:r w:rsidR="00666066" w:rsidRPr="00641564">
        <w:rPr>
          <w:sz w:val="28"/>
          <w:szCs w:val="28"/>
          <w:lang w:val="uk-UA"/>
        </w:rPr>
        <w:t xml:space="preserve"> 1</w:t>
      </w:r>
      <w:r w:rsidR="00AB4F23" w:rsidRPr="00641564">
        <w:rPr>
          <w:sz w:val="28"/>
          <w:szCs w:val="28"/>
          <w:lang w:val="uk-UA"/>
        </w:rPr>
        <w:t>, 2</w:t>
      </w:r>
      <w:r w:rsidR="005D584B" w:rsidRPr="00641564">
        <w:rPr>
          <w:sz w:val="28"/>
          <w:szCs w:val="28"/>
          <w:lang w:val="uk-UA"/>
        </w:rPr>
        <w:t>, 3</w:t>
      </w:r>
      <w:r w:rsidR="00996975" w:rsidRPr="00641564">
        <w:rPr>
          <w:sz w:val="28"/>
          <w:szCs w:val="28"/>
          <w:lang w:val="uk-UA"/>
        </w:rPr>
        <w:t xml:space="preserve"> цього рішення</w:t>
      </w:r>
      <w:r w:rsidR="00617D49" w:rsidRPr="00641564">
        <w:rPr>
          <w:sz w:val="28"/>
          <w:szCs w:val="28"/>
          <w:lang w:val="uk-UA"/>
        </w:rPr>
        <w:t>,</w:t>
      </w:r>
      <w:r w:rsidR="00666066"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lang w:val="uk-UA"/>
        </w:rPr>
        <w:t>нес</w:t>
      </w:r>
      <w:r w:rsidR="00A84E39" w:rsidRPr="00641564">
        <w:rPr>
          <w:sz w:val="28"/>
          <w:szCs w:val="28"/>
          <w:lang w:val="uk-UA"/>
        </w:rPr>
        <w:t>уть</w:t>
      </w:r>
      <w:r w:rsidRPr="00641564">
        <w:rPr>
          <w:sz w:val="28"/>
          <w:szCs w:val="28"/>
          <w:lang w:val="uk-UA"/>
        </w:rPr>
        <w:t xml:space="preserve"> повну відповідальність за конструкцію та технічний стан рекламного засобу і техніку безпеки при його експлуатації.</w:t>
      </w:r>
    </w:p>
    <w:p w:rsidR="00CB7A9E" w:rsidRPr="00641564" w:rsidRDefault="00CB7A9E" w:rsidP="005D584B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Pr="00641564">
        <w:rPr>
          <w:sz w:val="28"/>
          <w:szCs w:val="28"/>
          <w:lang w:val="uk-UA"/>
        </w:rPr>
        <w:t>Гудзя</w:t>
      </w:r>
      <w:proofErr w:type="spellEnd"/>
      <w:r w:rsidRPr="00641564">
        <w:rPr>
          <w:sz w:val="28"/>
          <w:szCs w:val="28"/>
          <w:lang w:val="uk-UA"/>
        </w:rPr>
        <w:t xml:space="preserve"> Д.С.</w:t>
      </w:r>
    </w:p>
    <w:p w:rsidR="00BA6BB7" w:rsidRPr="00641564" w:rsidRDefault="00BA6BB7" w:rsidP="00F13CF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A6BB7" w:rsidRPr="00641564" w:rsidRDefault="00BA6BB7" w:rsidP="00BA6BB7">
      <w:pPr>
        <w:ind w:hanging="20"/>
        <w:jc w:val="both"/>
        <w:rPr>
          <w:sz w:val="28"/>
          <w:szCs w:val="28"/>
        </w:rPr>
      </w:pPr>
    </w:p>
    <w:p w:rsidR="00D8765B" w:rsidRPr="00641564" w:rsidRDefault="00D8765B" w:rsidP="00BA6BB7">
      <w:pPr>
        <w:ind w:hanging="20"/>
        <w:jc w:val="both"/>
        <w:rPr>
          <w:sz w:val="28"/>
          <w:szCs w:val="28"/>
        </w:rPr>
      </w:pPr>
    </w:p>
    <w:p w:rsidR="00654C8B" w:rsidRPr="00641564" w:rsidRDefault="0047335E" w:rsidP="006E04FF">
      <w:pPr>
        <w:rPr>
          <w:sz w:val="28"/>
          <w:szCs w:val="28"/>
          <w:lang w:val="uk-UA"/>
        </w:rPr>
      </w:pPr>
      <w:r w:rsidRPr="00641564">
        <w:rPr>
          <w:sz w:val="28"/>
          <w:szCs w:val="28"/>
          <w:lang w:val="uk-UA"/>
        </w:rPr>
        <w:t>Міський</w:t>
      </w:r>
      <w:r w:rsidR="00812FED" w:rsidRPr="00641564">
        <w:rPr>
          <w:sz w:val="28"/>
          <w:szCs w:val="28"/>
          <w:lang w:val="uk-UA"/>
        </w:rPr>
        <w:t xml:space="preserve"> голов</w:t>
      </w:r>
      <w:r w:rsidRPr="00641564">
        <w:rPr>
          <w:sz w:val="28"/>
          <w:szCs w:val="28"/>
          <w:lang w:val="uk-UA"/>
        </w:rPr>
        <w:t>а</w:t>
      </w:r>
      <w:r w:rsidR="00812FED" w:rsidRPr="00641564">
        <w:rPr>
          <w:sz w:val="28"/>
          <w:szCs w:val="28"/>
          <w:lang w:val="uk-UA"/>
        </w:rPr>
        <w:t xml:space="preserve"> </w:t>
      </w:r>
      <w:r w:rsidR="00BA6BB7" w:rsidRPr="00641564">
        <w:rPr>
          <w:sz w:val="28"/>
          <w:szCs w:val="28"/>
          <w:lang w:val="uk-UA"/>
        </w:rPr>
        <w:t xml:space="preserve"> </w:t>
      </w:r>
      <w:r w:rsidR="00BA6BB7" w:rsidRPr="00641564">
        <w:rPr>
          <w:sz w:val="28"/>
          <w:szCs w:val="28"/>
        </w:rPr>
        <w:t xml:space="preserve"> </w:t>
      </w:r>
      <w:r w:rsidR="00BA6BB7" w:rsidRPr="00641564">
        <w:rPr>
          <w:sz w:val="28"/>
          <w:szCs w:val="28"/>
          <w:lang w:val="uk-UA"/>
        </w:rPr>
        <w:t xml:space="preserve">           </w:t>
      </w:r>
      <w:r w:rsidR="002E4DD1" w:rsidRPr="00641564">
        <w:rPr>
          <w:sz w:val="28"/>
          <w:szCs w:val="28"/>
          <w:lang w:val="uk-UA"/>
        </w:rPr>
        <w:t xml:space="preserve">                              </w:t>
      </w:r>
      <w:r w:rsidR="00BA6BB7" w:rsidRPr="00641564">
        <w:rPr>
          <w:sz w:val="28"/>
          <w:szCs w:val="28"/>
          <w:lang w:val="uk-UA"/>
        </w:rPr>
        <w:t xml:space="preserve"> </w:t>
      </w:r>
      <w:r w:rsidR="002E4DD1" w:rsidRPr="00641564">
        <w:rPr>
          <w:sz w:val="28"/>
          <w:szCs w:val="28"/>
          <w:lang w:val="uk-UA"/>
        </w:rPr>
        <w:t xml:space="preserve">                                 </w:t>
      </w:r>
      <w:r w:rsidR="00BA6BB7" w:rsidRPr="00641564">
        <w:rPr>
          <w:sz w:val="28"/>
          <w:szCs w:val="28"/>
          <w:lang w:val="uk-UA"/>
        </w:rPr>
        <w:t xml:space="preserve"> </w:t>
      </w:r>
      <w:r w:rsidRPr="00641564">
        <w:rPr>
          <w:sz w:val="28"/>
          <w:szCs w:val="28"/>
          <w:lang w:val="uk-UA"/>
        </w:rPr>
        <w:t>Микола БОРОВЕЦЬ</w:t>
      </w:r>
      <w:r w:rsidR="00BA6BB7" w:rsidRPr="00641564">
        <w:rPr>
          <w:sz w:val="28"/>
          <w:szCs w:val="28"/>
          <w:lang w:val="uk-UA"/>
        </w:rPr>
        <w:t xml:space="preserve"> </w:t>
      </w:r>
    </w:p>
    <w:bookmarkEnd w:id="0"/>
    <w:p w:rsidR="004B1E19" w:rsidRPr="00641564" w:rsidRDefault="004B1E19" w:rsidP="006E04FF">
      <w:pPr>
        <w:rPr>
          <w:sz w:val="28"/>
          <w:szCs w:val="28"/>
          <w:lang w:val="uk-UA"/>
        </w:rPr>
      </w:pPr>
    </w:p>
    <w:sectPr w:rsidR="004B1E19" w:rsidRPr="00641564" w:rsidSect="00540F72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145EDA"/>
    <w:multiLevelType w:val="hybridMultilevel"/>
    <w:tmpl w:val="0FB012E6"/>
    <w:lvl w:ilvl="0" w:tplc="1716276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76E04EB"/>
    <w:multiLevelType w:val="multilevel"/>
    <w:tmpl w:val="C1962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FA3691"/>
    <w:multiLevelType w:val="hybridMultilevel"/>
    <w:tmpl w:val="0762A3E8"/>
    <w:lvl w:ilvl="0" w:tplc="2C3EAFF6">
      <w:start w:val="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6E5FA1"/>
    <w:multiLevelType w:val="hybridMultilevel"/>
    <w:tmpl w:val="4D9CF074"/>
    <w:lvl w:ilvl="0" w:tplc="62ACF826">
      <w:start w:val="414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350CCB"/>
    <w:multiLevelType w:val="hybridMultilevel"/>
    <w:tmpl w:val="41B63682"/>
    <w:lvl w:ilvl="0" w:tplc="05A4CE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57531F"/>
    <w:multiLevelType w:val="hybridMultilevel"/>
    <w:tmpl w:val="654A412E"/>
    <w:lvl w:ilvl="0" w:tplc="F7EEF5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B777AE8"/>
    <w:multiLevelType w:val="multilevel"/>
    <w:tmpl w:val="38E065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739267C9"/>
    <w:multiLevelType w:val="hybridMultilevel"/>
    <w:tmpl w:val="549EB6B4"/>
    <w:lvl w:ilvl="0" w:tplc="9DC40AEC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BE"/>
    <w:rsid w:val="00013597"/>
    <w:rsid w:val="0002381A"/>
    <w:rsid w:val="00024C0A"/>
    <w:rsid w:val="00027193"/>
    <w:rsid w:val="000453CE"/>
    <w:rsid w:val="00066C69"/>
    <w:rsid w:val="0007636B"/>
    <w:rsid w:val="00095AC4"/>
    <w:rsid w:val="000B1D76"/>
    <w:rsid w:val="000B58BE"/>
    <w:rsid w:val="000D0C46"/>
    <w:rsid w:val="000D2832"/>
    <w:rsid w:val="000E2545"/>
    <w:rsid w:val="000E59C9"/>
    <w:rsid w:val="000E7574"/>
    <w:rsid w:val="000F5750"/>
    <w:rsid w:val="00110A72"/>
    <w:rsid w:val="00161307"/>
    <w:rsid w:val="00162264"/>
    <w:rsid w:val="001654D2"/>
    <w:rsid w:val="00181171"/>
    <w:rsid w:val="00192DA3"/>
    <w:rsid w:val="001A5C1E"/>
    <w:rsid w:val="001C6E3B"/>
    <w:rsid w:val="001D60E2"/>
    <w:rsid w:val="001D750E"/>
    <w:rsid w:val="001F3062"/>
    <w:rsid w:val="0021658C"/>
    <w:rsid w:val="00240D7A"/>
    <w:rsid w:val="002E4DD1"/>
    <w:rsid w:val="002F0B30"/>
    <w:rsid w:val="00305A65"/>
    <w:rsid w:val="00307FDF"/>
    <w:rsid w:val="003158CA"/>
    <w:rsid w:val="0032116F"/>
    <w:rsid w:val="00360F16"/>
    <w:rsid w:val="00365E09"/>
    <w:rsid w:val="00366E19"/>
    <w:rsid w:val="003812B6"/>
    <w:rsid w:val="00383238"/>
    <w:rsid w:val="003A3C72"/>
    <w:rsid w:val="003C3ACC"/>
    <w:rsid w:val="003C62E3"/>
    <w:rsid w:val="003C6B2C"/>
    <w:rsid w:val="003E20AB"/>
    <w:rsid w:val="003F0A0C"/>
    <w:rsid w:val="0042501B"/>
    <w:rsid w:val="004310CB"/>
    <w:rsid w:val="004370A8"/>
    <w:rsid w:val="00460DAF"/>
    <w:rsid w:val="0047335E"/>
    <w:rsid w:val="0048251B"/>
    <w:rsid w:val="00485B88"/>
    <w:rsid w:val="0048600D"/>
    <w:rsid w:val="004901B9"/>
    <w:rsid w:val="00495E05"/>
    <w:rsid w:val="004B1E19"/>
    <w:rsid w:val="004B2D11"/>
    <w:rsid w:val="004D34E6"/>
    <w:rsid w:val="004D78F7"/>
    <w:rsid w:val="00534DD0"/>
    <w:rsid w:val="00540F72"/>
    <w:rsid w:val="00551CBD"/>
    <w:rsid w:val="00554C9E"/>
    <w:rsid w:val="00560FEE"/>
    <w:rsid w:val="00563BD7"/>
    <w:rsid w:val="0057401A"/>
    <w:rsid w:val="00590265"/>
    <w:rsid w:val="005A0ECE"/>
    <w:rsid w:val="005B6E49"/>
    <w:rsid w:val="005C1447"/>
    <w:rsid w:val="005D5217"/>
    <w:rsid w:val="005D584B"/>
    <w:rsid w:val="005D66AB"/>
    <w:rsid w:val="005F1EC5"/>
    <w:rsid w:val="00615550"/>
    <w:rsid w:val="00617D49"/>
    <w:rsid w:val="00634C24"/>
    <w:rsid w:val="006357D2"/>
    <w:rsid w:val="00641564"/>
    <w:rsid w:val="00643F59"/>
    <w:rsid w:val="00653516"/>
    <w:rsid w:val="00654C8B"/>
    <w:rsid w:val="00666066"/>
    <w:rsid w:val="00666B3D"/>
    <w:rsid w:val="0068156D"/>
    <w:rsid w:val="00685806"/>
    <w:rsid w:val="006878A8"/>
    <w:rsid w:val="00693BF4"/>
    <w:rsid w:val="006A6CDC"/>
    <w:rsid w:val="006C0A41"/>
    <w:rsid w:val="006E04FF"/>
    <w:rsid w:val="006E2154"/>
    <w:rsid w:val="006E298B"/>
    <w:rsid w:val="006E5DDA"/>
    <w:rsid w:val="00700BEA"/>
    <w:rsid w:val="00711CE7"/>
    <w:rsid w:val="00726EC8"/>
    <w:rsid w:val="00747A56"/>
    <w:rsid w:val="00751B1D"/>
    <w:rsid w:val="0076562A"/>
    <w:rsid w:val="007705BC"/>
    <w:rsid w:val="007732C8"/>
    <w:rsid w:val="00793E0B"/>
    <w:rsid w:val="007E4CEE"/>
    <w:rsid w:val="007E686D"/>
    <w:rsid w:val="007F2EF8"/>
    <w:rsid w:val="00804633"/>
    <w:rsid w:val="008117BB"/>
    <w:rsid w:val="00812FED"/>
    <w:rsid w:val="00834B2E"/>
    <w:rsid w:val="00860BE8"/>
    <w:rsid w:val="00870253"/>
    <w:rsid w:val="00885408"/>
    <w:rsid w:val="008A6637"/>
    <w:rsid w:val="008A74EB"/>
    <w:rsid w:val="008B28BE"/>
    <w:rsid w:val="008B556E"/>
    <w:rsid w:val="008D4CF5"/>
    <w:rsid w:val="008D5256"/>
    <w:rsid w:val="008F27E9"/>
    <w:rsid w:val="0090340F"/>
    <w:rsid w:val="00942F77"/>
    <w:rsid w:val="009478EE"/>
    <w:rsid w:val="009551CC"/>
    <w:rsid w:val="009565BE"/>
    <w:rsid w:val="00974132"/>
    <w:rsid w:val="00996975"/>
    <w:rsid w:val="009E2591"/>
    <w:rsid w:val="009F1B0B"/>
    <w:rsid w:val="00A2638B"/>
    <w:rsid w:val="00A43AC4"/>
    <w:rsid w:val="00A67544"/>
    <w:rsid w:val="00A84243"/>
    <w:rsid w:val="00A84E39"/>
    <w:rsid w:val="00AA166D"/>
    <w:rsid w:val="00AA1BF1"/>
    <w:rsid w:val="00AB2DDC"/>
    <w:rsid w:val="00AB4F23"/>
    <w:rsid w:val="00AB5AE7"/>
    <w:rsid w:val="00AC1BBA"/>
    <w:rsid w:val="00AD580D"/>
    <w:rsid w:val="00AE0C2C"/>
    <w:rsid w:val="00AE39B8"/>
    <w:rsid w:val="00B16382"/>
    <w:rsid w:val="00B26E20"/>
    <w:rsid w:val="00B6019A"/>
    <w:rsid w:val="00B677F5"/>
    <w:rsid w:val="00B67849"/>
    <w:rsid w:val="00B7757E"/>
    <w:rsid w:val="00BA6BB7"/>
    <w:rsid w:val="00BB5D59"/>
    <w:rsid w:val="00BC44F8"/>
    <w:rsid w:val="00BE736C"/>
    <w:rsid w:val="00BF7794"/>
    <w:rsid w:val="00C06C54"/>
    <w:rsid w:val="00C155F3"/>
    <w:rsid w:val="00C37404"/>
    <w:rsid w:val="00C56FA9"/>
    <w:rsid w:val="00C722C8"/>
    <w:rsid w:val="00C81374"/>
    <w:rsid w:val="00CB7A9E"/>
    <w:rsid w:val="00CC5D3C"/>
    <w:rsid w:val="00CE4B51"/>
    <w:rsid w:val="00D0121D"/>
    <w:rsid w:val="00D01368"/>
    <w:rsid w:val="00D02599"/>
    <w:rsid w:val="00D07766"/>
    <w:rsid w:val="00D43EE6"/>
    <w:rsid w:val="00D44DD5"/>
    <w:rsid w:val="00D52C08"/>
    <w:rsid w:val="00D72735"/>
    <w:rsid w:val="00D72C97"/>
    <w:rsid w:val="00D8765B"/>
    <w:rsid w:val="00D93CFB"/>
    <w:rsid w:val="00DA71DC"/>
    <w:rsid w:val="00DA7461"/>
    <w:rsid w:val="00DB2455"/>
    <w:rsid w:val="00DB7093"/>
    <w:rsid w:val="00DC2DA1"/>
    <w:rsid w:val="00DE31C0"/>
    <w:rsid w:val="00DE3F4B"/>
    <w:rsid w:val="00DE6CC4"/>
    <w:rsid w:val="00E14BEB"/>
    <w:rsid w:val="00E27222"/>
    <w:rsid w:val="00E56CF4"/>
    <w:rsid w:val="00E60216"/>
    <w:rsid w:val="00EA759F"/>
    <w:rsid w:val="00EC740F"/>
    <w:rsid w:val="00EE4048"/>
    <w:rsid w:val="00EF0287"/>
    <w:rsid w:val="00EF39F8"/>
    <w:rsid w:val="00F13CF4"/>
    <w:rsid w:val="00F25742"/>
    <w:rsid w:val="00F54B33"/>
    <w:rsid w:val="00F67453"/>
    <w:rsid w:val="00F67CD3"/>
    <w:rsid w:val="00F74905"/>
    <w:rsid w:val="00FA22EF"/>
    <w:rsid w:val="00FB239D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EF5"/>
  <w15:chartTrackingRefBased/>
  <w15:docId w15:val="{A45FD3B5-452D-42BC-9C99-D5B7C46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3E0B"/>
    <w:pPr>
      <w:keepNext/>
      <w:jc w:val="both"/>
      <w:outlineLvl w:val="0"/>
    </w:pPr>
    <w:rPr>
      <w:rFonts w:eastAsia="Times New Roman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93E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A6BB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812F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2FED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">
    <w:name w:val="Абзац списка2"/>
    <w:basedOn w:val="a"/>
    <w:rsid w:val="002E4DD1"/>
    <w:pPr>
      <w:ind w:left="720"/>
      <w:contextualSpacing/>
    </w:pPr>
  </w:style>
  <w:style w:type="paragraph" w:styleId="a5">
    <w:name w:val="List Paragraph"/>
    <w:basedOn w:val="a"/>
    <w:uiPriority w:val="34"/>
    <w:qFormat/>
    <w:rsid w:val="002E4D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93E0B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793E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332">
    <w:name w:val="2332"/>
    <w:aliases w:val="baiaagaaboqcaaad8qqaaax/baaaaaaaaaaaaaaaaaaaaaaaaaaaaaaaaaaaaaaaaaaaaaaaaaaaaaaaaaaaaaaaaaaaaaaaaaaaaaaaaaaaaaaaaaaaaaaaaaaaaaaaaaaaaaaaaaaaaaaaaaaaaaaaaaaaaaaaaaaaaaaaaaaaaaaaaaaaaaaaaaaaaaaaaaaaaaaaaaaaaaaaaaaaaaaaaaaaaaaaaaaaaaaa"/>
    <w:basedOn w:val="a0"/>
    <w:rsid w:val="00DE31C0"/>
  </w:style>
  <w:style w:type="character" w:customStyle="1" w:styleId="WW8Num1z4">
    <w:name w:val="WW8Num1z4"/>
    <w:rsid w:val="005D66AB"/>
  </w:style>
  <w:style w:type="character" w:styleId="a6">
    <w:name w:val="Strong"/>
    <w:basedOn w:val="a0"/>
    <w:uiPriority w:val="22"/>
    <w:qFormat/>
    <w:rsid w:val="00A43A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45DB-3D61-44FE-87FD-3DEC67FE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k47</dc:creator>
  <cp:keywords/>
  <dc:description/>
  <cp:lastModifiedBy>admin</cp:lastModifiedBy>
  <cp:revision>7</cp:revision>
  <cp:lastPrinted>2026-02-18T13:50:00Z</cp:lastPrinted>
  <dcterms:created xsi:type="dcterms:W3CDTF">2026-02-12T13:58:00Z</dcterms:created>
  <dcterms:modified xsi:type="dcterms:W3CDTF">2026-02-18T13:55:00Z</dcterms:modified>
</cp:coreProperties>
</file>