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A2B" w:rsidRPr="00912A2B" w:rsidRDefault="00912A2B" w:rsidP="00912A2B">
      <w:pPr>
        <w:spacing w:after="0" w:line="240" w:lineRule="auto"/>
        <w:jc w:val="right"/>
        <w:rPr>
          <w:rFonts w:ascii="Times New Roman" w:eastAsia="Times New Roman" w:hAnsi="Times New Roman" w:cs="Times New Roman"/>
          <w:b/>
          <w:color w:val="FFFFFF"/>
          <w:sz w:val="28"/>
          <w:szCs w:val="28"/>
          <w:lang w:val="uk-UA" w:eastAsia="ru-RU"/>
        </w:rPr>
      </w:pPr>
      <w:r w:rsidRPr="00912A2B">
        <w:rPr>
          <w:rFonts w:ascii="Times New Roman" w:eastAsia="Times New Roman" w:hAnsi="Times New Roman" w:cs="Times New Roman"/>
          <w:b/>
          <w:color w:val="FFFFFF"/>
          <w:sz w:val="28"/>
          <w:szCs w:val="28"/>
          <w:lang w:val="uk-UA" w:eastAsia="ru-RU"/>
        </w:rPr>
        <w:t xml:space="preserve">     Проект рішення </w:t>
      </w:r>
    </w:p>
    <w:p w:rsidR="00912A2B" w:rsidRPr="00912A2B" w:rsidRDefault="00912A2B" w:rsidP="00912A2B">
      <w:pPr>
        <w:spacing w:after="0" w:line="240" w:lineRule="auto"/>
        <w:jc w:val="right"/>
        <w:rPr>
          <w:rFonts w:ascii="Times New Roman" w:eastAsia="Times New Roman" w:hAnsi="Times New Roman" w:cs="Times New Roman"/>
          <w:b/>
          <w:color w:val="FFFFFF"/>
          <w:sz w:val="28"/>
          <w:szCs w:val="28"/>
          <w:lang w:val="uk-UA" w:eastAsia="ru-RU"/>
        </w:rPr>
      </w:pPr>
      <w:r w:rsidRPr="00912A2B">
        <w:rPr>
          <w:rFonts w:ascii="Times New Roman" w:eastAsia="Times New Roman" w:hAnsi="Times New Roman" w:cs="Times New Roman"/>
          <w:b/>
          <w:color w:val="FFFFFF"/>
          <w:sz w:val="28"/>
          <w:szCs w:val="28"/>
          <w:lang w:val="uk-UA" w:eastAsia="ru-RU"/>
        </w:rPr>
        <w:t>виконавчого комітету</w:t>
      </w:r>
      <w:r w:rsidRPr="00912A2B">
        <w:rPr>
          <w:rFonts w:ascii="Times New Roman" w:eastAsia="Times New Roman" w:hAnsi="Times New Roman" w:cs="Times New Roman"/>
          <w:noProof/>
          <w:color w:val="FFFFFF"/>
          <w:sz w:val="28"/>
          <w:szCs w:val="28"/>
          <w:lang w:val="uk-UA" w:eastAsia="ru-RU"/>
        </w:rPr>
        <w:t xml:space="preserve"> </w:t>
      </w:r>
      <w:r w:rsidRPr="00912A2B">
        <w:rPr>
          <w:rFonts w:ascii="Times New Roman" w:eastAsia="Times New Roman" w:hAnsi="Times New Roman" w:cs="Times New Roman"/>
          <w:noProof/>
          <w:sz w:val="28"/>
          <w:szCs w:val="28"/>
          <w:lang w:val="uk-UA" w:eastAsia="uk-UA"/>
        </w:rPr>
        <w:drawing>
          <wp:anchor distT="0" distB="0" distL="114300" distR="114300" simplePos="0" relativeHeight="251659264" behindDoc="0" locked="0" layoutInCell="1" allowOverlap="1" wp14:anchorId="38CF9D81" wp14:editId="0FDA26C6">
            <wp:simplePos x="0" y="0"/>
            <wp:positionH relativeFrom="column">
              <wp:posOffset>2897505</wp:posOffset>
            </wp:positionH>
            <wp:positionV relativeFrom="paragraph">
              <wp:posOffset>88265</wp:posOffset>
            </wp:positionV>
            <wp:extent cx="457200" cy="563245"/>
            <wp:effectExtent l="0" t="0" r="0" b="8255"/>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563245"/>
                    </a:xfrm>
                    <a:prstGeom prst="rect">
                      <a:avLst/>
                    </a:prstGeom>
                    <a:noFill/>
                  </pic:spPr>
                </pic:pic>
              </a:graphicData>
            </a:graphic>
            <wp14:sizeRelH relativeFrom="page">
              <wp14:pctWidth>0</wp14:pctWidth>
            </wp14:sizeRelH>
            <wp14:sizeRelV relativeFrom="page">
              <wp14:pctHeight>0</wp14:pctHeight>
            </wp14:sizeRelV>
          </wp:anchor>
        </w:drawing>
      </w:r>
    </w:p>
    <w:p w:rsidR="00912A2B" w:rsidRPr="00912A2B" w:rsidRDefault="00912A2B" w:rsidP="00912A2B">
      <w:pPr>
        <w:keepNext/>
        <w:widowControl w:val="0"/>
        <w:autoSpaceDE w:val="0"/>
        <w:autoSpaceDN w:val="0"/>
        <w:adjustRightInd w:val="0"/>
        <w:spacing w:after="0" w:line="240" w:lineRule="auto"/>
        <w:ind w:right="-164"/>
        <w:jc w:val="center"/>
        <w:outlineLvl w:val="0"/>
        <w:rPr>
          <w:rFonts w:ascii="Times New Roman" w:eastAsia="Times New Roman" w:hAnsi="Times New Roman" w:cs="Times New Roman"/>
          <w:noProof/>
          <w:sz w:val="28"/>
          <w:szCs w:val="28"/>
          <w:lang w:val="uk-UA" w:eastAsia="ru-RU"/>
        </w:rPr>
      </w:pPr>
    </w:p>
    <w:p w:rsidR="00912A2B" w:rsidRPr="00912A2B" w:rsidRDefault="00912A2B" w:rsidP="00912A2B">
      <w:pPr>
        <w:spacing w:after="0" w:line="240" w:lineRule="auto"/>
        <w:rPr>
          <w:rFonts w:ascii="Times New Roman" w:eastAsia="Times New Roman" w:hAnsi="Times New Roman" w:cs="Times New Roman"/>
          <w:sz w:val="28"/>
          <w:szCs w:val="28"/>
          <w:lang w:val="uk-UA" w:eastAsia="ru-RU"/>
        </w:rPr>
      </w:pPr>
    </w:p>
    <w:p w:rsidR="00912A2B" w:rsidRPr="00912A2B" w:rsidRDefault="00912A2B" w:rsidP="00912A2B">
      <w:pPr>
        <w:spacing w:after="0" w:line="240" w:lineRule="auto"/>
        <w:rPr>
          <w:rFonts w:ascii="Times New Roman" w:eastAsia="Times New Roman" w:hAnsi="Times New Roman" w:cs="Times New Roman"/>
          <w:sz w:val="28"/>
          <w:szCs w:val="28"/>
          <w:lang w:val="uk-UA" w:eastAsia="ru-RU"/>
        </w:rPr>
      </w:pPr>
    </w:p>
    <w:p w:rsidR="00912A2B" w:rsidRPr="00912A2B" w:rsidRDefault="00912A2B" w:rsidP="00912A2B">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12A2B">
        <w:rPr>
          <w:rFonts w:ascii="Times New Roman" w:eastAsia="Times New Roman" w:hAnsi="Times New Roman" w:cs="Times New Roman"/>
          <w:sz w:val="28"/>
          <w:szCs w:val="28"/>
          <w:lang w:val="uk-UA" w:eastAsia="ru-RU"/>
        </w:rPr>
        <w:t>ВИКОНАВЧИЙ КОМІТЕТ</w:t>
      </w:r>
    </w:p>
    <w:p w:rsidR="00912A2B" w:rsidRPr="00912A2B" w:rsidRDefault="00912A2B" w:rsidP="00912A2B">
      <w:pPr>
        <w:spacing w:after="0" w:line="240" w:lineRule="auto"/>
        <w:jc w:val="center"/>
        <w:rPr>
          <w:rFonts w:ascii="Times New Roman" w:eastAsia="Times New Roman" w:hAnsi="Times New Roman" w:cs="Times New Roman"/>
          <w:sz w:val="28"/>
          <w:szCs w:val="28"/>
          <w:lang w:val="uk-UA" w:eastAsia="ru-RU"/>
        </w:rPr>
      </w:pPr>
      <w:r w:rsidRPr="00912A2B">
        <w:rPr>
          <w:rFonts w:ascii="Times New Roman" w:eastAsia="Times New Roman" w:hAnsi="Times New Roman" w:cs="Times New Roman"/>
          <w:sz w:val="28"/>
          <w:szCs w:val="28"/>
          <w:lang w:val="uk-UA" w:eastAsia="ru-RU"/>
        </w:rPr>
        <w:t>ЗВЯГЕЛЬСЬКОЇ МІСЬКОЇ РАДИ</w:t>
      </w:r>
    </w:p>
    <w:p w:rsidR="00912A2B" w:rsidRPr="00912A2B" w:rsidRDefault="00912A2B" w:rsidP="00912A2B">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12A2B">
        <w:rPr>
          <w:rFonts w:ascii="Times New Roman" w:eastAsia="Times New Roman" w:hAnsi="Times New Roman" w:cs="Times New Roman"/>
          <w:sz w:val="28"/>
          <w:szCs w:val="28"/>
          <w:lang w:val="uk-UA" w:eastAsia="ru-RU"/>
        </w:rPr>
        <w:t>РІШЕННЯ</w:t>
      </w:r>
    </w:p>
    <w:p w:rsidR="00912A2B" w:rsidRPr="00912A2B" w:rsidRDefault="00090A70" w:rsidP="00912A2B">
      <w:pPr>
        <w:widowControl w:val="0"/>
        <w:autoSpaceDE w:val="0"/>
        <w:autoSpaceDN w:val="0"/>
        <w:adjustRightInd w:val="0"/>
        <w:spacing w:after="0" w:line="240" w:lineRule="auto"/>
        <w:ind w:right="-164"/>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26.02.2026</w:t>
      </w:r>
      <w:r w:rsidR="00912A2B" w:rsidRPr="00912A2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00912A2B" w:rsidRPr="00912A2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1813</w:t>
      </w:r>
      <w:bookmarkStart w:id="0" w:name="_GoBack"/>
      <w:bookmarkEnd w:id="0"/>
    </w:p>
    <w:p w:rsidR="00912A2B" w:rsidRPr="00912A2B" w:rsidRDefault="00912A2B" w:rsidP="00912A2B">
      <w:pPr>
        <w:shd w:val="clear" w:color="auto" w:fill="FFFFFF"/>
        <w:tabs>
          <w:tab w:val="left" w:pos="4962"/>
        </w:tabs>
        <w:spacing w:before="100" w:beforeAutospacing="1" w:after="48" w:afterAutospacing="1" w:line="288" w:lineRule="atLeast"/>
        <w:ind w:right="3968"/>
        <w:jc w:val="both"/>
        <w:textAlignment w:val="baseline"/>
        <w:rPr>
          <w:rFonts w:ascii="Times New Roman" w:eastAsia="Times New Roman" w:hAnsi="Times New Roman" w:cs="Times New Roman"/>
          <w:sz w:val="28"/>
          <w:szCs w:val="28"/>
          <w:lang w:val="uk-UA" w:eastAsia="ru-RU"/>
        </w:rPr>
      </w:pPr>
      <w:r w:rsidRPr="00912A2B">
        <w:rPr>
          <w:rFonts w:ascii="Times New Roman" w:eastAsia="Times New Roman" w:hAnsi="Times New Roman" w:cs="Times New Roman"/>
          <w:sz w:val="28"/>
          <w:szCs w:val="28"/>
          <w:lang w:val="uk-UA" w:eastAsia="ru-RU"/>
        </w:rPr>
        <w:t>Про внесення змін до Положення про проведення конкурсу з визначення аптечних закладів, яким буде здійснюватися відшкодування витрат на безоплатний та пільговий відпуск лікарських засобів пільговій категорії жителів Звягельської міської територіальної громади</w:t>
      </w:r>
    </w:p>
    <w:p w:rsidR="00912A2B" w:rsidRPr="00912A2B" w:rsidRDefault="00912A2B" w:rsidP="00912A2B">
      <w:pPr>
        <w:spacing w:after="0" w:line="240" w:lineRule="auto"/>
        <w:ind w:firstLine="708"/>
        <w:jc w:val="both"/>
        <w:rPr>
          <w:rFonts w:ascii="Times New Roman" w:eastAsia="Times New Roman" w:hAnsi="Times New Roman" w:cs="Times New Roman"/>
          <w:b/>
          <w:sz w:val="28"/>
          <w:szCs w:val="28"/>
          <w:lang w:val="uk-UA" w:eastAsia="ru-RU"/>
        </w:rPr>
      </w:pPr>
      <w:r w:rsidRPr="00912A2B">
        <w:rPr>
          <w:rFonts w:ascii="Times New Roman" w:eastAsia="Times New Roman" w:hAnsi="Times New Roman" w:cs="Times New Roman"/>
          <w:sz w:val="28"/>
          <w:szCs w:val="28"/>
          <w:lang w:val="uk-UA" w:eastAsia="ru-RU"/>
        </w:rPr>
        <w:t>Керуючись пунктами 19, 20 частини четвертої статті 42 Закону України «Про місцеве самоврядування в Україні»,  статтями 7, 14 Закону України «Основи законодавства України про охорону здоров´я», постановами Кабінету Міністрів України від 17 серпня 1998 року №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(із змінами), від 31.03.2015 № 160 «Про затвердження Порядку забезпечення громадян, які страждають на рідкісні (</w:t>
      </w:r>
      <w:proofErr w:type="spellStart"/>
      <w:r w:rsidRPr="00912A2B">
        <w:rPr>
          <w:rFonts w:ascii="Times New Roman" w:eastAsia="Times New Roman" w:hAnsi="Times New Roman" w:cs="Times New Roman"/>
          <w:sz w:val="28"/>
          <w:szCs w:val="28"/>
          <w:lang w:val="uk-UA" w:eastAsia="ru-RU"/>
        </w:rPr>
        <w:t>орфанні</w:t>
      </w:r>
      <w:proofErr w:type="spellEnd"/>
      <w:r w:rsidRPr="00912A2B">
        <w:rPr>
          <w:rFonts w:ascii="Times New Roman" w:eastAsia="Times New Roman" w:hAnsi="Times New Roman" w:cs="Times New Roman"/>
          <w:sz w:val="28"/>
          <w:szCs w:val="28"/>
          <w:lang w:val="uk-UA" w:eastAsia="ru-RU"/>
        </w:rPr>
        <w:t xml:space="preserve">) захворювання, лікарським засобами та відповідними харчовими продуктами для спеціального дієтичного  споживання», з метою визначення аптечних закладів, яким буде здійснюватися </w:t>
      </w:r>
      <w:r w:rsidRPr="00912A2B">
        <w:rPr>
          <w:rFonts w:ascii="Times New Roman" w:eastAsia="Times New Roman" w:hAnsi="Times New Roman" w:cs="Times New Roman"/>
          <w:color w:val="000000"/>
          <w:sz w:val="28"/>
          <w:szCs w:val="28"/>
          <w:lang w:val="uk-UA" w:eastAsia="ru-RU"/>
        </w:rPr>
        <w:t xml:space="preserve">відшкодування витрат на забезпечення  безоплатного та пільгового відпуску лікарських засобів пільгових категорій </w:t>
      </w:r>
      <w:r w:rsidRPr="00912A2B">
        <w:rPr>
          <w:rFonts w:ascii="Times New Roman" w:eastAsia="Times New Roman" w:hAnsi="Times New Roman" w:cs="Times New Roman"/>
          <w:sz w:val="28"/>
          <w:szCs w:val="28"/>
          <w:lang w:val="uk-UA" w:eastAsia="ru-RU"/>
        </w:rPr>
        <w:t xml:space="preserve">жителів Звягельської міської територіальної громади,  виконавчий комітет міської ради </w:t>
      </w:r>
    </w:p>
    <w:p w:rsidR="00912A2B" w:rsidRPr="00912A2B" w:rsidRDefault="00912A2B" w:rsidP="00912A2B">
      <w:pPr>
        <w:tabs>
          <w:tab w:val="right" w:pos="10440"/>
        </w:tabs>
        <w:spacing w:after="0" w:line="240" w:lineRule="auto"/>
        <w:ind w:right="-57"/>
        <w:jc w:val="both"/>
        <w:rPr>
          <w:rFonts w:ascii="Times New Roman" w:eastAsia="Times New Roman" w:hAnsi="Times New Roman" w:cs="Times New Roman"/>
          <w:sz w:val="28"/>
          <w:szCs w:val="28"/>
          <w:lang w:val="uk-UA" w:eastAsia="ru-RU"/>
        </w:rPr>
      </w:pPr>
      <w:r w:rsidRPr="00912A2B">
        <w:rPr>
          <w:rFonts w:ascii="Times New Roman" w:eastAsia="Times New Roman" w:hAnsi="Times New Roman" w:cs="Times New Roman"/>
          <w:sz w:val="28"/>
          <w:szCs w:val="28"/>
          <w:lang w:val="uk-UA" w:eastAsia="ru-RU"/>
        </w:rPr>
        <w:t>ВИРІШИВ:</w:t>
      </w:r>
    </w:p>
    <w:p w:rsidR="00912A2B" w:rsidRPr="00912A2B" w:rsidRDefault="00912A2B" w:rsidP="00912A2B">
      <w:pPr>
        <w:shd w:val="clear" w:color="auto" w:fill="F7F7F7"/>
        <w:spacing w:after="0" w:line="240" w:lineRule="auto"/>
        <w:ind w:firstLine="567"/>
        <w:jc w:val="both"/>
        <w:rPr>
          <w:rFonts w:ascii="Times New Roman" w:eastAsia="Times New Roman" w:hAnsi="Times New Roman" w:cs="Times New Roman"/>
          <w:sz w:val="28"/>
          <w:szCs w:val="28"/>
          <w:lang w:val="uk-UA" w:eastAsia="ru-RU"/>
        </w:rPr>
      </w:pPr>
      <w:r w:rsidRPr="00912A2B">
        <w:rPr>
          <w:rFonts w:ascii="Times New Roman" w:eastAsia="Times New Roman" w:hAnsi="Times New Roman" w:cs="Times New Roman"/>
          <w:sz w:val="28"/>
          <w:szCs w:val="28"/>
          <w:lang w:val="uk-UA" w:eastAsia="ru-RU"/>
        </w:rPr>
        <w:t xml:space="preserve">1. Внести зміни до Положення </w:t>
      </w:r>
      <w:r w:rsidRPr="00912A2B">
        <w:rPr>
          <w:rFonts w:ascii="Times New Roman" w:eastAsia="Times New Roman" w:hAnsi="Times New Roman" w:cs="Times New Roman"/>
          <w:sz w:val="28"/>
          <w:szCs w:val="28"/>
          <w:bdr w:val="none" w:sz="0" w:space="0" w:color="auto" w:frame="1"/>
          <w:shd w:val="clear" w:color="auto" w:fill="FFFFFF"/>
          <w:lang w:val="uk-UA" w:eastAsia="ru-RU"/>
        </w:rPr>
        <w:t xml:space="preserve">про проведення конкурсу </w:t>
      </w:r>
      <w:r w:rsidRPr="00912A2B">
        <w:rPr>
          <w:rFonts w:ascii="Times New Roman" w:eastAsia="Times New Roman" w:hAnsi="Times New Roman" w:cs="Times New Roman"/>
          <w:sz w:val="28"/>
          <w:szCs w:val="28"/>
          <w:lang w:val="uk-UA" w:eastAsia="ru-RU"/>
        </w:rPr>
        <w:t xml:space="preserve">з визначення аптечних закладів, яким буде здійснюватися </w:t>
      </w:r>
      <w:r w:rsidRPr="00912A2B">
        <w:rPr>
          <w:rFonts w:ascii="Times New Roman" w:eastAsia="Times New Roman" w:hAnsi="Times New Roman" w:cs="Times New Roman"/>
          <w:color w:val="000000"/>
          <w:sz w:val="28"/>
          <w:szCs w:val="28"/>
          <w:lang w:val="uk-UA" w:eastAsia="ru-RU"/>
        </w:rPr>
        <w:t xml:space="preserve">відшкодування витрат на безоплатний та пільговий відпуск лікарських засобів пільговій категорії жителів Звягельської міської територіальної громади, затвердженого рішенням виконавчого комітету міської ради  від 27.09.2023 №905 «Про забезпечення безоплатного та пільгового відпуску лікарських засобів пільговій категорії жителів Звягельської територіальної громади», </w:t>
      </w:r>
      <w:r w:rsidR="00636204">
        <w:rPr>
          <w:rFonts w:ascii="Times New Roman" w:eastAsia="Times New Roman" w:hAnsi="Times New Roman" w:cs="Times New Roman"/>
          <w:color w:val="000000"/>
          <w:sz w:val="28"/>
          <w:szCs w:val="28"/>
          <w:lang w:val="uk-UA" w:eastAsia="ru-RU"/>
        </w:rPr>
        <w:t>виклавши</w:t>
      </w:r>
      <w:r w:rsidRPr="00912A2B">
        <w:rPr>
          <w:rFonts w:ascii="Times New Roman" w:eastAsia="Times New Roman" w:hAnsi="Times New Roman" w:cs="Times New Roman"/>
          <w:color w:val="000000"/>
          <w:sz w:val="28"/>
          <w:szCs w:val="28"/>
          <w:lang w:val="uk-UA" w:eastAsia="ru-RU"/>
        </w:rPr>
        <w:t xml:space="preserve"> р</w:t>
      </w:r>
      <w:r w:rsidRPr="00912A2B">
        <w:rPr>
          <w:rFonts w:ascii="Times New Roman" w:eastAsia="Times New Roman" w:hAnsi="Times New Roman" w:cs="Times New Roman"/>
          <w:sz w:val="28"/>
          <w:szCs w:val="28"/>
          <w:lang w:val="uk-UA" w:eastAsia="ru-RU"/>
        </w:rPr>
        <w:t xml:space="preserve">озділ 5 «Порядок проведення конкурсу» </w:t>
      </w:r>
      <w:r w:rsidR="00636204">
        <w:rPr>
          <w:rFonts w:ascii="Times New Roman" w:eastAsia="Times New Roman" w:hAnsi="Times New Roman" w:cs="Times New Roman"/>
          <w:sz w:val="28"/>
          <w:szCs w:val="28"/>
          <w:lang w:val="uk-UA" w:eastAsia="ru-RU"/>
        </w:rPr>
        <w:t>у новій редакції:</w:t>
      </w:r>
    </w:p>
    <w:p w:rsidR="00636204" w:rsidRPr="00636204" w:rsidRDefault="0049038F" w:rsidP="00636204">
      <w:pPr>
        <w:spacing w:after="0" w:line="240" w:lineRule="auto"/>
        <w:jc w:val="center"/>
        <w:rPr>
          <w:rFonts w:ascii="Times New Roman" w:hAnsi="Times New Roman" w:cs="Times New Roman"/>
          <w:b/>
          <w:sz w:val="28"/>
          <w:szCs w:val="28"/>
          <w:lang w:val="uk-UA"/>
        </w:rPr>
      </w:pPr>
      <w:r w:rsidRPr="00636204">
        <w:rPr>
          <w:rFonts w:ascii="Times New Roman" w:eastAsia="Times New Roman" w:hAnsi="Times New Roman" w:cs="Times New Roman"/>
          <w:sz w:val="28"/>
          <w:szCs w:val="28"/>
          <w:lang w:val="uk-UA" w:eastAsia="ru-RU"/>
        </w:rPr>
        <w:t>«</w:t>
      </w:r>
      <w:r w:rsidR="00636204" w:rsidRPr="00636204">
        <w:rPr>
          <w:rFonts w:ascii="Times New Roman" w:hAnsi="Times New Roman" w:cs="Times New Roman"/>
          <w:b/>
          <w:sz w:val="28"/>
          <w:szCs w:val="28"/>
          <w:lang w:val="uk-UA"/>
        </w:rPr>
        <w:t>5. Порядок проведення конкурсу</w:t>
      </w:r>
    </w:p>
    <w:p w:rsidR="00636204" w:rsidRPr="00636204" w:rsidRDefault="00636204" w:rsidP="00636204">
      <w:pPr>
        <w:shd w:val="clear" w:color="auto" w:fill="FFFFFF"/>
        <w:spacing w:after="0" w:line="240" w:lineRule="auto"/>
        <w:jc w:val="both"/>
        <w:rPr>
          <w:rFonts w:ascii="Times New Roman" w:hAnsi="Times New Roman" w:cs="Times New Roman"/>
          <w:sz w:val="28"/>
          <w:szCs w:val="28"/>
          <w:lang w:val="uk-UA"/>
        </w:rPr>
      </w:pPr>
      <w:r w:rsidRPr="00636204">
        <w:rPr>
          <w:rFonts w:ascii="Times New Roman" w:hAnsi="Times New Roman" w:cs="Times New Roman"/>
          <w:sz w:val="28"/>
          <w:szCs w:val="28"/>
        </w:rPr>
        <w:tab/>
      </w:r>
      <w:r w:rsidRPr="00636204">
        <w:rPr>
          <w:rFonts w:ascii="Times New Roman" w:hAnsi="Times New Roman" w:cs="Times New Roman"/>
          <w:sz w:val="28"/>
          <w:szCs w:val="28"/>
          <w:lang w:val="uk-UA"/>
        </w:rPr>
        <w:t>5.1. Документи учасника конкурсу подаються в запечатаному конверті.  Окремо подається заява, в якій зазначається назва учасника, адреса, контактні дані.</w:t>
      </w:r>
    </w:p>
    <w:p w:rsidR="00636204" w:rsidRPr="00636204" w:rsidRDefault="00636204" w:rsidP="00636204">
      <w:pPr>
        <w:shd w:val="clear" w:color="auto" w:fill="FFFFFF"/>
        <w:spacing w:after="0" w:line="240" w:lineRule="auto"/>
        <w:ind w:firstLine="709"/>
        <w:jc w:val="both"/>
        <w:rPr>
          <w:rFonts w:ascii="Times New Roman" w:hAnsi="Times New Roman" w:cs="Times New Roman"/>
          <w:sz w:val="28"/>
          <w:szCs w:val="28"/>
          <w:lang w:val="uk-UA"/>
        </w:rPr>
      </w:pPr>
      <w:r w:rsidRPr="00636204">
        <w:rPr>
          <w:rFonts w:ascii="Times New Roman" w:hAnsi="Times New Roman" w:cs="Times New Roman"/>
          <w:sz w:val="28"/>
          <w:szCs w:val="28"/>
          <w:lang w:val="uk-UA"/>
        </w:rPr>
        <w:t>5.2. На засідання конкурсної комісії в день проведення конкурсу запрошуються всі претенденти. У разі неприбуття на засідання конкурсної комісії уповноваженого представника учасника конкурсу, розкриття конверта з документами може проводитися без його присутності.</w:t>
      </w:r>
    </w:p>
    <w:p w:rsidR="00636204" w:rsidRPr="00636204" w:rsidRDefault="00636204" w:rsidP="00636204">
      <w:pPr>
        <w:spacing w:after="0" w:line="240" w:lineRule="auto"/>
        <w:ind w:firstLine="709"/>
        <w:jc w:val="both"/>
        <w:rPr>
          <w:rFonts w:ascii="Times New Roman" w:hAnsi="Times New Roman" w:cs="Times New Roman"/>
          <w:sz w:val="28"/>
          <w:szCs w:val="28"/>
          <w:lang w:val="uk-UA"/>
        </w:rPr>
      </w:pPr>
      <w:r w:rsidRPr="00636204">
        <w:rPr>
          <w:rFonts w:ascii="Times New Roman" w:hAnsi="Times New Roman" w:cs="Times New Roman"/>
          <w:sz w:val="28"/>
          <w:szCs w:val="28"/>
          <w:lang w:val="uk-UA"/>
        </w:rPr>
        <w:lastRenderedPageBreak/>
        <w:t xml:space="preserve">5.3. Засідання комісії вважається правомірним, якщо на ньому присутні не менше ніж 2/3 його складу. </w:t>
      </w:r>
    </w:p>
    <w:p w:rsidR="00636204" w:rsidRPr="00636204" w:rsidRDefault="00636204" w:rsidP="00636204">
      <w:pPr>
        <w:spacing w:after="0" w:line="240" w:lineRule="auto"/>
        <w:ind w:firstLine="709"/>
        <w:jc w:val="both"/>
        <w:rPr>
          <w:rFonts w:ascii="Times New Roman" w:hAnsi="Times New Roman" w:cs="Times New Roman"/>
          <w:sz w:val="28"/>
          <w:szCs w:val="28"/>
          <w:lang w:val="uk-UA"/>
        </w:rPr>
      </w:pPr>
      <w:r w:rsidRPr="00636204">
        <w:rPr>
          <w:rFonts w:ascii="Times New Roman" w:hAnsi="Times New Roman" w:cs="Times New Roman"/>
          <w:sz w:val="28"/>
          <w:szCs w:val="28"/>
          <w:lang w:val="uk-UA"/>
        </w:rPr>
        <w:t>5.</w:t>
      </w:r>
      <w:r>
        <w:rPr>
          <w:rFonts w:ascii="Times New Roman" w:hAnsi="Times New Roman" w:cs="Times New Roman"/>
          <w:sz w:val="28"/>
          <w:szCs w:val="28"/>
          <w:lang w:val="uk-UA"/>
        </w:rPr>
        <w:t>4</w:t>
      </w:r>
      <w:r w:rsidRPr="00636204">
        <w:rPr>
          <w:rFonts w:ascii="Times New Roman" w:hAnsi="Times New Roman" w:cs="Times New Roman"/>
          <w:sz w:val="28"/>
          <w:szCs w:val="28"/>
          <w:lang w:val="uk-UA"/>
        </w:rPr>
        <w:t xml:space="preserve">. При відборі переможця конкурсу на відпуск ліків за безоплатними рецептами лікарів врахувати вимоги пп.1, 2 постанови Кабінету Міністрів України від 17.10.2008 № 955 «Про заходи щодо стабілізації цін на лікарські засоби і вироби медичного призначення», які передбачають, що лікарські засоби і вироби медичного призначення (крім наркотичних, психотропних лікарських засобів, прекурсорів та медичних газів), граничні постачальницько-збутові надбавки мають становити не вище ніж 10 відсотків оптово-відпускної ціни та граничні торговельні (роздрібні) надбавки не вище 10 відсотків закупівельної ціни. </w:t>
      </w:r>
    </w:p>
    <w:p w:rsidR="00636204" w:rsidRPr="00636204" w:rsidRDefault="00636204" w:rsidP="00636204">
      <w:pPr>
        <w:spacing w:after="0" w:line="240" w:lineRule="auto"/>
        <w:ind w:firstLine="567"/>
        <w:jc w:val="both"/>
        <w:rPr>
          <w:rFonts w:ascii="Times New Roman" w:hAnsi="Times New Roman" w:cs="Times New Roman"/>
          <w:sz w:val="28"/>
          <w:szCs w:val="28"/>
          <w:lang w:val="uk-UA"/>
        </w:rPr>
      </w:pPr>
      <w:r w:rsidRPr="00636204">
        <w:rPr>
          <w:rFonts w:ascii="Times New Roman" w:hAnsi="Times New Roman" w:cs="Times New Roman"/>
          <w:sz w:val="28"/>
          <w:szCs w:val="28"/>
          <w:lang w:val="uk-UA"/>
        </w:rPr>
        <w:t>5.</w:t>
      </w:r>
      <w:r>
        <w:rPr>
          <w:rFonts w:ascii="Times New Roman" w:hAnsi="Times New Roman" w:cs="Times New Roman"/>
          <w:sz w:val="28"/>
          <w:szCs w:val="28"/>
          <w:lang w:val="uk-UA"/>
        </w:rPr>
        <w:t>5</w:t>
      </w:r>
      <w:r w:rsidRPr="00636204">
        <w:rPr>
          <w:rFonts w:ascii="Times New Roman" w:hAnsi="Times New Roman" w:cs="Times New Roman"/>
          <w:sz w:val="28"/>
          <w:szCs w:val="28"/>
          <w:lang w:val="uk-UA"/>
        </w:rPr>
        <w:t xml:space="preserve">. Рішення комісії приймається шляхом голосування. </w:t>
      </w:r>
    </w:p>
    <w:p w:rsidR="00636204" w:rsidRPr="00636204" w:rsidRDefault="00636204" w:rsidP="00636204">
      <w:pPr>
        <w:spacing w:after="0" w:line="240" w:lineRule="auto"/>
        <w:ind w:firstLine="567"/>
        <w:jc w:val="both"/>
        <w:rPr>
          <w:rFonts w:ascii="Times New Roman" w:hAnsi="Times New Roman" w:cs="Times New Roman"/>
          <w:sz w:val="28"/>
          <w:szCs w:val="28"/>
          <w:lang w:val="uk-UA"/>
        </w:rPr>
      </w:pPr>
      <w:r w:rsidRPr="00636204">
        <w:rPr>
          <w:rFonts w:ascii="Times New Roman" w:hAnsi="Times New Roman" w:cs="Times New Roman"/>
          <w:sz w:val="28"/>
          <w:szCs w:val="28"/>
          <w:lang w:val="uk-UA"/>
        </w:rPr>
        <w:t>5.</w:t>
      </w:r>
      <w:r>
        <w:rPr>
          <w:rFonts w:ascii="Times New Roman" w:hAnsi="Times New Roman" w:cs="Times New Roman"/>
          <w:sz w:val="28"/>
          <w:szCs w:val="28"/>
          <w:lang w:val="uk-UA"/>
        </w:rPr>
        <w:t>6</w:t>
      </w:r>
      <w:r w:rsidRPr="00636204">
        <w:rPr>
          <w:rFonts w:ascii="Times New Roman" w:hAnsi="Times New Roman" w:cs="Times New Roman"/>
          <w:sz w:val="28"/>
          <w:szCs w:val="28"/>
          <w:lang w:val="uk-UA"/>
        </w:rPr>
        <w:t xml:space="preserve">. Результати конкурсу оформляються протоколом. </w:t>
      </w:r>
    </w:p>
    <w:p w:rsidR="00636204" w:rsidRPr="00636204" w:rsidRDefault="00636204" w:rsidP="00636204">
      <w:pPr>
        <w:spacing w:after="0" w:line="240" w:lineRule="auto"/>
        <w:ind w:firstLine="567"/>
        <w:jc w:val="both"/>
        <w:rPr>
          <w:rFonts w:ascii="Times New Roman" w:hAnsi="Times New Roman" w:cs="Times New Roman"/>
          <w:sz w:val="28"/>
          <w:szCs w:val="28"/>
          <w:lang w:val="uk-UA"/>
        </w:rPr>
      </w:pPr>
      <w:r w:rsidRPr="00636204">
        <w:rPr>
          <w:rFonts w:ascii="Times New Roman" w:hAnsi="Times New Roman" w:cs="Times New Roman"/>
          <w:sz w:val="28"/>
          <w:szCs w:val="28"/>
          <w:lang w:val="uk-UA"/>
        </w:rPr>
        <w:t>5.</w:t>
      </w:r>
      <w:r>
        <w:rPr>
          <w:rFonts w:ascii="Times New Roman" w:hAnsi="Times New Roman" w:cs="Times New Roman"/>
          <w:sz w:val="28"/>
          <w:szCs w:val="28"/>
          <w:lang w:val="uk-UA"/>
        </w:rPr>
        <w:t>7</w:t>
      </w:r>
      <w:r w:rsidRPr="00636204">
        <w:rPr>
          <w:rFonts w:ascii="Times New Roman" w:hAnsi="Times New Roman" w:cs="Times New Roman"/>
          <w:sz w:val="28"/>
          <w:szCs w:val="28"/>
          <w:lang w:val="uk-UA"/>
        </w:rPr>
        <w:t>. Відомості підсумків голосування додаються до протоколу.</w:t>
      </w:r>
    </w:p>
    <w:p w:rsidR="00636204" w:rsidRDefault="00636204" w:rsidP="00636204">
      <w:pPr>
        <w:spacing w:after="0" w:line="240" w:lineRule="auto"/>
        <w:ind w:firstLine="567"/>
        <w:jc w:val="both"/>
        <w:rPr>
          <w:rFonts w:ascii="Times New Roman" w:hAnsi="Times New Roman" w:cs="Times New Roman"/>
          <w:sz w:val="28"/>
          <w:szCs w:val="28"/>
          <w:lang w:val="uk-UA"/>
        </w:rPr>
      </w:pPr>
      <w:r w:rsidRPr="00636204">
        <w:rPr>
          <w:rFonts w:ascii="Times New Roman" w:hAnsi="Times New Roman" w:cs="Times New Roman"/>
          <w:sz w:val="28"/>
          <w:szCs w:val="28"/>
          <w:lang w:val="uk-UA"/>
        </w:rPr>
        <w:t>5.</w:t>
      </w:r>
      <w:r>
        <w:rPr>
          <w:rFonts w:ascii="Times New Roman" w:hAnsi="Times New Roman" w:cs="Times New Roman"/>
          <w:sz w:val="28"/>
          <w:szCs w:val="28"/>
          <w:lang w:val="uk-UA"/>
        </w:rPr>
        <w:t>8</w:t>
      </w:r>
      <w:r w:rsidRPr="00636204">
        <w:rPr>
          <w:rFonts w:ascii="Times New Roman" w:hAnsi="Times New Roman" w:cs="Times New Roman"/>
          <w:sz w:val="28"/>
          <w:szCs w:val="28"/>
          <w:lang w:val="uk-UA"/>
        </w:rPr>
        <w:t>. Протокол підписують усі присутні на засіданні члени комісії.</w:t>
      </w:r>
    </w:p>
    <w:p w:rsidR="00912A2B" w:rsidRPr="00636204" w:rsidRDefault="00636204" w:rsidP="00636204">
      <w:pPr>
        <w:spacing w:after="0" w:line="240" w:lineRule="auto"/>
        <w:ind w:firstLine="567"/>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5.9</w:t>
      </w:r>
      <w:r w:rsidRPr="00636204">
        <w:rPr>
          <w:rFonts w:ascii="Times New Roman" w:eastAsia="Times New Roman" w:hAnsi="Times New Roman" w:cs="Times New Roman"/>
          <w:sz w:val="28"/>
          <w:szCs w:val="28"/>
          <w:lang w:val="uk-UA" w:eastAsia="ru-RU"/>
        </w:rPr>
        <w:t>. Конкурс з визначення аптечних закладів, яким буде здійснюватися відшкодування витрат на безоплатний та пільговий відпуск лікарських засобів пільговій категорії жителів Звягельської міської територіальної громади проводиться один раз на три роки, або за потреби.</w:t>
      </w:r>
      <w:r w:rsidR="0049038F" w:rsidRPr="00636204">
        <w:rPr>
          <w:rFonts w:ascii="Times New Roman" w:eastAsia="Times New Roman" w:hAnsi="Times New Roman" w:cs="Times New Roman"/>
          <w:sz w:val="28"/>
          <w:szCs w:val="28"/>
          <w:lang w:val="uk-UA" w:eastAsia="ru-RU"/>
        </w:rPr>
        <w:t>».</w:t>
      </w:r>
      <w:r w:rsidR="00912A2B" w:rsidRPr="00636204">
        <w:rPr>
          <w:rFonts w:ascii="Times New Roman" w:eastAsia="Times New Roman" w:hAnsi="Times New Roman" w:cs="Times New Roman"/>
          <w:sz w:val="28"/>
          <w:szCs w:val="28"/>
          <w:lang w:val="uk-UA" w:eastAsia="ru-RU"/>
        </w:rPr>
        <w:t xml:space="preserve"> </w:t>
      </w:r>
    </w:p>
    <w:p w:rsidR="00912A2B" w:rsidRPr="00912A2B" w:rsidRDefault="00912A2B" w:rsidP="00912A2B">
      <w:pPr>
        <w:spacing w:after="0" w:line="240" w:lineRule="auto"/>
        <w:jc w:val="both"/>
        <w:rPr>
          <w:rFonts w:ascii="Times New Roman" w:eastAsia="Times New Roman" w:hAnsi="Times New Roman" w:cs="Times New Roman"/>
          <w:color w:val="000000"/>
          <w:sz w:val="28"/>
          <w:szCs w:val="28"/>
          <w:lang w:val="uk-UA" w:eastAsia="ru-RU"/>
        </w:rPr>
      </w:pPr>
      <w:r w:rsidRPr="00912A2B">
        <w:rPr>
          <w:rFonts w:ascii="Times New Roman" w:eastAsia="Times New Roman" w:hAnsi="Times New Roman" w:cs="Times New Roman"/>
          <w:sz w:val="28"/>
          <w:szCs w:val="28"/>
          <w:lang w:val="uk-UA" w:eastAsia="ru-RU"/>
        </w:rPr>
        <w:t xml:space="preserve">        2. Контроль за виконанням цього рішення покласти на заступника міського голови </w:t>
      </w:r>
      <w:proofErr w:type="spellStart"/>
      <w:r w:rsidRPr="00912A2B">
        <w:rPr>
          <w:rFonts w:ascii="Times New Roman" w:eastAsia="Times New Roman" w:hAnsi="Times New Roman" w:cs="Times New Roman"/>
          <w:sz w:val="28"/>
          <w:szCs w:val="28"/>
          <w:lang w:val="uk-UA" w:eastAsia="ru-RU"/>
        </w:rPr>
        <w:t>Гудзь</w:t>
      </w:r>
      <w:proofErr w:type="spellEnd"/>
      <w:r w:rsidRPr="00912A2B">
        <w:rPr>
          <w:rFonts w:ascii="Times New Roman" w:eastAsia="Times New Roman" w:hAnsi="Times New Roman" w:cs="Times New Roman"/>
          <w:sz w:val="28"/>
          <w:szCs w:val="28"/>
          <w:lang w:val="uk-UA" w:eastAsia="ru-RU"/>
        </w:rPr>
        <w:t xml:space="preserve"> І.Л.</w:t>
      </w:r>
    </w:p>
    <w:p w:rsidR="00912A2B" w:rsidRPr="0049038F" w:rsidRDefault="00912A2B" w:rsidP="00912A2B">
      <w:pPr>
        <w:spacing w:after="0" w:line="240" w:lineRule="auto"/>
        <w:jc w:val="both"/>
        <w:rPr>
          <w:rFonts w:ascii="Times New Roman" w:eastAsia="Times New Roman" w:hAnsi="Times New Roman" w:cs="Times New Roman"/>
          <w:sz w:val="16"/>
          <w:szCs w:val="16"/>
          <w:lang w:val="uk-UA" w:eastAsia="ru-RU"/>
        </w:rPr>
      </w:pPr>
    </w:p>
    <w:p w:rsidR="009F542B" w:rsidRDefault="009F542B" w:rsidP="00912A2B">
      <w:pPr>
        <w:spacing w:after="0" w:line="240" w:lineRule="auto"/>
        <w:jc w:val="both"/>
        <w:rPr>
          <w:rFonts w:ascii="Times New Roman" w:eastAsia="Times New Roman" w:hAnsi="Times New Roman" w:cs="Times New Roman"/>
          <w:sz w:val="28"/>
          <w:szCs w:val="28"/>
          <w:lang w:val="uk-UA" w:eastAsia="ru-RU"/>
        </w:rPr>
      </w:pPr>
    </w:p>
    <w:p w:rsidR="009F542B" w:rsidRDefault="009F542B" w:rsidP="00912A2B">
      <w:pPr>
        <w:spacing w:after="0" w:line="240" w:lineRule="auto"/>
        <w:jc w:val="both"/>
        <w:rPr>
          <w:rFonts w:ascii="Times New Roman" w:eastAsia="Times New Roman" w:hAnsi="Times New Roman" w:cs="Times New Roman"/>
          <w:sz w:val="28"/>
          <w:szCs w:val="28"/>
          <w:lang w:val="uk-UA" w:eastAsia="ru-RU"/>
        </w:rPr>
      </w:pPr>
    </w:p>
    <w:p w:rsidR="009F542B" w:rsidRDefault="009F542B" w:rsidP="00912A2B">
      <w:pPr>
        <w:spacing w:after="0" w:line="240" w:lineRule="auto"/>
        <w:jc w:val="both"/>
        <w:rPr>
          <w:rFonts w:ascii="Times New Roman" w:eastAsia="Times New Roman" w:hAnsi="Times New Roman" w:cs="Times New Roman"/>
          <w:sz w:val="28"/>
          <w:szCs w:val="28"/>
          <w:lang w:val="uk-UA" w:eastAsia="ru-RU"/>
        </w:rPr>
      </w:pPr>
    </w:p>
    <w:p w:rsidR="00912A2B" w:rsidRPr="00912A2B" w:rsidRDefault="00912A2B" w:rsidP="00912A2B">
      <w:pPr>
        <w:spacing w:after="0" w:line="240" w:lineRule="auto"/>
        <w:jc w:val="both"/>
        <w:rPr>
          <w:rFonts w:ascii="Times New Roman" w:eastAsia="Times New Roman" w:hAnsi="Times New Roman" w:cs="Times New Roman"/>
          <w:sz w:val="28"/>
          <w:szCs w:val="28"/>
          <w:lang w:val="uk-UA" w:eastAsia="ru-RU"/>
        </w:rPr>
      </w:pPr>
      <w:r w:rsidRPr="00912A2B">
        <w:rPr>
          <w:rFonts w:ascii="Times New Roman" w:eastAsia="Times New Roman" w:hAnsi="Times New Roman" w:cs="Times New Roman"/>
          <w:sz w:val="28"/>
          <w:szCs w:val="28"/>
          <w:lang w:val="uk-UA" w:eastAsia="ru-RU"/>
        </w:rPr>
        <w:t>Міський голова                                                                           Микола БОРОВЕЦЬ</w:t>
      </w:r>
    </w:p>
    <w:p w:rsidR="00912A2B" w:rsidRPr="00912A2B" w:rsidRDefault="00912A2B" w:rsidP="00912A2B">
      <w:pPr>
        <w:shd w:val="clear" w:color="auto" w:fill="FFFFFF"/>
        <w:spacing w:after="0" w:line="274" w:lineRule="atLeast"/>
        <w:jc w:val="both"/>
        <w:textAlignment w:val="baseline"/>
        <w:rPr>
          <w:rFonts w:ascii="Times New Roman" w:eastAsia="Times New Roman" w:hAnsi="Times New Roman" w:cs="Times New Roman"/>
          <w:bCs/>
          <w:sz w:val="28"/>
          <w:szCs w:val="28"/>
          <w:bdr w:val="none" w:sz="0" w:space="0" w:color="auto" w:frame="1"/>
          <w:lang w:val="uk-UA" w:eastAsia="ru-RU"/>
        </w:rPr>
      </w:pPr>
      <w:r w:rsidRPr="00912A2B">
        <w:rPr>
          <w:rFonts w:ascii="Times New Roman" w:eastAsia="Times New Roman" w:hAnsi="Times New Roman" w:cs="Times New Roman"/>
          <w:bCs/>
          <w:sz w:val="28"/>
          <w:szCs w:val="28"/>
          <w:bdr w:val="none" w:sz="0" w:space="0" w:color="auto" w:frame="1"/>
          <w:lang w:val="uk-UA" w:eastAsia="ru-RU"/>
        </w:rPr>
        <w:t xml:space="preserve">                                                                                   </w:t>
      </w:r>
    </w:p>
    <w:p w:rsidR="0049038F" w:rsidRDefault="0049038F" w:rsidP="00912A2B">
      <w:pPr>
        <w:shd w:val="clear" w:color="auto" w:fill="FFFFFF"/>
        <w:spacing w:after="0" w:line="274" w:lineRule="atLeast"/>
        <w:jc w:val="center"/>
        <w:textAlignment w:val="baseline"/>
        <w:rPr>
          <w:rFonts w:ascii="Times New Roman" w:hAnsi="Times New Roman" w:cs="Times New Roman"/>
          <w:color w:val="000000" w:themeColor="text1"/>
          <w:sz w:val="28"/>
          <w:szCs w:val="28"/>
          <w:lang w:val="uk-UA"/>
        </w:rPr>
      </w:pPr>
    </w:p>
    <w:sectPr w:rsidR="0049038F" w:rsidSect="00636204">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F64D4"/>
    <w:multiLevelType w:val="hybridMultilevel"/>
    <w:tmpl w:val="BA2A813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3E8121EC"/>
    <w:multiLevelType w:val="hybridMultilevel"/>
    <w:tmpl w:val="30FA3884"/>
    <w:lvl w:ilvl="0" w:tplc="B1521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F79175F"/>
    <w:multiLevelType w:val="hybridMultilevel"/>
    <w:tmpl w:val="B79A0A4C"/>
    <w:lvl w:ilvl="0" w:tplc="B1521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663C58CC"/>
    <w:multiLevelType w:val="hybridMultilevel"/>
    <w:tmpl w:val="B49AFE32"/>
    <w:lvl w:ilvl="0" w:tplc="B1521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A46"/>
    <w:rsid w:val="00090A70"/>
    <w:rsid w:val="000A120D"/>
    <w:rsid w:val="0049038F"/>
    <w:rsid w:val="005F2C60"/>
    <w:rsid w:val="00636204"/>
    <w:rsid w:val="00912A2B"/>
    <w:rsid w:val="009F542B"/>
    <w:rsid w:val="00A74A46"/>
    <w:rsid w:val="00BD6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1ABBD"/>
  <w15:chartTrackingRefBased/>
  <w15:docId w15:val="{4CC2205E-F8BA-4BC2-8AA3-B39B416E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2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2487</Words>
  <Characters>1418</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5</cp:revision>
  <dcterms:created xsi:type="dcterms:W3CDTF">2026-02-20T06:17:00Z</dcterms:created>
  <dcterms:modified xsi:type="dcterms:W3CDTF">2026-02-26T14:08:00Z</dcterms:modified>
</cp:coreProperties>
</file>