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DF" w:rsidRPr="00A42A21" w:rsidRDefault="004E05DF" w:rsidP="004E05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A42A21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18069B" w:rsidP="004E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20.02.2026</w:t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48(о)</w:t>
      </w:r>
    </w:p>
    <w:p w:rsidR="004E05DF" w:rsidRPr="00A42A21" w:rsidRDefault="004E05DF" w:rsidP="004E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E05DF" w:rsidRPr="00A42A21" w:rsidRDefault="004E05DF" w:rsidP="004E05DF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95ABE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8C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з </w:t>
      </w:r>
      <w:r w:rsidRPr="005378C4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 xml:space="preserve">заходів підвищення стійкості </w:t>
      </w:r>
      <w:proofErr w:type="spellStart"/>
      <w:r w:rsidR="00EC78FD">
        <w:rPr>
          <w:rFonts w:ascii="Times New Roman" w:hAnsi="Times New Roman" w:cs="Times New Roman"/>
          <w:sz w:val="28"/>
          <w:szCs w:val="28"/>
          <w:lang w:val="uk-UA"/>
        </w:rPr>
        <w:t>обʾєктів</w:t>
      </w:r>
      <w:proofErr w:type="spellEnd"/>
      <w:r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>критичної інфраструктури</w:t>
      </w:r>
    </w:p>
    <w:p w:rsidR="00495ABE" w:rsidRPr="00A42A21" w:rsidRDefault="00495ABE" w:rsidP="00495ABE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610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еруючись пунктами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12, 20 частини </w:t>
      </w:r>
      <w:r w:rsidR="0098695F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України </w:t>
      </w:r>
      <w:r w:rsidR="00F56C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>Законом України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034" w:rsidRPr="00061045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>враховуючи лист Міністерства розвитку громад та територій України від 07.02.2026 №3189/25/10-26,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="00237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та реалізації комплексу заходів до осінньо-зимового періоду </w:t>
      </w:r>
      <w:r w:rsidR="004A2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>2026/2</w:t>
      </w:r>
      <w:r w:rsidR="0093412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 xml:space="preserve">7 років, зокрема </w:t>
      </w:r>
      <w:r w:rsidR="00A3515D">
        <w:rPr>
          <w:rFonts w:ascii="Times New Roman" w:hAnsi="Times New Roman" w:cs="Times New Roman"/>
          <w:sz w:val="28"/>
          <w:szCs w:val="28"/>
          <w:lang w:val="uk-UA"/>
        </w:rPr>
        <w:t>напрацювання заходів для запобігання кризовим ситуаціям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>, а також заходів</w:t>
      </w:r>
      <w:r w:rsidR="00707B40">
        <w:rPr>
          <w:rFonts w:ascii="Times New Roman" w:hAnsi="Times New Roman" w:cs="Times New Roman"/>
          <w:sz w:val="28"/>
          <w:szCs w:val="28"/>
          <w:lang w:val="uk-UA"/>
        </w:rPr>
        <w:t xml:space="preserve"> з інженерно-технічного захисту </w:t>
      </w:r>
      <w:proofErr w:type="spellStart"/>
      <w:r w:rsidR="00707B40">
        <w:rPr>
          <w:rFonts w:ascii="Times New Roman" w:hAnsi="Times New Roman" w:cs="Times New Roman"/>
          <w:sz w:val="28"/>
          <w:szCs w:val="28"/>
          <w:lang w:val="uk-UA"/>
        </w:rPr>
        <w:t>обʾєктів</w:t>
      </w:r>
      <w:proofErr w:type="spellEnd"/>
      <w:r w:rsidR="00707B40">
        <w:rPr>
          <w:rFonts w:ascii="Times New Roman" w:hAnsi="Times New Roman" w:cs="Times New Roman"/>
          <w:sz w:val="28"/>
          <w:szCs w:val="28"/>
          <w:lang w:val="uk-UA"/>
        </w:rPr>
        <w:t xml:space="preserve"> критичної інфраструктури систем життєзабезпечення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4E05DF" w:rsidRPr="00061045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4E05DF" w:rsidP="00237D2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Утворити р</w:t>
      </w:r>
      <w:r w:rsidRPr="00A42A21">
        <w:rPr>
          <w:rFonts w:ascii="Times New Roman" w:hAnsi="Times New Roman" w:cs="Times New Roman"/>
          <w:sz w:val="28"/>
          <w:szCs w:val="28"/>
          <w:lang w:val="uk-UA"/>
        </w:rPr>
        <w:t xml:space="preserve">обочу групу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підготовки </w:t>
      </w:r>
      <w:r w:rsidR="00707B40">
        <w:rPr>
          <w:rFonts w:ascii="Times New Roman" w:hAnsi="Times New Roman" w:cs="Times New Roman"/>
          <w:sz w:val="28"/>
          <w:szCs w:val="28"/>
          <w:lang w:val="uk-UA"/>
        </w:rPr>
        <w:t xml:space="preserve">заходів підвищення стійкості </w:t>
      </w:r>
      <w:proofErr w:type="spellStart"/>
      <w:r w:rsidR="00707B40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EC47AE">
        <w:rPr>
          <w:rFonts w:ascii="Times New Roman" w:hAnsi="Times New Roman" w:cs="Times New Roman"/>
          <w:sz w:val="28"/>
          <w:szCs w:val="28"/>
          <w:lang w:val="uk-UA"/>
        </w:rPr>
        <w:t>ʾ</w:t>
      </w:r>
      <w:r w:rsidR="00707B40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237D29"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C47AE" w:rsidRPr="00EC47AE">
        <w:rPr>
          <w:rFonts w:ascii="Times New Roman" w:hAnsi="Times New Roman" w:cs="Times New Roman"/>
          <w:sz w:val="28"/>
          <w:szCs w:val="28"/>
          <w:lang w:val="uk-UA"/>
        </w:rPr>
        <w:t>критичної інфраструктури</w:t>
      </w:r>
      <w:r w:rsidRPr="00EC47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2A21">
        <w:rPr>
          <w:rFonts w:ascii="Times New Roman" w:hAnsi="Times New Roman" w:cs="Times New Roman"/>
          <w:sz w:val="28"/>
          <w:szCs w:val="28"/>
          <w:lang w:val="uk-UA"/>
        </w:rPr>
        <w:t>(далі – Робоча група) та затвердити її склад згідно додатку.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 w:rsidRPr="00A42A21">
        <w:rPr>
          <w:szCs w:val="28"/>
        </w:rPr>
        <w:t>2. Робочій групі</w:t>
      </w:r>
      <w:r>
        <w:rPr>
          <w:szCs w:val="28"/>
        </w:rPr>
        <w:t>: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>
        <w:rPr>
          <w:szCs w:val="28"/>
        </w:rPr>
        <w:t>2.1</w:t>
      </w:r>
      <w:r w:rsidRPr="00A42A21">
        <w:rPr>
          <w:szCs w:val="28"/>
        </w:rPr>
        <w:t xml:space="preserve"> </w:t>
      </w:r>
      <w:r w:rsidR="00EC47AE">
        <w:rPr>
          <w:szCs w:val="28"/>
        </w:rPr>
        <w:t xml:space="preserve">напрацювати заходи для забезпечення безпеки та стійкості </w:t>
      </w:r>
      <w:proofErr w:type="spellStart"/>
      <w:r w:rsidR="00EC47AE">
        <w:rPr>
          <w:szCs w:val="28"/>
        </w:rPr>
        <w:t>обʾєктів</w:t>
      </w:r>
      <w:proofErr w:type="spellEnd"/>
      <w:r w:rsidR="00EC47AE">
        <w:rPr>
          <w:szCs w:val="28"/>
        </w:rPr>
        <w:t xml:space="preserve"> критичної інфраструктури</w:t>
      </w:r>
      <w:r>
        <w:rPr>
          <w:szCs w:val="28"/>
        </w:rPr>
        <w:t>;</w:t>
      </w:r>
    </w:p>
    <w:p w:rsidR="004E05DF" w:rsidRDefault="004E05DF" w:rsidP="00EA4CDE">
      <w:pPr>
        <w:pStyle w:val="a7"/>
        <w:ind w:right="0" w:firstLine="567"/>
        <w:rPr>
          <w:szCs w:val="28"/>
        </w:rPr>
      </w:pPr>
      <w:r>
        <w:rPr>
          <w:szCs w:val="28"/>
        </w:rPr>
        <w:t xml:space="preserve">2.2 </w:t>
      </w:r>
      <w:r w:rsidR="00EC47AE">
        <w:rPr>
          <w:szCs w:val="28"/>
        </w:rPr>
        <w:t xml:space="preserve">забезпечити заходи для запобігання кризовим ситуаціям на </w:t>
      </w:r>
      <w:proofErr w:type="spellStart"/>
      <w:r w:rsidR="00EC47AE">
        <w:rPr>
          <w:szCs w:val="28"/>
        </w:rPr>
        <w:t>обʾєктах</w:t>
      </w:r>
      <w:proofErr w:type="spellEnd"/>
      <w:r w:rsidR="00EC47AE">
        <w:rPr>
          <w:szCs w:val="28"/>
        </w:rPr>
        <w:t xml:space="preserve"> критичної інфраструктури</w:t>
      </w:r>
      <w:r>
        <w:rPr>
          <w:szCs w:val="28"/>
        </w:rPr>
        <w:t>;</w:t>
      </w:r>
    </w:p>
    <w:p w:rsidR="00CF311D" w:rsidRPr="00EA4CDE" w:rsidRDefault="0098695F" w:rsidP="00EA4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 </w:t>
      </w:r>
      <w:proofErr w:type="spellStart"/>
      <w:r w:rsidR="00EC47AE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EC4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пропозиції на розгляд комісії </w:t>
      </w:r>
      <w:r w:rsidR="00510E1E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техногенно-екологічної безпеки та надзвичайних ситуацій;</w:t>
      </w:r>
    </w:p>
    <w:p w:rsidR="004E05DF" w:rsidRPr="00A42A21" w:rsidRDefault="004E05DF" w:rsidP="00EA4CDE">
      <w:pPr>
        <w:pStyle w:val="a7"/>
        <w:ind w:right="0" w:firstLine="567"/>
        <w:rPr>
          <w:bCs/>
          <w:szCs w:val="28"/>
        </w:rPr>
      </w:pPr>
      <w:r>
        <w:rPr>
          <w:szCs w:val="28"/>
        </w:rPr>
        <w:t xml:space="preserve">3. </w:t>
      </w:r>
      <w:r w:rsidRPr="00A42A21">
        <w:rPr>
          <w:szCs w:val="28"/>
        </w:rPr>
        <w:t>Контроль за виконанням цього розпорядження</w:t>
      </w:r>
      <w:r w:rsidRPr="00A42A21">
        <w:rPr>
          <w:szCs w:val="28"/>
          <w:lang w:eastAsia="uk-UA"/>
        </w:rPr>
        <w:t xml:space="preserve"> покласти на заступника міського голови  </w:t>
      </w:r>
      <w:proofErr w:type="spellStart"/>
      <w:r>
        <w:rPr>
          <w:szCs w:val="28"/>
          <w:lang w:eastAsia="uk-UA"/>
        </w:rPr>
        <w:t>Гудзя</w:t>
      </w:r>
      <w:proofErr w:type="spellEnd"/>
      <w:r w:rsidR="00A825BE">
        <w:rPr>
          <w:szCs w:val="28"/>
          <w:lang w:eastAsia="uk-UA"/>
        </w:rPr>
        <w:t xml:space="preserve"> Д.С.</w:t>
      </w: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5ABE" w:rsidRPr="00A42A21" w:rsidRDefault="00495ABE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316D" w:rsidRPr="0048316D" w:rsidRDefault="0048316D" w:rsidP="0048316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Міський голова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Микола БОРОВЕЦЬ</w:t>
      </w: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2172" w:rsidRPr="00A42A21" w:rsidRDefault="00F92172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63522B" w:rsidRDefault="0063522B" w:rsidP="0063522B">
      <w:pPr>
        <w:pStyle w:val="a7"/>
        <w:rPr>
          <w:szCs w:val="28"/>
        </w:rPr>
      </w:pPr>
    </w:p>
    <w:p w:rsidR="0063522B" w:rsidRDefault="0063522B" w:rsidP="0063522B">
      <w:pPr>
        <w:pStyle w:val="a7"/>
        <w:rPr>
          <w:szCs w:val="28"/>
        </w:rPr>
      </w:pPr>
    </w:p>
    <w:p w:rsidR="004A2069" w:rsidRDefault="004A2069" w:rsidP="0063522B">
      <w:pPr>
        <w:pStyle w:val="a7"/>
        <w:ind w:left="4112" w:firstLine="708"/>
        <w:rPr>
          <w:szCs w:val="28"/>
        </w:rPr>
      </w:pPr>
    </w:p>
    <w:p w:rsidR="004E05DF" w:rsidRPr="009E3E0C" w:rsidRDefault="004E05DF" w:rsidP="0063522B">
      <w:pPr>
        <w:pStyle w:val="a7"/>
        <w:ind w:left="4112" w:firstLine="708"/>
        <w:rPr>
          <w:szCs w:val="28"/>
          <w:lang w:val="ru-RU"/>
        </w:rPr>
      </w:pPr>
      <w:r>
        <w:rPr>
          <w:szCs w:val="28"/>
        </w:rPr>
        <w:t>Додаток</w:t>
      </w:r>
    </w:p>
    <w:p w:rsidR="004E05DF" w:rsidRDefault="004E05DF" w:rsidP="004E05DF">
      <w:pPr>
        <w:pStyle w:val="a7"/>
        <w:ind w:left="3969" w:firstLine="851"/>
        <w:rPr>
          <w:szCs w:val="28"/>
          <w:lang w:val="ru-RU"/>
        </w:rPr>
      </w:pPr>
      <w:r w:rsidRPr="00A42A21">
        <w:rPr>
          <w:szCs w:val="28"/>
          <w:lang w:val="ru-RU"/>
        </w:rPr>
        <w:t>д</w:t>
      </w:r>
      <w:r w:rsidRPr="00A42A21">
        <w:rPr>
          <w:szCs w:val="28"/>
        </w:rPr>
        <w:t xml:space="preserve">о </w:t>
      </w:r>
      <w:proofErr w:type="spellStart"/>
      <w:r w:rsidRPr="00A42A21">
        <w:rPr>
          <w:szCs w:val="28"/>
          <w:lang w:val="ru-RU"/>
        </w:rPr>
        <w:t>розпорядження</w:t>
      </w:r>
      <w:proofErr w:type="spellEnd"/>
      <w:r w:rsidRPr="00A42A21">
        <w:rPr>
          <w:szCs w:val="28"/>
          <w:lang w:val="ru-RU"/>
        </w:rPr>
        <w:t xml:space="preserve"> </w:t>
      </w:r>
      <w:proofErr w:type="spellStart"/>
      <w:r w:rsidRPr="00A42A21">
        <w:rPr>
          <w:szCs w:val="28"/>
          <w:lang w:val="ru-RU"/>
        </w:rPr>
        <w:t>міського</w:t>
      </w:r>
      <w:proofErr w:type="spellEnd"/>
      <w:r w:rsidRPr="00A42A21">
        <w:rPr>
          <w:szCs w:val="28"/>
          <w:lang w:val="ru-RU"/>
        </w:rPr>
        <w:t xml:space="preserve"> </w:t>
      </w:r>
      <w:proofErr w:type="spellStart"/>
      <w:r w:rsidRPr="00A42A21">
        <w:rPr>
          <w:szCs w:val="28"/>
          <w:lang w:val="ru-RU"/>
        </w:rPr>
        <w:t>голови</w:t>
      </w:r>
      <w:proofErr w:type="spellEnd"/>
      <w:r w:rsidRPr="00A42A21">
        <w:rPr>
          <w:szCs w:val="28"/>
          <w:lang w:val="ru-RU"/>
        </w:rPr>
        <w:t xml:space="preserve"> </w:t>
      </w:r>
    </w:p>
    <w:p w:rsidR="004E05DF" w:rsidRPr="00A42A21" w:rsidRDefault="004E05DF" w:rsidP="004E05DF">
      <w:pPr>
        <w:pStyle w:val="a7"/>
        <w:ind w:left="3969" w:firstLine="851"/>
        <w:rPr>
          <w:szCs w:val="28"/>
        </w:rPr>
      </w:pPr>
      <w:r w:rsidRPr="00A42A21">
        <w:rPr>
          <w:szCs w:val="28"/>
        </w:rPr>
        <w:t xml:space="preserve">від </w:t>
      </w:r>
      <w:r w:rsidR="0048316D">
        <w:rPr>
          <w:szCs w:val="28"/>
          <w:lang w:val="ru-RU"/>
        </w:rPr>
        <w:t xml:space="preserve"> </w:t>
      </w:r>
      <w:r w:rsidR="00407670">
        <w:rPr>
          <w:szCs w:val="28"/>
          <w:lang w:val="ru-RU"/>
        </w:rPr>
        <w:t xml:space="preserve">   </w:t>
      </w:r>
      <w:r w:rsidR="0018069B">
        <w:rPr>
          <w:szCs w:val="28"/>
          <w:lang w:val="ru-RU"/>
        </w:rPr>
        <w:t>20.02.2026</w:t>
      </w:r>
      <w:r w:rsidR="004C6FB2">
        <w:rPr>
          <w:szCs w:val="28"/>
          <w:lang w:val="ru-RU"/>
        </w:rPr>
        <w:t xml:space="preserve"> </w:t>
      </w:r>
      <w:r w:rsidR="00407670">
        <w:rPr>
          <w:szCs w:val="28"/>
          <w:lang w:val="ru-RU"/>
        </w:rPr>
        <w:t xml:space="preserve"> </w:t>
      </w:r>
      <w:r w:rsidR="0018069B">
        <w:rPr>
          <w:szCs w:val="28"/>
        </w:rPr>
        <w:t>№48(о)</w:t>
      </w:r>
      <w:r>
        <w:rPr>
          <w:szCs w:val="28"/>
        </w:rPr>
        <w:t xml:space="preserve">    </w:t>
      </w:r>
    </w:p>
    <w:p w:rsidR="004E05DF" w:rsidRPr="00A42A21" w:rsidRDefault="004E05DF" w:rsidP="004E05DF">
      <w:pPr>
        <w:pStyle w:val="a7"/>
        <w:ind w:left="4536"/>
        <w:rPr>
          <w:szCs w:val="28"/>
          <w:lang w:val="ru-RU"/>
        </w:rPr>
      </w:pPr>
    </w:p>
    <w:p w:rsidR="004E05DF" w:rsidRPr="00A42A21" w:rsidRDefault="004E05DF" w:rsidP="004E05DF">
      <w:pPr>
        <w:pStyle w:val="a7"/>
        <w:jc w:val="center"/>
        <w:rPr>
          <w:szCs w:val="28"/>
        </w:rPr>
      </w:pPr>
      <w:r w:rsidRPr="00A42A21">
        <w:rPr>
          <w:szCs w:val="28"/>
        </w:rPr>
        <w:t xml:space="preserve">Склад </w:t>
      </w:r>
    </w:p>
    <w:p w:rsidR="004E05DF" w:rsidRPr="00A42A21" w:rsidRDefault="004E05DF" w:rsidP="004E05DF">
      <w:pPr>
        <w:pStyle w:val="a7"/>
        <w:ind w:right="0"/>
        <w:jc w:val="center"/>
        <w:rPr>
          <w:szCs w:val="28"/>
        </w:rPr>
      </w:pPr>
      <w:r>
        <w:rPr>
          <w:szCs w:val="28"/>
        </w:rPr>
        <w:t xml:space="preserve">робочої групи </w:t>
      </w:r>
      <w:r w:rsidRPr="00A42A21">
        <w:rPr>
          <w:szCs w:val="28"/>
        </w:rPr>
        <w:t xml:space="preserve">з підготовки </w:t>
      </w:r>
      <w:r w:rsidR="00407670">
        <w:rPr>
          <w:szCs w:val="28"/>
        </w:rPr>
        <w:t xml:space="preserve">заходів підвищення стійкості </w:t>
      </w:r>
      <w:proofErr w:type="spellStart"/>
      <w:r w:rsidR="00407670">
        <w:rPr>
          <w:szCs w:val="28"/>
        </w:rPr>
        <w:t>обʾєктів</w:t>
      </w:r>
      <w:proofErr w:type="spellEnd"/>
      <w:r w:rsidR="00407670">
        <w:rPr>
          <w:szCs w:val="28"/>
        </w:rPr>
        <w:t xml:space="preserve"> критичної інфраструктури</w:t>
      </w:r>
      <w:r w:rsidR="0048316D">
        <w:rPr>
          <w:szCs w:val="28"/>
        </w:rPr>
        <w:t xml:space="preserve"> </w:t>
      </w:r>
      <w:r w:rsidR="0048316D" w:rsidRPr="00A42A21">
        <w:rPr>
          <w:szCs w:val="28"/>
        </w:rPr>
        <w:t xml:space="preserve"> </w:t>
      </w:r>
    </w:p>
    <w:p w:rsidR="00CF311D" w:rsidRPr="00407670" w:rsidRDefault="00CF311D" w:rsidP="004E05DF">
      <w:pPr>
        <w:pStyle w:val="a7"/>
        <w:jc w:val="center"/>
        <w:rPr>
          <w:szCs w:val="28"/>
        </w:rPr>
      </w:pPr>
    </w:p>
    <w:tbl>
      <w:tblPr>
        <w:tblW w:w="9787" w:type="dxa"/>
        <w:tblInd w:w="-181" w:type="dxa"/>
        <w:tblLook w:val="01E0" w:firstRow="1" w:lastRow="1" w:firstColumn="1" w:lastColumn="1" w:noHBand="0" w:noVBand="0"/>
      </w:tblPr>
      <w:tblGrid>
        <w:gridCol w:w="3121"/>
        <w:gridCol w:w="6666"/>
      </w:tblGrid>
      <w:tr w:rsidR="00AE5AE4" w:rsidRPr="00061045" w:rsidTr="00AE5AE4">
        <w:trPr>
          <w:trHeight w:val="783"/>
        </w:trPr>
        <w:tc>
          <w:tcPr>
            <w:tcW w:w="3121" w:type="dxa"/>
          </w:tcPr>
          <w:p w:rsidR="00AE5AE4" w:rsidRDefault="00AE5AE4" w:rsidP="000F1B7B">
            <w:pPr>
              <w:pStyle w:val="a7"/>
              <w:ind w:right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Боровець</w:t>
            </w:r>
            <w:proofErr w:type="spellEnd"/>
          </w:p>
          <w:p w:rsidR="00AE5AE4" w:rsidRPr="00DF5A7B" w:rsidRDefault="00AE5AE4" w:rsidP="000F1B7B">
            <w:pPr>
              <w:pStyle w:val="a7"/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Микола Петрович</w:t>
            </w:r>
          </w:p>
        </w:tc>
        <w:tc>
          <w:tcPr>
            <w:tcW w:w="6666" w:type="dxa"/>
          </w:tcPr>
          <w:p w:rsidR="00AE5AE4" w:rsidRPr="00DF5A7B" w:rsidRDefault="00AE5AE4" w:rsidP="000F1B7B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- міський голова, </w:t>
            </w:r>
            <w:r w:rsidRPr="00DF5A7B">
              <w:rPr>
                <w:szCs w:val="28"/>
              </w:rPr>
              <w:t>голова робочої групи</w:t>
            </w:r>
            <w:r>
              <w:rPr>
                <w:szCs w:val="28"/>
              </w:rPr>
              <w:t>;</w:t>
            </w:r>
          </w:p>
        </w:tc>
      </w:tr>
      <w:tr w:rsidR="00AE5AE4" w:rsidRPr="00061045" w:rsidTr="00AE5AE4">
        <w:trPr>
          <w:trHeight w:val="710"/>
        </w:trPr>
        <w:tc>
          <w:tcPr>
            <w:tcW w:w="3121" w:type="dxa"/>
          </w:tcPr>
          <w:p w:rsidR="00AE5AE4" w:rsidRPr="00DF5A7B" w:rsidRDefault="00AE5AE4" w:rsidP="000F1B7B">
            <w:pPr>
              <w:pStyle w:val="a7"/>
              <w:ind w:right="0"/>
              <w:jc w:val="left"/>
              <w:rPr>
                <w:szCs w:val="28"/>
              </w:rPr>
            </w:pPr>
            <w:proofErr w:type="spellStart"/>
            <w:r w:rsidRPr="00DF5A7B">
              <w:rPr>
                <w:szCs w:val="28"/>
              </w:rPr>
              <w:t>Гудзь</w:t>
            </w:r>
            <w:proofErr w:type="spellEnd"/>
            <w:r w:rsidRPr="00DF5A7B">
              <w:rPr>
                <w:szCs w:val="28"/>
              </w:rPr>
              <w:t xml:space="preserve"> </w:t>
            </w:r>
          </w:p>
          <w:p w:rsidR="00AE5AE4" w:rsidRDefault="00AE5AE4" w:rsidP="000F1B7B">
            <w:pPr>
              <w:pStyle w:val="a7"/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>Дмитро Сергійович</w:t>
            </w:r>
          </w:p>
        </w:tc>
        <w:tc>
          <w:tcPr>
            <w:tcW w:w="6666" w:type="dxa"/>
          </w:tcPr>
          <w:p w:rsidR="00AE5AE4" w:rsidRDefault="00AE5AE4" w:rsidP="000F1B7B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  <w:r>
              <w:rPr>
                <w:szCs w:val="28"/>
              </w:rPr>
              <w:t>- заступник міського голови,</w:t>
            </w:r>
            <w:r w:rsidRPr="00DF5A7B">
              <w:rPr>
                <w:szCs w:val="28"/>
              </w:rPr>
              <w:t xml:space="preserve"> заступник голови робочої групи;</w:t>
            </w:r>
          </w:p>
          <w:p w:rsidR="00AE5AE4" w:rsidRDefault="00AE5AE4" w:rsidP="000F1B7B">
            <w:pPr>
              <w:pStyle w:val="a7"/>
              <w:tabs>
                <w:tab w:val="center" w:pos="1566"/>
              </w:tabs>
              <w:ind w:right="34"/>
              <w:rPr>
                <w:szCs w:val="28"/>
              </w:rPr>
            </w:pPr>
          </w:p>
        </w:tc>
      </w:tr>
      <w:tr w:rsidR="00AE5AE4" w:rsidRPr="00061045" w:rsidTr="00AE5AE4">
        <w:trPr>
          <w:trHeight w:val="319"/>
        </w:trPr>
        <w:tc>
          <w:tcPr>
            <w:tcW w:w="9787" w:type="dxa"/>
            <w:gridSpan w:val="2"/>
          </w:tcPr>
          <w:p w:rsidR="00AE5AE4" w:rsidRPr="00DF5A7B" w:rsidRDefault="00AE5AE4" w:rsidP="000F1B7B">
            <w:pPr>
              <w:pStyle w:val="a7"/>
              <w:ind w:right="0"/>
              <w:jc w:val="center"/>
              <w:rPr>
                <w:szCs w:val="28"/>
              </w:rPr>
            </w:pPr>
            <w:r w:rsidRPr="00DF5A7B">
              <w:rPr>
                <w:szCs w:val="28"/>
              </w:rPr>
              <w:t>Члени робочої групи:</w:t>
            </w: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Блохін</w:t>
            </w:r>
          </w:p>
          <w:p w:rsidR="00AE5AE4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Олександр Віталійович</w:t>
            </w:r>
          </w:p>
        </w:tc>
        <w:tc>
          <w:tcPr>
            <w:tcW w:w="6666" w:type="dxa"/>
          </w:tcPr>
          <w:p w:rsidR="00AE5AE4" w:rsidRDefault="00AE5AE4" w:rsidP="000F1B7B">
            <w:pPr>
              <w:pStyle w:val="a9"/>
              <w:keepNext/>
              <w:widowControl w:val="0"/>
              <w:ind w:left="72" w:right="7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головний енергетик комунального підприємства Звягельської міської ради «</w:t>
            </w:r>
            <w:proofErr w:type="spellStart"/>
            <w:r>
              <w:rPr>
                <w:sz w:val="28"/>
                <w:szCs w:val="28"/>
                <w:lang w:val="uk-UA"/>
              </w:rPr>
              <w:t>Звягельтепло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AE5AE4" w:rsidRDefault="00AE5AE4" w:rsidP="000F1B7B">
            <w:pPr>
              <w:pStyle w:val="a9"/>
              <w:keepNext/>
              <w:widowControl w:val="0"/>
              <w:ind w:left="72" w:right="72"/>
              <w:jc w:val="both"/>
              <w:outlineLvl w:val="0"/>
              <w:rPr>
                <w:i/>
                <w:sz w:val="28"/>
                <w:szCs w:val="28"/>
                <w:lang w:val="uk-UA"/>
              </w:rPr>
            </w:pP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Pr="00DF5A7B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Борис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AE5AE4" w:rsidRPr="00DF5A7B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Василь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Микола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йович</w:t>
            </w:r>
          </w:p>
        </w:tc>
        <w:tc>
          <w:tcPr>
            <w:tcW w:w="6666" w:type="dxa"/>
          </w:tcPr>
          <w:p w:rsidR="00AE5AE4" w:rsidRDefault="00AE5AE4" w:rsidP="000F1B7B">
            <w:pPr>
              <w:keepNext/>
              <w:widowControl w:val="0"/>
              <w:spacing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F5A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генеральний директор комунального некомерційного підприємства «Звягельська багатопрофільна лікарня» Звягельської міської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E5AE4" w:rsidRPr="00DF5A7B" w:rsidRDefault="00AE5AE4" w:rsidP="000F1B7B">
            <w:pPr>
              <w:keepNext/>
              <w:widowControl w:val="0"/>
              <w:spacing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Pr="00DF5A7B" w:rsidRDefault="00AE5AE4" w:rsidP="000F1B7B">
            <w:pPr>
              <w:pStyle w:val="a7"/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>Годун</w:t>
            </w:r>
          </w:p>
          <w:p w:rsidR="00AE5AE4" w:rsidRDefault="00AE5AE4" w:rsidP="000F1B7B">
            <w:pPr>
              <w:pStyle w:val="a7"/>
              <w:ind w:right="0"/>
              <w:jc w:val="left"/>
              <w:rPr>
                <w:szCs w:val="28"/>
              </w:rPr>
            </w:pPr>
            <w:r w:rsidRPr="00DF5A7B">
              <w:rPr>
                <w:szCs w:val="28"/>
              </w:rPr>
              <w:t>Олег Вікторович</w:t>
            </w:r>
          </w:p>
          <w:p w:rsidR="00AE5AE4" w:rsidRPr="00DF5A7B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6666" w:type="dxa"/>
          </w:tcPr>
          <w:p w:rsidR="00AE5AE4" w:rsidRPr="007C0617" w:rsidRDefault="00AE5AE4" w:rsidP="000F1B7B">
            <w:pPr>
              <w:pStyle w:val="a9"/>
              <w:keepNext/>
              <w:widowControl w:val="0"/>
              <w:ind w:left="72" w:right="7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7C061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7C0617">
              <w:rPr>
                <w:sz w:val="28"/>
                <w:szCs w:val="28"/>
              </w:rPr>
              <w:t>управління</w:t>
            </w:r>
            <w:proofErr w:type="spellEnd"/>
            <w:r w:rsidRPr="007C0617">
              <w:rPr>
                <w:sz w:val="28"/>
                <w:szCs w:val="28"/>
              </w:rPr>
              <w:t xml:space="preserve"> </w:t>
            </w:r>
            <w:proofErr w:type="spellStart"/>
            <w:r w:rsidRPr="007C0617">
              <w:rPr>
                <w:sz w:val="28"/>
                <w:szCs w:val="28"/>
              </w:rPr>
              <w:t>житлово-комунального</w:t>
            </w:r>
            <w:proofErr w:type="spellEnd"/>
            <w:r w:rsidRPr="007C0617">
              <w:rPr>
                <w:sz w:val="28"/>
                <w:szCs w:val="28"/>
              </w:rPr>
              <w:t xml:space="preserve"> </w:t>
            </w:r>
            <w:proofErr w:type="spellStart"/>
            <w:r w:rsidRPr="007C0617">
              <w:rPr>
                <w:sz w:val="28"/>
                <w:szCs w:val="28"/>
              </w:rPr>
              <w:t>господарства</w:t>
            </w:r>
            <w:proofErr w:type="spellEnd"/>
            <w:r w:rsidRPr="007C0617">
              <w:rPr>
                <w:sz w:val="28"/>
                <w:szCs w:val="28"/>
              </w:rPr>
              <w:t xml:space="preserve"> та </w:t>
            </w:r>
            <w:proofErr w:type="spellStart"/>
            <w:r w:rsidRPr="007C0617">
              <w:rPr>
                <w:sz w:val="28"/>
                <w:szCs w:val="28"/>
              </w:rPr>
              <w:t>екології</w:t>
            </w:r>
            <w:proofErr w:type="spellEnd"/>
            <w:r w:rsidRPr="007C0617">
              <w:rPr>
                <w:sz w:val="28"/>
                <w:szCs w:val="28"/>
              </w:rPr>
              <w:t xml:space="preserve"> Звягельської </w:t>
            </w:r>
            <w:proofErr w:type="spellStart"/>
            <w:r w:rsidRPr="007C0617">
              <w:rPr>
                <w:sz w:val="28"/>
                <w:szCs w:val="28"/>
              </w:rPr>
              <w:t>міської</w:t>
            </w:r>
            <w:proofErr w:type="spellEnd"/>
            <w:r w:rsidRPr="007C0617">
              <w:rPr>
                <w:sz w:val="28"/>
                <w:szCs w:val="28"/>
              </w:rPr>
              <w:t xml:space="preserve"> ради;</w:t>
            </w: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Діхтієвський</w:t>
            </w:r>
            <w:proofErr w:type="spellEnd"/>
          </w:p>
          <w:p w:rsidR="00AE5AE4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Віталій Григорович</w:t>
            </w:r>
          </w:p>
        </w:tc>
        <w:tc>
          <w:tcPr>
            <w:tcW w:w="6666" w:type="dxa"/>
          </w:tcPr>
          <w:p w:rsidR="00AE5AE4" w:rsidRDefault="00AE5AE4" w:rsidP="000F1B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головний інженер комунального підприємства Звягельської міської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Звягельтепло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E5AE4" w:rsidRPr="008C7CA0" w:rsidRDefault="00AE5AE4" w:rsidP="000F1B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Котюбинська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        Ольга Степанівна</w:t>
            </w:r>
          </w:p>
        </w:tc>
        <w:tc>
          <w:tcPr>
            <w:tcW w:w="6666" w:type="dxa"/>
          </w:tcPr>
          <w:p w:rsidR="00AE5AE4" w:rsidRPr="00F03FC1" w:rsidRDefault="00AE5AE4" w:rsidP="000F1B7B">
            <w:pPr>
              <w:pStyle w:val="a9"/>
              <w:keepNext/>
              <w:widowControl w:val="0"/>
              <w:ind w:left="77" w:right="7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з</w:t>
            </w:r>
            <w:r w:rsidRPr="00F03FC1">
              <w:rPr>
                <w:sz w:val="28"/>
                <w:szCs w:val="28"/>
                <w:lang w:val="uk-UA"/>
              </w:rPr>
              <w:t>аступник</w:t>
            </w:r>
            <w:r>
              <w:rPr>
                <w:sz w:val="28"/>
                <w:szCs w:val="28"/>
                <w:lang w:val="uk-UA"/>
              </w:rPr>
              <w:t xml:space="preserve"> генерального</w:t>
            </w:r>
            <w:r w:rsidRPr="00F03FC1">
              <w:rPr>
                <w:sz w:val="28"/>
                <w:szCs w:val="28"/>
                <w:lang w:val="uk-UA"/>
              </w:rPr>
              <w:t xml:space="preserve"> директора</w:t>
            </w:r>
            <w:r>
              <w:rPr>
                <w:sz w:val="28"/>
                <w:szCs w:val="28"/>
                <w:lang w:val="uk-UA"/>
              </w:rPr>
              <w:t xml:space="preserve"> з економічних питань комунального некомерційного підприємства «Звягельська багатопрофільна лікарня» Звягельської міської ради;</w:t>
            </w: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Default="00AE5AE4" w:rsidP="000F1B7B">
            <w:pPr>
              <w:pStyle w:val="a7"/>
              <w:ind w:right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Кучерявенко</w:t>
            </w:r>
            <w:proofErr w:type="spellEnd"/>
          </w:p>
          <w:p w:rsidR="00AE5AE4" w:rsidRPr="007C0617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6666" w:type="dxa"/>
          </w:tcPr>
          <w:p w:rsidR="00AE5AE4" w:rsidRDefault="00AE5AE4" w:rsidP="000F1B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17">
              <w:rPr>
                <w:rFonts w:ascii="Times New Roman" w:hAnsi="Times New Roman" w:cs="Times New Roman"/>
                <w:sz w:val="28"/>
                <w:szCs w:val="28"/>
              </w:rPr>
              <w:t xml:space="preserve">- заступник начальника </w:t>
            </w:r>
            <w:proofErr w:type="spellStart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 xml:space="preserve"> Звягельської </w:t>
            </w:r>
            <w:proofErr w:type="spellStart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C0617">
              <w:rPr>
                <w:rFonts w:ascii="Times New Roman" w:hAnsi="Times New Roman" w:cs="Times New Roman"/>
                <w:sz w:val="28"/>
                <w:szCs w:val="28"/>
              </w:rPr>
              <w:t xml:space="preserve"> ради;</w:t>
            </w:r>
          </w:p>
          <w:p w:rsidR="00AE5AE4" w:rsidRPr="007C0617" w:rsidRDefault="00AE5AE4" w:rsidP="000F1B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AE4" w:rsidRPr="00AE5AE4" w:rsidTr="00AE5AE4">
        <w:trPr>
          <w:trHeight w:val="581"/>
        </w:trPr>
        <w:tc>
          <w:tcPr>
            <w:tcW w:w="3121" w:type="dxa"/>
          </w:tcPr>
          <w:p w:rsidR="00AE5AE4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Ніцевич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           Олена Станіславівна</w:t>
            </w:r>
          </w:p>
        </w:tc>
        <w:tc>
          <w:tcPr>
            <w:tcW w:w="6666" w:type="dxa"/>
          </w:tcPr>
          <w:p w:rsidR="00AE5AE4" w:rsidRPr="004C6FB2" w:rsidRDefault="00AE5AE4" w:rsidP="000F1B7B">
            <w:pPr>
              <w:pStyle w:val="a9"/>
              <w:keepNext/>
              <w:widowControl w:val="0"/>
              <w:ind w:left="77" w:right="72"/>
              <w:jc w:val="both"/>
              <w:outlineLvl w:val="0"/>
              <w:rPr>
                <w:rFonts w:eastAsia="SimSu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провідний економіст комунального некомерційного підприємства</w:t>
            </w:r>
            <w:r w:rsidRPr="008261FA">
              <w:rPr>
                <w:rFonts w:eastAsia="SimSun"/>
                <w:sz w:val="28"/>
                <w:szCs w:val="28"/>
                <w:lang w:val="uk-UA"/>
              </w:rPr>
              <w:t xml:space="preserve"> «Центр первинної медико-санітарної допомоги» Звягельської міської ради</w:t>
            </w:r>
            <w:r>
              <w:rPr>
                <w:rFonts w:eastAsia="SimSun"/>
                <w:sz w:val="28"/>
                <w:szCs w:val="28"/>
                <w:lang w:val="uk-UA"/>
              </w:rPr>
              <w:t>;</w:t>
            </w: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Pr="00B72DE4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Приходько                Олег Миколайович</w:t>
            </w:r>
          </w:p>
        </w:tc>
        <w:tc>
          <w:tcPr>
            <w:tcW w:w="6666" w:type="dxa"/>
          </w:tcPr>
          <w:p w:rsidR="00AE5AE4" w:rsidRDefault="00AE5AE4" w:rsidP="000F1B7B">
            <w:pPr>
              <w:pStyle w:val="a9"/>
              <w:keepNext/>
              <w:widowControl w:val="0"/>
              <w:ind w:left="0" w:right="72"/>
              <w:jc w:val="both"/>
              <w:outlineLvl w:val="0"/>
              <w:rPr>
                <w:rFonts w:eastAsia="SimSu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директор комунального некомерційного підприємства</w:t>
            </w:r>
            <w:r w:rsidRPr="008261FA">
              <w:rPr>
                <w:rFonts w:eastAsia="SimSun"/>
                <w:sz w:val="28"/>
                <w:szCs w:val="28"/>
                <w:lang w:val="uk-UA"/>
              </w:rPr>
              <w:t xml:space="preserve"> «Центр первинної медико-санітарної допомоги» Звягельської міської ради</w:t>
            </w:r>
            <w:r>
              <w:rPr>
                <w:rFonts w:eastAsia="SimSun"/>
                <w:sz w:val="28"/>
                <w:szCs w:val="28"/>
                <w:lang w:val="uk-UA"/>
              </w:rPr>
              <w:t>;</w:t>
            </w:r>
          </w:p>
          <w:p w:rsidR="00AE5AE4" w:rsidRPr="00B72DE4" w:rsidRDefault="00AE5AE4" w:rsidP="000F1B7B">
            <w:pPr>
              <w:pStyle w:val="a9"/>
              <w:keepNext/>
              <w:widowControl w:val="0"/>
              <w:ind w:left="0" w:right="72"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AE5AE4" w:rsidRPr="00AE5AE4" w:rsidTr="00AE5AE4">
        <w:trPr>
          <w:trHeight w:val="581"/>
        </w:trPr>
        <w:tc>
          <w:tcPr>
            <w:tcW w:w="3121" w:type="dxa"/>
          </w:tcPr>
          <w:p w:rsidR="00AE5AE4" w:rsidRPr="004C245D" w:rsidRDefault="00AE5AE4" w:rsidP="000F1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Рублевський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       Євген Ілліч</w:t>
            </w:r>
          </w:p>
        </w:tc>
        <w:tc>
          <w:tcPr>
            <w:tcW w:w="6666" w:type="dxa"/>
          </w:tcPr>
          <w:p w:rsidR="00AE5AE4" w:rsidRDefault="00AE5AE4" w:rsidP="000F1B7B">
            <w:pPr>
              <w:pStyle w:val="a9"/>
              <w:keepNext/>
              <w:widowControl w:val="0"/>
              <w:ind w:left="72" w:right="7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начальник електротехнічної дільниці комунального підприємства Звягельської міської ради «</w:t>
            </w:r>
            <w:proofErr w:type="spellStart"/>
            <w:r>
              <w:rPr>
                <w:sz w:val="28"/>
                <w:szCs w:val="28"/>
                <w:lang w:val="uk-UA"/>
              </w:rPr>
              <w:t>Звягельводоканал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AE5AE4" w:rsidRPr="00407670" w:rsidRDefault="00AE5AE4" w:rsidP="000F1B7B">
            <w:pPr>
              <w:pStyle w:val="a9"/>
              <w:keepNext/>
              <w:widowControl w:val="0"/>
              <w:ind w:left="72" w:right="72"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87D6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Серпутько</w:t>
            </w:r>
            <w:proofErr w:type="spellEnd"/>
            <w:r w:rsidRPr="00687D6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Олександр Валентинови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</w:t>
            </w:r>
          </w:p>
        </w:tc>
        <w:tc>
          <w:tcPr>
            <w:tcW w:w="6666" w:type="dxa"/>
          </w:tcPr>
          <w:p w:rsidR="00AE5AE4" w:rsidRDefault="00AE5AE4" w:rsidP="000F1B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головний інженер комунального підприємства Звягельської міської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водоканал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E5AE4" w:rsidRPr="008C7CA0" w:rsidRDefault="00AE5AE4" w:rsidP="000F1B7B">
            <w:pPr>
              <w:keepNext/>
              <w:widowControl w:val="0"/>
              <w:spacing w:after="0" w:line="240" w:lineRule="auto"/>
              <w:ind w:left="72"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5AE4" w:rsidRPr="00AE5AE4" w:rsidTr="00AE5AE4">
        <w:trPr>
          <w:trHeight w:val="581"/>
        </w:trPr>
        <w:tc>
          <w:tcPr>
            <w:tcW w:w="3121" w:type="dxa"/>
          </w:tcPr>
          <w:p w:rsidR="00AE5AE4" w:rsidRDefault="00AE5AE4" w:rsidP="000F1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Сільвертюк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      Борис Олександрович</w:t>
            </w:r>
          </w:p>
        </w:tc>
        <w:tc>
          <w:tcPr>
            <w:tcW w:w="6666" w:type="dxa"/>
          </w:tcPr>
          <w:p w:rsidR="00AE5AE4" w:rsidRDefault="00AE5AE4" w:rsidP="000F1B7B">
            <w:pPr>
              <w:pStyle w:val="a9"/>
              <w:keepNext/>
              <w:widowControl w:val="0"/>
              <w:ind w:left="72" w:right="7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головний енергетик комунального некомерційного підприємства «Звягельська багатопрофільна лікарня» Звягельської міської ради.</w:t>
            </w: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Pr="00DF5A7B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Тимофіїв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AE5AE4" w:rsidRPr="00DF5A7B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Олександр Васильович</w:t>
            </w:r>
          </w:p>
        </w:tc>
        <w:tc>
          <w:tcPr>
            <w:tcW w:w="6666" w:type="dxa"/>
          </w:tcPr>
          <w:p w:rsidR="00AE5AE4" w:rsidRDefault="00AE5AE4" w:rsidP="000F1B7B">
            <w:pPr>
              <w:keepNext/>
              <w:widowControl w:val="0"/>
              <w:spacing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F5A7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Звягельської міської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водоканал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AE5AE4" w:rsidRPr="00DF5A7B" w:rsidRDefault="00AE5AE4" w:rsidP="000F1B7B">
            <w:pPr>
              <w:keepNext/>
              <w:widowControl w:val="0"/>
              <w:spacing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AE5AE4" w:rsidRPr="00061045" w:rsidTr="00AE5AE4">
        <w:trPr>
          <w:trHeight w:val="581"/>
        </w:trPr>
        <w:tc>
          <w:tcPr>
            <w:tcW w:w="3121" w:type="dxa"/>
          </w:tcPr>
          <w:p w:rsidR="00AE5AE4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Тодорович</w:t>
            </w:r>
          </w:p>
          <w:p w:rsidR="00AE5AE4" w:rsidRPr="00AF2ECA" w:rsidRDefault="00AE5AE4" w:rsidP="000F1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Людмила Михайлівна</w:t>
            </w:r>
          </w:p>
        </w:tc>
        <w:tc>
          <w:tcPr>
            <w:tcW w:w="6666" w:type="dxa"/>
          </w:tcPr>
          <w:p w:rsidR="00AE5AE4" w:rsidRDefault="00AE5AE4" w:rsidP="000F1B7B">
            <w:pPr>
              <w:keepNext/>
              <w:widowControl w:val="0"/>
              <w:spacing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Звягельської міської ради</w:t>
            </w:r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Звягельтепло</w:t>
            </w:r>
            <w:proofErr w:type="spellEnd"/>
            <w:r w:rsidRPr="00DF5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E5AE4" w:rsidRPr="00DF5A7B" w:rsidRDefault="00AE5AE4" w:rsidP="000F1B7B">
            <w:pPr>
              <w:keepNext/>
              <w:widowControl w:val="0"/>
              <w:spacing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7C0617" w:rsidRPr="00AE5AE4" w:rsidTr="00AE5AE4">
        <w:trPr>
          <w:trHeight w:val="691"/>
        </w:trPr>
        <w:tc>
          <w:tcPr>
            <w:tcW w:w="3121" w:type="dxa"/>
          </w:tcPr>
          <w:p w:rsidR="007C0617" w:rsidRDefault="007C0617" w:rsidP="007C06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666" w:type="dxa"/>
          </w:tcPr>
          <w:p w:rsidR="007C0617" w:rsidRDefault="007C0617" w:rsidP="007C0617">
            <w:pPr>
              <w:pStyle w:val="a9"/>
              <w:keepNext/>
              <w:widowControl w:val="0"/>
              <w:ind w:left="72" w:right="72"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4A2069" w:rsidRDefault="004A2069" w:rsidP="004E05DF">
      <w:pPr>
        <w:pStyle w:val="a7"/>
        <w:ind w:left="-142" w:right="0"/>
        <w:jc w:val="left"/>
        <w:rPr>
          <w:szCs w:val="28"/>
        </w:rPr>
      </w:pPr>
      <w:bookmarkStart w:id="0" w:name="_GoBack"/>
      <w:bookmarkEnd w:id="0"/>
    </w:p>
    <w:p w:rsidR="004E05DF" w:rsidRPr="00A42A21" w:rsidRDefault="004E05DF" w:rsidP="004E05DF">
      <w:pPr>
        <w:pStyle w:val="a7"/>
        <w:ind w:left="-142" w:right="0"/>
        <w:jc w:val="left"/>
        <w:rPr>
          <w:szCs w:val="28"/>
          <w:lang w:val="ru-RU"/>
        </w:rPr>
      </w:pPr>
      <w:r w:rsidRPr="00A42A21">
        <w:rPr>
          <w:szCs w:val="28"/>
        </w:rPr>
        <w:t xml:space="preserve">Керуючий справами виконавчого </w:t>
      </w:r>
    </w:p>
    <w:p w:rsidR="00033702" w:rsidRDefault="004E05DF" w:rsidP="005334F6">
      <w:pPr>
        <w:pStyle w:val="a7"/>
        <w:ind w:left="-142" w:right="-284"/>
        <w:jc w:val="left"/>
        <w:rPr>
          <w:szCs w:val="28"/>
        </w:rPr>
      </w:pPr>
      <w:r w:rsidRPr="00A42A21">
        <w:rPr>
          <w:szCs w:val="28"/>
        </w:rPr>
        <w:t>комітету міської ради</w:t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</w:rPr>
        <w:tab/>
      </w:r>
      <w:r w:rsidRPr="00A42A21">
        <w:rPr>
          <w:szCs w:val="28"/>
          <w:lang w:val="ru-RU"/>
        </w:rPr>
        <w:t xml:space="preserve">                                   </w:t>
      </w:r>
      <w:r w:rsidRPr="00A42A21">
        <w:rPr>
          <w:szCs w:val="28"/>
        </w:rPr>
        <w:t>Олександр ДОЛЯ</w:t>
      </w:r>
    </w:p>
    <w:p w:rsidR="00DF5A7B" w:rsidRDefault="00DF5A7B" w:rsidP="005334F6">
      <w:pPr>
        <w:pStyle w:val="a7"/>
        <w:ind w:left="-142" w:right="-284"/>
        <w:jc w:val="left"/>
        <w:rPr>
          <w:szCs w:val="28"/>
        </w:rPr>
      </w:pPr>
    </w:p>
    <w:sectPr w:rsidR="00DF5A7B" w:rsidSect="004A2069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42320A"/>
    <w:multiLevelType w:val="hybridMultilevel"/>
    <w:tmpl w:val="BC14F10C"/>
    <w:lvl w:ilvl="0" w:tplc="9AF053D6">
      <w:start w:val="1"/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86A71D1"/>
    <w:multiLevelType w:val="hybridMultilevel"/>
    <w:tmpl w:val="1E9CC07C"/>
    <w:lvl w:ilvl="0" w:tplc="DCB0C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20BBB"/>
    <w:multiLevelType w:val="hybridMultilevel"/>
    <w:tmpl w:val="CD862D86"/>
    <w:lvl w:ilvl="0" w:tplc="8FBC94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90C1E4A"/>
    <w:multiLevelType w:val="hybridMultilevel"/>
    <w:tmpl w:val="708C09CE"/>
    <w:lvl w:ilvl="0" w:tplc="A12817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62D4"/>
    <w:multiLevelType w:val="multilevel"/>
    <w:tmpl w:val="635C3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5053BB"/>
    <w:multiLevelType w:val="hybridMultilevel"/>
    <w:tmpl w:val="DA52FA36"/>
    <w:lvl w:ilvl="0" w:tplc="FAC286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6029F"/>
    <w:multiLevelType w:val="hybridMultilevel"/>
    <w:tmpl w:val="70D62E4E"/>
    <w:lvl w:ilvl="0" w:tplc="52980A4C">
      <w:start w:val="1"/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4E5970F4"/>
    <w:multiLevelType w:val="hybridMultilevel"/>
    <w:tmpl w:val="3D1E3CB0"/>
    <w:lvl w:ilvl="0" w:tplc="AB485DD6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C95129B"/>
    <w:multiLevelType w:val="hybridMultilevel"/>
    <w:tmpl w:val="95E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D8553C"/>
    <w:multiLevelType w:val="hybridMultilevel"/>
    <w:tmpl w:val="11E832F0"/>
    <w:lvl w:ilvl="0" w:tplc="70FA8496">
      <w:start w:val="1"/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679C2C22"/>
    <w:multiLevelType w:val="hybridMultilevel"/>
    <w:tmpl w:val="DC2032D2"/>
    <w:lvl w:ilvl="0" w:tplc="B97E9718">
      <w:numFmt w:val="bullet"/>
      <w:lvlText w:val="-"/>
      <w:lvlJc w:val="left"/>
      <w:pPr>
        <w:ind w:left="4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4" w15:restartNumberingAfterBreak="0">
    <w:nsid w:val="75E51E7B"/>
    <w:multiLevelType w:val="hybridMultilevel"/>
    <w:tmpl w:val="0A1C48FE"/>
    <w:lvl w:ilvl="0" w:tplc="83109866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14"/>
  </w:num>
  <w:num w:numId="8">
    <w:abstractNumId w:val="10"/>
  </w:num>
  <w:num w:numId="9">
    <w:abstractNumId w:val="9"/>
  </w:num>
  <w:num w:numId="10">
    <w:abstractNumId w:val="12"/>
  </w:num>
  <w:num w:numId="11">
    <w:abstractNumId w:val="3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33"/>
    <w:rsid w:val="00024E6B"/>
    <w:rsid w:val="0002638B"/>
    <w:rsid w:val="000332A2"/>
    <w:rsid w:val="00033702"/>
    <w:rsid w:val="00044823"/>
    <w:rsid w:val="00061045"/>
    <w:rsid w:val="00094133"/>
    <w:rsid w:val="000C701A"/>
    <w:rsid w:val="000D0B1A"/>
    <w:rsid w:val="000F16C6"/>
    <w:rsid w:val="000F19B4"/>
    <w:rsid w:val="000F19B8"/>
    <w:rsid w:val="0018069B"/>
    <w:rsid w:val="001A0147"/>
    <w:rsid w:val="001B01D7"/>
    <w:rsid w:val="001E68DA"/>
    <w:rsid w:val="001F6716"/>
    <w:rsid w:val="00204B76"/>
    <w:rsid w:val="00215A57"/>
    <w:rsid w:val="00215F53"/>
    <w:rsid w:val="00234E37"/>
    <w:rsid w:val="002356B7"/>
    <w:rsid w:val="00237D29"/>
    <w:rsid w:val="00247D9C"/>
    <w:rsid w:val="00266020"/>
    <w:rsid w:val="00266BF1"/>
    <w:rsid w:val="002716C9"/>
    <w:rsid w:val="002811F3"/>
    <w:rsid w:val="002901D6"/>
    <w:rsid w:val="002A2D71"/>
    <w:rsid w:val="002D6A97"/>
    <w:rsid w:val="002E74C9"/>
    <w:rsid w:val="0033355B"/>
    <w:rsid w:val="00371944"/>
    <w:rsid w:val="003A305E"/>
    <w:rsid w:val="003A4635"/>
    <w:rsid w:val="003A775A"/>
    <w:rsid w:val="003B53BD"/>
    <w:rsid w:val="003C2E9A"/>
    <w:rsid w:val="003D209E"/>
    <w:rsid w:val="003D32B6"/>
    <w:rsid w:val="003E09DA"/>
    <w:rsid w:val="003E1AEF"/>
    <w:rsid w:val="003E4C91"/>
    <w:rsid w:val="00407670"/>
    <w:rsid w:val="0041529F"/>
    <w:rsid w:val="0042316D"/>
    <w:rsid w:val="00431C41"/>
    <w:rsid w:val="004416CA"/>
    <w:rsid w:val="00457142"/>
    <w:rsid w:val="00463C4B"/>
    <w:rsid w:val="0048316D"/>
    <w:rsid w:val="004838B3"/>
    <w:rsid w:val="004925CF"/>
    <w:rsid w:val="00492A2B"/>
    <w:rsid w:val="00495ABE"/>
    <w:rsid w:val="004A2069"/>
    <w:rsid w:val="004B2469"/>
    <w:rsid w:val="004C21C6"/>
    <w:rsid w:val="004C245D"/>
    <w:rsid w:val="004C5034"/>
    <w:rsid w:val="004C6FB2"/>
    <w:rsid w:val="004D71DA"/>
    <w:rsid w:val="004E05DF"/>
    <w:rsid w:val="004E21E8"/>
    <w:rsid w:val="004E3FB0"/>
    <w:rsid w:val="004F7796"/>
    <w:rsid w:val="00501445"/>
    <w:rsid w:val="005108C7"/>
    <w:rsid w:val="00510E1E"/>
    <w:rsid w:val="00524442"/>
    <w:rsid w:val="005334F6"/>
    <w:rsid w:val="00533A7E"/>
    <w:rsid w:val="005378C4"/>
    <w:rsid w:val="00545033"/>
    <w:rsid w:val="005463CD"/>
    <w:rsid w:val="00551B11"/>
    <w:rsid w:val="0056118E"/>
    <w:rsid w:val="00573834"/>
    <w:rsid w:val="005A2893"/>
    <w:rsid w:val="005A53B0"/>
    <w:rsid w:val="005A625E"/>
    <w:rsid w:val="005D2EF4"/>
    <w:rsid w:val="00617886"/>
    <w:rsid w:val="00634954"/>
    <w:rsid w:val="0063522B"/>
    <w:rsid w:val="00654897"/>
    <w:rsid w:val="00687119"/>
    <w:rsid w:val="00687D6D"/>
    <w:rsid w:val="006B3750"/>
    <w:rsid w:val="006C61CF"/>
    <w:rsid w:val="006C6FBD"/>
    <w:rsid w:val="006D0378"/>
    <w:rsid w:val="006D6081"/>
    <w:rsid w:val="006F0829"/>
    <w:rsid w:val="00707B40"/>
    <w:rsid w:val="00712FF2"/>
    <w:rsid w:val="00716DA1"/>
    <w:rsid w:val="007201CE"/>
    <w:rsid w:val="00726E17"/>
    <w:rsid w:val="00744A29"/>
    <w:rsid w:val="00750CA2"/>
    <w:rsid w:val="00752834"/>
    <w:rsid w:val="007803D6"/>
    <w:rsid w:val="007C0617"/>
    <w:rsid w:val="007C06C1"/>
    <w:rsid w:val="007C637C"/>
    <w:rsid w:val="007C6408"/>
    <w:rsid w:val="007D5B92"/>
    <w:rsid w:val="007E3628"/>
    <w:rsid w:val="007F74FD"/>
    <w:rsid w:val="00806D51"/>
    <w:rsid w:val="00810C9A"/>
    <w:rsid w:val="00817C2F"/>
    <w:rsid w:val="008261FA"/>
    <w:rsid w:val="0083137E"/>
    <w:rsid w:val="00865D82"/>
    <w:rsid w:val="0088611E"/>
    <w:rsid w:val="00890E32"/>
    <w:rsid w:val="00891050"/>
    <w:rsid w:val="008B063B"/>
    <w:rsid w:val="008B4322"/>
    <w:rsid w:val="008C7CA0"/>
    <w:rsid w:val="008D5281"/>
    <w:rsid w:val="008E0B97"/>
    <w:rsid w:val="009112ED"/>
    <w:rsid w:val="00912655"/>
    <w:rsid w:val="0093115D"/>
    <w:rsid w:val="00934129"/>
    <w:rsid w:val="00937CFD"/>
    <w:rsid w:val="009553DF"/>
    <w:rsid w:val="00960D19"/>
    <w:rsid w:val="00981FD6"/>
    <w:rsid w:val="00983E0E"/>
    <w:rsid w:val="00984EC3"/>
    <w:rsid w:val="0098695F"/>
    <w:rsid w:val="00997686"/>
    <w:rsid w:val="009A7999"/>
    <w:rsid w:val="009C1E24"/>
    <w:rsid w:val="009C6023"/>
    <w:rsid w:val="009E3E0C"/>
    <w:rsid w:val="009F73E1"/>
    <w:rsid w:val="00A037A2"/>
    <w:rsid w:val="00A14C58"/>
    <w:rsid w:val="00A30B10"/>
    <w:rsid w:val="00A3515D"/>
    <w:rsid w:val="00A3746A"/>
    <w:rsid w:val="00A41428"/>
    <w:rsid w:val="00A42A21"/>
    <w:rsid w:val="00A44494"/>
    <w:rsid w:val="00A54E6B"/>
    <w:rsid w:val="00A579E2"/>
    <w:rsid w:val="00A825BE"/>
    <w:rsid w:val="00AB6D62"/>
    <w:rsid w:val="00AC3812"/>
    <w:rsid w:val="00AC3F71"/>
    <w:rsid w:val="00AD3C49"/>
    <w:rsid w:val="00AE039F"/>
    <w:rsid w:val="00AE49C2"/>
    <w:rsid w:val="00AE5AE4"/>
    <w:rsid w:val="00AF2ECA"/>
    <w:rsid w:val="00AF7F80"/>
    <w:rsid w:val="00B0721E"/>
    <w:rsid w:val="00B1586D"/>
    <w:rsid w:val="00B21963"/>
    <w:rsid w:val="00B30875"/>
    <w:rsid w:val="00B32B14"/>
    <w:rsid w:val="00B35024"/>
    <w:rsid w:val="00B63391"/>
    <w:rsid w:val="00B72DE4"/>
    <w:rsid w:val="00B84BE3"/>
    <w:rsid w:val="00B93A03"/>
    <w:rsid w:val="00B964C9"/>
    <w:rsid w:val="00BA4C4B"/>
    <w:rsid w:val="00BA5F7C"/>
    <w:rsid w:val="00BB38AD"/>
    <w:rsid w:val="00BC65DF"/>
    <w:rsid w:val="00BD3318"/>
    <w:rsid w:val="00C064EE"/>
    <w:rsid w:val="00C37E4E"/>
    <w:rsid w:val="00C60342"/>
    <w:rsid w:val="00C65B82"/>
    <w:rsid w:val="00C65E66"/>
    <w:rsid w:val="00C90471"/>
    <w:rsid w:val="00C9527C"/>
    <w:rsid w:val="00C9556D"/>
    <w:rsid w:val="00CC2FD9"/>
    <w:rsid w:val="00CC4B67"/>
    <w:rsid w:val="00CC54CE"/>
    <w:rsid w:val="00CF19B2"/>
    <w:rsid w:val="00CF202C"/>
    <w:rsid w:val="00CF311D"/>
    <w:rsid w:val="00CF6109"/>
    <w:rsid w:val="00D10BCC"/>
    <w:rsid w:val="00D21CCC"/>
    <w:rsid w:val="00D30127"/>
    <w:rsid w:val="00D31F14"/>
    <w:rsid w:val="00D808AF"/>
    <w:rsid w:val="00D862B7"/>
    <w:rsid w:val="00DA2BEC"/>
    <w:rsid w:val="00DC405B"/>
    <w:rsid w:val="00DD0FF3"/>
    <w:rsid w:val="00DD1256"/>
    <w:rsid w:val="00DF5A7B"/>
    <w:rsid w:val="00E07C5F"/>
    <w:rsid w:val="00E5101C"/>
    <w:rsid w:val="00E6726B"/>
    <w:rsid w:val="00E751D6"/>
    <w:rsid w:val="00E8590E"/>
    <w:rsid w:val="00EA4CDE"/>
    <w:rsid w:val="00EC0533"/>
    <w:rsid w:val="00EC47AE"/>
    <w:rsid w:val="00EC78FD"/>
    <w:rsid w:val="00ED7212"/>
    <w:rsid w:val="00EE110F"/>
    <w:rsid w:val="00EE2FB7"/>
    <w:rsid w:val="00F03FC1"/>
    <w:rsid w:val="00F075F7"/>
    <w:rsid w:val="00F2056E"/>
    <w:rsid w:val="00F27BF1"/>
    <w:rsid w:val="00F4387C"/>
    <w:rsid w:val="00F441E3"/>
    <w:rsid w:val="00F510D8"/>
    <w:rsid w:val="00F56C99"/>
    <w:rsid w:val="00F92172"/>
    <w:rsid w:val="00FA14BE"/>
    <w:rsid w:val="00FB2C7A"/>
    <w:rsid w:val="00FC0669"/>
    <w:rsid w:val="00FD382B"/>
    <w:rsid w:val="00FE0ADC"/>
    <w:rsid w:val="00FF7BDD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D1B2C-61D9-422B-A695-A2DFDD5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C1"/>
  </w:style>
  <w:style w:type="paragraph" w:styleId="1">
    <w:name w:val="heading 1"/>
    <w:basedOn w:val="a"/>
    <w:link w:val="10"/>
    <w:uiPriority w:val="9"/>
    <w:qFormat/>
    <w:rsid w:val="00EE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42A2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033"/>
    <w:rPr>
      <w:b/>
      <w:bCs/>
    </w:rPr>
  </w:style>
  <w:style w:type="paragraph" w:customStyle="1" w:styleId="text-center">
    <w:name w:val="text-center"/>
    <w:basedOn w:val="a"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3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3355B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3355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3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C3F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C3F7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EC0533"/>
    <w:rPr>
      <w:i/>
      <w:iCs/>
    </w:rPr>
  </w:style>
  <w:style w:type="character" w:customStyle="1" w:styleId="spelle">
    <w:name w:val="spelle"/>
    <w:basedOn w:val="a0"/>
    <w:rsid w:val="00EC0533"/>
  </w:style>
  <w:style w:type="paragraph" w:customStyle="1" w:styleId="11">
    <w:name w:val="Обычный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12">
    <w:name w:val="Текст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Default">
    <w:name w:val="Default"/>
    <w:rsid w:val="005A2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2">
    <w:name w:val="Основной текст (2)_"/>
    <w:basedOn w:val="a0"/>
    <w:link w:val="23"/>
    <w:rsid w:val="00E67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6726B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E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42A2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No Spacing"/>
    <w:uiPriority w:val="1"/>
    <w:qFormat/>
    <w:rsid w:val="00DF5A7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6319-1122-40A7-89D8-8A7BD5D5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2480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>Reanimator Extreme Edition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17</cp:revision>
  <cp:lastPrinted>2026-02-19T15:00:00Z</cp:lastPrinted>
  <dcterms:created xsi:type="dcterms:W3CDTF">2026-02-17T14:46:00Z</dcterms:created>
  <dcterms:modified xsi:type="dcterms:W3CDTF">2026-02-23T13:27:00Z</dcterms:modified>
</cp:coreProperties>
</file>