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9E2FC8" w14:textId="77777777" w:rsidR="00782582" w:rsidRDefault="00782582" w:rsidP="00B6731C">
      <w:pPr>
        <w:tabs>
          <w:tab w:val="left" w:pos="0"/>
        </w:tabs>
        <w:ind w:left="9100" w:firstLine="44"/>
        <w:jc w:val="both"/>
      </w:pPr>
    </w:p>
    <w:p w14:paraId="3E9BE56C" w14:textId="77777777" w:rsidR="004B2431" w:rsidRPr="00A838C4" w:rsidRDefault="004B2431" w:rsidP="004B2431">
      <w:pPr>
        <w:rPr>
          <w:b/>
          <w:noProof/>
        </w:rPr>
      </w:pPr>
      <w:r>
        <w:rPr>
          <w:b/>
          <w:noProof/>
        </w:rPr>
        <w:t xml:space="preserve">                                                                </w:t>
      </w:r>
      <w:r w:rsidRPr="00A838C4">
        <w:rPr>
          <w:b/>
          <w:noProof/>
          <w:lang w:val="ru-RU"/>
        </w:rPr>
        <w:drawing>
          <wp:inline distT="0" distB="0" distL="0" distR="0" wp14:anchorId="712B4872" wp14:editId="24872830">
            <wp:extent cx="476250" cy="6191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7"/>
        </w:rPr>
        <w:tab/>
      </w:r>
    </w:p>
    <w:tbl>
      <w:tblPr>
        <w:tblpPr w:leftFromText="180" w:rightFromText="180" w:vertAnchor="text" w:horzAnchor="margin" w:tblpX="-92" w:tblpY="115"/>
        <w:tblW w:w="9854" w:type="dxa"/>
        <w:tblLayout w:type="fixed"/>
        <w:tblLook w:val="0000" w:firstRow="0" w:lastRow="0" w:firstColumn="0" w:lastColumn="0" w:noHBand="0" w:noVBand="0"/>
      </w:tblPr>
      <w:tblGrid>
        <w:gridCol w:w="9854"/>
      </w:tblGrid>
      <w:tr w:rsidR="004B2431" w14:paraId="47AFED03" w14:textId="77777777" w:rsidTr="002F4D86">
        <w:tc>
          <w:tcPr>
            <w:tcW w:w="9854" w:type="dxa"/>
          </w:tcPr>
          <w:p w14:paraId="7DBD2AEF" w14:textId="77777777" w:rsidR="004B2431" w:rsidRDefault="004B2431" w:rsidP="002F4D86">
            <w:pPr>
              <w:jc w:val="center"/>
            </w:pPr>
            <w:r>
              <w:t>ЗВЯГЕЛЬСЬКА  МІСЬКА РАДА</w:t>
            </w:r>
          </w:p>
          <w:p w14:paraId="5D2516B2" w14:textId="77777777" w:rsidR="004B2431" w:rsidRDefault="004B2431" w:rsidP="002F4D86">
            <w:pPr>
              <w:tabs>
                <w:tab w:val="left" w:pos="3567"/>
                <w:tab w:val="center" w:pos="4819"/>
              </w:tabs>
              <w:rPr>
                <w:bCs/>
              </w:rPr>
            </w:pPr>
            <w:r>
              <w:rPr>
                <w:bCs/>
              </w:rPr>
              <w:tab/>
              <w:t xml:space="preserve">     РІШЕННЯ</w:t>
            </w:r>
          </w:p>
          <w:p w14:paraId="72E49EE0" w14:textId="77777777" w:rsidR="004B2431" w:rsidRDefault="004B2431" w:rsidP="002F4D86">
            <w:pPr>
              <w:jc w:val="center"/>
            </w:pPr>
          </w:p>
        </w:tc>
      </w:tr>
    </w:tbl>
    <w:p w14:paraId="43246CD3" w14:textId="77777777" w:rsidR="004B2431" w:rsidRDefault="004B2431" w:rsidP="004B2431">
      <w:pPr>
        <w:pStyle w:val="a5"/>
        <w:spacing w:after="0"/>
        <w:ind w:left="0"/>
        <w:rPr>
          <w:bCs/>
        </w:rPr>
      </w:pPr>
    </w:p>
    <w:p w14:paraId="676FA13C" w14:textId="77777777" w:rsidR="004B2431" w:rsidRPr="00FE698B" w:rsidRDefault="00B01D37" w:rsidP="004B2431">
      <w:pPr>
        <w:ind w:right="-5"/>
      </w:pPr>
      <w:r>
        <w:t>сімдесят</w:t>
      </w:r>
      <w:r w:rsidR="00A21A75">
        <w:t xml:space="preserve">  </w:t>
      </w:r>
      <w:r w:rsidR="00B12787">
        <w:t>друга</w:t>
      </w:r>
      <w:r w:rsidR="00A21A75">
        <w:t xml:space="preserve"> </w:t>
      </w:r>
      <w:r w:rsidR="00AD37A0">
        <w:t xml:space="preserve"> </w:t>
      </w:r>
      <w:r w:rsidR="00A21A75">
        <w:t>сесія</w:t>
      </w:r>
      <w:r w:rsidR="004B2431" w:rsidRPr="00FE698B">
        <w:tab/>
      </w:r>
      <w:r w:rsidR="004B2431" w:rsidRPr="00FE698B">
        <w:tab/>
      </w:r>
      <w:r w:rsidR="004B2431" w:rsidRPr="00FE698B">
        <w:tab/>
      </w:r>
      <w:r w:rsidR="004B2431">
        <w:t xml:space="preserve">                    </w:t>
      </w:r>
      <w:r w:rsidR="004B2431" w:rsidRPr="00FE698B">
        <w:tab/>
      </w:r>
      <w:r w:rsidR="004B2431" w:rsidRPr="00FE698B">
        <w:tab/>
      </w:r>
      <w:r w:rsidR="004B2431">
        <w:t xml:space="preserve"> </w:t>
      </w:r>
      <w:r w:rsidR="00C501B5">
        <w:t xml:space="preserve"> </w:t>
      </w:r>
      <w:r w:rsidR="00E8241C">
        <w:t xml:space="preserve"> </w:t>
      </w:r>
      <w:r w:rsidR="00C501B5">
        <w:t xml:space="preserve">    </w:t>
      </w:r>
      <w:r w:rsidR="004B2431">
        <w:t xml:space="preserve">      </w:t>
      </w:r>
      <w:r w:rsidR="004B2431" w:rsidRPr="00FE698B">
        <w:t>восьмого скликання</w:t>
      </w:r>
    </w:p>
    <w:p w14:paraId="408958AF" w14:textId="77777777" w:rsidR="00E8241C" w:rsidRDefault="00E8241C" w:rsidP="004B2431">
      <w:pPr>
        <w:pStyle w:val="a5"/>
        <w:spacing w:after="0"/>
        <w:ind w:left="0"/>
        <w:rPr>
          <w:bCs/>
        </w:rPr>
      </w:pPr>
    </w:p>
    <w:p w14:paraId="701BFBE7" w14:textId="2DAB6AAB" w:rsidR="004B2431" w:rsidRDefault="00406E02" w:rsidP="004B2431">
      <w:pPr>
        <w:pStyle w:val="a5"/>
        <w:spacing w:after="0"/>
        <w:ind w:left="0"/>
        <w:rPr>
          <w:bCs/>
        </w:rPr>
      </w:pPr>
      <w:r>
        <w:rPr>
          <w:bCs/>
        </w:rPr>
        <w:t>23.04.2026</w:t>
      </w:r>
      <w:r w:rsidR="00A21A75">
        <w:rPr>
          <w:bCs/>
        </w:rPr>
        <w:t xml:space="preserve">                                                                          </w:t>
      </w:r>
      <w:r w:rsidR="00F619F5">
        <w:rPr>
          <w:bCs/>
        </w:rPr>
        <w:t xml:space="preserve">  </w:t>
      </w:r>
      <w:r>
        <w:rPr>
          <w:bCs/>
        </w:rPr>
        <w:t xml:space="preserve">          № 1734</w:t>
      </w:r>
    </w:p>
    <w:tbl>
      <w:tblPr>
        <w:tblW w:w="10157" w:type="dxa"/>
        <w:tblInd w:w="-92" w:type="dxa"/>
        <w:tblLook w:val="04A0" w:firstRow="1" w:lastRow="0" w:firstColumn="1" w:lastColumn="0" w:noHBand="0" w:noVBand="1"/>
      </w:tblPr>
      <w:tblGrid>
        <w:gridCol w:w="6008"/>
        <w:gridCol w:w="4149"/>
      </w:tblGrid>
      <w:tr w:rsidR="004B2431" w:rsidRPr="00EC36EB" w14:paraId="52A5DE78" w14:textId="77777777" w:rsidTr="004B2431">
        <w:tc>
          <w:tcPr>
            <w:tcW w:w="6008" w:type="dxa"/>
            <w:shd w:val="clear" w:color="auto" w:fill="auto"/>
          </w:tcPr>
          <w:p w14:paraId="7C9BADF2" w14:textId="77777777" w:rsidR="004B2431" w:rsidRDefault="004B2431" w:rsidP="002F4D86">
            <w:pPr>
              <w:jc w:val="both"/>
              <w:rPr>
                <w:bCs/>
              </w:rPr>
            </w:pPr>
          </w:p>
          <w:p w14:paraId="7B6D25CE" w14:textId="77777777" w:rsidR="004B2431" w:rsidRDefault="004B2431" w:rsidP="002F4D86">
            <w:pPr>
              <w:jc w:val="both"/>
              <w:rPr>
                <w:bCs/>
              </w:rPr>
            </w:pPr>
          </w:p>
          <w:p w14:paraId="25504AA5" w14:textId="77777777" w:rsidR="004B2431" w:rsidRPr="00EC36EB" w:rsidRDefault="004B2431" w:rsidP="002F4D86">
            <w:pPr>
              <w:jc w:val="both"/>
              <w:rPr>
                <w:rFonts w:eastAsia="Calibri"/>
              </w:rPr>
            </w:pPr>
            <w:r>
              <w:rPr>
                <w:bCs/>
              </w:rPr>
              <w:t xml:space="preserve">Про </w:t>
            </w:r>
            <w:r w:rsidR="002F4D86">
              <w:rPr>
                <w:bCs/>
              </w:rPr>
              <w:t>внесення</w:t>
            </w:r>
            <w:r>
              <w:rPr>
                <w:bCs/>
              </w:rPr>
              <w:t xml:space="preserve"> </w:t>
            </w:r>
            <w:r w:rsidR="009F49F2">
              <w:rPr>
                <w:bCs/>
              </w:rPr>
              <w:t xml:space="preserve">змін до </w:t>
            </w:r>
            <w:r>
              <w:t>Комплексної  п</w:t>
            </w:r>
            <w:r w:rsidRPr="008333C5">
              <w:t xml:space="preserve">рограми  захисту  </w:t>
            </w:r>
            <w:r>
              <w:t xml:space="preserve"> </w:t>
            </w:r>
            <w:r w:rsidRPr="008333C5">
              <w:t xml:space="preserve">населення </w:t>
            </w:r>
            <w:r>
              <w:t xml:space="preserve"> </w:t>
            </w:r>
            <w:r w:rsidRPr="008333C5">
              <w:t xml:space="preserve"> і  </w:t>
            </w:r>
            <w:r>
              <w:t xml:space="preserve"> </w:t>
            </w:r>
            <w:r w:rsidRPr="008333C5">
              <w:t>територі</w:t>
            </w:r>
            <w:r>
              <w:t xml:space="preserve">ї Звягельської міської територіальної громади </w:t>
            </w:r>
            <w:r w:rsidRPr="008333C5">
              <w:t xml:space="preserve">від  надзвичайних  ситуацій   </w:t>
            </w:r>
            <w:r>
              <w:t xml:space="preserve"> </w:t>
            </w:r>
            <w:r>
              <w:rPr>
                <w:color w:val="000000"/>
              </w:rPr>
              <w:t xml:space="preserve">    </w:t>
            </w:r>
            <w:r w:rsidRPr="008333C5">
              <w:rPr>
                <w:color w:val="000000"/>
              </w:rPr>
              <w:t xml:space="preserve">на </w:t>
            </w:r>
            <w:r>
              <w:rPr>
                <w:color w:val="000000"/>
              </w:rPr>
              <w:t xml:space="preserve"> </w:t>
            </w:r>
            <w:r w:rsidRPr="008333C5">
              <w:rPr>
                <w:color w:val="000000"/>
              </w:rPr>
              <w:t>20</w:t>
            </w:r>
            <w:r>
              <w:rPr>
                <w:color w:val="000000"/>
              </w:rPr>
              <w:t>25</w:t>
            </w:r>
            <w:r w:rsidRPr="008333C5">
              <w:rPr>
                <w:color w:val="000000"/>
              </w:rPr>
              <w:t>-20</w:t>
            </w:r>
            <w:r>
              <w:rPr>
                <w:color w:val="000000"/>
              </w:rPr>
              <w:t>27</w:t>
            </w:r>
            <w:r w:rsidRPr="008333C5">
              <w:rPr>
                <w:color w:val="000000"/>
              </w:rPr>
              <w:t xml:space="preserve"> роки</w:t>
            </w:r>
          </w:p>
        </w:tc>
        <w:tc>
          <w:tcPr>
            <w:tcW w:w="4149" w:type="dxa"/>
            <w:shd w:val="clear" w:color="auto" w:fill="auto"/>
          </w:tcPr>
          <w:p w14:paraId="144C6AB2" w14:textId="77777777" w:rsidR="004B2431" w:rsidRPr="00EC36EB" w:rsidRDefault="004B2431" w:rsidP="002F4D86">
            <w:pPr>
              <w:rPr>
                <w:rFonts w:eastAsia="Calibri"/>
              </w:rPr>
            </w:pPr>
          </w:p>
        </w:tc>
      </w:tr>
    </w:tbl>
    <w:p w14:paraId="40547716" w14:textId="77777777" w:rsidR="004B2431" w:rsidRDefault="004B2431" w:rsidP="004B2431">
      <w:pPr>
        <w:pStyle w:val="a3"/>
        <w:tabs>
          <w:tab w:val="left" w:pos="709"/>
        </w:tabs>
        <w:ind w:firstLine="0"/>
        <w:jc w:val="both"/>
        <w:rPr>
          <w:color w:val="000000"/>
          <w:szCs w:val="28"/>
        </w:rPr>
      </w:pPr>
    </w:p>
    <w:p w14:paraId="03696A80" w14:textId="77777777" w:rsidR="00E8241C" w:rsidRDefault="00E8241C" w:rsidP="004B2431">
      <w:pPr>
        <w:pStyle w:val="a3"/>
        <w:tabs>
          <w:tab w:val="left" w:pos="709"/>
        </w:tabs>
        <w:ind w:firstLine="0"/>
        <w:jc w:val="both"/>
        <w:rPr>
          <w:color w:val="000000"/>
          <w:szCs w:val="28"/>
        </w:rPr>
      </w:pPr>
    </w:p>
    <w:p w14:paraId="7E276C5D" w14:textId="77777777" w:rsidR="004B2431" w:rsidRPr="008333C5" w:rsidRDefault="004B2431" w:rsidP="004B2431">
      <w:pPr>
        <w:jc w:val="both"/>
      </w:pPr>
      <w:r>
        <w:rPr>
          <w:color w:val="000000"/>
        </w:rPr>
        <w:t xml:space="preserve">       </w:t>
      </w:r>
      <w:r w:rsidRPr="0095136F">
        <w:t>Керуючись пунктом 22 частини першої статті 26</w:t>
      </w:r>
      <w:r w:rsidRPr="003A69F0">
        <w:t xml:space="preserve"> </w:t>
      </w:r>
      <w:r w:rsidRPr="0095136F">
        <w:t xml:space="preserve">Закону України </w:t>
      </w:r>
      <w:r>
        <w:t>«</w:t>
      </w:r>
      <w:r w:rsidRPr="0095136F">
        <w:t>Про місцеве самоврядування в Україні</w:t>
      </w:r>
      <w:r>
        <w:t>»</w:t>
      </w:r>
      <w:r w:rsidRPr="0095136F">
        <w:rPr>
          <w:color w:val="000000"/>
        </w:rPr>
        <w:t>, </w:t>
      </w:r>
      <w:r w:rsidRPr="0095136F">
        <w:rPr>
          <w:color w:val="333333"/>
          <w:shd w:val="clear" w:color="auto" w:fill="FFFFFF"/>
        </w:rPr>
        <w:t>Кодексом цивільного захисту України</w:t>
      </w:r>
      <w:r w:rsidRPr="0095136F">
        <w:rPr>
          <w:color w:val="000000"/>
        </w:rPr>
        <w:t>,</w:t>
      </w:r>
      <w:r>
        <w:rPr>
          <w:color w:val="000000"/>
        </w:rPr>
        <w:t xml:space="preserve"> </w:t>
      </w:r>
      <w:r w:rsidRPr="0095136F">
        <w:rPr>
          <w:color w:val="333333"/>
          <w:shd w:val="clear" w:color="auto" w:fill="FFFFFF"/>
        </w:rPr>
        <w:t>Бюджетним Кодексом України</w:t>
      </w:r>
      <w:r>
        <w:t>,</w:t>
      </w:r>
      <w:r w:rsidRPr="0082219B">
        <w:t xml:space="preserve"> </w:t>
      </w:r>
      <w:r w:rsidRPr="00A66025">
        <w:t>постанов</w:t>
      </w:r>
      <w:r>
        <w:t>ами</w:t>
      </w:r>
      <w:r w:rsidRPr="00A66025">
        <w:t xml:space="preserve"> Кабінету Міністрів України від </w:t>
      </w:r>
      <w:r>
        <w:t xml:space="preserve">  </w:t>
      </w:r>
      <w:r w:rsidRPr="00A66025">
        <w:t xml:space="preserve">11 січня 2014 року № 11 </w:t>
      </w:r>
      <w:r>
        <w:t>«</w:t>
      </w:r>
      <w:r w:rsidRPr="00A66025">
        <w:t>Про затвердження Положення про єдину державну систему цивільного захисту</w:t>
      </w:r>
      <w:r>
        <w:t>»</w:t>
      </w:r>
      <w:r w:rsidRPr="00A66025">
        <w:t xml:space="preserve">, </w:t>
      </w:r>
      <w:r w:rsidRPr="00A66025">
        <w:rPr>
          <w:lang w:eastAsia="en-US"/>
        </w:rPr>
        <w:t xml:space="preserve">від 11 березня 2015 року № 101 </w:t>
      </w:r>
      <w:r>
        <w:rPr>
          <w:lang w:eastAsia="en-US"/>
        </w:rPr>
        <w:t>«</w:t>
      </w:r>
      <w:r w:rsidRPr="00A66025">
        <w:rPr>
          <w:lang w:eastAsia="en-US"/>
        </w:rPr>
        <w:t>Про затвердження типових положень про функціональну і територіальну підсистеми єдиної державної системи цивільного захисту</w:t>
      </w:r>
      <w:r w:rsidR="00161CD7">
        <w:rPr>
          <w:lang w:eastAsia="en-US"/>
        </w:rPr>
        <w:t xml:space="preserve">», </w:t>
      </w:r>
      <w:r w:rsidR="00DE71E6">
        <w:t xml:space="preserve">та </w:t>
      </w:r>
      <w:r>
        <w:t xml:space="preserve"> </w:t>
      </w:r>
      <w:r w:rsidRPr="0095136F">
        <w:rPr>
          <w:color w:val="333333"/>
          <w:shd w:val="clear" w:color="auto" w:fill="FFFFFF"/>
        </w:rPr>
        <w:t xml:space="preserve">з метою </w:t>
      </w:r>
      <w:r w:rsidRPr="00FB054D">
        <w:t xml:space="preserve">забезпечення </w:t>
      </w:r>
      <w:r>
        <w:t xml:space="preserve">заходів </w:t>
      </w:r>
      <w:r w:rsidR="00A21A75">
        <w:t xml:space="preserve">щодо удосконалення роботи системи оповіщення </w:t>
      </w:r>
      <w:r w:rsidRPr="00FB054D">
        <w:t xml:space="preserve"> на території Звягельської міської територіальної громади</w:t>
      </w:r>
      <w:r>
        <w:t xml:space="preserve">, </w:t>
      </w:r>
      <w:r w:rsidRPr="0095136F">
        <w:rPr>
          <w:color w:val="333333"/>
          <w:shd w:val="clear" w:color="auto" w:fill="FFFFFF"/>
        </w:rPr>
        <w:t xml:space="preserve"> </w:t>
      </w:r>
      <w:r w:rsidRPr="008333C5">
        <w:t xml:space="preserve"> міська </w:t>
      </w:r>
      <w:r>
        <w:t xml:space="preserve"> </w:t>
      </w:r>
      <w:r w:rsidRPr="008333C5">
        <w:t>рада</w:t>
      </w:r>
      <w:r>
        <w:rPr>
          <w:rFonts w:ascii="Helvetica" w:hAnsi="Helvetica"/>
          <w:color w:val="333333"/>
          <w:sz w:val="22"/>
          <w:szCs w:val="22"/>
          <w:shd w:val="clear" w:color="auto" w:fill="FFFFFF"/>
        </w:rPr>
        <w:t xml:space="preserve"> </w:t>
      </w:r>
    </w:p>
    <w:p w14:paraId="49753102" w14:textId="77777777" w:rsidR="00C501B5" w:rsidRDefault="00C501B5" w:rsidP="004B2431">
      <w:pPr>
        <w:ind w:left="-200"/>
        <w:jc w:val="both"/>
        <w:rPr>
          <w:bCs/>
        </w:rPr>
      </w:pPr>
    </w:p>
    <w:p w14:paraId="2FE5F211" w14:textId="77777777" w:rsidR="004B2431" w:rsidRDefault="004B2431" w:rsidP="004B2431">
      <w:pPr>
        <w:ind w:left="-200"/>
        <w:jc w:val="both"/>
        <w:rPr>
          <w:bCs/>
        </w:rPr>
      </w:pPr>
      <w:r>
        <w:rPr>
          <w:bCs/>
        </w:rPr>
        <w:t xml:space="preserve"> </w:t>
      </w:r>
      <w:r w:rsidR="00C501B5">
        <w:rPr>
          <w:bCs/>
        </w:rPr>
        <w:t xml:space="preserve">  </w:t>
      </w:r>
      <w:r w:rsidRPr="00672FAB">
        <w:rPr>
          <w:bCs/>
        </w:rPr>
        <w:t>ВИРІШИЛА:</w:t>
      </w:r>
    </w:p>
    <w:p w14:paraId="238455F0" w14:textId="77777777" w:rsidR="004B2431" w:rsidRDefault="00DE71E6" w:rsidP="00346F28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bCs/>
        </w:rPr>
      </w:pPr>
      <w:r>
        <w:t xml:space="preserve"> </w:t>
      </w:r>
      <w:r w:rsidR="004B2431">
        <w:t xml:space="preserve">  </w:t>
      </w:r>
      <w:r w:rsidR="00C501B5">
        <w:t xml:space="preserve">   </w:t>
      </w:r>
      <w:r w:rsidR="004B2431" w:rsidRPr="008333C5">
        <w:t>1.</w:t>
      </w:r>
      <w:r w:rsidR="004B2431">
        <w:t> </w:t>
      </w:r>
      <w:r w:rsidR="009F49F2">
        <w:t xml:space="preserve">Внести зміни </w:t>
      </w:r>
      <w:r w:rsidR="00D65383">
        <w:t xml:space="preserve">до </w:t>
      </w:r>
      <w:r w:rsidR="004B2431">
        <w:t>Комплексної</w:t>
      </w:r>
      <w:r w:rsidR="004B2431" w:rsidRPr="008333C5">
        <w:t xml:space="preserve"> п</w:t>
      </w:r>
      <w:r w:rsidR="004B2431" w:rsidRPr="008333C5">
        <w:rPr>
          <w:color w:val="000000"/>
        </w:rPr>
        <w:t>рограм</w:t>
      </w:r>
      <w:r w:rsidR="004B2431">
        <w:rPr>
          <w:color w:val="000000"/>
        </w:rPr>
        <w:t>и</w:t>
      </w:r>
      <w:r w:rsidR="004B2431" w:rsidRPr="008333C5">
        <w:rPr>
          <w:color w:val="000000"/>
        </w:rPr>
        <w:t xml:space="preserve"> захисту населення і територій від надзвичайних ситуацій техногенного та природного характеру на 20</w:t>
      </w:r>
      <w:r w:rsidR="004B2431">
        <w:rPr>
          <w:color w:val="000000"/>
        </w:rPr>
        <w:t>2</w:t>
      </w:r>
      <w:r w:rsidR="00D65383">
        <w:rPr>
          <w:color w:val="000000"/>
        </w:rPr>
        <w:t>5</w:t>
      </w:r>
      <w:r w:rsidR="004B2431" w:rsidRPr="008333C5">
        <w:rPr>
          <w:color w:val="000000"/>
        </w:rPr>
        <w:t>-20</w:t>
      </w:r>
      <w:r w:rsidR="00D65383">
        <w:rPr>
          <w:color w:val="000000"/>
        </w:rPr>
        <w:t>27</w:t>
      </w:r>
      <w:r w:rsidR="004B2431" w:rsidRPr="008333C5">
        <w:rPr>
          <w:color w:val="000000"/>
        </w:rPr>
        <w:t xml:space="preserve"> роки</w:t>
      </w:r>
      <w:r w:rsidR="004B2431">
        <w:rPr>
          <w:bCs/>
        </w:rPr>
        <w:t xml:space="preserve">, </w:t>
      </w:r>
      <w:r w:rsidR="009F49F2">
        <w:rPr>
          <w:bCs/>
        </w:rPr>
        <w:t xml:space="preserve">затвердженої рішенням міської ради від </w:t>
      </w:r>
      <w:r w:rsidR="00346F28">
        <w:rPr>
          <w:bCs/>
        </w:rPr>
        <w:t>19.12.2024 № 1378</w:t>
      </w:r>
      <w:r w:rsidR="00C501B5">
        <w:rPr>
          <w:bCs/>
        </w:rPr>
        <w:t>,</w:t>
      </w:r>
      <w:r w:rsidR="00346F28">
        <w:rPr>
          <w:bCs/>
        </w:rPr>
        <w:t xml:space="preserve"> </w:t>
      </w:r>
      <w:r w:rsidR="00D65383">
        <w:rPr>
          <w:bCs/>
        </w:rPr>
        <w:t xml:space="preserve">виклавши </w:t>
      </w:r>
      <w:r w:rsidR="00A21A75">
        <w:rPr>
          <w:bCs/>
        </w:rPr>
        <w:t xml:space="preserve">                            пункт 1 розділу 2 </w:t>
      </w:r>
      <w:r w:rsidR="009F49F2">
        <w:rPr>
          <w:bCs/>
        </w:rPr>
        <w:t>додатк</w:t>
      </w:r>
      <w:r w:rsidR="00A21A75">
        <w:rPr>
          <w:bCs/>
        </w:rPr>
        <w:t>у</w:t>
      </w:r>
      <w:r w:rsidR="009F49F2">
        <w:rPr>
          <w:bCs/>
        </w:rPr>
        <w:t xml:space="preserve"> </w:t>
      </w:r>
      <w:r w:rsidR="00C501B5">
        <w:rPr>
          <w:bCs/>
        </w:rPr>
        <w:t xml:space="preserve">до Програми </w:t>
      </w:r>
      <w:r w:rsidR="000E3D87">
        <w:rPr>
          <w:bCs/>
        </w:rPr>
        <w:t>«</w:t>
      </w:r>
      <w:r w:rsidR="009F49F2" w:rsidRPr="009F49F2">
        <w:rPr>
          <w:color w:val="000000"/>
        </w:rPr>
        <w:t>Напрямки діяльності та заходи реалізації</w:t>
      </w:r>
      <w:r w:rsidR="00346F28">
        <w:rPr>
          <w:color w:val="000000"/>
        </w:rPr>
        <w:t xml:space="preserve"> </w:t>
      </w:r>
      <w:r w:rsidR="009F49F2" w:rsidRPr="009F49F2">
        <w:rPr>
          <w:color w:val="000000"/>
        </w:rPr>
        <w:t>Комплексної програми захисту населення та території  Звягельської міської територіальної громади від надзвичайних ситуацій  на 2025-2027 роки</w:t>
      </w:r>
      <w:r w:rsidR="000E3D87">
        <w:rPr>
          <w:color w:val="000000"/>
        </w:rPr>
        <w:t>»</w:t>
      </w:r>
      <w:r w:rsidR="00D65383">
        <w:rPr>
          <w:bCs/>
        </w:rPr>
        <w:t xml:space="preserve"> </w:t>
      </w:r>
      <w:r w:rsidR="00C501B5">
        <w:rPr>
          <w:bCs/>
        </w:rPr>
        <w:t xml:space="preserve">у </w:t>
      </w:r>
      <w:r>
        <w:rPr>
          <w:bCs/>
        </w:rPr>
        <w:t xml:space="preserve"> редакції, що додається.  </w:t>
      </w:r>
    </w:p>
    <w:p w14:paraId="26E190E9" w14:textId="77777777" w:rsidR="00E8241C" w:rsidRDefault="00E8241C" w:rsidP="00346F28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bCs/>
        </w:rPr>
      </w:pPr>
    </w:p>
    <w:p w14:paraId="36810161" w14:textId="77777777" w:rsidR="00DE71E6" w:rsidRPr="00FA0EEB" w:rsidRDefault="00C501B5" w:rsidP="00346F28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t xml:space="preserve">  </w:t>
      </w:r>
      <w:r w:rsidR="00346F28">
        <w:t xml:space="preserve"> </w:t>
      </w:r>
      <w:r>
        <w:t xml:space="preserve">  </w:t>
      </w:r>
      <w:r w:rsidR="00346F28">
        <w:t xml:space="preserve"> </w:t>
      </w:r>
      <w:r w:rsidR="00DE71E6">
        <w:t>2</w:t>
      </w:r>
      <w:r w:rsidR="00DE71E6" w:rsidRPr="00255F9A">
        <w:t xml:space="preserve">. Контроль за виконанням цього рішення покласти на </w:t>
      </w:r>
      <w:r w:rsidR="00DE71E6">
        <w:t xml:space="preserve">постійну комісію з питань бюджету територіальної громади, комунальної власності та економічного розвитку,  </w:t>
      </w:r>
      <w:r w:rsidR="00DE71E6" w:rsidRPr="00255F9A">
        <w:t>заступника міського голови Гудзя Д.С.</w:t>
      </w:r>
    </w:p>
    <w:p w14:paraId="0E1EABB3" w14:textId="77777777" w:rsidR="00DE71E6" w:rsidRPr="0041287C" w:rsidRDefault="00DE71E6" w:rsidP="00DE71E6">
      <w:pPr>
        <w:pStyle w:val="a5"/>
        <w:spacing w:after="0"/>
        <w:ind w:left="-142" w:firstLine="142"/>
        <w:jc w:val="both"/>
        <w:rPr>
          <w:color w:val="000000"/>
        </w:rPr>
      </w:pPr>
    </w:p>
    <w:p w14:paraId="49ADB41D" w14:textId="77777777" w:rsidR="00782582" w:rsidRDefault="00DE71E6" w:rsidP="00074B43">
      <w:pPr>
        <w:pStyle w:val="a7"/>
        <w:spacing w:before="0" w:beforeAutospacing="0" w:after="0" w:afterAutospacing="0"/>
        <w:jc w:val="both"/>
        <w:sectPr w:rsidR="00782582" w:rsidSect="004B2431">
          <w:pgSz w:w="11910" w:h="16840"/>
          <w:pgMar w:top="425" w:right="709" w:bottom="709" w:left="1276" w:header="709" w:footer="709" w:gutter="0"/>
          <w:cols w:space="708"/>
          <w:docGrid w:linePitch="360"/>
        </w:sectPr>
      </w:pPr>
      <w:r>
        <w:rPr>
          <w:lang w:val="uk-UA"/>
        </w:rPr>
        <w:t xml:space="preserve"> </w:t>
      </w:r>
      <w:r w:rsidRPr="008333C5">
        <w:t xml:space="preserve">Міський голова                             </w:t>
      </w:r>
      <w:r>
        <w:rPr>
          <w:lang w:val="uk-UA"/>
        </w:rPr>
        <w:t xml:space="preserve">  </w:t>
      </w:r>
      <w:r w:rsidRPr="008333C5">
        <w:t xml:space="preserve">              </w:t>
      </w:r>
      <w:r>
        <w:rPr>
          <w:lang w:val="uk-UA"/>
        </w:rPr>
        <w:t xml:space="preserve">       </w:t>
      </w:r>
      <w:r w:rsidRPr="008333C5">
        <w:t xml:space="preserve">         </w:t>
      </w:r>
      <w:r>
        <w:t xml:space="preserve">    </w:t>
      </w:r>
      <w:r>
        <w:rPr>
          <w:lang w:val="uk-UA"/>
        </w:rPr>
        <w:t xml:space="preserve">    </w:t>
      </w:r>
      <w:r>
        <w:t xml:space="preserve"> </w:t>
      </w:r>
      <w:r>
        <w:rPr>
          <w:lang w:val="uk-UA"/>
        </w:rPr>
        <w:t xml:space="preserve">  Микола БОРОВЕЦЬ</w:t>
      </w:r>
      <w:r>
        <w:t xml:space="preserve">                                                    </w:t>
      </w:r>
    </w:p>
    <w:p w14:paraId="27E39E52" w14:textId="77777777" w:rsidR="00D11DD9" w:rsidRDefault="00027207" w:rsidP="00027207">
      <w:pPr>
        <w:pStyle w:val="a3"/>
        <w:tabs>
          <w:tab w:val="left" w:pos="709"/>
        </w:tabs>
        <w:ind w:left="9000" w:firstLine="0"/>
      </w:pPr>
      <w:r>
        <w:lastRenderedPageBreak/>
        <w:t xml:space="preserve">Додаток </w:t>
      </w:r>
    </w:p>
    <w:p w14:paraId="623D64D6" w14:textId="77777777" w:rsidR="00027207" w:rsidRDefault="00027207" w:rsidP="00027207">
      <w:pPr>
        <w:pStyle w:val="a3"/>
        <w:tabs>
          <w:tab w:val="left" w:pos="709"/>
        </w:tabs>
        <w:ind w:left="9000" w:firstLine="0"/>
      </w:pPr>
      <w:r>
        <w:t xml:space="preserve">до  рішення міської ради </w:t>
      </w:r>
    </w:p>
    <w:p w14:paraId="685256A8" w14:textId="4C7F7106" w:rsidR="00027207" w:rsidRDefault="00445090" w:rsidP="00027207">
      <w:pPr>
        <w:pStyle w:val="a3"/>
        <w:tabs>
          <w:tab w:val="left" w:pos="709"/>
        </w:tabs>
        <w:ind w:left="9000" w:firstLine="0"/>
      </w:pPr>
      <w:r>
        <w:t xml:space="preserve"> </w:t>
      </w:r>
      <w:bookmarkStart w:id="0" w:name="_GoBack"/>
      <w:bookmarkEnd w:id="0"/>
      <w:r w:rsidR="00406E02">
        <w:t>23.04.2026 № 1734</w:t>
      </w:r>
    </w:p>
    <w:p w14:paraId="39D360F8" w14:textId="77777777" w:rsidR="00D11DD9" w:rsidRDefault="00D11DD9" w:rsidP="00027207">
      <w:pPr>
        <w:pStyle w:val="a3"/>
        <w:tabs>
          <w:tab w:val="left" w:pos="709"/>
        </w:tabs>
        <w:ind w:left="9000" w:firstLine="0"/>
      </w:pPr>
    </w:p>
    <w:p w14:paraId="7D3BE02F" w14:textId="77777777" w:rsidR="00782582" w:rsidRDefault="00782582" w:rsidP="00B6731C">
      <w:pPr>
        <w:pStyle w:val="a3"/>
        <w:tabs>
          <w:tab w:val="left" w:pos="709"/>
        </w:tabs>
        <w:ind w:left="9000" w:firstLine="0"/>
      </w:pPr>
      <w:r>
        <w:t>Додаток до</w:t>
      </w:r>
    </w:p>
    <w:p w14:paraId="7D145FF5" w14:textId="77777777" w:rsidR="00B6731C" w:rsidRDefault="00782582" w:rsidP="00B6731C">
      <w:pPr>
        <w:pStyle w:val="a3"/>
        <w:tabs>
          <w:tab w:val="left" w:pos="709"/>
        </w:tabs>
        <w:ind w:left="9000" w:firstLine="0"/>
      </w:pPr>
      <w:r>
        <w:t>Комп</w:t>
      </w:r>
      <w:r w:rsidR="00B6731C">
        <w:t>лексної п</w:t>
      </w:r>
      <w:r w:rsidR="00B6731C" w:rsidRPr="00CE5D52">
        <w:t xml:space="preserve">рограми  захисту  населення  </w:t>
      </w:r>
      <w:r w:rsidR="00B6731C">
        <w:t xml:space="preserve"> </w:t>
      </w:r>
      <w:r w:rsidR="00B6731C" w:rsidRPr="00CE5D52">
        <w:t xml:space="preserve">і  </w:t>
      </w:r>
      <w:r w:rsidR="00B6731C">
        <w:t xml:space="preserve">     </w:t>
      </w:r>
      <w:r w:rsidR="00B6731C" w:rsidRPr="00CE5D52">
        <w:t>територі</w:t>
      </w:r>
      <w:r w:rsidR="00B6731C">
        <w:t>ї Звягельської міської територіальної громади</w:t>
      </w:r>
      <w:r w:rsidR="00B6731C" w:rsidRPr="00CE5D52">
        <w:t xml:space="preserve"> </w:t>
      </w:r>
      <w:r w:rsidR="00B6731C">
        <w:t xml:space="preserve">         </w:t>
      </w:r>
      <w:r w:rsidR="00B6731C" w:rsidRPr="00CE5D52">
        <w:t>від  надзвичайних  ситуацій  на 20</w:t>
      </w:r>
      <w:r w:rsidR="00B6731C">
        <w:t>25</w:t>
      </w:r>
      <w:r w:rsidR="00B6731C" w:rsidRPr="00CE5D52">
        <w:t xml:space="preserve"> - 202</w:t>
      </w:r>
      <w:r w:rsidR="00B6731C">
        <w:t>7</w:t>
      </w:r>
      <w:r w:rsidR="00B6731C" w:rsidRPr="00CE5D52">
        <w:t xml:space="preserve">  роки</w:t>
      </w:r>
    </w:p>
    <w:p w14:paraId="11B247FF" w14:textId="77777777" w:rsidR="004F1CCE" w:rsidRDefault="004F1CCE" w:rsidP="00B6731C">
      <w:pPr>
        <w:widowControl w:val="0"/>
        <w:pBdr>
          <w:top w:val="nil"/>
          <w:left w:val="nil"/>
          <w:bottom w:val="nil"/>
          <w:right w:val="nil"/>
          <w:between w:val="nil"/>
        </w:pBdr>
        <w:ind w:left="200"/>
        <w:jc w:val="center"/>
      </w:pPr>
    </w:p>
    <w:p w14:paraId="7F80BD33" w14:textId="77777777" w:rsidR="0063106A" w:rsidRDefault="0063106A" w:rsidP="0063106A">
      <w:pPr>
        <w:widowControl w:val="0"/>
        <w:pBdr>
          <w:top w:val="nil"/>
          <w:left w:val="nil"/>
          <w:bottom w:val="nil"/>
          <w:right w:val="nil"/>
          <w:between w:val="nil"/>
        </w:pBdr>
        <w:ind w:left="200"/>
        <w:jc w:val="center"/>
        <w:rPr>
          <w:b/>
          <w:color w:val="000000"/>
        </w:rPr>
      </w:pPr>
      <w:r w:rsidRPr="00B75C1F">
        <w:t xml:space="preserve">  </w:t>
      </w:r>
      <w:r>
        <w:rPr>
          <w:b/>
          <w:color w:val="000000"/>
        </w:rPr>
        <w:t>Напрямки діяльності та заходи реалізації</w:t>
      </w:r>
    </w:p>
    <w:p w14:paraId="08E75D3E" w14:textId="77777777" w:rsidR="0063106A" w:rsidRDefault="0063106A" w:rsidP="0063106A">
      <w:pPr>
        <w:widowControl w:val="0"/>
        <w:pBdr>
          <w:top w:val="nil"/>
          <w:left w:val="nil"/>
          <w:bottom w:val="nil"/>
          <w:right w:val="nil"/>
          <w:between w:val="nil"/>
        </w:pBdr>
        <w:ind w:left="200"/>
        <w:jc w:val="center"/>
        <w:rPr>
          <w:b/>
          <w:color w:val="000000"/>
        </w:rPr>
      </w:pPr>
      <w:r>
        <w:rPr>
          <w:b/>
          <w:color w:val="000000"/>
        </w:rPr>
        <w:t>Комплексної програми захисту населення та території  Звягельської міської територіальної громади від надзвичайних ситуацій  на 2025-2027 роки</w:t>
      </w:r>
    </w:p>
    <w:tbl>
      <w:tblPr>
        <w:tblW w:w="15955" w:type="dxa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84"/>
        <w:gridCol w:w="2268"/>
        <w:gridCol w:w="2552"/>
        <w:gridCol w:w="879"/>
        <w:gridCol w:w="2097"/>
        <w:gridCol w:w="1910"/>
        <w:gridCol w:w="783"/>
        <w:gridCol w:w="853"/>
        <w:gridCol w:w="850"/>
        <w:gridCol w:w="2550"/>
        <w:gridCol w:w="29"/>
      </w:tblGrid>
      <w:tr w:rsidR="0063106A" w14:paraId="56458302" w14:textId="77777777" w:rsidTr="00B96C65">
        <w:trPr>
          <w:gridAfter w:val="1"/>
          <w:wAfter w:w="29" w:type="dxa"/>
        </w:trPr>
        <w:tc>
          <w:tcPr>
            <w:tcW w:w="1184" w:type="dxa"/>
            <w:vMerge w:val="restart"/>
          </w:tcPr>
          <w:p w14:paraId="2EF0D5FC" w14:textId="77777777" w:rsidR="0063106A" w:rsidRPr="00B24577" w:rsidRDefault="0063106A" w:rsidP="00703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 w:rsidRPr="00B24577">
              <w:rPr>
                <w:b/>
                <w:color w:val="000000"/>
                <w:sz w:val="22"/>
                <w:szCs w:val="22"/>
              </w:rPr>
              <w:t xml:space="preserve">№/ пріоритетність </w:t>
            </w:r>
            <w:r w:rsidRPr="00B24577">
              <w:rPr>
                <w:b/>
                <w:sz w:val="22"/>
                <w:szCs w:val="22"/>
              </w:rPr>
              <w:t>заходу</w:t>
            </w:r>
          </w:p>
        </w:tc>
        <w:tc>
          <w:tcPr>
            <w:tcW w:w="2268" w:type="dxa"/>
            <w:vMerge w:val="restart"/>
          </w:tcPr>
          <w:p w14:paraId="684E02CE" w14:textId="77777777" w:rsidR="0063106A" w:rsidRPr="00B24577" w:rsidRDefault="0063106A" w:rsidP="00703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 w:rsidRPr="00B24577">
              <w:rPr>
                <w:b/>
                <w:color w:val="000000"/>
                <w:sz w:val="22"/>
                <w:szCs w:val="22"/>
              </w:rPr>
              <w:t>Завдання</w:t>
            </w:r>
          </w:p>
        </w:tc>
        <w:tc>
          <w:tcPr>
            <w:tcW w:w="2552" w:type="dxa"/>
            <w:vMerge w:val="restart"/>
          </w:tcPr>
          <w:p w14:paraId="13CE8602" w14:textId="77777777" w:rsidR="0063106A" w:rsidRPr="00B24577" w:rsidRDefault="0063106A" w:rsidP="00703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 w:rsidRPr="00B24577">
              <w:rPr>
                <w:b/>
                <w:color w:val="000000"/>
                <w:sz w:val="22"/>
                <w:szCs w:val="22"/>
              </w:rPr>
              <w:t>Зміст заходів</w:t>
            </w:r>
          </w:p>
        </w:tc>
        <w:tc>
          <w:tcPr>
            <w:tcW w:w="879" w:type="dxa"/>
            <w:vMerge w:val="restart"/>
          </w:tcPr>
          <w:p w14:paraId="74F7C727" w14:textId="77777777" w:rsidR="0063106A" w:rsidRPr="00B24577" w:rsidRDefault="0063106A" w:rsidP="00703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 w:rsidRPr="00B24577">
              <w:rPr>
                <w:b/>
                <w:color w:val="000000"/>
                <w:sz w:val="22"/>
                <w:szCs w:val="22"/>
              </w:rPr>
              <w:t>Термін виконання</w:t>
            </w:r>
          </w:p>
        </w:tc>
        <w:tc>
          <w:tcPr>
            <w:tcW w:w="2097" w:type="dxa"/>
            <w:vMerge w:val="restart"/>
          </w:tcPr>
          <w:p w14:paraId="60A0077F" w14:textId="77777777" w:rsidR="0063106A" w:rsidRPr="00B24577" w:rsidRDefault="0063106A" w:rsidP="00703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 w:rsidRPr="00B24577">
              <w:rPr>
                <w:b/>
                <w:color w:val="000000"/>
                <w:sz w:val="22"/>
                <w:szCs w:val="22"/>
              </w:rPr>
              <w:t>Виконавці</w:t>
            </w:r>
          </w:p>
        </w:tc>
        <w:tc>
          <w:tcPr>
            <w:tcW w:w="1910" w:type="dxa"/>
            <w:vMerge w:val="restart"/>
          </w:tcPr>
          <w:p w14:paraId="764C755D" w14:textId="77777777" w:rsidR="0063106A" w:rsidRPr="00B24577" w:rsidRDefault="0063106A" w:rsidP="00703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 w:rsidRPr="00B24577">
              <w:rPr>
                <w:b/>
                <w:color w:val="000000"/>
                <w:sz w:val="22"/>
                <w:szCs w:val="22"/>
              </w:rPr>
              <w:t>Джерела фінансування</w:t>
            </w:r>
          </w:p>
        </w:tc>
        <w:tc>
          <w:tcPr>
            <w:tcW w:w="2486" w:type="dxa"/>
            <w:gridSpan w:val="3"/>
          </w:tcPr>
          <w:p w14:paraId="6E3F7601" w14:textId="77777777" w:rsidR="0063106A" w:rsidRPr="00B24577" w:rsidRDefault="0063106A" w:rsidP="00703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 w:rsidRPr="00B24577">
              <w:rPr>
                <w:b/>
                <w:color w:val="000000"/>
                <w:sz w:val="22"/>
                <w:szCs w:val="22"/>
              </w:rPr>
              <w:t>Орієнтовний обсяг фінансування по роках</w:t>
            </w:r>
          </w:p>
        </w:tc>
        <w:tc>
          <w:tcPr>
            <w:tcW w:w="2550" w:type="dxa"/>
            <w:vMerge w:val="restart"/>
          </w:tcPr>
          <w:p w14:paraId="139F0312" w14:textId="77777777" w:rsidR="0063106A" w:rsidRPr="00B24577" w:rsidRDefault="0063106A" w:rsidP="00703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 w:rsidRPr="00B24577">
              <w:rPr>
                <w:b/>
                <w:color w:val="000000"/>
                <w:sz w:val="22"/>
                <w:szCs w:val="22"/>
              </w:rPr>
              <w:t>Очікуваний результат</w:t>
            </w:r>
          </w:p>
        </w:tc>
      </w:tr>
      <w:tr w:rsidR="0063106A" w14:paraId="4048C434" w14:textId="77777777" w:rsidTr="00B96C65">
        <w:trPr>
          <w:gridAfter w:val="1"/>
          <w:wAfter w:w="29" w:type="dxa"/>
        </w:trPr>
        <w:tc>
          <w:tcPr>
            <w:tcW w:w="1184" w:type="dxa"/>
            <w:vMerge/>
          </w:tcPr>
          <w:p w14:paraId="43BFC9C7" w14:textId="77777777" w:rsidR="0063106A" w:rsidRPr="008D4555" w:rsidRDefault="0063106A" w:rsidP="00703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2FACC045" w14:textId="77777777" w:rsidR="0063106A" w:rsidRPr="008D4555" w:rsidRDefault="0063106A" w:rsidP="00703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14:paraId="1158DCE7" w14:textId="77777777" w:rsidR="0063106A" w:rsidRPr="008D4555" w:rsidRDefault="0063106A" w:rsidP="00703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879" w:type="dxa"/>
            <w:vMerge/>
          </w:tcPr>
          <w:p w14:paraId="191F487C" w14:textId="77777777" w:rsidR="0063106A" w:rsidRPr="008D4555" w:rsidRDefault="0063106A" w:rsidP="00703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097" w:type="dxa"/>
            <w:vMerge/>
          </w:tcPr>
          <w:p w14:paraId="602C8A39" w14:textId="77777777" w:rsidR="0063106A" w:rsidRPr="008D4555" w:rsidRDefault="0063106A" w:rsidP="00703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910" w:type="dxa"/>
            <w:vMerge/>
          </w:tcPr>
          <w:p w14:paraId="27BF89FF" w14:textId="77777777" w:rsidR="0063106A" w:rsidRPr="008D4555" w:rsidRDefault="0063106A" w:rsidP="00703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783" w:type="dxa"/>
          </w:tcPr>
          <w:p w14:paraId="7A1DB494" w14:textId="77777777" w:rsidR="0063106A" w:rsidRPr="008D4555" w:rsidRDefault="0063106A" w:rsidP="00703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 w:rsidRPr="008D4555">
              <w:rPr>
                <w:b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853" w:type="dxa"/>
          </w:tcPr>
          <w:p w14:paraId="60A593C4" w14:textId="77777777" w:rsidR="0063106A" w:rsidRPr="008D4555" w:rsidRDefault="0063106A" w:rsidP="00703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 w:rsidRPr="008D4555">
              <w:rPr>
                <w:b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850" w:type="dxa"/>
          </w:tcPr>
          <w:p w14:paraId="4B22A5BD" w14:textId="77777777" w:rsidR="0063106A" w:rsidRPr="008D4555" w:rsidRDefault="0063106A" w:rsidP="00703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 w:rsidRPr="008D4555">
              <w:rPr>
                <w:b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2550" w:type="dxa"/>
            <w:vMerge/>
          </w:tcPr>
          <w:p w14:paraId="0B3D0DD8" w14:textId="77777777" w:rsidR="0063106A" w:rsidRPr="008D4555" w:rsidRDefault="0063106A" w:rsidP="00703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</w:tc>
      </w:tr>
      <w:tr w:rsidR="0063106A" w14:paraId="0D95BD37" w14:textId="77777777" w:rsidTr="00B96C65">
        <w:trPr>
          <w:gridAfter w:val="1"/>
          <w:wAfter w:w="29" w:type="dxa"/>
          <w:trHeight w:val="562"/>
        </w:trPr>
        <w:tc>
          <w:tcPr>
            <w:tcW w:w="1184" w:type="dxa"/>
          </w:tcPr>
          <w:p w14:paraId="429BC33A" w14:textId="77777777" w:rsidR="0063106A" w:rsidRPr="008D4555" w:rsidRDefault="0063106A" w:rsidP="00703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 w:rsidRPr="008D4555"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6C9D54B8" w14:textId="77777777" w:rsidR="0063106A" w:rsidRPr="008D4555" w:rsidRDefault="0063106A" w:rsidP="00703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 w:rsidRPr="008D4555"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6AC81013" w14:textId="77777777" w:rsidR="0063106A" w:rsidRPr="008D4555" w:rsidRDefault="0063106A" w:rsidP="00703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 w:rsidRPr="008D4555">
              <w:rPr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879" w:type="dxa"/>
          </w:tcPr>
          <w:p w14:paraId="181DA536" w14:textId="77777777" w:rsidR="0063106A" w:rsidRPr="008D4555" w:rsidRDefault="0063106A" w:rsidP="00703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 w:rsidRPr="008D4555">
              <w:rPr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2097" w:type="dxa"/>
          </w:tcPr>
          <w:p w14:paraId="4457C948" w14:textId="77777777" w:rsidR="0063106A" w:rsidRPr="008D4555" w:rsidRDefault="0063106A" w:rsidP="00703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 w:rsidRPr="008D4555">
              <w:rPr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1910" w:type="dxa"/>
          </w:tcPr>
          <w:p w14:paraId="76D19FA0" w14:textId="77777777" w:rsidR="0063106A" w:rsidRPr="008D4555" w:rsidRDefault="0063106A" w:rsidP="00703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 w:rsidRPr="008D4555">
              <w:rPr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783" w:type="dxa"/>
          </w:tcPr>
          <w:p w14:paraId="62E5C079" w14:textId="77777777" w:rsidR="0063106A" w:rsidRPr="008D4555" w:rsidRDefault="0063106A" w:rsidP="00703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 w:rsidRPr="008D4555">
              <w:rPr>
                <w:b/>
                <w:color w:val="000000"/>
                <w:sz w:val="24"/>
                <w:szCs w:val="24"/>
              </w:rPr>
              <w:t>7</w:t>
            </w:r>
          </w:p>
          <w:p w14:paraId="2315CBD5" w14:textId="77777777" w:rsidR="0063106A" w:rsidRPr="008D4555" w:rsidRDefault="0063106A" w:rsidP="00703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853" w:type="dxa"/>
          </w:tcPr>
          <w:p w14:paraId="1639771C" w14:textId="77777777" w:rsidR="0063106A" w:rsidRPr="008D4555" w:rsidRDefault="0063106A" w:rsidP="00703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14:paraId="359B20A6" w14:textId="77777777" w:rsidR="0063106A" w:rsidRPr="008D4555" w:rsidRDefault="0063106A" w:rsidP="00703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2550" w:type="dxa"/>
          </w:tcPr>
          <w:p w14:paraId="1B4051FB" w14:textId="77777777" w:rsidR="0063106A" w:rsidRPr="008D4555" w:rsidRDefault="0063106A" w:rsidP="00703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</w:t>
            </w:r>
          </w:p>
        </w:tc>
      </w:tr>
      <w:tr w:rsidR="0063106A" w14:paraId="45DCC039" w14:textId="77777777" w:rsidTr="00703097">
        <w:trPr>
          <w:trHeight w:val="220"/>
        </w:trPr>
        <w:tc>
          <w:tcPr>
            <w:tcW w:w="15955" w:type="dxa"/>
            <w:gridSpan w:val="11"/>
          </w:tcPr>
          <w:p w14:paraId="44888ED8" w14:textId="77777777" w:rsidR="0063106A" w:rsidRPr="008D4555" w:rsidRDefault="0063106A" w:rsidP="00703097">
            <w:pPr>
              <w:jc w:val="center"/>
              <w:rPr>
                <w:b/>
              </w:rPr>
            </w:pPr>
          </w:p>
        </w:tc>
      </w:tr>
      <w:tr w:rsidR="0063106A" w:rsidRPr="00025F81" w14:paraId="30BE1875" w14:textId="77777777" w:rsidTr="00703097">
        <w:trPr>
          <w:gridAfter w:val="1"/>
          <w:wAfter w:w="29" w:type="dxa"/>
        </w:trPr>
        <w:tc>
          <w:tcPr>
            <w:tcW w:w="15926" w:type="dxa"/>
            <w:gridSpan w:val="10"/>
          </w:tcPr>
          <w:p w14:paraId="40C716AF" w14:textId="77777777" w:rsidR="0063106A" w:rsidRPr="00025F81" w:rsidRDefault="0063106A" w:rsidP="00703097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025F81">
              <w:rPr>
                <w:b/>
                <w:sz w:val="24"/>
                <w:szCs w:val="24"/>
              </w:rPr>
              <w:t>2. Забезпечення сталого функціонування системи  оповіщення населення про загрозу виникнення або виникнення надзвичайних ситуацій</w:t>
            </w:r>
          </w:p>
        </w:tc>
      </w:tr>
      <w:tr w:rsidR="0063106A" w:rsidRPr="008D4555" w14:paraId="0C97AC55" w14:textId="77777777" w:rsidTr="00B96C65">
        <w:trPr>
          <w:gridAfter w:val="1"/>
          <w:wAfter w:w="29" w:type="dxa"/>
        </w:trPr>
        <w:tc>
          <w:tcPr>
            <w:tcW w:w="1184" w:type="dxa"/>
          </w:tcPr>
          <w:p w14:paraId="07BD1507" w14:textId="77777777" w:rsidR="0063106A" w:rsidRDefault="0063106A" w:rsidP="00703097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1.*</w:t>
            </w:r>
          </w:p>
        </w:tc>
        <w:tc>
          <w:tcPr>
            <w:tcW w:w="2268" w:type="dxa"/>
          </w:tcPr>
          <w:p w14:paraId="7BDC5CD2" w14:textId="77777777" w:rsidR="0063106A" w:rsidRPr="00B75C1F" w:rsidRDefault="0063106A" w:rsidP="00703097">
            <w:pPr>
              <w:jc w:val="both"/>
              <w:rPr>
                <w:sz w:val="24"/>
                <w:szCs w:val="24"/>
              </w:rPr>
            </w:pPr>
            <w:r w:rsidRPr="002D3889">
              <w:rPr>
                <w:color w:val="000000"/>
                <w:sz w:val="24"/>
                <w:szCs w:val="24"/>
              </w:rPr>
              <w:t>Забезпеч</w:t>
            </w:r>
            <w:r>
              <w:rPr>
                <w:color w:val="000000"/>
                <w:sz w:val="24"/>
                <w:szCs w:val="24"/>
              </w:rPr>
              <w:t>ення</w:t>
            </w:r>
            <w:r w:rsidRPr="002D3889">
              <w:rPr>
                <w:color w:val="000000"/>
                <w:sz w:val="24"/>
                <w:szCs w:val="24"/>
              </w:rPr>
              <w:t xml:space="preserve"> підтримання в постійній готовності системи</w:t>
            </w:r>
            <w:r w:rsidRPr="001A74F8">
              <w:rPr>
                <w:color w:val="000000"/>
                <w:sz w:val="24"/>
                <w:szCs w:val="24"/>
              </w:rPr>
              <w:t xml:space="preserve"> </w:t>
            </w:r>
            <w:r w:rsidRPr="002D3889">
              <w:rPr>
                <w:color w:val="000000"/>
                <w:sz w:val="24"/>
                <w:szCs w:val="24"/>
              </w:rPr>
              <w:t>оповіщення до використання за призначенням</w:t>
            </w:r>
          </w:p>
        </w:tc>
        <w:tc>
          <w:tcPr>
            <w:tcW w:w="2552" w:type="dxa"/>
          </w:tcPr>
          <w:p w14:paraId="4FE1D5BB" w14:textId="77777777" w:rsidR="0063106A" w:rsidRDefault="0063106A" w:rsidP="0070309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Придбання матеріалів та обладнання для</w:t>
            </w:r>
            <w:r w:rsidRPr="002D3889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проведення </w:t>
            </w:r>
            <w:r w:rsidRPr="002D3889">
              <w:rPr>
                <w:color w:val="000000"/>
                <w:sz w:val="24"/>
                <w:szCs w:val="24"/>
              </w:rPr>
              <w:t xml:space="preserve"> </w:t>
            </w:r>
            <w:r w:rsidR="000117CD">
              <w:rPr>
                <w:color w:val="000000"/>
                <w:sz w:val="24"/>
                <w:szCs w:val="24"/>
              </w:rPr>
              <w:t xml:space="preserve">монтажу, </w:t>
            </w:r>
            <w:r w:rsidRPr="002D3889">
              <w:rPr>
                <w:sz w:val="24"/>
                <w:szCs w:val="24"/>
              </w:rPr>
              <w:t>реконструкції</w:t>
            </w:r>
            <w:r>
              <w:rPr>
                <w:sz w:val="24"/>
                <w:szCs w:val="24"/>
              </w:rPr>
              <w:t>,</w:t>
            </w:r>
            <w:r w:rsidRPr="002D388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Pr="002D3889">
              <w:rPr>
                <w:sz w:val="24"/>
                <w:szCs w:val="24"/>
              </w:rPr>
              <w:t>удосконалення та утримання</w:t>
            </w:r>
            <w:r w:rsidRPr="002D3889">
              <w:rPr>
                <w:color w:val="000000"/>
                <w:sz w:val="24"/>
                <w:szCs w:val="24"/>
              </w:rPr>
              <w:t xml:space="preserve"> системи централізованого оповіщення цивільного захисту</w:t>
            </w:r>
          </w:p>
        </w:tc>
        <w:tc>
          <w:tcPr>
            <w:tcW w:w="879" w:type="dxa"/>
          </w:tcPr>
          <w:p w14:paraId="25D14113" w14:textId="77777777" w:rsidR="0063106A" w:rsidRPr="00862F59" w:rsidRDefault="0063106A" w:rsidP="00703097">
            <w:pPr>
              <w:widowControl w:val="0"/>
              <w:jc w:val="center"/>
              <w:rPr>
                <w:sz w:val="24"/>
                <w:szCs w:val="24"/>
              </w:rPr>
            </w:pPr>
            <w:r w:rsidRPr="00862F59">
              <w:rPr>
                <w:sz w:val="24"/>
                <w:szCs w:val="24"/>
              </w:rPr>
              <w:t>2025-2027</w:t>
            </w:r>
          </w:p>
        </w:tc>
        <w:tc>
          <w:tcPr>
            <w:tcW w:w="2097" w:type="dxa"/>
          </w:tcPr>
          <w:p w14:paraId="67BA3D15" w14:textId="77777777" w:rsidR="0063106A" w:rsidRPr="00862F59" w:rsidRDefault="0063106A" w:rsidP="00703097">
            <w:pPr>
              <w:rPr>
                <w:sz w:val="24"/>
                <w:szCs w:val="24"/>
              </w:rPr>
            </w:pPr>
            <w:r w:rsidRPr="00862F59">
              <w:rPr>
                <w:sz w:val="24"/>
                <w:szCs w:val="24"/>
              </w:rPr>
              <w:t>Відділ з питань цивільного захисту міської ради ,</w:t>
            </w:r>
          </w:p>
          <w:p w14:paraId="6EC63DE5" w14:textId="77777777" w:rsidR="0063106A" w:rsidRPr="00862F59" w:rsidRDefault="0063106A" w:rsidP="00703097">
            <w:pPr>
              <w:rPr>
                <w:sz w:val="24"/>
                <w:szCs w:val="24"/>
              </w:rPr>
            </w:pPr>
            <w:r w:rsidRPr="00862F59">
              <w:rPr>
                <w:sz w:val="24"/>
                <w:szCs w:val="24"/>
              </w:rPr>
              <w:t xml:space="preserve"> Управління ЖКГ та екології </w:t>
            </w:r>
          </w:p>
          <w:p w14:paraId="46417047" w14:textId="77777777" w:rsidR="0063106A" w:rsidRPr="00862F59" w:rsidRDefault="0063106A" w:rsidP="00703097">
            <w:pPr>
              <w:rPr>
                <w:sz w:val="24"/>
                <w:szCs w:val="24"/>
              </w:rPr>
            </w:pPr>
            <w:r w:rsidRPr="00862F59">
              <w:rPr>
                <w:sz w:val="24"/>
                <w:szCs w:val="24"/>
              </w:rPr>
              <w:t>міської ради</w:t>
            </w:r>
          </w:p>
          <w:p w14:paraId="577D37D2" w14:textId="77777777" w:rsidR="0063106A" w:rsidRPr="00862F59" w:rsidRDefault="00A21A75" w:rsidP="00161CD7">
            <w:pPr>
              <w:widowControl w:val="0"/>
              <w:ind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Виконавч</w:t>
            </w:r>
            <w:r w:rsidR="00161CD7">
              <w:rPr>
                <w:sz w:val="24"/>
                <w:szCs w:val="24"/>
              </w:rPr>
              <w:t>ий</w:t>
            </w:r>
            <w:r>
              <w:rPr>
                <w:sz w:val="24"/>
                <w:szCs w:val="24"/>
              </w:rPr>
              <w:t xml:space="preserve"> </w:t>
            </w:r>
            <w:r w:rsidR="00161CD7">
              <w:rPr>
                <w:sz w:val="24"/>
                <w:szCs w:val="24"/>
              </w:rPr>
              <w:t xml:space="preserve">комітет </w:t>
            </w:r>
            <w:r>
              <w:rPr>
                <w:sz w:val="24"/>
                <w:szCs w:val="24"/>
              </w:rPr>
              <w:t xml:space="preserve"> міської ради</w:t>
            </w:r>
          </w:p>
        </w:tc>
        <w:tc>
          <w:tcPr>
            <w:tcW w:w="1910" w:type="dxa"/>
          </w:tcPr>
          <w:p w14:paraId="79D35FEF" w14:textId="77777777" w:rsidR="0063106A" w:rsidRPr="00862F59" w:rsidRDefault="0063106A" w:rsidP="00703097">
            <w:pPr>
              <w:widowControl w:val="0"/>
              <w:jc w:val="center"/>
              <w:rPr>
                <w:sz w:val="24"/>
                <w:szCs w:val="24"/>
              </w:rPr>
            </w:pPr>
            <w:r w:rsidRPr="00862F59">
              <w:rPr>
                <w:sz w:val="24"/>
                <w:szCs w:val="24"/>
              </w:rPr>
              <w:t xml:space="preserve">Бюджет міської територіальної громади </w:t>
            </w:r>
          </w:p>
          <w:p w14:paraId="3D143C33" w14:textId="77777777" w:rsidR="0063106A" w:rsidRPr="00862F59" w:rsidRDefault="0063106A" w:rsidP="00703097">
            <w:pPr>
              <w:rPr>
                <w:sz w:val="24"/>
                <w:szCs w:val="24"/>
              </w:rPr>
            </w:pPr>
            <w:r w:rsidRPr="00862F59">
              <w:rPr>
                <w:sz w:val="24"/>
                <w:szCs w:val="24"/>
              </w:rPr>
              <w:t>та інші джерела фінансування не заборонені законодавством України</w:t>
            </w:r>
          </w:p>
        </w:tc>
        <w:tc>
          <w:tcPr>
            <w:tcW w:w="783" w:type="dxa"/>
          </w:tcPr>
          <w:p w14:paraId="4C564B6A" w14:textId="77777777" w:rsidR="0063106A" w:rsidRPr="00862F59" w:rsidRDefault="0063106A" w:rsidP="00703097">
            <w:pPr>
              <w:rPr>
                <w:sz w:val="24"/>
                <w:szCs w:val="24"/>
              </w:rPr>
            </w:pPr>
            <w:r w:rsidRPr="00862F59">
              <w:rPr>
                <w:sz w:val="24"/>
                <w:szCs w:val="24"/>
              </w:rPr>
              <w:t>15</w:t>
            </w:r>
          </w:p>
          <w:p w14:paraId="25980803" w14:textId="77777777" w:rsidR="0063106A" w:rsidRPr="00862F59" w:rsidRDefault="0063106A" w:rsidP="00703097">
            <w:pPr>
              <w:rPr>
                <w:sz w:val="24"/>
                <w:szCs w:val="24"/>
              </w:rPr>
            </w:pPr>
            <w:r w:rsidRPr="00862F59">
              <w:rPr>
                <w:sz w:val="24"/>
                <w:szCs w:val="24"/>
              </w:rPr>
              <w:t>тис</w:t>
            </w:r>
          </w:p>
          <w:p w14:paraId="54782126" w14:textId="77777777" w:rsidR="0063106A" w:rsidRPr="00862F59" w:rsidRDefault="0063106A" w:rsidP="00703097">
            <w:pPr>
              <w:rPr>
                <w:sz w:val="24"/>
                <w:szCs w:val="24"/>
              </w:rPr>
            </w:pPr>
            <w:r w:rsidRPr="00862F59">
              <w:rPr>
                <w:sz w:val="24"/>
                <w:szCs w:val="24"/>
              </w:rPr>
              <w:t>грн</w:t>
            </w:r>
          </w:p>
        </w:tc>
        <w:tc>
          <w:tcPr>
            <w:tcW w:w="853" w:type="dxa"/>
          </w:tcPr>
          <w:p w14:paraId="1F9C8247" w14:textId="77777777" w:rsidR="0063106A" w:rsidRPr="00862F59" w:rsidRDefault="00A21A75" w:rsidP="007030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264C9A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0</w:t>
            </w:r>
          </w:p>
          <w:p w14:paraId="523E9E9B" w14:textId="77777777" w:rsidR="0063106A" w:rsidRPr="00862F59" w:rsidRDefault="0063106A" w:rsidP="00703097">
            <w:pPr>
              <w:rPr>
                <w:sz w:val="24"/>
                <w:szCs w:val="24"/>
              </w:rPr>
            </w:pPr>
            <w:r w:rsidRPr="00862F59">
              <w:rPr>
                <w:sz w:val="24"/>
                <w:szCs w:val="24"/>
              </w:rPr>
              <w:t>тис</w:t>
            </w:r>
          </w:p>
          <w:p w14:paraId="47577EB8" w14:textId="77777777" w:rsidR="0063106A" w:rsidRPr="00862F59" w:rsidRDefault="0063106A" w:rsidP="00703097">
            <w:pPr>
              <w:rPr>
                <w:sz w:val="24"/>
                <w:szCs w:val="24"/>
              </w:rPr>
            </w:pPr>
            <w:r w:rsidRPr="00862F59">
              <w:rPr>
                <w:sz w:val="24"/>
                <w:szCs w:val="24"/>
              </w:rPr>
              <w:t>грн</w:t>
            </w:r>
          </w:p>
          <w:p w14:paraId="02A52D97" w14:textId="77777777" w:rsidR="0063106A" w:rsidRPr="00862F59" w:rsidRDefault="0063106A" w:rsidP="00703097">
            <w:pPr>
              <w:rPr>
                <w:sz w:val="24"/>
                <w:szCs w:val="24"/>
              </w:rPr>
            </w:pPr>
          </w:p>
          <w:p w14:paraId="15D2BE0B" w14:textId="77777777" w:rsidR="0063106A" w:rsidRPr="00862F59" w:rsidRDefault="0063106A" w:rsidP="00703097">
            <w:pPr>
              <w:rPr>
                <w:sz w:val="24"/>
                <w:szCs w:val="24"/>
              </w:rPr>
            </w:pPr>
          </w:p>
          <w:p w14:paraId="50D16AB6" w14:textId="77777777" w:rsidR="0063106A" w:rsidRPr="00862F59" w:rsidRDefault="0063106A" w:rsidP="00703097">
            <w:pPr>
              <w:rPr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850" w:type="dxa"/>
          </w:tcPr>
          <w:p w14:paraId="0CF7BA3D" w14:textId="77777777" w:rsidR="0063106A" w:rsidRPr="00862F59" w:rsidRDefault="00264C9A" w:rsidP="007030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  <w:p w14:paraId="16B05BC7" w14:textId="77777777" w:rsidR="0063106A" w:rsidRPr="00862F59" w:rsidRDefault="0063106A" w:rsidP="00703097">
            <w:pPr>
              <w:rPr>
                <w:sz w:val="24"/>
                <w:szCs w:val="24"/>
              </w:rPr>
            </w:pPr>
            <w:r w:rsidRPr="00862F59">
              <w:rPr>
                <w:sz w:val="24"/>
                <w:szCs w:val="24"/>
              </w:rPr>
              <w:t>тис</w:t>
            </w:r>
          </w:p>
          <w:p w14:paraId="06BD9BD1" w14:textId="77777777" w:rsidR="0063106A" w:rsidRPr="00862F59" w:rsidRDefault="0063106A" w:rsidP="00703097">
            <w:pPr>
              <w:rPr>
                <w:sz w:val="24"/>
                <w:szCs w:val="24"/>
              </w:rPr>
            </w:pPr>
            <w:r w:rsidRPr="00862F59">
              <w:rPr>
                <w:sz w:val="24"/>
                <w:szCs w:val="24"/>
              </w:rPr>
              <w:t>грн</w:t>
            </w:r>
          </w:p>
          <w:p w14:paraId="330F4F15" w14:textId="77777777" w:rsidR="0063106A" w:rsidRPr="00862F59" w:rsidRDefault="0063106A" w:rsidP="00703097">
            <w:pPr>
              <w:rPr>
                <w:sz w:val="24"/>
                <w:szCs w:val="24"/>
              </w:rPr>
            </w:pPr>
          </w:p>
          <w:p w14:paraId="6D59AE45" w14:textId="77777777" w:rsidR="0063106A" w:rsidRPr="00862F59" w:rsidRDefault="0063106A" w:rsidP="00703097">
            <w:pPr>
              <w:rPr>
                <w:sz w:val="24"/>
                <w:szCs w:val="24"/>
              </w:rPr>
            </w:pPr>
          </w:p>
          <w:p w14:paraId="247F7E83" w14:textId="77777777" w:rsidR="0063106A" w:rsidRPr="00862F59" w:rsidRDefault="0063106A" w:rsidP="00703097">
            <w:pPr>
              <w:rPr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2550" w:type="dxa"/>
          </w:tcPr>
          <w:p w14:paraId="4A251B5D" w14:textId="77777777" w:rsidR="0063106A" w:rsidRDefault="0063106A" w:rsidP="0070309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Своєчасне та всемірне оповіщення мешканців громади </w:t>
            </w:r>
            <w:r w:rsidRPr="00025F81">
              <w:rPr>
                <w:sz w:val="24"/>
                <w:szCs w:val="24"/>
              </w:rPr>
              <w:t>у разі загрози виникнення або виникнення надзвичайних ситуацій</w:t>
            </w:r>
            <w:r>
              <w:rPr>
                <w:sz w:val="24"/>
                <w:szCs w:val="24"/>
              </w:rPr>
              <w:t xml:space="preserve">  </w:t>
            </w:r>
          </w:p>
        </w:tc>
      </w:tr>
    </w:tbl>
    <w:p w14:paraId="31BB01C9" w14:textId="77777777" w:rsidR="0063106A" w:rsidRDefault="0063106A" w:rsidP="0063106A">
      <w:pPr>
        <w:widowControl w:val="0"/>
        <w:tabs>
          <w:tab w:val="left" w:pos="983"/>
        </w:tabs>
        <w:jc w:val="both"/>
        <w:rPr>
          <w:sz w:val="24"/>
          <w:szCs w:val="24"/>
        </w:rPr>
      </w:pPr>
    </w:p>
    <w:p w14:paraId="6E404BBE" w14:textId="77777777" w:rsidR="000F6AB0" w:rsidRDefault="000F6AB0" w:rsidP="0063106A">
      <w:pPr>
        <w:widowControl w:val="0"/>
        <w:tabs>
          <w:tab w:val="left" w:pos="983"/>
        </w:tabs>
        <w:jc w:val="both"/>
        <w:rPr>
          <w:sz w:val="24"/>
          <w:szCs w:val="24"/>
        </w:rPr>
      </w:pPr>
    </w:p>
    <w:p w14:paraId="33A69C0E" w14:textId="77777777" w:rsidR="000F6AB0" w:rsidRDefault="000F6AB0" w:rsidP="0063106A">
      <w:pPr>
        <w:widowControl w:val="0"/>
        <w:tabs>
          <w:tab w:val="left" w:pos="983"/>
        </w:tabs>
        <w:jc w:val="both"/>
        <w:rPr>
          <w:sz w:val="24"/>
          <w:szCs w:val="24"/>
        </w:rPr>
      </w:pPr>
    </w:p>
    <w:p w14:paraId="3E5AC262" w14:textId="21882FC8" w:rsidR="00A240AC" w:rsidRDefault="0063106A" w:rsidP="0063106A">
      <w:r>
        <w:t xml:space="preserve">           </w:t>
      </w:r>
      <w:r w:rsidR="00A240AC">
        <w:t>Секретар міської ради                                                                                                              Оксана ГВОЗДЕНКО</w:t>
      </w:r>
    </w:p>
    <w:sectPr w:rsidR="00A240AC" w:rsidSect="009D226E">
      <w:pgSz w:w="16840" w:h="11910" w:orient="landscape"/>
      <w:pgMar w:top="709" w:right="709" w:bottom="993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31C"/>
    <w:rsid w:val="000117CD"/>
    <w:rsid w:val="0002154A"/>
    <w:rsid w:val="00027207"/>
    <w:rsid w:val="00037212"/>
    <w:rsid w:val="0006456B"/>
    <w:rsid w:val="000746E2"/>
    <w:rsid w:val="00074B43"/>
    <w:rsid w:val="000D13CB"/>
    <w:rsid w:val="000E3D87"/>
    <w:rsid w:val="000F6AB0"/>
    <w:rsid w:val="0012456C"/>
    <w:rsid w:val="00141EE9"/>
    <w:rsid w:val="00145874"/>
    <w:rsid w:val="00161CD7"/>
    <w:rsid w:val="00170DE1"/>
    <w:rsid w:val="001913A0"/>
    <w:rsid w:val="001A4A10"/>
    <w:rsid w:val="001A4A3D"/>
    <w:rsid w:val="00235BEC"/>
    <w:rsid w:val="0024318A"/>
    <w:rsid w:val="00264C9A"/>
    <w:rsid w:val="00287619"/>
    <w:rsid w:val="002A1755"/>
    <w:rsid w:val="002B57E8"/>
    <w:rsid w:val="002B74DA"/>
    <w:rsid w:val="002F4D86"/>
    <w:rsid w:val="00324158"/>
    <w:rsid w:val="00346F28"/>
    <w:rsid w:val="003A1D11"/>
    <w:rsid w:val="003F6D67"/>
    <w:rsid w:val="003F74D9"/>
    <w:rsid w:val="00406E02"/>
    <w:rsid w:val="0041264C"/>
    <w:rsid w:val="004229F2"/>
    <w:rsid w:val="00445090"/>
    <w:rsid w:val="004B2431"/>
    <w:rsid w:val="004C7BE5"/>
    <w:rsid w:val="004F04EA"/>
    <w:rsid w:val="004F1CCE"/>
    <w:rsid w:val="004F3B54"/>
    <w:rsid w:val="00595522"/>
    <w:rsid w:val="005B0DF1"/>
    <w:rsid w:val="005F65EB"/>
    <w:rsid w:val="006137E2"/>
    <w:rsid w:val="00616110"/>
    <w:rsid w:val="0063106A"/>
    <w:rsid w:val="00635D84"/>
    <w:rsid w:val="006B5988"/>
    <w:rsid w:val="006C2D38"/>
    <w:rsid w:val="006C5C4E"/>
    <w:rsid w:val="006D7B93"/>
    <w:rsid w:val="006F467F"/>
    <w:rsid w:val="00703097"/>
    <w:rsid w:val="007475A9"/>
    <w:rsid w:val="00782582"/>
    <w:rsid w:val="007B65E8"/>
    <w:rsid w:val="007D4171"/>
    <w:rsid w:val="007F5DD5"/>
    <w:rsid w:val="008136A1"/>
    <w:rsid w:val="00852AD2"/>
    <w:rsid w:val="008C0BEC"/>
    <w:rsid w:val="008D023A"/>
    <w:rsid w:val="009D226E"/>
    <w:rsid w:val="009F49F2"/>
    <w:rsid w:val="00A12AFE"/>
    <w:rsid w:val="00A21A75"/>
    <w:rsid w:val="00A240AC"/>
    <w:rsid w:val="00A40BB9"/>
    <w:rsid w:val="00A5173F"/>
    <w:rsid w:val="00AB3B98"/>
    <w:rsid w:val="00AD37A0"/>
    <w:rsid w:val="00AD61EE"/>
    <w:rsid w:val="00AE75CC"/>
    <w:rsid w:val="00B01D37"/>
    <w:rsid w:val="00B12787"/>
    <w:rsid w:val="00B6731C"/>
    <w:rsid w:val="00B96C65"/>
    <w:rsid w:val="00BD44BC"/>
    <w:rsid w:val="00C501B5"/>
    <w:rsid w:val="00C66540"/>
    <w:rsid w:val="00C871B6"/>
    <w:rsid w:val="00CC3A0D"/>
    <w:rsid w:val="00CF4EFA"/>
    <w:rsid w:val="00D035F1"/>
    <w:rsid w:val="00D11DD9"/>
    <w:rsid w:val="00D127B4"/>
    <w:rsid w:val="00D61ACB"/>
    <w:rsid w:val="00D65383"/>
    <w:rsid w:val="00D6759D"/>
    <w:rsid w:val="00DA19BC"/>
    <w:rsid w:val="00DC5ABA"/>
    <w:rsid w:val="00DE71E6"/>
    <w:rsid w:val="00E8241C"/>
    <w:rsid w:val="00ED44B6"/>
    <w:rsid w:val="00F51370"/>
    <w:rsid w:val="00F619F5"/>
    <w:rsid w:val="00F638E6"/>
    <w:rsid w:val="00FA3E3F"/>
    <w:rsid w:val="00FE3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3AF96"/>
  <w15:chartTrackingRefBased/>
  <w15:docId w15:val="{C70DC709-B6D7-4C41-A372-F9B709A0C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731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Звичайний 14"/>
    <w:basedOn w:val="a"/>
    <w:link w:val="a4"/>
    <w:rsid w:val="00B6731C"/>
    <w:pPr>
      <w:ind w:firstLine="851"/>
    </w:pPr>
    <w:rPr>
      <w:rFonts w:eastAsia="MS Mincho"/>
      <w:szCs w:val="20"/>
    </w:rPr>
  </w:style>
  <w:style w:type="character" w:customStyle="1" w:styleId="a4">
    <w:name w:val="Основной текст Знак"/>
    <w:aliases w:val="Звичайний 14 Знак"/>
    <w:basedOn w:val="a0"/>
    <w:link w:val="a3"/>
    <w:rsid w:val="00B6731C"/>
    <w:rPr>
      <w:rFonts w:ascii="Times New Roman" w:eastAsia="MS Mincho" w:hAnsi="Times New Roman" w:cs="Times New Roman"/>
      <w:sz w:val="28"/>
      <w:szCs w:val="20"/>
      <w:lang w:val="uk-UA" w:eastAsia="ru-RU"/>
    </w:rPr>
  </w:style>
  <w:style w:type="paragraph" w:styleId="a5">
    <w:name w:val="Body Text Indent"/>
    <w:basedOn w:val="a"/>
    <w:link w:val="a6"/>
    <w:rsid w:val="004B2431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4B2431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docdata">
    <w:name w:val="docdata"/>
    <w:aliases w:val="docy,v5,2128,baiaagaaboqcaaadnqqaaavdbaaaaaaaaaaaaaaaaaaaaaaaaaaaaaaaaaaaaaaaaaaaaaaaaaaaaaaaaaaaaaaaaaaaaaaaaaaaaaaaaaaaaaaaaaaaaaaaaaaaaaaaaaaaaaaaaaaaaaaaaaaaaaaaaaaaaaaaaaaaaaaaaaaaaaaaaaaaaaaaaaaaaaaaaaaaaaaaaaaaaaaaaaaaaaaaaaaaaaaaaaaaaaaa"/>
    <w:rsid w:val="004B2431"/>
  </w:style>
  <w:style w:type="paragraph" w:styleId="a7">
    <w:name w:val="Normal (Web)"/>
    <w:basedOn w:val="a"/>
    <w:rsid w:val="00DE71E6"/>
    <w:pPr>
      <w:spacing w:before="100" w:beforeAutospacing="1" w:after="100" w:afterAutospacing="1"/>
    </w:pPr>
    <w:rPr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DC5AB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C5ABA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530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24-3</cp:lastModifiedBy>
  <cp:revision>5</cp:revision>
  <cp:lastPrinted>2026-01-28T11:47:00Z</cp:lastPrinted>
  <dcterms:created xsi:type="dcterms:W3CDTF">2026-04-03T05:21:00Z</dcterms:created>
  <dcterms:modified xsi:type="dcterms:W3CDTF">2026-04-27T12:28:00Z</dcterms:modified>
</cp:coreProperties>
</file>