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5E" w:rsidRDefault="0001265E" w:rsidP="0001265E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5E" w:rsidRDefault="0001265E" w:rsidP="0001265E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01265E" w:rsidRDefault="0001265E" w:rsidP="0001265E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01265E" w:rsidRDefault="0001265E" w:rsidP="0001265E">
      <w:pPr>
        <w:jc w:val="both"/>
        <w:rPr>
          <w:rFonts w:eastAsia="Times New Roman"/>
          <w:color w:val="auto"/>
          <w:lang w:val="uk-UA" w:eastAsia="ru-RU"/>
        </w:rPr>
      </w:pPr>
    </w:p>
    <w:p w:rsidR="0001265E" w:rsidRDefault="007B3829" w:rsidP="007B3829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друга</w:t>
      </w:r>
      <w:r w:rsidR="0001265E">
        <w:rPr>
          <w:lang w:val="uk-UA"/>
        </w:rPr>
        <w:t xml:space="preserve"> </w:t>
      </w:r>
      <w:r w:rsidR="0001265E">
        <w:rPr>
          <w:rFonts w:eastAsia="Times New Roman"/>
          <w:color w:val="auto"/>
          <w:lang w:val="uk-UA" w:eastAsia="ru-RU"/>
        </w:rPr>
        <w:t>сесія</w:t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  <w:t xml:space="preserve">                 восьмого скликання</w:t>
      </w:r>
    </w:p>
    <w:p w:rsidR="0001265E" w:rsidRDefault="0001265E" w:rsidP="0001265E">
      <w:pPr>
        <w:rPr>
          <w:rFonts w:eastAsia="Times New Roman"/>
          <w:color w:val="auto"/>
          <w:lang w:val="uk-UA" w:eastAsia="ru-RU"/>
        </w:rPr>
      </w:pPr>
    </w:p>
    <w:p w:rsidR="0001265E" w:rsidRDefault="007B3829" w:rsidP="0001265E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01265E">
        <w:rPr>
          <w:rFonts w:eastAsia="Times New Roman"/>
          <w:color w:val="auto"/>
          <w:lang w:val="uk-UA" w:eastAsia="ru-RU"/>
        </w:rPr>
        <w:t xml:space="preserve">       </w:t>
      </w:r>
      <w:r w:rsidR="001E1CF7">
        <w:rPr>
          <w:rFonts w:eastAsia="Times New Roman"/>
          <w:color w:val="auto"/>
          <w:lang w:val="uk-UA" w:eastAsia="ru-RU"/>
        </w:rPr>
        <w:t xml:space="preserve">                                    </w:t>
      </w:r>
      <w:r>
        <w:rPr>
          <w:rFonts w:eastAsia="Times New Roman"/>
          <w:color w:val="auto"/>
          <w:lang w:val="uk-UA" w:eastAsia="ru-RU"/>
        </w:rPr>
        <w:t xml:space="preserve">                      № _______________</w:t>
      </w:r>
    </w:p>
    <w:p w:rsidR="0001265E" w:rsidRDefault="0001265E" w:rsidP="0001265E"/>
    <w:p w:rsidR="007B3829" w:rsidRDefault="007B3829" w:rsidP="0001265E"/>
    <w:p w:rsidR="00C42D66" w:rsidRDefault="0001265E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proofErr w:type="gramStart"/>
      <w:r w:rsidRPr="0001265E">
        <w:rPr>
          <w:rFonts w:eastAsia="Times New Roman"/>
          <w:bCs/>
          <w:color w:val="auto"/>
          <w:kern w:val="36"/>
        </w:rPr>
        <w:t xml:space="preserve">Про </w:t>
      </w:r>
      <w:r w:rsidR="00303977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C42D66">
        <w:rPr>
          <w:rFonts w:eastAsia="Times New Roman"/>
          <w:bCs/>
          <w:color w:val="auto"/>
          <w:kern w:val="36"/>
          <w:lang w:val="uk-UA"/>
        </w:rPr>
        <w:t>внесення</w:t>
      </w:r>
      <w:proofErr w:type="gramEnd"/>
      <w:r w:rsidR="00C42D66">
        <w:rPr>
          <w:rFonts w:eastAsia="Times New Roman"/>
          <w:bCs/>
          <w:color w:val="auto"/>
          <w:kern w:val="36"/>
          <w:lang w:val="uk-UA"/>
        </w:rPr>
        <w:t xml:space="preserve">  змін  до </w:t>
      </w:r>
      <w:proofErr w:type="spellStart"/>
      <w:r w:rsidRPr="0001265E">
        <w:rPr>
          <w:rFonts w:eastAsia="Times New Roman"/>
          <w:bCs/>
          <w:color w:val="auto"/>
          <w:kern w:val="36"/>
        </w:rPr>
        <w:t>Положення</w:t>
      </w:r>
      <w:proofErr w:type="spellEnd"/>
      <w:r w:rsidRPr="0001265E">
        <w:rPr>
          <w:rFonts w:eastAsia="Times New Roman"/>
          <w:bCs/>
          <w:color w:val="auto"/>
          <w:kern w:val="36"/>
        </w:rPr>
        <w:t xml:space="preserve"> про </w:t>
      </w:r>
      <w:r w:rsidR="007B3829">
        <w:rPr>
          <w:rFonts w:eastAsia="Times New Roman"/>
          <w:bCs/>
          <w:color w:val="auto"/>
          <w:kern w:val="36"/>
          <w:lang w:val="uk-UA"/>
        </w:rPr>
        <w:t xml:space="preserve">відділ </w:t>
      </w:r>
    </w:p>
    <w:p w:rsidR="00C42D66" w:rsidRDefault="00303977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r>
        <w:rPr>
          <w:rFonts w:eastAsia="Times New Roman"/>
          <w:bCs/>
          <w:color w:val="auto"/>
          <w:kern w:val="36"/>
          <w:lang w:val="uk-UA"/>
        </w:rPr>
        <w:t>з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 xml:space="preserve"> питань </w:t>
      </w:r>
      <w:r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>ведення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 </w:t>
      </w:r>
      <w:r w:rsidR="007B3829">
        <w:rPr>
          <w:rFonts w:eastAsia="Times New Roman"/>
          <w:bCs/>
          <w:color w:val="auto"/>
          <w:kern w:val="36"/>
          <w:lang w:val="uk-UA"/>
        </w:rPr>
        <w:t>персонально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>-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 xml:space="preserve">первинного </w:t>
      </w:r>
    </w:p>
    <w:p w:rsidR="00C42D66" w:rsidRPr="00C42D66" w:rsidRDefault="007B3829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r>
        <w:rPr>
          <w:rFonts w:eastAsia="Times New Roman"/>
          <w:bCs/>
          <w:color w:val="auto"/>
          <w:kern w:val="36"/>
          <w:lang w:val="uk-UA"/>
        </w:rPr>
        <w:t>військового обліку</w:t>
      </w:r>
      <w:r w:rsidR="00303977">
        <w:rPr>
          <w:rFonts w:eastAsia="Times New Roman"/>
          <w:bCs/>
          <w:color w:val="auto"/>
          <w:kern w:val="36"/>
          <w:lang w:val="uk-UA"/>
        </w:rPr>
        <w:t xml:space="preserve"> </w:t>
      </w:r>
      <w:r>
        <w:rPr>
          <w:rFonts w:eastAsia="Times New Roman"/>
          <w:bCs/>
          <w:color w:val="auto"/>
          <w:kern w:val="36"/>
          <w:lang w:val="uk-UA"/>
        </w:rPr>
        <w:t>та мобілізації</w:t>
      </w:r>
      <w:r w:rsidR="0001265E" w:rsidRP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proofErr w:type="spellStart"/>
      <w:r w:rsidR="0001265E" w:rsidRPr="00C42D66">
        <w:rPr>
          <w:rFonts w:eastAsia="Times New Roman"/>
          <w:bCs/>
          <w:color w:val="auto"/>
          <w:kern w:val="36"/>
          <w:lang w:val="uk-UA"/>
        </w:rPr>
        <w:t>Звягельської</w:t>
      </w:r>
      <w:proofErr w:type="spellEnd"/>
    </w:p>
    <w:p w:rsidR="0001265E" w:rsidRPr="00C42D66" w:rsidRDefault="0001265E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r w:rsidRPr="00C42D66">
        <w:rPr>
          <w:rFonts w:eastAsia="Times New Roman"/>
          <w:bCs/>
          <w:color w:val="auto"/>
          <w:kern w:val="36"/>
          <w:lang w:val="uk-UA"/>
        </w:rPr>
        <w:t>міської ради</w:t>
      </w:r>
    </w:p>
    <w:p w:rsidR="00051E1D" w:rsidRPr="00C42D66" w:rsidRDefault="00051E1D" w:rsidP="007B3829">
      <w:pPr>
        <w:rPr>
          <w:color w:val="auto"/>
          <w:lang w:val="uk-UA"/>
        </w:rPr>
      </w:pPr>
    </w:p>
    <w:p w:rsidR="0001265E" w:rsidRPr="00EB6813" w:rsidRDefault="0001265E" w:rsidP="007B3829">
      <w:pPr>
        <w:keepNext/>
        <w:widowControl w:val="0"/>
        <w:tabs>
          <w:tab w:val="left" w:pos="567"/>
          <w:tab w:val="left" w:pos="5812"/>
        </w:tabs>
        <w:suppressAutoHyphens/>
        <w:autoSpaceDE w:val="0"/>
        <w:ind w:firstLine="567"/>
        <w:jc w:val="both"/>
        <w:outlineLvl w:val="0"/>
        <w:rPr>
          <w:lang w:val="uk-UA"/>
        </w:rPr>
      </w:pPr>
      <w:r w:rsidRPr="001712E6">
        <w:rPr>
          <w:lang w:val="uk-UA"/>
        </w:rPr>
        <w:t>Керуючись статтею 25, частиною четвертою статті 54 Закону України «Про мі</w:t>
      </w:r>
      <w:r w:rsidR="007B3829">
        <w:rPr>
          <w:lang w:val="uk-UA"/>
        </w:rPr>
        <w:t>сцеве самоврядування в Україні»</w:t>
      </w:r>
      <w:r>
        <w:rPr>
          <w:lang w:val="uk-UA"/>
        </w:rPr>
        <w:t xml:space="preserve">, </w:t>
      </w:r>
      <w:r w:rsidR="00C42D66">
        <w:rPr>
          <w:lang w:val="uk-UA"/>
        </w:rPr>
        <w:t xml:space="preserve">з метою забезпечення координації та </w:t>
      </w:r>
      <w:r w:rsidR="00303977">
        <w:rPr>
          <w:lang w:val="uk-UA"/>
        </w:rPr>
        <w:t xml:space="preserve">взаємодії з підрозділами поліції, </w:t>
      </w:r>
      <w:r>
        <w:rPr>
          <w:lang w:val="uk-UA"/>
        </w:rPr>
        <w:t>міська рада</w:t>
      </w:r>
    </w:p>
    <w:p w:rsidR="0001265E" w:rsidRPr="00EB6813" w:rsidRDefault="0001265E" w:rsidP="007B3829">
      <w:pPr>
        <w:spacing w:line="0" w:lineRule="atLeast"/>
        <w:jc w:val="both"/>
        <w:rPr>
          <w:lang w:val="uk-UA"/>
        </w:rPr>
      </w:pPr>
    </w:p>
    <w:p w:rsidR="0001265E" w:rsidRPr="00EB6813" w:rsidRDefault="0001265E" w:rsidP="007B3829">
      <w:pPr>
        <w:spacing w:line="0" w:lineRule="atLeast"/>
        <w:jc w:val="both"/>
        <w:rPr>
          <w:lang w:val="uk-UA"/>
        </w:rPr>
      </w:pPr>
      <w:r w:rsidRPr="00EB6813">
        <w:rPr>
          <w:lang w:val="uk-UA"/>
        </w:rPr>
        <w:t>ВИРІШИЛА:</w:t>
      </w:r>
    </w:p>
    <w:p w:rsidR="0001265E" w:rsidRDefault="0001265E" w:rsidP="007B3829">
      <w:pPr>
        <w:pStyle w:val="a3"/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</w:t>
      </w:r>
      <w:r w:rsidR="003039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відділ </w:t>
      </w:r>
      <w:r w:rsidR="007B38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7B3829" w:rsidRPr="007B3829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7B3829">
        <w:rPr>
          <w:rFonts w:ascii="Times New Roman" w:hAnsi="Times New Roman" w:cs="Times New Roman"/>
          <w:sz w:val="28"/>
          <w:szCs w:val="28"/>
          <w:lang w:val="uk-UA"/>
        </w:rPr>
        <w:t xml:space="preserve">ведення </w:t>
      </w:r>
      <w:r w:rsidR="007B3829" w:rsidRPr="007B3829">
        <w:rPr>
          <w:rFonts w:ascii="Times New Roman" w:hAnsi="Times New Roman" w:cs="Times New Roman"/>
          <w:sz w:val="28"/>
          <w:szCs w:val="28"/>
          <w:lang w:val="uk-UA"/>
        </w:rPr>
        <w:t>персонально-первинного військового обліку та мобілізації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ради, затверджен</w:t>
      </w:r>
      <w:r w:rsidR="00303977">
        <w:rPr>
          <w:rFonts w:ascii="Times New Roman" w:eastAsia="Times New Roman" w:hAnsi="Times New Roman" w:cs="Times New Roman"/>
          <w:sz w:val="28"/>
          <w:szCs w:val="28"/>
          <w:lang w:val="uk-UA"/>
        </w:rPr>
        <w:t>ого рішенням міської ради від 05.06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039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№ 1519, </w:t>
      </w:r>
      <w:r w:rsidR="007B382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затвердивши його в новій редакції (додається).</w:t>
      </w:r>
    </w:p>
    <w:p w:rsidR="007B3829" w:rsidRPr="001B3E3B" w:rsidRDefault="007B3829" w:rsidP="007B3829">
      <w:pPr>
        <w:pStyle w:val="a3"/>
        <w:shd w:val="clear" w:color="auto" w:fill="FFFFFF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265E" w:rsidRPr="001B3E3B" w:rsidRDefault="007B3829" w:rsidP="007B3829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01265E">
        <w:rPr>
          <w:rFonts w:ascii="Times New Roman" w:hAnsi="Times New Roman"/>
          <w:sz w:val="28"/>
          <w:szCs w:val="28"/>
          <w:lang w:val="uk-UA"/>
        </w:rPr>
        <w:t>. 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303977">
        <w:rPr>
          <w:rFonts w:ascii="Times New Roman" w:hAnsi="Times New Roman"/>
          <w:sz w:val="28"/>
          <w:szCs w:val="28"/>
          <w:lang w:val="uk-UA"/>
        </w:rPr>
        <w:t>постійну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303977">
        <w:rPr>
          <w:rFonts w:ascii="Times New Roman" w:hAnsi="Times New Roman"/>
          <w:sz w:val="28"/>
          <w:szCs w:val="28"/>
          <w:lang w:val="uk-UA"/>
        </w:rPr>
        <w:t>ю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806B0F">
        <w:rPr>
          <w:rFonts w:ascii="Times New Roman" w:hAnsi="Times New Roman"/>
          <w:sz w:val="28"/>
          <w:szCs w:val="28"/>
          <w:lang w:val="uk-UA"/>
        </w:rPr>
        <w:t>з питань депутатської етики, дотримання законності та охорони прав і свобод громадян (</w:t>
      </w:r>
      <w:proofErr w:type="spellStart"/>
      <w:r w:rsidR="00806B0F">
        <w:rPr>
          <w:rFonts w:ascii="Times New Roman" w:hAnsi="Times New Roman"/>
          <w:sz w:val="28"/>
          <w:szCs w:val="28"/>
          <w:lang w:val="uk-UA"/>
        </w:rPr>
        <w:t>Овдіюк</w:t>
      </w:r>
      <w:proofErr w:type="spellEnd"/>
      <w:r w:rsidR="00806B0F">
        <w:rPr>
          <w:rFonts w:ascii="Times New Roman" w:hAnsi="Times New Roman"/>
          <w:sz w:val="28"/>
          <w:szCs w:val="28"/>
          <w:lang w:val="uk-UA"/>
        </w:rPr>
        <w:t xml:space="preserve"> В.І.)</w:t>
      </w:r>
      <w:r w:rsidR="0030397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06B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65E">
        <w:rPr>
          <w:rFonts w:ascii="Times New Roman" w:hAnsi="Times New Roman"/>
          <w:sz w:val="28"/>
          <w:szCs w:val="28"/>
          <w:lang w:val="uk-UA"/>
        </w:rPr>
        <w:t xml:space="preserve">керуючого справами виконавчого </w:t>
      </w:r>
      <w:r w:rsidR="00916B3B">
        <w:rPr>
          <w:rFonts w:ascii="Times New Roman" w:hAnsi="Times New Roman"/>
          <w:sz w:val="28"/>
          <w:szCs w:val="28"/>
          <w:lang w:val="uk-UA"/>
        </w:rPr>
        <w:t>комітету міської ради Долю О.П.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7B3829" w:rsidRDefault="007B3829" w:rsidP="0001265E">
      <w:pPr>
        <w:spacing w:line="0" w:lineRule="atLeast"/>
        <w:rPr>
          <w:lang w:val="uk-UA"/>
        </w:rPr>
      </w:pPr>
    </w:p>
    <w:p w:rsidR="007B3829" w:rsidRDefault="007B3829" w:rsidP="0001265E">
      <w:pPr>
        <w:spacing w:line="0" w:lineRule="atLeast"/>
        <w:rPr>
          <w:lang w:val="uk-UA"/>
        </w:rPr>
      </w:pPr>
    </w:p>
    <w:p w:rsidR="007B3829" w:rsidRDefault="007B3829" w:rsidP="0001265E">
      <w:pPr>
        <w:spacing w:line="0" w:lineRule="atLeast"/>
        <w:rPr>
          <w:lang w:val="uk-UA"/>
        </w:rPr>
      </w:pPr>
    </w:p>
    <w:p w:rsidR="0001265E" w:rsidRDefault="0001265E" w:rsidP="0001265E">
      <w:pPr>
        <w:spacing w:line="0" w:lineRule="atLeast"/>
        <w:rPr>
          <w:lang w:val="uk-UA"/>
        </w:rPr>
      </w:pPr>
      <w:r w:rsidRPr="00EB6813">
        <w:rPr>
          <w:lang w:val="uk-UA"/>
        </w:rPr>
        <w:t xml:space="preserve">Міський голова                                                                 </w:t>
      </w:r>
      <w:r w:rsidR="00806B0F">
        <w:rPr>
          <w:lang w:val="uk-UA"/>
        </w:rPr>
        <w:t xml:space="preserve">     </w:t>
      </w:r>
      <w:r w:rsidRPr="00EB6813">
        <w:rPr>
          <w:lang w:val="uk-UA"/>
        </w:rPr>
        <w:t xml:space="preserve"> </w:t>
      </w:r>
      <w:r w:rsidR="00303977">
        <w:rPr>
          <w:lang w:val="uk-UA"/>
        </w:rPr>
        <w:t xml:space="preserve">    </w:t>
      </w:r>
      <w:r w:rsidRPr="00EB6813">
        <w:rPr>
          <w:lang w:val="uk-UA"/>
        </w:rPr>
        <w:t>Микола БОРОВЕЦЬ</w:t>
      </w:r>
    </w:p>
    <w:p w:rsidR="0001265E" w:rsidRDefault="0001265E" w:rsidP="0001265E">
      <w:pPr>
        <w:spacing w:line="0" w:lineRule="atLeast"/>
        <w:rPr>
          <w:lang w:val="uk-UA"/>
        </w:rPr>
      </w:pPr>
    </w:p>
    <w:p w:rsidR="0001265E" w:rsidRDefault="0001265E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01265E" w:rsidRDefault="0001265E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303977" w:rsidRDefault="00303977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303977" w:rsidRDefault="00303977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303977" w:rsidRDefault="00303977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:rsidR="005276CE" w:rsidRDefault="005276CE" w:rsidP="00916B3B">
      <w:pPr>
        <w:spacing w:line="0" w:lineRule="atLeast"/>
        <w:rPr>
          <w:rFonts w:eastAsia="Times New Roman"/>
          <w:bCs/>
          <w:lang w:val="uk-UA"/>
        </w:rPr>
      </w:pPr>
    </w:p>
    <w:p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bCs/>
          <w:lang w:val="uk-UA"/>
        </w:rPr>
      </w:pPr>
      <w:r>
        <w:rPr>
          <w:rFonts w:eastAsia="Times New Roman"/>
          <w:bCs/>
          <w:lang w:val="uk-UA"/>
        </w:rPr>
        <w:t xml:space="preserve">Додаток </w:t>
      </w:r>
    </w:p>
    <w:p w:rsidR="00303977" w:rsidRPr="00964191" w:rsidRDefault="00185323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>
        <w:rPr>
          <w:rFonts w:eastAsia="Times New Roman"/>
          <w:bCs/>
          <w:lang w:val="uk-UA"/>
        </w:rPr>
        <w:t>д</w:t>
      </w:r>
      <w:r w:rsidR="00303977">
        <w:rPr>
          <w:rFonts w:eastAsia="Times New Roman"/>
          <w:bCs/>
          <w:lang w:val="uk-UA"/>
        </w:rPr>
        <w:t xml:space="preserve">о </w:t>
      </w:r>
      <w:r w:rsidR="00303977" w:rsidRPr="00964191">
        <w:rPr>
          <w:rFonts w:eastAsia="Times New Roman"/>
          <w:lang w:val="uk-UA"/>
        </w:rPr>
        <w:t>рішення міської ради</w:t>
      </w:r>
    </w:p>
    <w:p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 w:rsidRPr="00964191">
        <w:rPr>
          <w:rFonts w:eastAsia="Times New Roman"/>
          <w:lang w:val="uk-UA"/>
        </w:rPr>
        <w:t xml:space="preserve">від </w:t>
      </w:r>
      <w:r>
        <w:rPr>
          <w:rFonts w:eastAsia="Times New Roman"/>
          <w:lang w:val="uk-UA"/>
        </w:rPr>
        <w:t>____________</w:t>
      </w:r>
      <w:r w:rsidRPr="00964191">
        <w:rPr>
          <w:rFonts w:eastAsia="Times New Roman"/>
          <w:lang w:val="uk-UA"/>
        </w:rPr>
        <w:t xml:space="preserve"> № </w:t>
      </w:r>
      <w:r>
        <w:rPr>
          <w:rFonts w:eastAsia="Times New Roman"/>
          <w:lang w:val="uk-UA"/>
        </w:rPr>
        <w:t>___</w:t>
      </w:r>
    </w:p>
    <w:p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</w:p>
    <w:p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Нова редакція</w:t>
      </w:r>
    </w:p>
    <w:p w:rsidR="00303977" w:rsidRPr="00873C4C" w:rsidRDefault="00303977" w:rsidP="00303977">
      <w:pPr>
        <w:ind w:left="5940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Додаток 25</w:t>
      </w:r>
    </w:p>
    <w:p w:rsidR="00303977" w:rsidRPr="00873C4C" w:rsidRDefault="00303977" w:rsidP="00303977">
      <w:pPr>
        <w:ind w:left="5940"/>
        <w:jc w:val="both"/>
        <w:rPr>
          <w:rFonts w:eastAsia="Times New Roman"/>
          <w:lang w:val="uk-UA"/>
        </w:rPr>
      </w:pPr>
      <w:r w:rsidRPr="00873C4C">
        <w:rPr>
          <w:rFonts w:eastAsia="Times New Roman"/>
          <w:lang w:val="uk-UA"/>
        </w:rPr>
        <w:t>до рішення міської ради</w:t>
      </w:r>
    </w:p>
    <w:p w:rsidR="00303977" w:rsidRPr="00873C4C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 w:rsidRPr="00873C4C">
        <w:rPr>
          <w:rFonts w:eastAsia="Times New Roman"/>
          <w:lang w:val="uk-UA"/>
        </w:rPr>
        <w:t xml:space="preserve">від  22.12.2022  № 700 </w:t>
      </w:r>
    </w:p>
    <w:p w:rsidR="00303977" w:rsidRPr="00574CC7" w:rsidRDefault="00303977" w:rsidP="00303977">
      <w:pPr>
        <w:keepNext/>
        <w:ind w:right="21" w:firstLine="5954"/>
        <w:jc w:val="both"/>
        <w:outlineLvl w:val="3"/>
        <w:rPr>
          <w:rFonts w:eastAsia="Times New Roman"/>
          <w:color w:val="FF0000"/>
          <w:lang w:val="uk-UA"/>
        </w:rPr>
      </w:pPr>
    </w:p>
    <w:p w:rsidR="00303977" w:rsidRPr="00223930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</w:pPr>
      <w:r w:rsidRPr="00223930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ПОЛОЖЕННЯ</w:t>
      </w:r>
    </w:p>
    <w:p w:rsidR="00303977" w:rsidRPr="00223930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</w:pPr>
      <w:r w:rsidRPr="00223930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про відділ з питань ведення персонально-первинного військового обліку  та мобілізації </w:t>
      </w:r>
      <w:proofErr w:type="spellStart"/>
      <w:r w:rsidRPr="00223930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Звягельської</w:t>
      </w:r>
      <w:proofErr w:type="spellEnd"/>
      <w:r w:rsidRPr="00223930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 xml:space="preserve"> міської ради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lang w:val="uk-UA"/>
        </w:rPr>
      </w:pPr>
    </w:p>
    <w:p w:rsidR="00303977" w:rsidRPr="00223930" w:rsidRDefault="00303977" w:rsidP="00303977">
      <w:pPr>
        <w:jc w:val="center"/>
        <w:rPr>
          <w:b/>
          <w:bCs/>
          <w:color w:val="auto"/>
          <w:lang w:val="uk-UA"/>
        </w:rPr>
      </w:pPr>
      <w:r w:rsidRPr="00223930">
        <w:rPr>
          <w:rStyle w:val="a6"/>
          <w:bdr w:val="none" w:sz="0" w:space="0" w:color="auto" w:frame="1"/>
          <w:lang w:val="uk-UA"/>
        </w:rPr>
        <w:t xml:space="preserve">І. Загальні  </w:t>
      </w:r>
      <w:r w:rsidRPr="00223930">
        <w:rPr>
          <w:b/>
          <w:bCs/>
          <w:lang w:val="uk-UA"/>
        </w:rPr>
        <w:t>положення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 xml:space="preserve">1.1. Відділ </w:t>
      </w:r>
      <w:r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з питань ведення </w:t>
      </w:r>
      <w:r w:rsidRPr="005A33BA">
        <w:rPr>
          <w:color w:val="000000"/>
          <w:sz w:val="28"/>
          <w:szCs w:val="28"/>
          <w:lang w:val="uk-UA"/>
        </w:rPr>
        <w:t>персонально-первинного</w:t>
      </w:r>
      <w:r>
        <w:rPr>
          <w:color w:val="000000"/>
          <w:sz w:val="28"/>
          <w:szCs w:val="28"/>
          <w:lang w:val="uk-UA"/>
        </w:rPr>
        <w:t xml:space="preserve"> військового</w:t>
      </w:r>
      <w:r w:rsidRPr="005A33BA">
        <w:rPr>
          <w:color w:val="000000"/>
          <w:sz w:val="28"/>
          <w:szCs w:val="28"/>
          <w:lang w:val="uk-UA"/>
        </w:rPr>
        <w:t xml:space="preserve"> обліку  та мобілізації (далі - відділ) є виконавчим органом </w:t>
      </w:r>
      <w:proofErr w:type="spellStart"/>
      <w:r w:rsidRPr="005A33BA">
        <w:rPr>
          <w:color w:val="000000"/>
          <w:sz w:val="28"/>
          <w:szCs w:val="28"/>
          <w:lang w:val="uk-UA"/>
        </w:rPr>
        <w:t>Звягельської</w:t>
      </w:r>
      <w:proofErr w:type="spellEnd"/>
      <w:r w:rsidRPr="005A33BA">
        <w:rPr>
          <w:color w:val="000000"/>
          <w:sz w:val="28"/>
          <w:szCs w:val="28"/>
          <w:lang w:val="uk-UA"/>
        </w:rPr>
        <w:t xml:space="preserve"> міської ради (далі - міська рада).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 xml:space="preserve">1.2. Відділ утворюється міською радою.  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>1.3. Відділ підзвітний і підконтрольний міській раді, підпорядкований виконавчому комітету міської ради, міському голові, секретарю міської ради, заступникам міського голови, відповідно до розподілу функціональних обов’язків.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>1.4. Головною метою діяльності відділу є забезпечення персонально-первинного обліку призовників, військовозобов´язаних та резервістів відповідно до вимог Постанови Кабінету Мініст</w:t>
      </w:r>
      <w:r>
        <w:rPr>
          <w:color w:val="000000"/>
          <w:sz w:val="28"/>
          <w:szCs w:val="28"/>
          <w:lang w:val="uk-UA"/>
        </w:rPr>
        <w:t>рів України від 30 грудня 2022</w:t>
      </w:r>
      <w:r w:rsidRPr="005A33BA">
        <w:rPr>
          <w:color w:val="000000"/>
          <w:sz w:val="28"/>
          <w:szCs w:val="28"/>
          <w:lang w:val="uk-UA"/>
        </w:rPr>
        <w:t xml:space="preserve"> №1487 «Про затвердження Порядку організації та ведення військового обліку призовників, військовозобов’язаних та резервістів» (далі –Порядок).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 xml:space="preserve">1.5. Відділ у своїй діяльності керується Конституцією та законами України, </w:t>
      </w:r>
      <w:r w:rsidRPr="005A33BA">
        <w:rPr>
          <w:sz w:val="28"/>
          <w:szCs w:val="28"/>
          <w:lang w:val="uk-UA"/>
        </w:rPr>
        <w:t xml:space="preserve">зокрема «Про місцеве самоврядування в Україні», «Про службу в органах місцевого самоврядування», «Про звернення громадян», «Про запобігання корупції», «Про захист персональних даних», «Про інформацію», «Про доступ до публічної інформації», </w:t>
      </w:r>
      <w:r w:rsidRPr="005A33BA">
        <w:rPr>
          <w:color w:val="000000"/>
          <w:sz w:val="28"/>
          <w:szCs w:val="28"/>
          <w:lang w:val="uk-UA"/>
        </w:rPr>
        <w:t xml:space="preserve">актами Президента України, постановами Верховної Ради України, актами Кабінету Міністрів України, рішеннями міської ради та її виконавчого комітету, </w:t>
      </w:r>
      <w:r w:rsidRPr="005A33BA">
        <w:rPr>
          <w:sz w:val="28"/>
          <w:szCs w:val="28"/>
          <w:lang w:val="uk-UA"/>
        </w:rPr>
        <w:t>Регламентом міської ради, Регламентом ви</w:t>
      </w:r>
      <w:r>
        <w:rPr>
          <w:sz w:val="28"/>
          <w:szCs w:val="28"/>
          <w:lang w:val="uk-UA"/>
        </w:rPr>
        <w:t xml:space="preserve">конавчого комітету міської ради, </w:t>
      </w:r>
      <w:r w:rsidRPr="005A33BA">
        <w:rPr>
          <w:color w:val="000000"/>
          <w:sz w:val="28"/>
          <w:szCs w:val="28"/>
          <w:lang w:val="uk-UA"/>
        </w:rPr>
        <w:t>розпорядженнями міського голови, іншими нормативно-правовими актами, цим Положенням.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a6"/>
          <w:bdr w:val="none" w:sz="0" w:space="0" w:color="auto" w:frame="1"/>
          <w:lang w:val="uk-UA"/>
        </w:rPr>
      </w:pPr>
    </w:p>
    <w:p w:rsidR="00303977" w:rsidRPr="004E6CFA" w:rsidRDefault="00303977" w:rsidP="00303977">
      <w:pPr>
        <w:tabs>
          <w:tab w:val="left" w:pos="567"/>
        </w:tabs>
        <w:ind w:firstLine="567"/>
        <w:jc w:val="center"/>
        <w:rPr>
          <w:rFonts w:eastAsia="Times New Roman"/>
          <w:b/>
          <w:bCs/>
          <w:iCs/>
          <w:color w:val="auto"/>
          <w:lang w:val="uk-UA" w:eastAsia="uk-UA"/>
        </w:rPr>
      </w:pPr>
      <w:r>
        <w:rPr>
          <w:rFonts w:eastAsia="Times New Roman"/>
          <w:b/>
          <w:bCs/>
          <w:iCs/>
          <w:color w:val="auto"/>
          <w:lang w:val="uk-UA" w:eastAsia="uk-UA"/>
        </w:rPr>
        <w:t>ІІ</w:t>
      </w:r>
      <w:r w:rsidRPr="004E6CFA">
        <w:rPr>
          <w:rFonts w:eastAsia="Times New Roman"/>
          <w:b/>
          <w:bCs/>
          <w:iCs/>
          <w:color w:val="auto"/>
          <w:lang w:val="uk-UA" w:eastAsia="uk-UA"/>
        </w:rPr>
        <w:t>. Завдання, функції та повноваження</w:t>
      </w:r>
    </w:p>
    <w:p w:rsidR="00303977" w:rsidRPr="004E6CFA" w:rsidRDefault="00303977" w:rsidP="00303977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b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b/>
          <w:iCs/>
          <w:color w:val="auto"/>
          <w:shd w:val="clear" w:color="auto" w:fill="FFFFFF"/>
          <w:lang w:val="uk-UA" w:eastAsia="uk-UA"/>
        </w:rPr>
        <w:t>У межах визначених повноважень відділ забезпечує:</w:t>
      </w:r>
    </w:p>
    <w:p w:rsidR="00303977" w:rsidRPr="004E6CFA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 xml:space="preserve"> Роботу з матеріалами та документами, що надходять на виконання до відділу.</w:t>
      </w:r>
    </w:p>
    <w:p w:rsidR="00303977" w:rsidRPr="004E6CFA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 xml:space="preserve"> Виконання доручень міського голови, здійснює підготовку проектів поточних та перспективних планів роботи відділу, проектів рішень, що виносяться на розгляд міської ради та її виконавчого комітету.</w:t>
      </w:r>
    </w:p>
    <w:p w:rsidR="00303977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 xml:space="preserve"> Аналіз  та узагальнення матеріалів про хід виконання організаційно-розпорядчих документів міської ради та її виконавчих органів для міського голови.</w:t>
      </w:r>
    </w:p>
    <w:p w:rsidR="00303977" w:rsidRDefault="00303977" w:rsidP="00303977">
      <w:pPr>
        <w:tabs>
          <w:tab w:val="left" w:pos="1134"/>
        </w:tabs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</w:p>
    <w:p w:rsidR="00303977" w:rsidRDefault="00303977" w:rsidP="00303977">
      <w:pPr>
        <w:tabs>
          <w:tab w:val="left" w:pos="1134"/>
        </w:tabs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</w:p>
    <w:p w:rsidR="00303977" w:rsidRPr="004E6CFA" w:rsidRDefault="00303977" w:rsidP="00303977">
      <w:pPr>
        <w:tabs>
          <w:tab w:val="left" w:pos="1134"/>
        </w:tabs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</w:p>
    <w:p w:rsidR="00303977" w:rsidRPr="004E6CFA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bCs/>
          <w:iCs/>
          <w:color w:val="auto"/>
          <w:lang w:val="uk-UA" w:eastAsia="uk-UA"/>
        </w:rPr>
        <w:t xml:space="preserve"> </w:t>
      </w: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>Розгляд пропозицій, звернен</w:t>
      </w:r>
      <w:r>
        <w:rPr>
          <w:rFonts w:eastAsia="Times New Roman"/>
          <w:iCs/>
          <w:color w:val="auto"/>
          <w:shd w:val="clear" w:color="auto" w:fill="FFFFFF"/>
          <w:lang w:val="uk-UA" w:eastAsia="uk-UA"/>
        </w:rPr>
        <w:t>ь</w:t>
      </w: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>, заяв, що надходять до виконавчого комітету міської ради, готує відповідні матеріали та подає їх на розгляд міському голові.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b/>
          <w:color w:val="auto"/>
          <w:lang w:val="uk-UA" w:eastAsia="uk-UA"/>
        </w:rPr>
      </w:pPr>
      <w:r w:rsidRPr="004E6CFA">
        <w:rPr>
          <w:rFonts w:eastAsia="Times New Roman"/>
          <w:b/>
          <w:color w:val="auto"/>
          <w:lang w:val="uk-UA" w:eastAsia="uk-UA"/>
        </w:rPr>
        <w:t>2. Функції у сфері ведення персонально-первинного військового обліку: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 xml:space="preserve">2.1. Взяття на персонально-первинний військовий облік громадян, які прибули на нове місце проживання до адміністративно-територіальної одиниці, що обслуговується виконавчим органом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Звягельської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міської ради, тільки після взяття їх на військовий облік у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Звягельському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районному територіальному центрі комплектування та соціальної підтримки, облікових органах СБУ, відповідних підрозділах розвідувальних органів.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0" w:name="n102"/>
      <w:bookmarkEnd w:id="0"/>
      <w:r w:rsidRPr="004E6CFA">
        <w:rPr>
          <w:rFonts w:eastAsia="Times New Roman"/>
          <w:color w:val="auto"/>
          <w:lang w:val="uk-UA" w:eastAsia="uk-UA"/>
        </w:rPr>
        <w:t xml:space="preserve">2.2. 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Звягельському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районному територіальному центрі комплектування та соціальної підтримки, облікових органах СБУ, відповідних підрозділах розвідувальних органів.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1" w:name="n103"/>
      <w:bookmarkEnd w:id="1"/>
      <w:r w:rsidRPr="004E6CFA">
        <w:rPr>
          <w:rFonts w:eastAsia="Times New Roman"/>
          <w:color w:val="auto"/>
          <w:lang w:val="uk-UA" w:eastAsia="uk-UA"/>
        </w:rPr>
        <w:t xml:space="preserve">2.3. Виявлення військовозобов’язаних, резервістів та призовників, які проживають на території адміністративно-територіальної одиниці, що обслуговується виконавчим органом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Звягельської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міської ради, і не перебувають в них на персонально-первинному військовому обліку, направлення таких громадян до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Звягельского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районного територіального центру комплектування та соціальної підтримки, органів СБУ, відповідних підрозділів розвідувальних органів для взяття на військовий облік, та в подальшому взяття військовозобов’язаних, резервістів та призовників на персонально-первинний військовий облік.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2" w:name="n104"/>
      <w:bookmarkEnd w:id="2"/>
      <w:r w:rsidRPr="004E6CFA">
        <w:rPr>
          <w:rFonts w:eastAsia="Times New Roman"/>
          <w:color w:val="auto"/>
          <w:lang w:val="uk-UA" w:eastAsia="uk-UA"/>
        </w:rPr>
        <w:t xml:space="preserve">2.4. Ведення </w:t>
      </w:r>
      <w:hyperlink r:id="rId7" w:anchor="n378" w:history="1">
        <w:r w:rsidRPr="004E6CFA">
          <w:rPr>
            <w:rFonts w:eastAsia="Times New Roman"/>
            <w:color w:val="auto"/>
            <w:lang w:val="uk-UA" w:eastAsia="uk-UA"/>
          </w:rPr>
          <w:t>карток первинного обліку військовозобов’язаних, резервістів</w:t>
        </w:r>
      </w:hyperlink>
      <w:r w:rsidRPr="004E6CFA">
        <w:rPr>
          <w:rFonts w:eastAsia="Times New Roman"/>
          <w:color w:val="auto"/>
          <w:lang w:val="uk-UA" w:eastAsia="uk-UA"/>
        </w:rPr>
        <w:t xml:space="preserve"> та призовників які проживають на території адміністративно-територіальної одиниці.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3" w:name="n105"/>
      <w:bookmarkEnd w:id="3"/>
      <w:r w:rsidRPr="004E6CFA">
        <w:rPr>
          <w:rFonts w:eastAsia="Times New Roman"/>
          <w:color w:val="auto"/>
          <w:lang w:val="uk-UA" w:eastAsia="uk-UA"/>
        </w:rPr>
        <w:t>2.5. Проведення відповідної роз’яснювальної роботи серед військовозобов’язаних, резервістів та призовників щодо виконання ними правил військового обліку.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4" w:name="n106"/>
      <w:bookmarkStart w:id="5" w:name="n797"/>
      <w:bookmarkStart w:id="6" w:name="n109"/>
      <w:bookmarkStart w:id="7" w:name="n110"/>
      <w:bookmarkEnd w:id="4"/>
      <w:bookmarkEnd w:id="5"/>
      <w:bookmarkEnd w:id="6"/>
      <w:bookmarkEnd w:id="7"/>
      <w:r w:rsidRPr="004E6CFA">
        <w:rPr>
          <w:rFonts w:eastAsia="Times New Roman"/>
          <w:color w:val="auto"/>
          <w:lang w:val="uk-UA" w:eastAsia="uk-UA"/>
        </w:rPr>
        <w:t xml:space="preserve">2.6. Взаємодії зі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Звягельським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районним територіальним центром комплектування та соціальної підтримки, органами СБУ, відповідними підрозділами розвідувальних органів щодо строків та способів звіряння даних карток первинного обліку військовозобов’язаних, резервістів та призовників (далі - картки первинного обліку), внесення відповідних змін до них, а також щодо оповіщення військовозобов’язаних, резервістів та призовників.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8" w:name="n111"/>
      <w:bookmarkEnd w:id="8"/>
      <w:r w:rsidRPr="004E6CFA">
        <w:rPr>
          <w:rFonts w:eastAsia="Times New Roman"/>
          <w:color w:val="auto"/>
          <w:lang w:val="uk-UA" w:eastAsia="uk-UA"/>
        </w:rPr>
        <w:t xml:space="preserve">2.7. Подання до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Звягельського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районного територіального центру комплектування та соціальної підтримки, органів СБУ, відповідних підрозділів розвідувальних органів на їх вимогу відомостей щодо військовозобов’яза</w:t>
      </w:r>
      <w:r>
        <w:rPr>
          <w:rFonts w:eastAsia="Times New Roman"/>
          <w:color w:val="auto"/>
          <w:lang w:val="uk-UA" w:eastAsia="uk-UA"/>
        </w:rPr>
        <w:t xml:space="preserve">них, резервістів та призовників, </w:t>
      </w:r>
      <w:r w:rsidRPr="004E6CFA">
        <w:rPr>
          <w:rFonts w:eastAsia="Times New Roman"/>
          <w:color w:val="auto"/>
          <w:lang w:val="uk-UA" w:eastAsia="uk-UA"/>
        </w:rPr>
        <w:t>облік яких вони ведуть.</w:t>
      </w:r>
    </w:p>
    <w:p w:rsidR="00303977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9" w:name="n112"/>
      <w:bookmarkStart w:id="10" w:name="n113"/>
      <w:bookmarkEnd w:id="9"/>
      <w:bookmarkEnd w:id="10"/>
      <w:r w:rsidRPr="004E6CFA">
        <w:rPr>
          <w:rFonts w:eastAsia="Times New Roman"/>
          <w:color w:val="auto"/>
          <w:lang w:val="uk-UA" w:eastAsia="uk-UA"/>
        </w:rPr>
        <w:t xml:space="preserve">2.8. Звіряння не рідше одного разу на рік облікових даних карток первинного обліку військовозобов’язаних, резервістів та призовників, які перебувають на персонально-первинному військовому обліку у виконавчому органі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Звягельської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міської ради:</w:t>
      </w:r>
    </w:p>
    <w:p w:rsidR="00303977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</w:p>
    <w:p w:rsidR="00303977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</w:p>
    <w:p w:rsidR="00303977" w:rsidRPr="004E6CFA" w:rsidRDefault="00303977" w:rsidP="0030397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/>
          <w:color w:val="auto"/>
          <w:lang w:val="uk-UA" w:eastAsia="uk-UA"/>
        </w:rPr>
      </w:pPr>
      <w:bookmarkStart w:id="11" w:name="n114"/>
      <w:bookmarkEnd w:id="11"/>
      <w:r w:rsidRPr="00E03EDC">
        <w:rPr>
          <w:rFonts w:eastAsia="Times New Roman"/>
          <w:color w:val="auto"/>
          <w:lang w:val="uk-UA" w:eastAsia="uk-UA"/>
        </w:rPr>
        <w:t xml:space="preserve">з обліковими даними, що містяться у списках персонального військового обліку призовників, військовозобов’язаних та резервістів </w:t>
      </w:r>
      <w:r w:rsidRPr="004E6CFA">
        <w:rPr>
          <w:rFonts w:eastAsia="Times New Roman"/>
          <w:color w:val="auto"/>
          <w:lang w:val="uk-UA" w:eastAsia="uk-UA"/>
        </w:rPr>
        <w:t xml:space="preserve">підприємств, установ та організацій, в яких вони працюють (навчаються), що перебувають на території адміністративно-територіальної одиниці, яка обслуговується виконавчим органом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Звягельської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міської ради;</w:t>
      </w:r>
    </w:p>
    <w:p w:rsidR="00303977" w:rsidRPr="004E6CFA" w:rsidRDefault="00303977" w:rsidP="0030397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rFonts w:eastAsia="Times New Roman"/>
          <w:color w:val="auto"/>
          <w:lang w:val="uk-UA" w:eastAsia="uk-UA"/>
        </w:rPr>
      </w:pPr>
      <w:bookmarkStart w:id="12" w:name="n115"/>
      <w:bookmarkEnd w:id="12"/>
      <w:r w:rsidRPr="004E6CFA">
        <w:rPr>
          <w:rFonts w:eastAsia="Times New Roman"/>
          <w:color w:val="auto"/>
          <w:lang w:val="uk-UA" w:eastAsia="uk-UA"/>
        </w:rPr>
        <w:t>з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Порталу Дія;</w:t>
      </w:r>
    </w:p>
    <w:p w:rsidR="00303977" w:rsidRPr="004E6CFA" w:rsidRDefault="00303977" w:rsidP="0030397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rFonts w:eastAsia="Times New Roman"/>
          <w:color w:val="auto"/>
          <w:lang w:val="uk-UA" w:eastAsia="uk-UA"/>
        </w:rPr>
      </w:pPr>
      <w:bookmarkStart w:id="13" w:name="n116"/>
      <w:bookmarkEnd w:id="13"/>
      <w:r w:rsidRPr="004E6CFA">
        <w:rPr>
          <w:rFonts w:eastAsia="Times New Roman"/>
          <w:color w:val="auto"/>
          <w:lang w:val="uk-UA" w:eastAsia="uk-UA"/>
        </w:rPr>
        <w:t>за місцем фактичного проживання військовозобов’язаних та резервістів;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14" w:name="n117"/>
      <w:bookmarkStart w:id="15" w:name="n715"/>
      <w:bookmarkStart w:id="16" w:name="n118"/>
      <w:bookmarkStart w:id="17" w:name="n119"/>
      <w:bookmarkStart w:id="18" w:name="n120"/>
      <w:bookmarkEnd w:id="14"/>
      <w:bookmarkEnd w:id="15"/>
      <w:bookmarkEnd w:id="16"/>
      <w:bookmarkEnd w:id="17"/>
      <w:bookmarkEnd w:id="18"/>
      <w:r w:rsidRPr="004E6CFA">
        <w:rPr>
          <w:rFonts w:eastAsia="Times New Roman"/>
          <w:color w:val="auto"/>
          <w:lang w:val="uk-UA" w:eastAsia="uk-UA"/>
        </w:rPr>
        <w:t>2.9. Забезпечення захисту персональних даних володільців, які стали відомі у процесі виконання посадових обов’язків.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b/>
          <w:color w:val="auto"/>
          <w:lang w:val="uk-UA" w:eastAsia="ru-RU"/>
        </w:rPr>
      </w:pPr>
      <w:bookmarkStart w:id="19" w:name="n122"/>
      <w:bookmarkStart w:id="20" w:name="n123"/>
      <w:bookmarkStart w:id="21" w:name="n495"/>
      <w:bookmarkStart w:id="22" w:name="n496"/>
      <w:bookmarkStart w:id="23" w:name="n497"/>
      <w:bookmarkStart w:id="24" w:name="n498"/>
      <w:bookmarkStart w:id="25" w:name="n499"/>
      <w:bookmarkStart w:id="26" w:name="n500"/>
      <w:bookmarkStart w:id="27" w:name="n1596"/>
      <w:bookmarkStart w:id="28" w:name="n159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4E6CFA">
        <w:rPr>
          <w:rFonts w:eastAsia="Times New Roman"/>
          <w:b/>
          <w:color w:val="auto"/>
          <w:lang w:val="uk-UA" w:eastAsia="ru-RU"/>
        </w:rPr>
        <w:t>3. Функції з питань взаємодії з правоохоронними органами: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3.1. Взаємодія у межах компетенції з правоохоронними та контролюючими органами щодо протидії злочинності, забезпеченню законності і правопорядку, дотриманням прав і свобод громадян та території громади.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3.2. Співпраця з засобами масової інформації з метою інформування громадськості, щодо підвищення ефективності боротьби з організованою злочинністю, поліпшенням діяльності правоохоронних органів та інших органів виконавчої влади у зміцненні правопорядку і законності.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 xml:space="preserve">3.3. Розробка програми </w:t>
      </w:r>
      <w:r w:rsidRPr="00434260">
        <w:rPr>
          <w:lang w:val="uk-UA"/>
        </w:rPr>
        <w:t>забезпечення охорони прав і свобод людини, протидії злочинності, підтримання публічної безпеки і порядку у міській територіальній громаді</w:t>
      </w:r>
      <w:r w:rsidRPr="004E6CFA">
        <w:rPr>
          <w:rFonts w:eastAsia="Times New Roman"/>
          <w:color w:val="auto"/>
          <w:lang w:val="uk-UA" w:eastAsia="ru-RU"/>
        </w:rPr>
        <w:t>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3.4. Сприяння у проведенні заходів, спрямованих на охорону громадського порядку та боротьби зі злочинністю.</w:t>
      </w:r>
    </w:p>
    <w:p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3.5. Координація діяльності</w:t>
      </w:r>
      <w:r w:rsidRPr="004E6CFA">
        <w:rPr>
          <w:rFonts w:eastAsia="Times New Roman"/>
          <w:color w:val="auto"/>
          <w:lang w:val="uk-UA" w:eastAsia="ru-RU"/>
        </w:rPr>
        <w:t xml:space="preserve"> громадських формувань з охорони громадського порядку.</w:t>
      </w:r>
    </w:p>
    <w:p w:rsidR="00303977" w:rsidRDefault="00303977" w:rsidP="00303977">
      <w:pPr>
        <w:ind w:firstLine="567"/>
        <w:jc w:val="both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3.6. </w:t>
      </w:r>
      <w:r>
        <w:rPr>
          <w:lang w:val="uk-UA"/>
        </w:rPr>
        <w:t xml:space="preserve">Співпраця </w:t>
      </w:r>
      <w:r w:rsidRPr="00FB4E54">
        <w:rPr>
          <w:lang w:val="uk-UA"/>
        </w:rPr>
        <w:t>з підрозділами поліції щодо діяльності поліцейського офіцера громади та функціонування поліцейської станції</w:t>
      </w:r>
      <w:r>
        <w:rPr>
          <w:lang w:val="uk-UA"/>
        </w:rPr>
        <w:t>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b/>
          <w:color w:val="auto"/>
          <w:lang w:val="uk-UA" w:eastAsia="ru-RU"/>
        </w:rPr>
      </w:pPr>
      <w:r w:rsidRPr="004E6CFA">
        <w:rPr>
          <w:rFonts w:eastAsia="Times New Roman"/>
          <w:b/>
          <w:color w:val="auto"/>
          <w:lang w:val="uk-UA" w:eastAsia="ru-RU"/>
        </w:rPr>
        <w:t>4. Функції з питань взаємодії з військовими формуваннями та мобілізаційної роботи: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b/>
          <w:color w:val="auto"/>
          <w:lang w:val="uk-UA" w:eastAsia="ru-RU"/>
        </w:rPr>
      </w:pPr>
      <w:r w:rsidRPr="004E6CFA">
        <w:rPr>
          <w:rFonts w:eastAsia="Times New Roman"/>
          <w:b/>
          <w:color w:val="auto"/>
          <w:lang w:val="uk-UA" w:eastAsia="ru-RU"/>
        </w:rPr>
        <w:t>4.1. Організація взаємодії з військовими формуваннями: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4.1.1. Координація співпраці з підрозділами Збройних Сил України, інших військових формувань, підрозділів територіальної оборони.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4.1.2. Участь у спільних нарадах, штабах, координаційних зустрічах та навчаннях з представниками військових формувань.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 xml:space="preserve">4.1.3. Сприяння проведенню заходів з </w:t>
      </w:r>
      <w:proofErr w:type="spellStart"/>
      <w:r w:rsidRPr="004E6CFA">
        <w:rPr>
          <w:rFonts w:eastAsia="Times New Roman"/>
          <w:color w:val="auto"/>
          <w:lang w:val="uk-UA" w:eastAsia="ru-RU"/>
        </w:rPr>
        <w:t>рекрутингу</w:t>
      </w:r>
      <w:proofErr w:type="spellEnd"/>
      <w:r w:rsidRPr="004E6CFA">
        <w:rPr>
          <w:rFonts w:eastAsia="Times New Roman"/>
          <w:color w:val="auto"/>
          <w:lang w:val="uk-UA" w:eastAsia="ru-RU"/>
        </w:rPr>
        <w:t xml:space="preserve"> та комплектування підрозділів Збройних Сил України, інших військових формувань та підрозділів територіальної оборони.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 xml:space="preserve">4.1.4. Розробка, впровадження та ведення програми шефської допомоги </w:t>
      </w:r>
      <w:r>
        <w:rPr>
          <w:rFonts w:eastAsia="Times New Roman"/>
          <w:color w:val="auto"/>
          <w:lang w:val="uk-UA" w:eastAsia="ru-RU"/>
        </w:rPr>
        <w:t>для військових формувань</w:t>
      </w:r>
      <w:r w:rsidRPr="004E6CFA">
        <w:rPr>
          <w:rFonts w:eastAsia="Times New Roman"/>
          <w:color w:val="auto"/>
          <w:lang w:val="uk-UA" w:eastAsia="ru-RU"/>
        </w:rPr>
        <w:t>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4.1.5. Координація реалізації програми підтримки та забезпечення підрозділів територіальної оборони.</w:t>
      </w:r>
    </w:p>
    <w:p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4.1.6. Координація інформаційного обміну з військовими формуваннями щодо потреб підрозділів та можливостей їх забезпечення на відповідній території.</w:t>
      </w:r>
    </w:p>
    <w:p w:rsidR="00185323" w:rsidRPr="004E6CFA" w:rsidRDefault="00185323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4.1.7. Координація роботи щодо підготовки та подання матеріалів для відзначення військовослужбовців, представників військових формувань подяками, відзнаками і нагородами міської ради.</w:t>
      </w:r>
    </w:p>
    <w:p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4.1.8. Організація взаємодії з військовими частинами щодо проведення урочистих заходів, відзначення державних та професійних свят, а також заходів підтримки військовослужбовців.</w:t>
      </w:r>
    </w:p>
    <w:p w:rsidR="00303977" w:rsidRPr="004E6CFA" w:rsidRDefault="00303977" w:rsidP="00303977">
      <w:pPr>
        <w:ind w:firstLine="567"/>
        <w:rPr>
          <w:rFonts w:eastAsia="Times New Roman"/>
          <w:b/>
          <w:color w:val="auto"/>
          <w:lang w:val="uk-UA" w:eastAsia="uk-UA"/>
        </w:rPr>
      </w:pPr>
      <w:r w:rsidRPr="004E6CFA">
        <w:rPr>
          <w:rFonts w:eastAsia="Times New Roman"/>
          <w:b/>
          <w:bCs/>
          <w:color w:val="auto"/>
          <w:lang w:val="uk-UA" w:eastAsia="uk-UA"/>
        </w:rPr>
        <w:t>4.2. Мобілізаційне планування:</w:t>
      </w:r>
    </w:p>
    <w:p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4.2.1. Розроблення та ведення мобілізаційних планів міста (МТГ).</w:t>
      </w:r>
    </w:p>
    <w:p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bCs/>
          <w:iCs/>
          <w:color w:val="auto"/>
          <w:lang w:val="uk-UA" w:eastAsia="uk-UA"/>
        </w:rPr>
        <w:t>4.2.2. Планування, розроблення і проведення заходів щодо мобілізаційної підготовки та мобілізації.</w:t>
      </w:r>
    </w:p>
    <w:p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4.2.3. Планування використання ресурсів під час мобілізації.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4.2.4. Інформаційне і методичне забезпечення мобілізаційної підготовки та мобілізації.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4.2.5. Доведення до підприємств мобілізаційних завдань (замовлень).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4.2.6. Вжиття заходів до виконання підприємствами – виконавцями мобілізаційних завдань (замовлень) відповідно до укладених договорів (контрактів).</w:t>
      </w:r>
    </w:p>
    <w:p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bCs/>
          <w:color w:val="auto"/>
          <w:lang w:val="uk-UA" w:eastAsia="uk-UA"/>
        </w:rPr>
        <w:t xml:space="preserve"> </w:t>
      </w:r>
      <w:r w:rsidRPr="004E6CFA">
        <w:rPr>
          <w:rFonts w:eastAsia="Times New Roman"/>
          <w:color w:val="auto"/>
          <w:lang w:val="uk-UA" w:eastAsia="uk-UA"/>
        </w:rPr>
        <w:t>4.2.7. Забезпечення доведення мобілізаційних розпоряджень до відповідальних осіб.</w:t>
      </w:r>
    </w:p>
    <w:p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4.2.8. Участь в організації оповіщення військовозобов’язаних.</w:t>
      </w:r>
    </w:p>
    <w:p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4.2.9. Контроль за виконанням мобілізаційних заходів.</w:t>
      </w:r>
    </w:p>
    <w:p w:rsidR="00303977" w:rsidRPr="004E6CFA" w:rsidRDefault="00303977" w:rsidP="00303977">
      <w:pPr>
        <w:ind w:firstLine="567"/>
        <w:jc w:val="center"/>
        <w:rPr>
          <w:rFonts w:eastAsia="Times New Roman"/>
          <w:b/>
          <w:color w:val="auto"/>
          <w:lang w:eastAsia="ru-RU"/>
        </w:rPr>
      </w:pPr>
    </w:p>
    <w:p w:rsidR="00303977" w:rsidRPr="004E6CFA" w:rsidRDefault="00303977" w:rsidP="00303977">
      <w:pPr>
        <w:ind w:firstLine="567"/>
        <w:jc w:val="center"/>
        <w:rPr>
          <w:rFonts w:eastAsia="Times New Roman"/>
          <w:b/>
          <w:color w:val="auto"/>
          <w:lang w:val="uk-UA" w:eastAsia="ru-RU"/>
        </w:rPr>
      </w:pPr>
      <w:r>
        <w:rPr>
          <w:rFonts w:eastAsia="Times New Roman"/>
          <w:b/>
          <w:color w:val="auto"/>
          <w:lang w:val="uk-UA" w:eastAsia="ru-RU"/>
        </w:rPr>
        <w:t>ІІІ</w:t>
      </w:r>
      <w:r w:rsidRPr="004E6CFA">
        <w:rPr>
          <w:rFonts w:eastAsia="Times New Roman"/>
          <w:b/>
          <w:color w:val="auto"/>
          <w:lang w:val="uk-UA" w:eastAsia="ru-RU"/>
        </w:rPr>
        <w:t>. Права відділу</w:t>
      </w:r>
    </w:p>
    <w:p w:rsidR="00303977" w:rsidRPr="004E6CFA" w:rsidRDefault="00303977" w:rsidP="00303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1. Одержувати в установленому порядку від підприємств, установ та організацій незалежно від форм власності і підпорядкування інформацію, необхідну для виконання покладених на нього завдань</w:t>
      </w:r>
      <w:bookmarkStart w:id="29" w:name="o149"/>
      <w:bookmarkEnd w:id="29"/>
      <w:r w:rsidRPr="004E6CFA">
        <w:rPr>
          <w:rFonts w:eastAsia="Times New Roman"/>
          <w:color w:val="auto"/>
          <w:lang w:val="uk-UA" w:eastAsia="ru-RU"/>
        </w:rPr>
        <w:t>.</w:t>
      </w:r>
    </w:p>
    <w:p w:rsidR="00303977" w:rsidRPr="004E6CFA" w:rsidRDefault="00303977" w:rsidP="00303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2. Заслуховувати інформацію посадових осіб підприємств, установ та організацій незалежно від форми власності і підпорядкування про хід виконання завдань і заходів у сфері оборонної роботи, а також в установленому законодавством порядку надавати їм обов'язкові для виконання розпорядження про усунення виявлених порушень</w:t>
      </w:r>
      <w:bookmarkStart w:id="30" w:name="o150"/>
      <w:bookmarkEnd w:id="30"/>
      <w:r w:rsidRPr="004E6CFA">
        <w:rPr>
          <w:rFonts w:eastAsia="Times New Roman"/>
          <w:color w:val="auto"/>
          <w:lang w:val="uk-UA" w:eastAsia="ru-RU"/>
        </w:rPr>
        <w:t>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 Брати участь у нарадах та інших заходах з питань оборонної та мобілізаційної роботи.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 xml:space="preserve">4. Брати участь у роботі сесій міської ради, засіданнях </w:t>
      </w:r>
      <w:r>
        <w:rPr>
          <w:rFonts w:eastAsia="Times New Roman"/>
          <w:color w:val="auto"/>
          <w:lang w:val="uk-UA" w:eastAsia="uk-UA"/>
        </w:rPr>
        <w:t>виконавчого комітету міської ради</w:t>
      </w:r>
      <w:r w:rsidRPr="004E6CFA">
        <w:rPr>
          <w:rFonts w:eastAsia="Times New Roman"/>
          <w:color w:val="auto"/>
          <w:lang w:val="uk-UA" w:eastAsia="uk-UA"/>
        </w:rPr>
        <w:t>, нарадах та інших заходах, що проводяться міською радою та її виконавчим комітетом.</w:t>
      </w: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5. У межах повноважень перевіряти і визначати ефективність здійснення  виконавчими органами міської ради, підприємствами, установами і організаціями роботи щодо організації і ведення персонального військового обліку військовозобов’язаних, призовників та загальних заходів мобілізаційної підготовки та мобілізації.</w:t>
      </w:r>
    </w:p>
    <w:p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6. Подавати міському голові, виконавчому комітету міської ради пропозиції щодо заохочення посадових осіб за зразкове виконання заходів мобілізаційної підготовки та мобілізації, оборонної роботи, а також стосовно накладення стягнень на осіб, які допустили порушення вимог чинного законодавства з даних питань.</w:t>
      </w:r>
    </w:p>
    <w:p w:rsidR="00185323" w:rsidRDefault="00185323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185323" w:rsidRPr="004E6CFA" w:rsidRDefault="00185323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7. Скликати в установленому порядку наради з питань, що належать до компетенції відділу.</w:t>
      </w:r>
    </w:p>
    <w:p w:rsidR="00303977" w:rsidRPr="004E6CFA" w:rsidRDefault="00303977" w:rsidP="00303977">
      <w:pPr>
        <w:shd w:val="clear" w:color="auto" w:fill="FFFFFF"/>
        <w:ind w:firstLine="567"/>
        <w:jc w:val="center"/>
        <w:rPr>
          <w:rFonts w:eastAsia="Times New Roman"/>
          <w:b/>
          <w:color w:val="auto"/>
          <w:lang w:val="uk-UA" w:eastAsia="uk-UA"/>
        </w:rPr>
      </w:pPr>
      <w:r>
        <w:rPr>
          <w:rFonts w:eastAsia="Times New Roman"/>
          <w:b/>
          <w:color w:val="auto"/>
          <w:lang w:val="uk-UA" w:eastAsia="uk-UA"/>
        </w:rPr>
        <w:t>І</w:t>
      </w:r>
      <w:r w:rsidRPr="004E6CFA">
        <w:rPr>
          <w:rFonts w:eastAsia="Times New Roman"/>
          <w:b/>
          <w:color w:val="auto"/>
          <w:lang w:val="en-US" w:eastAsia="uk-UA"/>
        </w:rPr>
        <w:t>V</w:t>
      </w:r>
      <w:r w:rsidRPr="004E6CFA">
        <w:rPr>
          <w:rFonts w:eastAsia="Times New Roman"/>
          <w:b/>
          <w:color w:val="auto"/>
          <w:lang w:val="uk-UA" w:eastAsia="uk-UA"/>
        </w:rPr>
        <w:t>. Відповідальність відділу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4.1. Працівники відділу несуть відповідальність згідно з чинним законодавством: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- за неякісне або несвоєчасне виконання посадових завдань та обов’язків;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 xml:space="preserve"> - бездіяльність або невикористання наданих їм прав;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- порушення норм етики поведінки посадової особи органу місцевого самоврядування та обмежень, пов’язаних з прийняттям на службу в органи місцевого самоврядування та її проходженням.</w:t>
      </w:r>
    </w:p>
    <w:p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eastAsia="uk-UA"/>
        </w:rPr>
        <w:t>4</w:t>
      </w:r>
      <w:r w:rsidRPr="004E6CFA">
        <w:rPr>
          <w:rFonts w:eastAsia="Times New Roman"/>
          <w:color w:val="auto"/>
          <w:lang w:val="uk-UA" w:eastAsia="uk-UA"/>
        </w:rPr>
        <w:t>.2. За порушення трудової та виконавської дисципліни працівники відділу несуть відповідальність згідно з чинним законодавством.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a6"/>
          <w:bdr w:val="none" w:sz="0" w:space="0" w:color="auto" w:frame="1"/>
          <w:lang w:val="uk-UA"/>
        </w:rPr>
      </w:pPr>
    </w:p>
    <w:p w:rsidR="00303977" w:rsidRPr="004E6CF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lang w:val="uk-UA"/>
        </w:rPr>
      </w:pPr>
      <w:r w:rsidRPr="004E6CFA">
        <w:rPr>
          <w:rStyle w:val="a6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4E6CFA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. Прикінцеві положення</w:t>
      </w:r>
    </w:p>
    <w:p w:rsidR="00303977" w:rsidRPr="005A33BA" w:rsidRDefault="00303977" w:rsidP="00303977">
      <w:pPr>
        <w:ind w:firstLine="284"/>
        <w:jc w:val="both"/>
        <w:rPr>
          <w:color w:val="auto"/>
          <w:lang w:val="uk-UA"/>
        </w:rPr>
      </w:pPr>
      <w:r w:rsidRPr="004E6CFA">
        <w:rPr>
          <w:lang w:val="uk-UA"/>
        </w:rPr>
        <w:t xml:space="preserve"> </w:t>
      </w:r>
      <w:r w:rsidRPr="005A33BA">
        <w:rPr>
          <w:lang w:val="uk-UA"/>
        </w:rPr>
        <w:t>1. Відділ не є юридичною особою та утримується за рахунок коштів бюджету міської територіальної громади.</w:t>
      </w:r>
    </w:p>
    <w:p w:rsidR="00303977" w:rsidRPr="005A33BA" w:rsidRDefault="00303977" w:rsidP="00303977">
      <w:pPr>
        <w:ind w:firstLine="284"/>
        <w:jc w:val="both"/>
        <w:rPr>
          <w:lang w:val="uk-UA"/>
        </w:rPr>
      </w:pPr>
      <w:r w:rsidRPr="000E1E54">
        <w:rPr>
          <w:lang w:val="uk-UA"/>
        </w:rPr>
        <w:t xml:space="preserve"> </w:t>
      </w:r>
      <w:r w:rsidRPr="005A33BA">
        <w:rPr>
          <w:lang w:val="uk-UA"/>
        </w:rPr>
        <w:t>2. Структуру і чисельність працівників відділу затверджує міська рада.</w:t>
      </w:r>
    </w:p>
    <w:p w:rsidR="00303977" w:rsidRPr="005A33BA" w:rsidRDefault="00303977" w:rsidP="00303977">
      <w:pPr>
        <w:ind w:firstLine="284"/>
        <w:jc w:val="both"/>
        <w:rPr>
          <w:lang w:val="uk-UA"/>
        </w:rPr>
      </w:pPr>
      <w:r w:rsidRPr="004E6CFA">
        <w:t xml:space="preserve"> </w:t>
      </w:r>
      <w:r w:rsidRPr="005A33BA">
        <w:rPr>
          <w:lang w:val="uk-UA"/>
        </w:rPr>
        <w:t>3. Припинення діяльності відділу здійснюється за рішенням міської ради відповідно до вимог чинного законодавства.</w:t>
      </w:r>
    </w:p>
    <w:p w:rsidR="00303977" w:rsidRPr="005A33BA" w:rsidRDefault="00303977" w:rsidP="00303977">
      <w:pPr>
        <w:tabs>
          <w:tab w:val="left" w:pos="720"/>
        </w:tabs>
        <w:jc w:val="both"/>
        <w:rPr>
          <w:lang w:val="uk-UA"/>
        </w:rPr>
      </w:pPr>
      <w:r w:rsidRPr="000E1E54">
        <w:t xml:space="preserve"> </w:t>
      </w:r>
      <w:r w:rsidRPr="005A33BA">
        <w:rPr>
          <w:lang w:val="uk-UA"/>
        </w:rPr>
        <w:t>4. Зміни і доповнення до цього Положення вносяться відповідно до процедури, визначною Регламентом міської ради.</w:t>
      </w:r>
    </w:p>
    <w:p w:rsidR="00303977" w:rsidRPr="005A33BA" w:rsidRDefault="00303977" w:rsidP="00303977">
      <w:pPr>
        <w:jc w:val="both"/>
        <w:rPr>
          <w:lang w:val="uk-UA"/>
        </w:rPr>
      </w:pPr>
    </w:p>
    <w:p w:rsidR="00303977" w:rsidRPr="005A33BA" w:rsidRDefault="00303977" w:rsidP="00303977">
      <w:pPr>
        <w:jc w:val="both"/>
        <w:rPr>
          <w:lang w:val="uk-UA"/>
        </w:rPr>
      </w:pPr>
    </w:p>
    <w:p w:rsidR="00303977" w:rsidRPr="005A33BA" w:rsidRDefault="00303977" w:rsidP="00303977">
      <w:pPr>
        <w:jc w:val="both"/>
        <w:rPr>
          <w:lang w:val="uk-UA"/>
        </w:rPr>
      </w:pPr>
      <w:r w:rsidRPr="005A33BA">
        <w:rPr>
          <w:lang w:val="uk-UA"/>
        </w:rPr>
        <w:t xml:space="preserve">Секретар міської ради                                                                Оксана ГВОЗДЕНКО     </w:t>
      </w:r>
    </w:p>
    <w:p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03977" w:rsidRPr="005A33BA" w:rsidRDefault="00303977" w:rsidP="00303977">
      <w:pPr>
        <w:ind w:firstLine="540"/>
        <w:jc w:val="both"/>
        <w:rPr>
          <w:color w:val="auto"/>
          <w:lang w:val="uk-UA"/>
        </w:rPr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AB3349" w:rsidRDefault="00AB3349" w:rsidP="009D3177">
      <w:pPr>
        <w:jc w:val="center"/>
      </w:pPr>
    </w:p>
    <w:p w:rsidR="009D3177" w:rsidRDefault="009D3177" w:rsidP="009D3177">
      <w:pPr>
        <w:jc w:val="center"/>
        <w:rPr>
          <w:color w:val="auto"/>
          <w:lang w:val="uk-UA"/>
        </w:rPr>
      </w:pPr>
      <w:bookmarkStart w:id="31" w:name="_GoBack"/>
      <w:bookmarkEnd w:id="31"/>
      <w:proofErr w:type="spellStart"/>
      <w:r>
        <w:t>Порівняльна</w:t>
      </w:r>
      <w:proofErr w:type="spellEnd"/>
      <w:r>
        <w:t xml:space="preserve"> </w:t>
      </w:r>
      <w:proofErr w:type="spellStart"/>
      <w:r>
        <w:t>таблиця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D3177" w:rsidTr="009D31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>
            <w:pPr>
              <w:jc w:val="center"/>
            </w:pPr>
            <w:r>
              <w:t xml:space="preserve">До </w:t>
            </w:r>
            <w:proofErr w:type="spellStart"/>
            <w:r>
              <w:t>змін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>
            <w:pPr>
              <w:jc w:val="center"/>
            </w:pP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</w:p>
        </w:tc>
      </w:tr>
      <w:tr w:rsidR="009D3177" w:rsidRPr="009D3177" w:rsidTr="009D31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>
            <w:pPr>
              <w:jc w:val="center"/>
            </w:pPr>
            <w:r>
              <w:t xml:space="preserve">ІІ.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функції</w:t>
            </w:r>
            <w:proofErr w:type="spellEnd"/>
            <w:r>
              <w:t xml:space="preserve"> та </w:t>
            </w:r>
            <w:proofErr w:type="spellStart"/>
            <w:r>
              <w:t>повноваження</w:t>
            </w:r>
            <w:proofErr w:type="spellEnd"/>
          </w:p>
          <w:p w:rsidR="009D3177" w:rsidRDefault="009D3177">
            <w:r>
              <w:t>-</w:t>
            </w:r>
          </w:p>
          <w:p w:rsidR="009D3177" w:rsidRDefault="009D3177">
            <w:r>
              <w:t>-</w:t>
            </w:r>
          </w:p>
          <w:p w:rsidR="009D3177" w:rsidRDefault="009D3177">
            <w:r>
              <w:t>-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>
            <w:pPr>
              <w:jc w:val="center"/>
            </w:pPr>
            <w:r>
              <w:t xml:space="preserve">ІІ.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функції</w:t>
            </w:r>
            <w:proofErr w:type="spellEnd"/>
            <w:r>
              <w:t xml:space="preserve"> та </w:t>
            </w:r>
            <w:proofErr w:type="spellStart"/>
            <w:r>
              <w:t>повноваження</w:t>
            </w:r>
            <w:proofErr w:type="spellEnd"/>
          </w:p>
          <w:p w:rsidR="009D3177" w:rsidRDefault="009D317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Функції</w:t>
            </w:r>
            <w:proofErr w:type="spellEnd"/>
            <w:r>
              <w:rPr>
                <w:b/>
              </w:rPr>
              <w:t xml:space="preserve"> з </w:t>
            </w:r>
            <w:proofErr w:type="spellStart"/>
            <w:r>
              <w:rPr>
                <w:b/>
              </w:rPr>
              <w:t>питань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взаємодії</w:t>
            </w:r>
            <w:proofErr w:type="spellEnd"/>
            <w:r>
              <w:rPr>
                <w:b/>
              </w:rPr>
              <w:t xml:space="preserve"> з </w:t>
            </w:r>
            <w:proofErr w:type="spellStart"/>
            <w:r>
              <w:rPr>
                <w:b/>
              </w:rPr>
              <w:t>правоохоронними</w:t>
            </w:r>
            <w:proofErr w:type="spellEnd"/>
            <w:r>
              <w:rPr>
                <w:b/>
              </w:rPr>
              <w:t xml:space="preserve"> органами:</w:t>
            </w:r>
          </w:p>
          <w:p w:rsidR="009D3177" w:rsidRDefault="009D3177">
            <w:r>
              <w:t xml:space="preserve">3.1. </w:t>
            </w:r>
            <w:proofErr w:type="spellStart"/>
            <w:r>
              <w:t>Взаємодія</w:t>
            </w:r>
            <w:proofErr w:type="spellEnd"/>
            <w:r>
              <w:t xml:space="preserve"> </w:t>
            </w:r>
            <w:proofErr w:type="gramStart"/>
            <w:r>
              <w:t>у межах</w:t>
            </w:r>
            <w:proofErr w:type="gramEnd"/>
            <w:r>
              <w:t xml:space="preserve"> </w:t>
            </w:r>
            <w:proofErr w:type="spellStart"/>
            <w:r>
              <w:t>компетенції</w:t>
            </w:r>
            <w:proofErr w:type="spellEnd"/>
            <w:r>
              <w:t xml:space="preserve"> з </w:t>
            </w:r>
            <w:proofErr w:type="spellStart"/>
            <w:r>
              <w:t>правоохоронними</w:t>
            </w:r>
            <w:proofErr w:type="spellEnd"/>
            <w:r>
              <w:t xml:space="preserve"> та </w:t>
            </w:r>
            <w:proofErr w:type="spellStart"/>
            <w:r>
              <w:t>контролюючими</w:t>
            </w:r>
            <w:proofErr w:type="spellEnd"/>
            <w:r>
              <w:t xml:space="preserve"> органами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протидії</w:t>
            </w:r>
            <w:proofErr w:type="spellEnd"/>
            <w:r>
              <w:t xml:space="preserve"> </w:t>
            </w:r>
            <w:proofErr w:type="spellStart"/>
            <w:r>
              <w:t>злочинності</w:t>
            </w:r>
            <w:proofErr w:type="spellEnd"/>
            <w:r>
              <w:t xml:space="preserve">, </w:t>
            </w:r>
            <w:proofErr w:type="spellStart"/>
            <w:r>
              <w:t>забезпеченню</w:t>
            </w:r>
            <w:proofErr w:type="spellEnd"/>
            <w:r>
              <w:t xml:space="preserve"> </w:t>
            </w:r>
            <w:proofErr w:type="spellStart"/>
            <w:r>
              <w:t>законності</w:t>
            </w:r>
            <w:proofErr w:type="spellEnd"/>
            <w:r>
              <w:t xml:space="preserve"> і правопорядку, </w:t>
            </w:r>
            <w:proofErr w:type="spellStart"/>
            <w:r>
              <w:t>дотриманням</w:t>
            </w:r>
            <w:proofErr w:type="spellEnd"/>
            <w:r>
              <w:t xml:space="preserve"> прав і свобод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  <w:p w:rsidR="009D3177" w:rsidRDefault="009D3177">
            <w:r>
              <w:t xml:space="preserve">3.2. </w:t>
            </w:r>
            <w:proofErr w:type="spellStart"/>
            <w:r>
              <w:t>Співпраця</w:t>
            </w:r>
            <w:proofErr w:type="spellEnd"/>
            <w:r>
              <w:t xml:space="preserve"> з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метою </w:t>
            </w:r>
            <w:proofErr w:type="spellStart"/>
            <w:r>
              <w:t>інформування</w:t>
            </w:r>
            <w:proofErr w:type="spellEnd"/>
            <w:r>
              <w:t xml:space="preserve"> </w:t>
            </w:r>
            <w:proofErr w:type="spellStart"/>
            <w:r>
              <w:t>громадськості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боротьби</w:t>
            </w:r>
            <w:proofErr w:type="spellEnd"/>
            <w:r>
              <w:t xml:space="preserve"> з </w:t>
            </w:r>
            <w:proofErr w:type="spellStart"/>
            <w:r>
              <w:t>організованою</w:t>
            </w:r>
            <w:proofErr w:type="spellEnd"/>
            <w:r>
              <w:t xml:space="preserve"> </w:t>
            </w:r>
            <w:proofErr w:type="spellStart"/>
            <w:r>
              <w:t>злочинністю</w:t>
            </w:r>
            <w:proofErr w:type="spellEnd"/>
            <w:r>
              <w:t xml:space="preserve">, </w:t>
            </w:r>
            <w:proofErr w:type="spellStart"/>
            <w:r>
              <w:t>поліпшенням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правоохоронних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у </w:t>
            </w:r>
            <w:proofErr w:type="spellStart"/>
            <w:r>
              <w:t>зміцненні</w:t>
            </w:r>
            <w:proofErr w:type="spellEnd"/>
            <w:r>
              <w:t xml:space="preserve"> правопорядку і </w:t>
            </w:r>
            <w:proofErr w:type="spellStart"/>
            <w:r>
              <w:t>законності</w:t>
            </w:r>
            <w:proofErr w:type="spellEnd"/>
            <w:r>
              <w:t>.</w:t>
            </w:r>
          </w:p>
          <w:p w:rsidR="009D3177" w:rsidRDefault="009D3177">
            <w:r>
              <w:t xml:space="preserve">3.3.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прав і свобод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протидії</w:t>
            </w:r>
            <w:proofErr w:type="spellEnd"/>
            <w:r>
              <w:t xml:space="preserve"> </w:t>
            </w:r>
            <w:proofErr w:type="spellStart"/>
            <w:r>
              <w:t>злочинності</w:t>
            </w:r>
            <w:proofErr w:type="spellEnd"/>
            <w:r>
              <w:t xml:space="preserve">, </w:t>
            </w:r>
            <w:proofErr w:type="spellStart"/>
            <w:r>
              <w:t>підтримання</w:t>
            </w:r>
            <w:proofErr w:type="spellEnd"/>
            <w:r>
              <w:t xml:space="preserve">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і порядку у </w:t>
            </w:r>
            <w:proofErr w:type="spellStart"/>
            <w:r>
              <w:t>міській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.</w:t>
            </w:r>
          </w:p>
          <w:p w:rsidR="009D3177" w:rsidRDefault="009D3177">
            <w:r>
              <w:t xml:space="preserve">3.4. </w:t>
            </w:r>
            <w:proofErr w:type="spellStart"/>
            <w:r>
              <w:t>Сприяння</w:t>
            </w:r>
            <w:proofErr w:type="spellEnd"/>
            <w:r>
              <w:t xml:space="preserve"> у </w:t>
            </w:r>
            <w:proofErr w:type="spellStart"/>
            <w:r>
              <w:t>проведенні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боротьби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злочинністю</w:t>
            </w:r>
            <w:proofErr w:type="spellEnd"/>
            <w:r>
              <w:t>.</w:t>
            </w:r>
          </w:p>
          <w:p w:rsidR="009D3177" w:rsidRDefault="009D3177">
            <w:r>
              <w:t xml:space="preserve">3.5.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з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громадського</w:t>
            </w:r>
            <w:proofErr w:type="spellEnd"/>
            <w:r>
              <w:t xml:space="preserve"> порядку.</w:t>
            </w:r>
          </w:p>
          <w:p w:rsidR="009D3177" w:rsidRDefault="009D3177">
            <w:r>
              <w:t xml:space="preserve">3.6. </w:t>
            </w:r>
            <w:proofErr w:type="spellStart"/>
            <w:r>
              <w:t>Співпраця</w:t>
            </w:r>
            <w:proofErr w:type="spellEnd"/>
            <w:r>
              <w:t xml:space="preserve"> з </w:t>
            </w:r>
            <w:proofErr w:type="spellStart"/>
            <w:r>
              <w:t>підрозділами</w:t>
            </w:r>
            <w:proofErr w:type="spellEnd"/>
            <w:r>
              <w:t xml:space="preserve"> </w:t>
            </w:r>
            <w:proofErr w:type="spellStart"/>
            <w:r>
              <w:t>поліції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поліцейського</w:t>
            </w:r>
            <w:proofErr w:type="spellEnd"/>
            <w:r>
              <w:t xml:space="preserve"> </w:t>
            </w:r>
            <w:proofErr w:type="spellStart"/>
            <w:r>
              <w:t>офіцера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поліцейської</w:t>
            </w:r>
            <w:proofErr w:type="spellEnd"/>
            <w:r>
              <w:t xml:space="preserve"> </w:t>
            </w:r>
            <w:proofErr w:type="spellStart"/>
            <w:r>
              <w:t>станції</w:t>
            </w:r>
            <w:proofErr w:type="spellEnd"/>
            <w:r>
              <w:t>.</w:t>
            </w:r>
          </w:p>
          <w:p w:rsidR="009D3177" w:rsidRDefault="009D317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Функції</w:t>
            </w:r>
            <w:proofErr w:type="spellEnd"/>
            <w:r>
              <w:rPr>
                <w:b/>
              </w:rPr>
              <w:t xml:space="preserve"> з </w:t>
            </w:r>
            <w:proofErr w:type="spellStart"/>
            <w:r>
              <w:rPr>
                <w:b/>
              </w:rPr>
              <w:t>питань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взаємодії</w:t>
            </w:r>
            <w:proofErr w:type="spellEnd"/>
            <w:r>
              <w:rPr>
                <w:b/>
              </w:rPr>
              <w:t xml:space="preserve"> з </w:t>
            </w:r>
            <w:proofErr w:type="spellStart"/>
            <w:r>
              <w:rPr>
                <w:b/>
              </w:rPr>
              <w:t>військовими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формуваннями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мобілізаційної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роботи</w:t>
            </w:r>
            <w:proofErr w:type="spellEnd"/>
            <w:r>
              <w:rPr>
                <w:b/>
              </w:rPr>
              <w:t>:</w:t>
            </w:r>
          </w:p>
          <w:p w:rsidR="009D3177" w:rsidRDefault="009D3177">
            <w:pPr>
              <w:rPr>
                <w:b/>
              </w:rPr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Організація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взаємодії</w:t>
            </w:r>
            <w:proofErr w:type="spellEnd"/>
            <w:r>
              <w:rPr>
                <w:b/>
              </w:rPr>
              <w:t xml:space="preserve"> з </w:t>
            </w:r>
            <w:proofErr w:type="spellStart"/>
            <w:r>
              <w:rPr>
                <w:b/>
              </w:rPr>
              <w:t>військовими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формуваннями</w:t>
            </w:r>
            <w:proofErr w:type="spellEnd"/>
            <w:r>
              <w:rPr>
                <w:b/>
              </w:rPr>
              <w:t>:</w:t>
            </w:r>
          </w:p>
          <w:p w:rsidR="009D3177" w:rsidRDefault="009D3177">
            <w:r>
              <w:t xml:space="preserve">4.1.1.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співпраці</w:t>
            </w:r>
            <w:proofErr w:type="spellEnd"/>
            <w:r>
              <w:t xml:space="preserve"> з </w:t>
            </w:r>
            <w:proofErr w:type="spellStart"/>
            <w:r>
              <w:t>підрозділами</w:t>
            </w:r>
            <w:proofErr w:type="spellEnd"/>
            <w:r>
              <w:t xml:space="preserve"> </w:t>
            </w:r>
            <w:proofErr w:type="spellStart"/>
            <w:r>
              <w:t>Збройних</w:t>
            </w:r>
            <w:proofErr w:type="spellEnd"/>
            <w:r>
              <w:t xml:space="preserve"> Сил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, </w:t>
            </w:r>
            <w:proofErr w:type="spellStart"/>
            <w:r>
              <w:t>підрозділів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оборони.</w:t>
            </w:r>
          </w:p>
          <w:p w:rsidR="009D3177" w:rsidRDefault="009D3177">
            <w:r>
              <w:lastRenderedPageBreak/>
              <w:t xml:space="preserve">4.1.2. Участь у </w:t>
            </w:r>
            <w:proofErr w:type="spellStart"/>
            <w:r>
              <w:t>спільних</w:t>
            </w:r>
            <w:proofErr w:type="spellEnd"/>
            <w:r>
              <w:t xml:space="preserve"> </w:t>
            </w:r>
            <w:proofErr w:type="spellStart"/>
            <w:r>
              <w:t>нарадах</w:t>
            </w:r>
            <w:proofErr w:type="spellEnd"/>
            <w:r>
              <w:t xml:space="preserve">, штабах, </w:t>
            </w:r>
            <w:proofErr w:type="spellStart"/>
            <w:r>
              <w:t>координаційних</w:t>
            </w:r>
            <w:proofErr w:type="spellEnd"/>
            <w:r>
              <w:t xml:space="preserve"> </w:t>
            </w:r>
            <w:proofErr w:type="spellStart"/>
            <w:r>
              <w:t>зустрічах</w:t>
            </w:r>
            <w:proofErr w:type="spellEnd"/>
            <w:r>
              <w:t xml:space="preserve"> та </w:t>
            </w:r>
            <w:proofErr w:type="spellStart"/>
            <w:r>
              <w:t>навчаннях</w:t>
            </w:r>
            <w:proofErr w:type="spellEnd"/>
            <w:r>
              <w:t xml:space="preserve"> з </w:t>
            </w:r>
            <w:proofErr w:type="spellStart"/>
            <w:r>
              <w:t>представниками</w:t>
            </w:r>
            <w:proofErr w:type="spellEnd"/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.</w:t>
            </w:r>
          </w:p>
          <w:p w:rsidR="009D3177" w:rsidRDefault="009D3177">
            <w:r>
              <w:t xml:space="preserve">4.1.3.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проведенню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рекрутингу</w:t>
            </w:r>
            <w:proofErr w:type="spellEnd"/>
            <w:r>
              <w:t xml:space="preserve"> та </w:t>
            </w:r>
            <w:proofErr w:type="spellStart"/>
            <w:r>
              <w:t>комплектування</w:t>
            </w:r>
            <w:proofErr w:type="spellEnd"/>
            <w:r>
              <w:t xml:space="preserve"> </w:t>
            </w:r>
            <w:proofErr w:type="spellStart"/>
            <w:r>
              <w:t>підрозділів</w:t>
            </w:r>
            <w:proofErr w:type="spellEnd"/>
            <w:r>
              <w:t xml:space="preserve"> </w:t>
            </w:r>
            <w:proofErr w:type="spellStart"/>
            <w:r>
              <w:t>Збройних</w:t>
            </w:r>
            <w:proofErr w:type="spellEnd"/>
            <w:r>
              <w:t xml:space="preserve"> Сил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та </w:t>
            </w:r>
            <w:proofErr w:type="spellStart"/>
            <w:r>
              <w:t>підрозділів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оборони.</w:t>
            </w:r>
          </w:p>
          <w:p w:rsidR="009D3177" w:rsidRDefault="009D3177">
            <w:r>
              <w:t xml:space="preserve">4.1.4. </w:t>
            </w:r>
            <w:proofErr w:type="spellStart"/>
            <w:r>
              <w:t>Розробка</w:t>
            </w:r>
            <w:proofErr w:type="spellEnd"/>
            <w:r>
              <w:t xml:space="preserve">, </w:t>
            </w:r>
            <w:proofErr w:type="spellStart"/>
            <w:r>
              <w:t>впровадження</w:t>
            </w:r>
            <w:proofErr w:type="spellEnd"/>
            <w:r>
              <w:t xml:space="preserve"> та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шефської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.</w:t>
            </w:r>
          </w:p>
          <w:p w:rsidR="009D3177" w:rsidRDefault="009D3177">
            <w:r>
              <w:t xml:space="preserve">4.1.5.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підрозділів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оборони.</w:t>
            </w:r>
          </w:p>
          <w:p w:rsidR="009D3177" w:rsidRDefault="009D3177">
            <w:r>
              <w:t xml:space="preserve">4.1.6.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з </w:t>
            </w:r>
            <w:proofErr w:type="spellStart"/>
            <w:r>
              <w:t>військовими</w:t>
            </w:r>
            <w:proofErr w:type="spellEnd"/>
            <w:r>
              <w:t xml:space="preserve"> </w:t>
            </w:r>
            <w:proofErr w:type="spellStart"/>
            <w:r>
              <w:t>формуваннями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потреб </w:t>
            </w:r>
            <w:proofErr w:type="spellStart"/>
            <w:r>
              <w:t>підрозділів</w:t>
            </w:r>
            <w:proofErr w:type="spellEnd"/>
            <w:r>
              <w:t xml:space="preserve"> та </w:t>
            </w:r>
            <w:proofErr w:type="spellStart"/>
            <w:r>
              <w:t>можливостей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на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>.</w:t>
            </w:r>
          </w:p>
          <w:p w:rsidR="009D3177" w:rsidRDefault="009D3177">
            <w:r>
              <w:t xml:space="preserve">4.1.7.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та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 для </w:t>
            </w:r>
            <w:proofErr w:type="spellStart"/>
            <w:r>
              <w:t>відзначення</w:t>
            </w:r>
            <w:proofErr w:type="spellEnd"/>
            <w:r>
              <w:t xml:space="preserve"> </w:t>
            </w:r>
            <w:proofErr w:type="spellStart"/>
            <w:r>
              <w:t>військовослужбовців</w:t>
            </w:r>
            <w:proofErr w:type="spellEnd"/>
            <w:r>
              <w:t xml:space="preserve">,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військових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подяками</w:t>
            </w:r>
            <w:proofErr w:type="spellEnd"/>
            <w:r>
              <w:t xml:space="preserve">, </w:t>
            </w:r>
            <w:proofErr w:type="spellStart"/>
            <w:r>
              <w:t>відзнаками</w:t>
            </w:r>
            <w:proofErr w:type="spellEnd"/>
            <w:r>
              <w:t xml:space="preserve"> і </w:t>
            </w:r>
            <w:proofErr w:type="spellStart"/>
            <w:r>
              <w:t>нагородами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  <w:p w:rsidR="009D3177" w:rsidRDefault="009D3177">
            <w:r>
              <w:t xml:space="preserve">4.1.8.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з </w:t>
            </w:r>
            <w:proofErr w:type="spellStart"/>
            <w:r>
              <w:t>військовими</w:t>
            </w:r>
            <w:proofErr w:type="spellEnd"/>
            <w:r>
              <w:t xml:space="preserve"> </w:t>
            </w:r>
            <w:proofErr w:type="spellStart"/>
            <w:r>
              <w:t>частинами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урочистих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відзначення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та </w:t>
            </w:r>
            <w:proofErr w:type="spellStart"/>
            <w:r>
              <w:t>професійних</w:t>
            </w:r>
            <w:proofErr w:type="spellEnd"/>
            <w:r>
              <w:t xml:space="preserve"> свят,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військовослужбовців</w:t>
            </w:r>
            <w:proofErr w:type="spellEnd"/>
            <w:r>
              <w:t>.</w:t>
            </w:r>
          </w:p>
          <w:p w:rsidR="009D3177" w:rsidRDefault="009D3177">
            <w:pPr>
              <w:rPr>
                <w:b/>
              </w:rPr>
            </w:pPr>
            <w:r>
              <w:rPr>
                <w:b/>
              </w:rPr>
              <w:t xml:space="preserve">4.2. </w:t>
            </w:r>
            <w:proofErr w:type="spellStart"/>
            <w:r>
              <w:rPr>
                <w:b/>
              </w:rPr>
              <w:t>Мобілізаційне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>:</w:t>
            </w:r>
          </w:p>
          <w:p w:rsidR="009D3177" w:rsidRDefault="009D3177">
            <w:r>
              <w:t xml:space="preserve">4.2.1. </w:t>
            </w:r>
            <w:proofErr w:type="spellStart"/>
            <w:r>
              <w:t>Розроблення</w:t>
            </w:r>
            <w:proofErr w:type="spellEnd"/>
            <w:r>
              <w:t xml:space="preserve"> та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мобілізаційних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(МТГ).</w:t>
            </w:r>
          </w:p>
          <w:p w:rsidR="009D3177" w:rsidRDefault="009D3177">
            <w:r>
              <w:t xml:space="preserve">4.2.2. </w:t>
            </w:r>
            <w:proofErr w:type="spellStart"/>
            <w:r>
              <w:t>Планування</w:t>
            </w:r>
            <w:proofErr w:type="spellEnd"/>
            <w:r>
              <w:t xml:space="preserve">, </w:t>
            </w:r>
            <w:proofErr w:type="spellStart"/>
            <w:r>
              <w:t>розроблення</w:t>
            </w:r>
            <w:proofErr w:type="spellEnd"/>
            <w:r>
              <w:t xml:space="preserve"> і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мобілізаційної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та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9D3177" w:rsidRDefault="009D3177">
            <w:r>
              <w:t xml:space="preserve">4.2.3. </w:t>
            </w:r>
            <w:proofErr w:type="spellStart"/>
            <w:r>
              <w:t>Планування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9D3177" w:rsidRDefault="009D3177">
            <w:r>
              <w:t xml:space="preserve">4.2.4. </w:t>
            </w:r>
            <w:proofErr w:type="spellStart"/>
            <w:r>
              <w:t>Інформаційне</w:t>
            </w:r>
            <w:proofErr w:type="spellEnd"/>
            <w:r>
              <w:t xml:space="preserve"> і </w:t>
            </w:r>
            <w:proofErr w:type="spellStart"/>
            <w:r>
              <w:t>методичне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мобілізаційної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та </w:t>
            </w:r>
            <w:proofErr w:type="spellStart"/>
            <w:r>
              <w:t>мобілізації</w:t>
            </w:r>
            <w:proofErr w:type="spellEnd"/>
            <w:r>
              <w:t>.</w:t>
            </w:r>
          </w:p>
          <w:p w:rsidR="009D3177" w:rsidRDefault="009D3177">
            <w:r>
              <w:t xml:space="preserve">4.2.5. </w:t>
            </w:r>
            <w:proofErr w:type="spellStart"/>
            <w:r>
              <w:t>Доведення</w:t>
            </w:r>
            <w:proofErr w:type="spellEnd"/>
            <w:r>
              <w:t xml:space="preserve"> до </w:t>
            </w:r>
            <w:proofErr w:type="spellStart"/>
            <w:r>
              <w:t>підприємств</w:t>
            </w:r>
            <w:proofErr w:type="spellEnd"/>
            <w:r>
              <w:t xml:space="preserve"> </w:t>
            </w:r>
            <w:proofErr w:type="spellStart"/>
            <w:r>
              <w:t>мобілізаційних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(</w:t>
            </w:r>
            <w:proofErr w:type="spellStart"/>
            <w:r>
              <w:t>замовлень</w:t>
            </w:r>
            <w:proofErr w:type="spellEnd"/>
            <w:r>
              <w:t>).</w:t>
            </w:r>
          </w:p>
          <w:p w:rsidR="009D3177" w:rsidRDefault="009D3177">
            <w:r>
              <w:t xml:space="preserve">4.2.6. </w:t>
            </w:r>
            <w:proofErr w:type="spellStart"/>
            <w:r>
              <w:t>Вжиття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до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підприємствами</w:t>
            </w:r>
            <w:proofErr w:type="spellEnd"/>
            <w:r>
              <w:t xml:space="preserve"> – </w:t>
            </w:r>
            <w:proofErr w:type="spellStart"/>
            <w:r>
              <w:t>виконавцями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мобілізаційних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(</w:t>
            </w:r>
            <w:proofErr w:type="spellStart"/>
            <w:r>
              <w:t>замовлень</w:t>
            </w:r>
            <w:proofErr w:type="spellEnd"/>
            <w:r>
              <w:t xml:space="preserve">)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укладених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  <w:r>
              <w:t xml:space="preserve"> (</w:t>
            </w:r>
            <w:proofErr w:type="spellStart"/>
            <w:r>
              <w:t>контрактів</w:t>
            </w:r>
            <w:proofErr w:type="spellEnd"/>
            <w:r>
              <w:t>).</w:t>
            </w:r>
          </w:p>
          <w:p w:rsidR="009D3177" w:rsidRDefault="009D3177">
            <w:r>
              <w:t xml:space="preserve"> 4.2.7.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доведення</w:t>
            </w:r>
            <w:proofErr w:type="spellEnd"/>
            <w:r>
              <w:t xml:space="preserve"> </w:t>
            </w:r>
            <w:proofErr w:type="spellStart"/>
            <w:r>
              <w:t>мобілізаційних</w:t>
            </w:r>
            <w:proofErr w:type="spellEnd"/>
            <w:r>
              <w:t xml:space="preserve"> </w:t>
            </w:r>
            <w:proofErr w:type="spellStart"/>
            <w:r>
              <w:t>розпоряджень</w:t>
            </w:r>
            <w:proofErr w:type="spellEnd"/>
            <w:r>
              <w:t xml:space="preserve"> до </w:t>
            </w:r>
            <w:proofErr w:type="spellStart"/>
            <w:r>
              <w:t>відповідальних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>.</w:t>
            </w:r>
          </w:p>
          <w:p w:rsidR="009D3177" w:rsidRDefault="009D3177">
            <w:r>
              <w:t xml:space="preserve">4.2.8. Участь в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оповіщення</w:t>
            </w:r>
            <w:proofErr w:type="spellEnd"/>
            <w:r>
              <w:t xml:space="preserve"> </w:t>
            </w:r>
            <w:proofErr w:type="spellStart"/>
            <w:r>
              <w:t>військовозобов’язаних</w:t>
            </w:r>
            <w:proofErr w:type="spellEnd"/>
            <w:r>
              <w:t>.</w:t>
            </w:r>
          </w:p>
          <w:p w:rsidR="009D3177" w:rsidRDefault="009D3177">
            <w:r>
              <w:t xml:space="preserve">4.2.9.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мобілізаційних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</w:p>
        </w:tc>
      </w:tr>
    </w:tbl>
    <w:p w:rsidR="009D3177" w:rsidRPr="009D3177" w:rsidRDefault="009D3177" w:rsidP="00945F0E">
      <w:pPr>
        <w:keepNext/>
        <w:ind w:right="21" w:firstLine="5954"/>
        <w:jc w:val="both"/>
        <w:outlineLvl w:val="3"/>
        <w:rPr>
          <w:rFonts w:eastAsia="Times New Roman"/>
        </w:rPr>
      </w:pPr>
    </w:p>
    <w:p w:rsidR="00945F0E" w:rsidRPr="00574CC7" w:rsidRDefault="00945F0E" w:rsidP="00945F0E">
      <w:pPr>
        <w:keepNext/>
        <w:ind w:right="21" w:firstLine="5954"/>
        <w:jc w:val="both"/>
        <w:outlineLvl w:val="3"/>
        <w:rPr>
          <w:rFonts w:eastAsia="Times New Roman"/>
          <w:color w:val="FF0000"/>
          <w:lang w:val="uk-UA"/>
        </w:rPr>
      </w:pPr>
    </w:p>
    <w:sectPr w:rsidR="00945F0E" w:rsidRPr="00574CC7" w:rsidSect="007B3829">
      <w:pgSz w:w="12240" w:h="15840"/>
      <w:pgMar w:top="0" w:right="616" w:bottom="9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64D4"/>
    <w:multiLevelType w:val="hybridMultilevel"/>
    <w:tmpl w:val="BA2A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3BD2"/>
    <w:multiLevelType w:val="multilevel"/>
    <w:tmpl w:val="393E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2" w15:restartNumberingAfterBreak="0">
    <w:nsid w:val="30F846DD"/>
    <w:multiLevelType w:val="hybridMultilevel"/>
    <w:tmpl w:val="9610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314"/>
    <w:multiLevelType w:val="hybridMultilevel"/>
    <w:tmpl w:val="DC02C7C4"/>
    <w:lvl w:ilvl="0" w:tplc="2E305C0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4674BEA"/>
    <w:multiLevelType w:val="multilevel"/>
    <w:tmpl w:val="380C6B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D4"/>
    <w:rsid w:val="0001265E"/>
    <w:rsid w:val="00051E1D"/>
    <w:rsid w:val="00185323"/>
    <w:rsid w:val="001A55E1"/>
    <w:rsid w:val="001E1CF7"/>
    <w:rsid w:val="002F1220"/>
    <w:rsid w:val="00303977"/>
    <w:rsid w:val="0033293B"/>
    <w:rsid w:val="005276CE"/>
    <w:rsid w:val="00583DA7"/>
    <w:rsid w:val="00641CFD"/>
    <w:rsid w:val="007B3829"/>
    <w:rsid w:val="00806B0F"/>
    <w:rsid w:val="00916B3B"/>
    <w:rsid w:val="00945F0E"/>
    <w:rsid w:val="00957102"/>
    <w:rsid w:val="009A4C90"/>
    <w:rsid w:val="009D3177"/>
    <w:rsid w:val="00AB3349"/>
    <w:rsid w:val="00AB487C"/>
    <w:rsid w:val="00B218D3"/>
    <w:rsid w:val="00C00DB6"/>
    <w:rsid w:val="00C21B79"/>
    <w:rsid w:val="00C42D66"/>
    <w:rsid w:val="00CA50D4"/>
    <w:rsid w:val="00D4486E"/>
    <w:rsid w:val="00E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046E"/>
  <w15:chartTrackingRefBased/>
  <w15:docId w15:val="{F92B75DB-E515-4CF5-A57C-BF19856E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5E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paragraph" w:styleId="1">
    <w:name w:val="heading 1"/>
    <w:basedOn w:val="a"/>
    <w:link w:val="10"/>
    <w:uiPriority w:val="9"/>
    <w:qFormat/>
    <w:rsid w:val="0001265E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126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table" w:styleId="a4">
    <w:name w:val="Table Grid"/>
    <w:basedOn w:val="a1"/>
    <w:uiPriority w:val="39"/>
    <w:rsid w:val="00916B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A4C90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76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76CE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487-202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2638-9EA0-4861-997D-66B53F40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29</cp:revision>
  <cp:lastPrinted>2026-04-03T05:47:00Z</cp:lastPrinted>
  <dcterms:created xsi:type="dcterms:W3CDTF">2025-05-15T11:17:00Z</dcterms:created>
  <dcterms:modified xsi:type="dcterms:W3CDTF">2026-04-03T05:47:00Z</dcterms:modified>
</cp:coreProperties>
</file>