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54F2" w:rsidRDefault="00AE54F2" w:rsidP="00AE54F2">
      <w:pPr>
        <w:jc w:val="center"/>
        <w:rPr>
          <w:sz w:val="28"/>
          <w:szCs w:val="28"/>
          <w:lang w:val="uk-UA"/>
        </w:rPr>
      </w:pPr>
      <w:r>
        <w:rPr>
          <w:noProof/>
          <w:sz w:val="28"/>
          <w:szCs w:val="28"/>
        </w:rPr>
        <w:drawing>
          <wp:inline distT="0" distB="0" distL="0" distR="0">
            <wp:extent cx="412115" cy="535305"/>
            <wp:effectExtent l="0" t="0" r="69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12115" cy="535305"/>
                    </a:xfrm>
                    <a:prstGeom prst="rect">
                      <a:avLst/>
                    </a:prstGeom>
                    <a:noFill/>
                    <a:ln>
                      <a:noFill/>
                    </a:ln>
                  </pic:spPr>
                </pic:pic>
              </a:graphicData>
            </a:graphic>
          </wp:inline>
        </w:drawing>
      </w:r>
    </w:p>
    <w:p w:rsidR="00AE54F2" w:rsidRDefault="00AE54F2" w:rsidP="00AE54F2">
      <w:pPr>
        <w:jc w:val="center"/>
        <w:rPr>
          <w:sz w:val="28"/>
          <w:szCs w:val="28"/>
          <w:lang w:val="uk-UA"/>
        </w:rPr>
      </w:pPr>
      <w:r>
        <w:rPr>
          <w:sz w:val="28"/>
          <w:szCs w:val="28"/>
          <w:lang w:val="uk-UA"/>
        </w:rPr>
        <w:t>ЗВЯГЕЛЬСЬКА МІСЬКА РАДА</w:t>
      </w:r>
    </w:p>
    <w:p w:rsidR="00AE54F2" w:rsidRDefault="00AE54F2" w:rsidP="00AE54F2">
      <w:pPr>
        <w:jc w:val="center"/>
        <w:rPr>
          <w:sz w:val="28"/>
          <w:szCs w:val="28"/>
          <w:lang w:val="uk-UA"/>
        </w:rPr>
      </w:pPr>
      <w:r>
        <w:rPr>
          <w:sz w:val="28"/>
          <w:szCs w:val="28"/>
          <w:lang w:val="uk-UA"/>
        </w:rPr>
        <w:t>РІШЕННЯ</w:t>
      </w:r>
    </w:p>
    <w:p w:rsidR="00AE54F2" w:rsidRDefault="00AE54F2" w:rsidP="00AE54F2">
      <w:pPr>
        <w:jc w:val="both"/>
        <w:rPr>
          <w:sz w:val="28"/>
          <w:szCs w:val="28"/>
          <w:lang w:val="uk-UA"/>
        </w:rPr>
      </w:pPr>
    </w:p>
    <w:p w:rsidR="00AE54F2" w:rsidRDefault="00AE54F2" w:rsidP="00AE54F2">
      <w:pPr>
        <w:jc w:val="both"/>
        <w:rPr>
          <w:sz w:val="28"/>
          <w:szCs w:val="28"/>
          <w:lang w:val="uk-UA"/>
        </w:rPr>
      </w:pPr>
      <w:r>
        <w:rPr>
          <w:sz w:val="28"/>
          <w:szCs w:val="28"/>
          <w:lang w:val="uk-UA"/>
        </w:rPr>
        <w:t>сімдесят друга сесія</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восьмого  скликання</w:t>
      </w:r>
    </w:p>
    <w:p w:rsidR="00AE54F2" w:rsidRDefault="00AE54F2" w:rsidP="00AE54F2">
      <w:pPr>
        <w:jc w:val="both"/>
        <w:rPr>
          <w:sz w:val="28"/>
          <w:szCs w:val="28"/>
          <w:lang w:val="uk-UA"/>
        </w:rPr>
      </w:pPr>
    </w:p>
    <w:p w:rsidR="00AE54F2" w:rsidRDefault="00AE54F2" w:rsidP="00AE54F2">
      <w:pPr>
        <w:jc w:val="both"/>
        <w:rPr>
          <w:sz w:val="28"/>
          <w:szCs w:val="28"/>
          <w:lang w:val="uk-UA"/>
        </w:rPr>
      </w:pPr>
      <w:r>
        <w:rPr>
          <w:sz w:val="28"/>
          <w:szCs w:val="28"/>
          <w:lang w:val="uk-UA"/>
        </w:rPr>
        <w:t>23.04.2026</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1747</w:t>
      </w:r>
    </w:p>
    <w:p w:rsidR="00AE54F2" w:rsidRDefault="00AE54F2" w:rsidP="00AE54F2">
      <w:pPr>
        <w:jc w:val="both"/>
        <w:rPr>
          <w:sz w:val="28"/>
          <w:szCs w:val="28"/>
          <w:lang w:val="uk-UA"/>
        </w:rPr>
      </w:pPr>
    </w:p>
    <w:p w:rsidR="00AE54F2" w:rsidRDefault="00AE54F2" w:rsidP="00AE54F2">
      <w:pPr>
        <w:tabs>
          <w:tab w:val="left" w:pos="851"/>
        </w:tabs>
        <w:ind w:right="5103"/>
        <w:jc w:val="both"/>
        <w:rPr>
          <w:sz w:val="28"/>
          <w:szCs w:val="28"/>
          <w:lang w:val="uk-UA"/>
        </w:rPr>
      </w:pPr>
      <w:r>
        <w:rPr>
          <w:sz w:val="28"/>
          <w:szCs w:val="28"/>
          <w:lang w:val="uk-UA"/>
        </w:rPr>
        <w:t>Про відмову у затвердженні проекту землеустрою щодо відведення земельної ділянки у разі зміни цільового призначення</w:t>
      </w:r>
    </w:p>
    <w:p w:rsidR="00AE54F2" w:rsidRDefault="00AE54F2" w:rsidP="00AE54F2">
      <w:pPr>
        <w:jc w:val="both"/>
        <w:rPr>
          <w:sz w:val="28"/>
          <w:szCs w:val="28"/>
          <w:lang w:val="uk-UA"/>
        </w:rPr>
      </w:pPr>
    </w:p>
    <w:p w:rsidR="00AE54F2" w:rsidRDefault="00AE54F2" w:rsidP="00AE54F2">
      <w:pPr>
        <w:jc w:val="both"/>
        <w:rPr>
          <w:sz w:val="28"/>
          <w:szCs w:val="28"/>
          <w:lang w:val="uk-UA"/>
        </w:rPr>
      </w:pPr>
      <w:r>
        <w:rPr>
          <w:sz w:val="28"/>
          <w:szCs w:val="28"/>
          <w:lang w:val="uk-UA"/>
        </w:rPr>
        <w:t xml:space="preserve">    Керуючись пунктом 34 частини першої статті 26 Закону України „Про місцеве самоврядування в Україні”, статтями 12, 79-1 Земельного кодексу України, законами України „Про землеустрій”, „Про державний земельний кадастр”, „Про внесення змін до деяких законодавчих актів України щодо розмежування земель державної та комунальної власності”, „Про регулювання містобудівної діяльності”, постановою Кабінету Міністрів України „Про затвердження Порядку ведення Державного земельного кадастру”, враховуючи</w:t>
      </w:r>
      <w:r>
        <w:rPr>
          <w:sz w:val="28"/>
          <w:szCs w:val="28"/>
          <w:shd w:val="clear" w:color="auto" w:fill="FFFFFF"/>
          <w:lang w:val="uk-UA"/>
        </w:rPr>
        <w:t xml:space="preserve">                                   </w:t>
      </w:r>
      <w:r>
        <w:rPr>
          <w:sz w:val="28"/>
          <w:szCs w:val="28"/>
          <w:lang w:val="uk-UA"/>
        </w:rPr>
        <w:t xml:space="preserve">лист </w:t>
      </w:r>
      <w:proofErr w:type="spellStart"/>
      <w:r>
        <w:rPr>
          <w:sz w:val="28"/>
          <w:szCs w:val="28"/>
          <w:lang w:val="uk-UA"/>
        </w:rPr>
        <w:t>Держгеокадасту</w:t>
      </w:r>
      <w:proofErr w:type="spellEnd"/>
      <w:r>
        <w:rPr>
          <w:sz w:val="28"/>
          <w:szCs w:val="28"/>
          <w:lang w:val="uk-UA"/>
        </w:rPr>
        <w:t xml:space="preserve"> від 23.02.2026 №18-28-0.215-1824/2-26, звернення                            гр. Костюка М.С., міська рада</w:t>
      </w:r>
    </w:p>
    <w:p w:rsidR="00AE54F2" w:rsidRDefault="00AE54F2" w:rsidP="00AE54F2">
      <w:pPr>
        <w:jc w:val="both"/>
        <w:rPr>
          <w:sz w:val="28"/>
          <w:szCs w:val="28"/>
          <w:lang w:val="uk-UA"/>
        </w:rPr>
      </w:pPr>
    </w:p>
    <w:p w:rsidR="00AE54F2" w:rsidRDefault="00AE54F2" w:rsidP="00AE54F2">
      <w:pPr>
        <w:jc w:val="both"/>
        <w:rPr>
          <w:sz w:val="28"/>
          <w:szCs w:val="28"/>
          <w:lang w:val="uk-UA"/>
        </w:rPr>
      </w:pPr>
      <w:r>
        <w:rPr>
          <w:sz w:val="28"/>
          <w:szCs w:val="28"/>
          <w:lang w:val="uk-UA"/>
        </w:rPr>
        <w:t>ВИРІШИЛА:</w:t>
      </w:r>
    </w:p>
    <w:p w:rsidR="00AE54F2" w:rsidRDefault="00AE54F2" w:rsidP="00AE54F2">
      <w:pPr>
        <w:jc w:val="both"/>
        <w:rPr>
          <w:sz w:val="28"/>
          <w:szCs w:val="28"/>
          <w:lang w:val="uk-UA"/>
        </w:rPr>
      </w:pPr>
    </w:p>
    <w:p w:rsidR="00AE54F2" w:rsidRDefault="00AE54F2" w:rsidP="00AE54F2">
      <w:pPr>
        <w:jc w:val="both"/>
        <w:rPr>
          <w:sz w:val="28"/>
          <w:szCs w:val="28"/>
          <w:lang w:val="uk-UA"/>
        </w:rPr>
      </w:pPr>
      <w:r>
        <w:rPr>
          <w:sz w:val="28"/>
          <w:szCs w:val="28"/>
          <w:lang w:val="uk-UA"/>
        </w:rPr>
        <w:t xml:space="preserve">    1. Відмовити Костюку Максиму Сергійовичу (РНОКПП </w:t>
      </w:r>
      <w:r w:rsidR="008E2959">
        <w:rPr>
          <w:sz w:val="28"/>
          <w:szCs w:val="28"/>
          <w:lang w:val="uk-UA"/>
        </w:rPr>
        <w:t>*</w:t>
      </w:r>
      <w:bookmarkStart w:id="0" w:name="_GoBack"/>
      <w:bookmarkEnd w:id="0"/>
      <w:r>
        <w:rPr>
          <w:sz w:val="28"/>
          <w:szCs w:val="28"/>
          <w:lang w:val="uk-UA"/>
        </w:rPr>
        <w:t xml:space="preserve">) у затвердженні проекту землеустрою щодо відведення земельної ділянки у разі зміни її цільового призначення на вул. Ніколаєва, 2, площею 0,0596 га (кадастровий номер 1811000000:00:012:0325) для будівництва та обслуговування інших будівель громадської забудови (код 03.15) з земель для будівництва і обслуговування житлового будинку, господарських будівель і споруд (присадибна ділянка) (код 02.01) у зв’язку з невідповідністю цільового призначення земельної ділянки функціональному використанню об’єкта нерухомого майна (Витяг з Державного реєстру речових прав на нерухоме майно про реєстрацію права власності від 19.07.2019 №174398613) та порушенням вимог ч. 4 ст. 50 Закону України </w:t>
      </w:r>
      <w:r w:rsidR="003A7765">
        <w:rPr>
          <w:sz w:val="28"/>
          <w:szCs w:val="28"/>
          <w:lang w:val="uk-UA"/>
        </w:rPr>
        <w:t>„</w:t>
      </w:r>
      <w:r>
        <w:rPr>
          <w:sz w:val="28"/>
          <w:szCs w:val="28"/>
          <w:lang w:val="uk-UA"/>
        </w:rPr>
        <w:t>Про землеустрій</w:t>
      </w:r>
      <w:r w:rsidR="003A7765">
        <w:rPr>
          <w:sz w:val="28"/>
          <w:szCs w:val="28"/>
          <w:lang w:val="uk-UA"/>
        </w:rPr>
        <w:t>”</w:t>
      </w:r>
      <w:r>
        <w:rPr>
          <w:sz w:val="28"/>
          <w:szCs w:val="28"/>
          <w:lang w:val="uk-UA"/>
        </w:rPr>
        <w:t>.</w:t>
      </w:r>
    </w:p>
    <w:p w:rsidR="00AE54F2" w:rsidRDefault="00AE54F2" w:rsidP="00AE54F2">
      <w:pPr>
        <w:jc w:val="both"/>
        <w:rPr>
          <w:sz w:val="28"/>
          <w:szCs w:val="28"/>
          <w:lang w:val="uk-UA"/>
        </w:rPr>
      </w:pPr>
    </w:p>
    <w:p w:rsidR="00AE54F2" w:rsidRDefault="00AE54F2" w:rsidP="00AE54F2">
      <w:pPr>
        <w:jc w:val="both"/>
        <w:rPr>
          <w:sz w:val="28"/>
          <w:szCs w:val="28"/>
          <w:lang w:val="uk-UA"/>
        </w:rPr>
      </w:pPr>
      <w:r>
        <w:rPr>
          <w:sz w:val="28"/>
          <w:szCs w:val="28"/>
          <w:lang w:val="uk-UA"/>
        </w:rPr>
        <w:t xml:space="preserve">    2. Контроль за виконанням цього рішення покласти на постійну комісію міської ради з питань містобудування, архітектури та земельних відносин.</w:t>
      </w:r>
    </w:p>
    <w:p w:rsidR="00AE54F2" w:rsidRDefault="00AE54F2" w:rsidP="00AE54F2">
      <w:pPr>
        <w:jc w:val="both"/>
        <w:rPr>
          <w:sz w:val="28"/>
          <w:szCs w:val="28"/>
          <w:lang w:val="uk-UA"/>
        </w:rPr>
      </w:pPr>
    </w:p>
    <w:p w:rsidR="00AE54F2" w:rsidRDefault="00AE54F2" w:rsidP="00AE54F2">
      <w:pPr>
        <w:jc w:val="both"/>
        <w:rPr>
          <w:sz w:val="28"/>
          <w:szCs w:val="28"/>
          <w:lang w:val="uk-UA"/>
        </w:rPr>
      </w:pPr>
    </w:p>
    <w:p w:rsidR="005C377A" w:rsidRPr="00550573" w:rsidRDefault="00AE54F2" w:rsidP="00550573">
      <w:pPr>
        <w:jc w:val="both"/>
        <w:rPr>
          <w:sz w:val="28"/>
          <w:szCs w:val="28"/>
          <w:lang w:val="uk-UA"/>
        </w:rPr>
      </w:pPr>
      <w:r>
        <w:rPr>
          <w:sz w:val="28"/>
          <w:szCs w:val="28"/>
          <w:lang w:val="uk-UA"/>
        </w:rPr>
        <w:t>Міський голова</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Микола БОРОВЕЦЬ</w:t>
      </w:r>
    </w:p>
    <w:sectPr w:rsidR="005C377A" w:rsidRPr="0055057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4F2"/>
    <w:rsid w:val="003A7765"/>
    <w:rsid w:val="003F3F4C"/>
    <w:rsid w:val="00550573"/>
    <w:rsid w:val="005C377A"/>
    <w:rsid w:val="008E2959"/>
    <w:rsid w:val="00AE54F2"/>
    <w:rsid w:val="00B66B86"/>
    <w:rsid w:val="00D66DB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61774"/>
  <w15:chartTrackingRefBased/>
  <w15:docId w15:val="{71FC2219-505C-4494-B42D-C89E8884E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54F2"/>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50573"/>
    <w:rPr>
      <w:rFonts w:ascii="Segoe UI" w:hAnsi="Segoe UI" w:cs="Segoe UI"/>
      <w:sz w:val="18"/>
      <w:szCs w:val="18"/>
    </w:rPr>
  </w:style>
  <w:style w:type="character" w:customStyle="1" w:styleId="a4">
    <w:name w:val="Текст выноски Знак"/>
    <w:basedOn w:val="a0"/>
    <w:link w:val="a3"/>
    <w:uiPriority w:val="99"/>
    <w:semiHidden/>
    <w:rsid w:val="00550573"/>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394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276</Words>
  <Characters>1576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24-3</cp:lastModifiedBy>
  <cp:revision>3</cp:revision>
  <cp:lastPrinted>2026-04-24T07:32:00Z</cp:lastPrinted>
  <dcterms:created xsi:type="dcterms:W3CDTF">2026-04-27T13:30:00Z</dcterms:created>
  <dcterms:modified xsi:type="dcterms:W3CDTF">2026-04-27T13:30:00Z</dcterms:modified>
</cp:coreProperties>
</file>