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B5" w:rsidRPr="00EA742A" w:rsidRDefault="003A113C" w:rsidP="00BB05B5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ru-RU" w:eastAsia="ru-RU"/>
        </w:rPr>
      </w:pPr>
      <w:r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  <w:t xml:space="preserve"> </w:t>
      </w:r>
      <w:r w:rsidR="00BB05B5" w:rsidRPr="00F654AC">
        <w:rPr>
          <w:rFonts w:ascii="Arial" w:eastAsia="Times New Roman" w:hAnsi="Arial" w:cs="Arial"/>
          <w:bCs/>
          <w:noProof/>
          <w:kern w:val="32"/>
          <w:sz w:val="28"/>
          <w:szCs w:val="28"/>
          <w:lang w:val="ru-RU" w:eastAsia="ru-RU"/>
        </w:rPr>
        <w:drawing>
          <wp:inline distT="0" distB="0" distL="0" distR="0" wp14:anchorId="12126B53" wp14:editId="67AC155C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5B5" w:rsidRPr="00F654AC" w:rsidRDefault="00BB05B5" w:rsidP="00BB0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ЗВЯГЕЛЬСЬКИЙ МІСЬКИЙ ГОЛОВА</w:t>
      </w:r>
    </w:p>
    <w:p w:rsidR="00651B72" w:rsidRDefault="00BB05B5" w:rsidP="00651B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4A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</w:p>
    <w:p w:rsidR="00651B72" w:rsidRDefault="00651B72" w:rsidP="00651B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1DD" w:rsidRPr="00651B72" w:rsidRDefault="000800FC" w:rsidP="00651B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12.03.2026</w:t>
      </w:r>
      <w:r w:rsidR="0065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bookmarkStart w:id="0" w:name="_GoBack"/>
      <w:bookmarkEnd w:id="0"/>
      <w:r w:rsidR="0065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BB05B5" w:rsidRPr="00651B7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25294" w:rsidRPr="00D252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66 (о)</w:t>
      </w:r>
    </w:p>
    <w:p w:rsidR="007E41DD" w:rsidRDefault="007E41DD" w:rsidP="007E4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E41DD" w:rsidRDefault="007E41DD" w:rsidP="007E4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E41DD" w:rsidRDefault="007E41DD" w:rsidP="007E41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E41DD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3A1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41DD">
        <w:rPr>
          <w:rFonts w:ascii="Times New Roman" w:hAnsi="Times New Roman" w:cs="Times New Roman"/>
          <w:bCs/>
          <w:sz w:val="28"/>
          <w:szCs w:val="28"/>
        </w:rPr>
        <w:t xml:space="preserve">встановлення </w:t>
      </w:r>
      <w:r w:rsidR="003A1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41DD">
        <w:rPr>
          <w:rFonts w:ascii="Times New Roman" w:hAnsi="Times New Roman" w:cs="Times New Roman"/>
          <w:bCs/>
          <w:sz w:val="28"/>
          <w:szCs w:val="28"/>
        </w:rPr>
        <w:t>заборони</w:t>
      </w:r>
      <w:r w:rsidR="003A1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41DD">
        <w:rPr>
          <w:rFonts w:ascii="Times New Roman" w:hAnsi="Times New Roman" w:cs="Times New Roman"/>
          <w:bCs/>
          <w:sz w:val="28"/>
          <w:szCs w:val="28"/>
        </w:rPr>
        <w:t xml:space="preserve"> реалізації </w:t>
      </w:r>
    </w:p>
    <w:p w:rsidR="003A113C" w:rsidRDefault="00D16554" w:rsidP="007E41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7E41DD" w:rsidRPr="007E41DD">
        <w:rPr>
          <w:rFonts w:ascii="Times New Roman" w:hAnsi="Times New Roman" w:cs="Times New Roman"/>
          <w:bCs/>
          <w:sz w:val="28"/>
          <w:szCs w:val="28"/>
        </w:rPr>
        <w:t>міачної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41DD" w:rsidRPr="007E41DD">
        <w:rPr>
          <w:rFonts w:ascii="Times New Roman" w:hAnsi="Times New Roman" w:cs="Times New Roman"/>
          <w:bCs/>
          <w:sz w:val="28"/>
          <w:szCs w:val="28"/>
        </w:rPr>
        <w:t>селітри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41DD">
        <w:rPr>
          <w:rFonts w:ascii="Times New Roman" w:hAnsi="Times New Roman" w:cs="Times New Roman"/>
          <w:bCs/>
          <w:sz w:val="28"/>
          <w:szCs w:val="28"/>
        </w:rPr>
        <w:t>без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113C">
        <w:rPr>
          <w:rFonts w:ascii="Times New Roman" w:hAnsi="Times New Roman" w:cs="Times New Roman"/>
          <w:bCs/>
          <w:sz w:val="28"/>
          <w:szCs w:val="28"/>
        </w:rPr>
        <w:t>в</w:t>
      </w:r>
      <w:r w:rsidR="007E41DD">
        <w:rPr>
          <w:rFonts w:ascii="Times New Roman" w:hAnsi="Times New Roman" w:cs="Times New Roman"/>
          <w:bCs/>
          <w:sz w:val="28"/>
          <w:szCs w:val="28"/>
        </w:rPr>
        <w:t>становлення</w:t>
      </w:r>
      <w:r w:rsidR="003A1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41DD">
        <w:rPr>
          <w:rFonts w:ascii="Times New Roman" w:hAnsi="Times New Roman" w:cs="Times New Roman"/>
          <w:bCs/>
          <w:sz w:val="28"/>
          <w:szCs w:val="28"/>
        </w:rPr>
        <w:t>особи</w:t>
      </w:r>
    </w:p>
    <w:p w:rsidR="003A113C" w:rsidRDefault="007E41DD" w:rsidP="007E41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покупця </w:t>
      </w:r>
      <w:r w:rsidRPr="007E41DD">
        <w:rPr>
          <w:rFonts w:ascii="Times New Roman" w:hAnsi="Times New Roman" w:cs="Times New Roman"/>
          <w:bCs/>
          <w:sz w:val="28"/>
          <w:szCs w:val="28"/>
        </w:rPr>
        <w:t>в</w:t>
      </w:r>
      <w:r w:rsidR="003A1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41DD">
        <w:rPr>
          <w:rFonts w:ascii="Times New Roman" w:hAnsi="Times New Roman" w:cs="Times New Roman"/>
          <w:bCs/>
          <w:sz w:val="28"/>
          <w:szCs w:val="28"/>
        </w:rPr>
        <w:t>межах території</w:t>
      </w:r>
      <w:r w:rsidR="003A11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41DD">
        <w:rPr>
          <w:rFonts w:ascii="Times New Roman" w:hAnsi="Times New Roman" w:cs="Times New Roman"/>
          <w:bCs/>
          <w:sz w:val="28"/>
          <w:szCs w:val="28"/>
        </w:rPr>
        <w:t>Звягельської</w:t>
      </w:r>
      <w:proofErr w:type="spellEnd"/>
    </w:p>
    <w:p w:rsidR="003A113C" w:rsidRDefault="003A113C" w:rsidP="007E41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міської   </w:t>
      </w:r>
      <w:r w:rsidR="007E41DD" w:rsidRPr="007E41DD">
        <w:rPr>
          <w:rFonts w:ascii="Times New Roman" w:hAnsi="Times New Roman" w:cs="Times New Roman"/>
          <w:bCs/>
          <w:sz w:val="28"/>
          <w:szCs w:val="28"/>
        </w:rPr>
        <w:t>територіальної</w:t>
      </w:r>
      <w:r>
        <w:rPr>
          <w:rFonts w:ascii="Times New Roman" w:hAnsi="Times New Roman" w:cs="Times New Roman"/>
          <w:bCs/>
          <w:sz w:val="28"/>
          <w:szCs w:val="28"/>
        </w:rPr>
        <w:t xml:space="preserve">    г</w:t>
      </w:r>
      <w:r w:rsidR="007E41DD" w:rsidRPr="007E41DD">
        <w:rPr>
          <w:rFonts w:ascii="Times New Roman" w:hAnsi="Times New Roman" w:cs="Times New Roman"/>
          <w:bCs/>
          <w:sz w:val="28"/>
          <w:szCs w:val="28"/>
        </w:rPr>
        <w:t>ромади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7E41DD">
        <w:rPr>
          <w:rFonts w:ascii="Times New Roman" w:hAnsi="Times New Roman" w:cs="Times New Roman"/>
          <w:bCs/>
          <w:sz w:val="28"/>
          <w:szCs w:val="28"/>
        </w:rPr>
        <w:t xml:space="preserve">на </w:t>
      </w:r>
    </w:p>
    <w:p w:rsidR="007E41DD" w:rsidRPr="007E41DD" w:rsidRDefault="007E41DD" w:rsidP="007E41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період</w:t>
      </w:r>
      <w:r w:rsidR="003A113C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дії</w:t>
      </w:r>
      <w:r w:rsidR="00D165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113C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режиму</w:t>
      </w:r>
      <w:r w:rsidR="003A113C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воєнного </w:t>
      </w:r>
      <w:r w:rsidR="003A113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>стану</w:t>
      </w:r>
      <w:r w:rsidRPr="007E41D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05B5" w:rsidRDefault="00BB05B5" w:rsidP="00BB05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0C62" w:rsidRDefault="00BB05B5" w:rsidP="00700E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A6067">
        <w:rPr>
          <w:rFonts w:ascii="Times New Roman" w:hAnsi="Times New Roman" w:cs="Times New Roman"/>
          <w:sz w:val="28"/>
          <w:szCs w:val="28"/>
        </w:rPr>
        <w:t>Керуючись пункто</w:t>
      </w:r>
      <w:r w:rsidR="00700EED" w:rsidRPr="00BB05B5">
        <w:rPr>
          <w:rFonts w:ascii="Times New Roman" w:hAnsi="Times New Roman" w:cs="Times New Roman"/>
          <w:sz w:val="28"/>
          <w:szCs w:val="28"/>
        </w:rPr>
        <w:t xml:space="preserve">м </w:t>
      </w:r>
      <w:r w:rsidR="00EA742A">
        <w:rPr>
          <w:rFonts w:ascii="Times New Roman" w:hAnsi="Times New Roman" w:cs="Times New Roman"/>
          <w:sz w:val="28"/>
          <w:szCs w:val="28"/>
        </w:rPr>
        <w:t xml:space="preserve">19, </w:t>
      </w:r>
      <w:r w:rsidR="00CD5CD0">
        <w:rPr>
          <w:rFonts w:ascii="Times New Roman" w:hAnsi="Times New Roman" w:cs="Times New Roman"/>
          <w:sz w:val="28"/>
          <w:szCs w:val="28"/>
        </w:rPr>
        <w:t>20</w:t>
      </w:r>
      <w:r w:rsidR="00700EED" w:rsidRPr="00BB05B5">
        <w:rPr>
          <w:rFonts w:ascii="Times New Roman" w:hAnsi="Times New Roman" w:cs="Times New Roman"/>
          <w:sz w:val="28"/>
          <w:szCs w:val="28"/>
        </w:rPr>
        <w:t xml:space="preserve"> частини </w:t>
      </w:r>
      <w:r w:rsidR="00EA742A">
        <w:rPr>
          <w:rFonts w:ascii="Times New Roman" w:hAnsi="Times New Roman" w:cs="Times New Roman"/>
          <w:sz w:val="28"/>
          <w:szCs w:val="28"/>
        </w:rPr>
        <w:t>четвертої</w:t>
      </w:r>
      <w:r w:rsidR="00700EED">
        <w:rPr>
          <w:rFonts w:ascii="Times New Roman" w:hAnsi="Times New Roman" w:cs="Times New Roman"/>
          <w:sz w:val="28"/>
          <w:szCs w:val="28"/>
        </w:rPr>
        <w:t xml:space="preserve"> статті 42 </w:t>
      </w:r>
      <w:r w:rsidR="00CA6067">
        <w:rPr>
          <w:rFonts w:ascii="Times New Roman" w:hAnsi="Times New Roman" w:cs="Times New Roman"/>
          <w:sz w:val="28"/>
          <w:szCs w:val="28"/>
        </w:rPr>
        <w:t xml:space="preserve"> </w:t>
      </w:r>
      <w:r w:rsidR="00700EED"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</w:t>
      </w:r>
      <w:r w:rsidR="00700EED" w:rsidRPr="00BB05B5">
        <w:rPr>
          <w:rFonts w:ascii="Times New Roman" w:hAnsi="Times New Roman" w:cs="Times New Roman"/>
          <w:sz w:val="28"/>
          <w:szCs w:val="28"/>
        </w:rPr>
        <w:t>Україні»</w:t>
      </w:r>
      <w:r w:rsidR="00700EED">
        <w:rPr>
          <w:rFonts w:ascii="Times New Roman" w:hAnsi="Times New Roman" w:cs="Times New Roman"/>
          <w:sz w:val="28"/>
          <w:szCs w:val="28"/>
        </w:rPr>
        <w:t>,</w:t>
      </w:r>
      <w:r w:rsidR="00C7417F">
        <w:rPr>
          <w:rFonts w:ascii="Times New Roman" w:hAnsi="Times New Roman" w:cs="Times New Roman"/>
          <w:sz w:val="28"/>
          <w:szCs w:val="28"/>
        </w:rPr>
        <w:t xml:space="preserve"> </w:t>
      </w:r>
      <w:r w:rsidR="00700EED" w:rsidRPr="004571F2">
        <w:rPr>
          <w:rFonts w:ascii="Times New Roman" w:hAnsi="Times New Roman" w:cs="Times New Roman"/>
          <w:sz w:val="28"/>
          <w:szCs w:val="28"/>
        </w:rPr>
        <w:t xml:space="preserve">Законом України «Про </w:t>
      </w:r>
      <w:r w:rsidR="0069744A">
        <w:rPr>
          <w:rFonts w:ascii="Times New Roman" w:hAnsi="Times New Roman" w:cs="Times New Roman"/>
          <w:sz w:val="28"/>
          <w:szCs w:val="28"/>
        </w:rPr>
        <w:t>правовий</w:t>
      </w:r>
      <w:r w:rsidR="003A113C">
        <w:rPr>
          <w:rFonts w:ascii="Times New Roman" w:hAnsi="Times New Roman" w:cs="Times New Roman"/>
          <w:sz w:val="28"/>
          <w:szCs w:val="28"/>
        </w:rPr>
        <w:t xml:space="preserve"> режим воєнного стану», У</w:t>
      </w:r>
      <w:r w:rsidR="0069744A">
        <w:rPr>
          <w:rFonts w:ascii="Times New Roman" w:hAnsi="Times New Roman" w:cs="Times New Roman"/>
          <w:sz w:val="28"/>
          <w:szCs w:val="28"/>
        </w:rPr>
        <w:t>каз</w:t>
      </w:r>
      <w:r w:rsidR="003A113C">
        <w:rPr>
          <w:rFonts w:ascii="Times New Roman" w:hAnsi="Times New Roman" w:cs="Times New Roman"/>
          <w:sz w:val="28"/>
          <w:szCs w:val="28"/>
        </w:rPr>
        <w:t>ом</w:t>
      </w:r>
      <w:r w:rsidR="0069744A">
        <w:rPr>
          <w:rFonts w:ascii="Times New Roman" w:hAnsi="Times New Roman" w:cs="Times New Roman"/>
          <w:sz w:val="28"/>
          <w:szCs w:val="28"/>
        </w:rPr>
        <w:t xml:space="preserve"> Президента України від 24.02.2022 № 64/2022 «Про введення воєнного стану в </w:t>
      </w:r>
      <w:r w:rsidR="003A113C">
        <w:rPr>
          <w:rFonts w:ascii="Times New Roman" w:hAnsi="Times New Roman" w:cs="Times New Roman"/>
          <w:sz w:val="28"/>
          <w:szCs w:val="28"/>
        </w:rPr>
        <w:t>Україні» (із змінами), постановою</w:t>
      </w:r>
      <w:r w:rsidR="0069744A">
        <w:rPr>
          <w:rFonts w:ascii="Times New Roman" w:hAnsi="Times New Roman" w:cs="Times New Roman"/>
          <w:sz w:val="28"/>
          <w:szCs w:val="28"/>
        </w:rPr>
        <w:t xml:space="preserve"> Кабінету Міністрів</w:t>
      </w:r>
      <w:r w:rsidR="00EE5D3B">
        <w:rPr>
          <w:rFonts w:ascii="Times New Roman" w:hAnsi="Times New Roman" w:cs="Times New Roman"/>
          <w:sz w:val="28"/>
          <w:szCs w:val="28"/>
        </w:rPr>
        <w:t xml:space="preserve"> </w:t>
      </w:r>
      <w:r w:rsidR="0069744A">
        <w:rPr>
          <w:rFonts w:ascii="Times New Roman" w:hAnsi="Times New Roman" w:cs="Times New Roman"/>
          <w:sz w:val="28"/>
          <w:szCs w:val="28"/>
        </w:rPr>
        <w:t xml:space="preserve">України від 21.03.2007 № 507 «Про затвердження Положення про раду оборони </w:t>
      </w:r>
      <w:r w:rsidR="0069744A" w:rsidRPr="00745C22">
        <w:rPr>
          <w:rFonts w:ascii="Times New Roman" w:hAnsi="Times New Roman" w:cs="Times New Roman"/>
          <w:sz w:val="28"/>
          <w:szCs w:val="28"/>
        </w:rPr>
        <w:t xml:space="preserve">Автономної республіки Крим, області, </w:t>
      </w:r>
      <w:r w:rsidR="003A113C" w:rsidRPr="00745C22">
        <w:rPr>
          <w:rFonts w:ascii="Times New Roman" w:hAnsi="Times New Roman" w:cs="Times New Roman"/>
          <w:sz w:val="28"/>
          <w:szCs w:val="28"/>
        </w:rPr>
        <w:t>міст</w:t>
      </w:r>
      <w:r w:rsidR="0069744A" w:rsidRPr="00745C22">
        <w:rPr>
          <w:rFonts w:ascii="Times New Roman" w:hAnsi="Times New Roman" w:cs="Times New Roman"/>
          <w:sz w:val="28"/>
          <w:szCs w:val="28"/>
        </w:rPr>
        <w:t xml:space="preserve"> Києва і Севастополя» (із змінами)</w:t>
      </w:r>
      <w:r w:rsidR="00EE5D3B" w:rsidRPr="00745C22">
        <w:rPr>
          <w:rFonts w:ascii="Times New Roman" w:hAnsi="Times New Roman" w:cs="Times New Roman"/>
          <w:sz w:val="28"/>
          <w:szCs w:val="28"/>
        </w:rPr>
        <w:t xml:space="preserve">, </w:t>
      </w:r>
      <w:r w:rsidR="00423F3F">
        <w:rPr>
          <w:rFonts w:ascii="Times New Roman" w:hAnsi="Times New Roman" w:cs="Times New Roman"/>
          <w:sz w:val="28"/>
          <w:szCs w:val="28"/>
        </w:rPr>
        <w:t xml:space="preserve">рішенням ради оборони Житомирської  </w:t>
      </w:r>
      <w:r w:rsidR="00381C8D">
        <w:rPr>
          <w:rFonts w:ascii="Times New Roman" w:hAnsi="Times New Roman" w:cs="Times New Roman"/>
          <w:sz w:val="28"/>
          <w:szCs w:val="28"/>
        </w:rPr>
        <w:t xml:space="preserve"> </w:t>
      </w:r>
      <w:r w:rsidR="00423F3F">
        <w:rPr>
          <w:rFonts w:ascii="Times New Roman" w:hAnsi="Times New Roman" w:cs="Times New Roman"/>
          <w:sz w:val="28"/>
          <w:szCs w:val="28"/>
        </w:rPr>
        <w:t xml:space="preserve">області, затвердженого розпорядженням голови ради оборони Житомирської області від 27.02.2026 № 10, </w:t>
      </w:r>
      <w:r w:rsidR="00EE5D3B" w:rsidRPr="00745C22">
        <w:rPr>
          <w:rFonts w:ascii="Times New Roman" w:hAnsi="Times New Roman" w:cs="Times New Roman"/>
          <w:sz w:val="28"/>
          <w:szCs w:val="28"/>
        </w:rPr>
        <w:t>розпорядже</w:t>
      </w:r>
      <w:r w:rsidR="003A113C" w:rsidRPr="00745C22">
        <w:rPr>
          <w:rFonts w:ascii="Times New Roman" w:hAnsi="Times New Roman" w:cs="Times New Roman"/>
          <w:sz w:val="28"/>
          <w:szCs w:val="28"/>
        </w:rPr>
        <w:t>ннями</w:t>
      </w:r>
      <w:r w:rsidR="00EE5D3B" w:rsidRPr="00745C22">
        <w:rPr>
          <w:rFonts w:ascii="Times New Roman" w:hAnsi="Times New Roman" w:cs="Times New Roman"/>
          <w:sz w:val="28"/>
          <w:szCs w:val="28"/>
        </w:rPr>
        <w:t xml:space="preserve"> голови </w:t>
      </w:r>
      <w:r w:rsidR="003A113C" w:rsidRPr="00745C22">
        <w:rPr>
          <w:rFonts w:ascii="Times New Roman" w:hAnsi="Times New Roman" w:cs="Times New Roman"/>
          <w:sz w:val="28"/>
          <w:szCs w:val="28"/>
        </w:rPr>
        <w:t xml:space="preserve">Житомирської </w:t>
      </w:r>
      <w:r w:rsidR="00EE5D3B" w:rsidRPr="00745C22">
        <w:rPr>
          <w:rFonts w:ascii="Times New Roman" w:hAnsi="Times New Roman" w:cs="Times New Roman"/>
          <w:sz w:val="28"/>
          <w:szCs w:val="28"/>
        </w:rPr>
        <w:t xml:space="preserve">обласної державної адміністрації від 24.02.2022 № 5 </w:t>
      </w:r>
      <w:proofErr w:type="spellStart"/>
      <w:r w:rsidR="00EE5D3B" w:rsidRPr="00745C22">
        <w:rPr>
          <w:rFonts w:ascii="Times New Roman" w:hAnsi="Times New Roman" w:cs="Times New Roman"/>
          <w:sz w:val="28"/>
          <w:szCs w:val="28"/>
        </w:rPr>
        <w:t>дск</w:t>
      </w:r>
      <w:proofErr w:type="spellEnd"/>
      <w:r w:rsidR="00EE5D3B" w:rsidRPr="00745C22">
        <w:rPr>
          <w:rFonts w:ascii="Times New Roman" w:hAnsi="Times New Roman" w:cs="Times New Roman"/>
          <w:sz w:val="28"/>
          <w:szCs w:val="28"/>
        </w:rPr>
        <w:t xml:space="preserve"> «Про утворення ради оборони Житомирської області», від 05.06.2023 № 223 «Про внесення змін до розпорядження голови </w:t>
      </w:r>
      <w:r w:rsidR="003A113C" w:rsidRPr="00745C22">
        <w:rPr>
          <w:rFonts w:ascii="Times New Roman" w:hAnsi="Times New Roman" w:cs="Times New Roman"/>
          <w:sz w:val="28"/>
          <w:szCs w:val="28"/>
        </w:rPr>
        <w:t xml:space="preserve">Житомирської </w:t>
      </w:r>
      <w:r w:rsidR="00EE5D3B" w:rsidRPr="00745C22">
        <w:rPr>
          <w:rFonts w:ascii="Times New Roman" w:hAnsi="Times New Roman" w:cs="Times New Roman"/>
          <w:sz w:val="28"/>
          <w:szCs w:val="28"/>
        </w:rPr>
        <w:t xml:space="preserve">обласної державної адміністрації» від 24.02.2022 № 5 </w:t>
      </w:r>
      <w:proofErr w:type="spellStart"/>
      <w:r w:rsidR="00EE5D3B" w:rsidRPr="00745C22">
        <w:rPr>
          <w:rFonts w:ascii="Times New Roman" w:hAnsi="Times New Roman" w:cs="Times New Roman"/>
          <w:sz w:val="28"/>
          <w:szCs w:val="28"/>
        </w:rPr>
        <w:t>дск</w:t>
      </w:r>
      <w:proofErr w:type="spellEnd"/>
      <w:r w:rsidR="00EE5D3B" w:rsidRPr="00745C22">
        <w:rPr>
          <w:rFonts w:ascii="Times New Roman" w:hAnsi="Times New Roman" w:cs="Times New Roman"/>
          <w:sz w:val="28"/>
          <w:szCs w:val="28"/>
        </w:rPr>
        <w:t>», від 23.02.2022 № 66 «Про внесення змін до розпорядження голови</w:t>
      </w:r>
      <w:r w:rsidR="003A113C" w:rsidRPr="00745C22">
        <w:rPr>
          <w:rFonts w:ascii="Times New Roman" w:hAnsi="Times New Roman" w:cs="Times New Roman"/>
          <w:sz w:val="28"/>
          <w:szCs w:val="28"/>
        </w:rPr>
        <w:t xml:space="preserve"> Житомирської</w:t>
      </w:r>
      <w:r w:rsidR="00EE5D3B" w:rsidRPr="00745C22">
        <w:rPr>
          <w:rFonts w:ascii="Times New Roman" w:hAnsi="Times New Roman" w:cs="Times New Roman"/>
          <w:sz w:val="28"/>
          <w:szCs w:val="28"/>
        </w:rPr>
        <w:t xml:space="preserve"> обласної державної адм</w:t>
      </w:r>
      <w:r w:rsidR="00FC4648" w:rsidRPr="00745C22">
        <w:rPr>
          <w:rFonts w:ascii="Times New Roman" w:hAnsi="Times New Roman" w:cs="Times New Roman"/>
          <w:sz w:val="28"/>
          <w:szCs w:val="28"/>
        </w:rPr>
        <w:t>іністрації від 05.07.2021 №433», в</w:t>
      </w:r>
      <w:r w:rsidR="00B56F00" w:rsidRPr="00745C22">
        <w:rPr>
          <w:rFonts w:ascii="Times New Roman" w:hAnsi="Times New Roman" w:cs="Times New Roman"/>
          <w:sz w:val="28"/>
          <w:szCs w:val="28"/>
        </w:rPr>
        <w:t xml:space="preserve">раховуючи лист </w:t>
      </w:r>
      <w:r w:rsidR="00B56F00">
        <w:rPr>
          <w:rFonts w:ascii="Times New Roman" w:hAnsi="Times New Roman" w:cs="Times New Roman"/>
          <w:sz w:val="28"/>
          <w:szCs w:val="28"/>
        </w:rPr>
        <w:t>Управління Служби безпеки</w:t>
      </w:r>
      <w:r w:rsidR="00745C22">
        <w:rPr>
          <w:rFonts w:ascii="Times New Roman" w:hAnsi="Times New Roman" w:cs="Times New Roman"/>
          <w:sz w:val="28"/>
          <w:szCs w:val="28"/>
        </w:rPr>
        <w:t xml:space="preserve"> України в Житомирській області</w:t>
      </w:r>
      <w:r w:rsidR="00C7417F">
        <w:rPr>
          <w:rFonts w:ascii="Times New Roman" w:hAnsi="Times New Roman" w:cs="Times New Roman"/>
          <w:sz w:val="28"/>
          <w:szCs w:val="28"/>
        </w:rPr>
        <w:t xml:space="preserve"> </w:t>
      </w:r>
      <w:r w:rsidR="00C7417F" w:rsidRPr="00745C22">
        <w:rPr>
          <w:rFonts w:ascii="Times New Roman" w:hAnsi="Times New Roman" w:cs="Times New Roman"/>
          <w:sz w:val="28"/>
          <w:szCs w:val="28"/>
        </w:rPr>
        <w:t>від 27.02.2026 № 57/2-310</w:t>
      </w:r>
      <w:r w:rsidR="00B56F00">
        <w:rPr>
          <w:rFonts w:ascii="Times New Roman" w:hAnsi="Times New Roman" w:cs="Times New Roman"/>
          <w:sz w:val="28"/>
          <w:szCs w:val="28"/>
        </w:rPr>
        <w:t>, з огляду на тенденції активізації терористичної і диверсійної діяльності спецслужб російської федерації, спрямованої на посягання на життя і здоров’я військовослужбовців Збройних сил України, співробітників Національної поліції України та інших складових Сил оборони України шляхом вчинення підривів із використанням саморобних вибухових пристроїв, з метою збереження життя й здоров’я населення  забезпечення заходів правового режиму воєнного стану:</w:t>
      </w:r>
    </w:p>
    <w:p w:rsidR="00FC4648" w:rsidRDefault="00FC4648" w:rsidP="00700E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4648" w:rsidRPr="00FC4648" w:rsidRDefault="005F0C62" w:rsidP="00FC464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EB1">
        <w:rPr>
          <w:rFonts w:ascii="Times New Roman" w:hAnsi="Times New Roman" w:cs="Times New Roman"/>
          <w:sz w:val="28"/>
          <w:szCs w:val="28"/>
        </w:rPr>
        <w:t xml:space="preserve">Заборонити </w:t>
      </w:r>
      <w:r w:rsidR="00FC4648">
        <w:rPr>
          <w:rFonts w:ascii="Times New Roman" w:hAnsi="Times New Roman" w:cs="Times New Roman"/>
          <w:sz w:val="28"/>
          <w:szCs w:val="28"/>
        </w:rPr>
        <w:t xml:space="preserve"> </w:t>
      </w:r>
      <w:r w:rsidRPr="00360EB1">
        <w:rPr>
          <w:rFonts w:ascii="Times New Roman" w:hAnsi="Times New Roman" w:cs="Times New Roman"/>
          <w:sz w:val="28"/>
          <w:szCs w:val="28"/>
        </w:rPr>
        <w:t xml:space="preserve">на </w:t>
      </w:r>
      <w:r w:rsidR="00FC4648">
        <w:rPr>
          <w:rFonts w:ascii="Times New Roman" w:hAnsi="Times New Roman" w:cs="Times New Roman"/>
          <w:sz w:val="28"/>
          <w:szCs w:val="28"/>
        </w:rPr>
        <w:t xml:space="preserve"> </w:t>
      </w:r>
      <w:r w:rsidRPr="00360EB1">
        <w:rPr>
          <w:rFonts w:ascii="Times New Roman" w:hAnsi="Times New Roman" w:cs="Times New Roman"/>
          <w:sz w:val="28"/>
          <w:szCs w:val="28"/>
        </w:rPr>
        <w:t xml:space="preserve">період </w:t>
      </w:r>
      <w:r w:rsidR="00FC4648">
        <w:rPr>
          <w:rFonts w:ascii="Times New Roman" w:hAnsi="Times New Roman" w:cs="Times New Roman"/>
          <w:sz w:val="28"/>
          <w:szCs w:val="28"/>
        </w:rPr>
        <w:t xml:space="preserve"> </w:t>
      </w:r>
      <w:r w:rsidRPr="00360EB1">
        <w:rPr>
          <w:rFonts w:ascii="Times New Roman" w:hAnsi="Times New Roman" w:cs="Times New Roman"/>
          <w:sz w:val="28"/>
          <w:szCs w:val="28"/>
        </w:rPr>
        <w:t>дії правового</w:t>
      </w:r>
      <w:r w:rsidR="00FC4648">
        <w:rPr>
          <w:rFonts w:ascii="Times New Roman" w:hAnsi="Times New Roman" w:cs="Times New Roman"/>
          <w:sz w:val="28"/>
          <w:szCs w:val="28"/>
        </w:rPr>
        <w:t xml:space="preserve"> </w:t>
      </w:r>
      <w:r w:rsidRPr="00360EB1">
        <w:rPr>
          <w:rFonts w:ascii="Times New Roman" w:hAnsi="Times New Roman" w:cs="Times New Roman"/>
          <w:sz w:val="28"/>
          <w:szCs w:val="28"/>
        </w:rPr>
        <w:t xml:space="preserve"> режиму воєнного стану суб’єктам </w:t>
      </w:r>
    </w:p>
    <w:p w:rsidR="005F0C62" w:rsidRDefault="005F0C62" w:rsidP="00FC464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4648">
        <w:rPr>
          <w:rFonts w:ascii="Times New Roman" w:hAnsi="Times New Roman" w:cs="Times New Roman"/>
          <w:sz w:val="28"/>
          <w:szCs w:val="28"/>
        </w:rPr>
        <w:t xml:space="preserve">господарювання  незалежно від форм власності, які здійснюють діяльність на території </w:t>
      </w:r>
      <w:proofErr w:type="spellStart"/>
      <w:r w:rsidRPr="00FC4648">
        <w:rPr>
          <w:rFonts w:ascii="Times New Roman" w:hAnsi="Times New Roman" w:cs="Times New Roman"/>
          <w:bCs/>
          <w:sz w:val="28"/>
          <w:szCs w:val="28"/>
        </w:rPr>
        <w:t>Звягельської</w:t>
      </w:r>
      <w:proofErr w:type="spellEnd"/>
      <w:r w:rsidRPr="00FC46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113C">
        <w:rPr>
          <w:rFonts w:ascii="Times New Roman" w:hAnsi="Times New Roman" w:cs="Times New Roman"/>
          <w:bCs/>
          <w:sz w:val="28"/>
          <w:szCs w:val="28"/>
        </w:rPr>
        <w:t xml:space="preserve">міської </w:t>
      </w:r>
      <w:r w:rsidRPr="00FC4648">
        <w:rPr>
          <w:rFonts w:ascii="Times New Roman" w:hAnsi="Times New Roman" w:cs="Times New Roman"/>
          <w:bCs/>
          <w:sz w:val="28"/>
          <w:szCs w:val="28"/>
        </w:rPr>
        <w:t>територіальної громади, реалізацію аміачної селітри без встановлення особи покупця такого товару.</w:t>
      </w:r>
    </w:p>
    <w:p w:rsidR="00C7417F" w:rsidRDefault="00C7417F" w:rsidP="00FC464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417F" w:rsidRDefault="00C7417F" w:rsidP="00FC464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417F" w:rsidRPr="00FC4648" w:rsidRDefault="00C7417F" w:rsidP="00FC464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4648" w:rsidRPr="00FC4648" w:rsidRDefault="00360EB1" w:rsidP="00FC4648">
      <w:pPr>
        <w:pStyle w:val="a5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EB1">
        <w:rPr>
          <w:rFonts w:ascii="Times New Roman" w:hAnsi="Times New Roman" w:cs="Times New Roman"/>
          <w:sz w:val="28"/>
          <w:szCs w:val="28"/>
        </w:rPr>
        <w:lastRenderedPageBreak/>
        <w:t xml:space="preserve">Рекомендувати </w:t>
      </w:r>
      <w:r w:rsidR="00FC464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60EB1">
        <w:rPr>
          <w:rFonts w:ascii="Times New Roman" w:hAnsi="Times New Roman" w:cs="Times New Roman"/>
          <w:sz w:val="28"/>
          <w:szCs w:val="28"/>
          <w:shd w:val="clear" w:color="auto" w:fill="FFFFFF"/>
        </w:rPr>
        <w:t>Звягельському</w:t>
      </w:r>
      <w:proofErr w:type="spellEnd"/>
      <w:r w:rsidR="00FC4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60E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районному</w:t>
      </w:r>
      <w:r w:rsidR="00FC4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60E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відділу</w:t>
      </w:r>
      <w:r w:rsidR="00FC4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60E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поліції </w:t>
      </w:r>
      <w:r w:rsidR="00FC4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360E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Головного </w:t>
      </w:r>
    </w:p>
    <w:p w:rsidR="00360EB1" w:rsidRDefault="00360EB1" w:rsidP="00FC464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C4648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управління Національної поліції в Житомирській області</w:t>
      </w:r>
      <w:r w:rsidRPr="00FC4648">
        <w:rPr>
          <w:rFonts w:ascii="Times New Roman" w:hAnsi="Times New Roman" w:cs="Times New Roman"/>
          <w:sz w:val="28"/>
          <w:szCs w:val="28"/>
        </w:rPr>
        <w:t xml:space="preserve"> забезпечити контроль за дотриманням суб’єктами господарювання вимог цього розпорядження в межах наданих повноважень</w:t>
      </w:r>
      <w:r w:rsidR="0072450E" w:rsidRPr="00FC4648">
        <w:rPr>
          <w:rFonts w:ascii="Times New Roman" w:hAnsi="Times New Roman" w:cs="Times New Roman"/>
          <w:sz w:val="28"/>
          <w:szCs w:val="28"/>
        </w:rPr>
        <w:t>.</w:t>
      </w:r>
    </w:p>
    <w:p w:rsidR="00FC4648" w:rsidRPr="00FC4648" w:rsidRDefault="00FC4648" w:rsidP="00FC464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C4648" w:rsidRDefault="00C7417F" w:rsidP="00360EB1">
      <w:pPr>
        <w:spacing w:after="0"/>
        <w:ind w:left="851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0D3A">
        <w:rPr>
          <w:rFonts w:ascii="Times New Roman" w:hAnsi="Times New Roman" w:cs="Times New Roman"/>
          <w:sz w:val="28"/>
          <w:szCs w:val="28"/>
        </w:rPr>
        <w:t xml:space="preserve">. </w:t>
      </w:r>
      <w:r w:rsidR="00250D3A" w:rsidRPr="00250D3A">
        <w:rPr>
          <w:rFonts w:ascii="Times New Roman" w:hAnsi="Times New Roman" w:cs="Times New Roman"/>
          <w:sz w:val="28"/>
          <w:szCs w:val="28"/>
        </w:rPr>
        <w:t>Контроль за виконанням цього р</w:t>
      </w:r>
      <w:r w:rsidR="0072450E">
        <w:rPr>
          <w:rFonts w:ascii="Times New Roman" w:hAnsi="Times New Roman" w:cs="Times New Roman"/>
          <w:sz w:val="28"/>
          <w:szCs w:val="28"/>
        </w:rPr>
        <w:t>озпорядження</w:t>
      </w:r>
      <w:r w:rsidR="00250D3A" w:rsidRPr="00250D3A">
        <w:rPr>
          <w:rFonts w:ascii="Times New Roman" w:hAnsi="Times New Roman" w:cs="Times New Roman"/>
          <w:sz w:val="28"/>
          <w:szCs w:val="28"/>
        </w:rPr>
        <w:t xml:space="preserve"> покласти на заступника </w:t>
      </w:r>
    </w:p>
    <w:p w:rsidR="00250D3A" w:rsidRPr="00250D3A" w:rsidRDefault="00250D3A" w:rsidP="00FC4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>міського</w:t>
      </w:r>
      <w:r w:rsidR="00360EB1">
        <w:rPr>
          <w:rFonts w:ascii="Times New Roman" w:hAnsi="Times New Roman" w:cs="Times New Roman"/>
          <w:sz w:val="28"/>
          <w:szCs w:val="28"/>
        </w:rPr>
        <w:t xml:space="preserve"> </w:t>
      </w:r>
      <w:r w:rsidRPr="00250D3A">
        <w:rPr>
          <w:rFonts w:ascii="Times New Roman" w:hAnsi="Times New Roman" w:cs="Times New Roman"/>
          <w:sz w:val="28"/>
          <w:szCs w:val="28"/>
        </w:rPr>
        <w:t>голови Гудзь І.Л.</w:t>
      </w:r>
      <w:r w:rsidR="009B78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0EB1" w:rsidRDefault="00360EB1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0D3A">
        <w:rPr>
          <w:rFonts w:ascii="Times New Roman" w:hAnsi="Times New Roman" w:cs="Times New Roman"/>
          <w:sz w:val="28"/>
          <w:szCs w:val="28"/>
        </w:rPr>
        <w:t xml:space="preserve">Міський  голова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50D3A">
        <w:rPr>
          <w:rFonts w:ascii="Times New Roman" w:hAnsi="Times New Roman" w:cs="Times New Roman"/>
          <w:sz w:val="28"/>
          <w:szCs w:val="28"/>
        </w:rPr>
        <w:t>Микола БОРОВЕЦЬ</w:t>
      </w:r>
    </w:p>
    <w:p w:rsidR="00250D3A" w:rsidRPr="00250D3A" w:rsidRDefault="00250D3A" w:rsidP="00250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71F2" w:rsidRDefault="004571F2" w:rsidP="00457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D3A" w:rsidRDefault="00250D3A" w:rsidP="00457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D3A" w:rsidRDefault="00250D3A" w:rsidP="00457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D3A" w:rsidRDefault="00250D3A" w:rsidP="00457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D3A" w:rsidRDefault="00250D3A" w:rsidP="00457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746D" w:rsidRPr="002A746D" w:rsidRDefault="00250D3A" w:rsidP="00360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sectPr w:rsidR="002A746D" w:rsidRPr="002A74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432C"/>
    <w:multiLevelType w:val="hybridMultilevel"/>
    <w:tmpl w:val="59740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67525"/>
    <w:multiLevelType w:val="hybridMultilevel"/>
    <w:tmpl w:val="06043608"/>
    <w:lvl w:ilvl="0" w:tplc="0F847B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5665FAD"/>
    <w:multiLevelType w:val="hybridMultilevel"/>
    <w:tmpl w:val="56821672"/>
    <w:lvl w:ilvl="0" w:tplc="DF622C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B5"/>
    <w:rsid w:val="000656AD"/>
    <w:rsid w:val="000800FC"/>
    <w:rsid w:val="000C4F69"/>
    <w:rsid w:val="0017560B"/>
    <w:rsid w:val="0019005A"/>
    <w:rsid w:val="001F43BB"/>
    <w:rsid w:val="00236221"/>
    <w:rsid w:val="00250D3A"/>
    <w:rsid w:val="00262FF3"/>
    <w:rsid w:val="002650E7"/>
    <w:rsid w:val="002A746D"/>
    <w:rsid w:val="00302620"/>
    <w:rsid w:val="00360EB1"/>
    <w:rsid w:val="00381C8D"/>
    <w:rsid w:val="003A113C"/>
    <w:rsid w:val="00423F3F"/>
    <w:rsid w:val="004571F2"/>
    <w:rsid w:val="00457DAB"/>
    <w:rsid w:val="004923B5"/>
    <w:rsid w:val="00501323"/>
    <w:rsid w:val="005602DC"/>
    <w:rsid w:val="005F0C62"/>
    <w:rsid w:val="00630495"/>
    <w:rsid w:val="00643A2F"/>
    <w:rsid w:val="00651B72"/>
    <w:rsid w:val="00666114"/>
    <w:rsid w:val="0069744A"/>
    <w:rsid w:val="00700EED"/>
    <w:rsid w:val="0072450E"/>
    <w:rsid w:val="00745C22"/>
    <w:rsid w:val="007736FF"/>
    <w:rsid w:val="007D5E91"/>
    <w:rsid w:val="007E41DD"/>
    <w:rsid w:val="00814F8B"/>
    <w:rsid w:val="00834BA0"/>
    <w:rsid w:val="00844595"/>
    <w:rsid w:val="009058D5"/>
    <w:rsid w:val="00906102"/>
    <w:rsid w:val="009B7828"/>
    <w:rsid w:val="009D0883"/>
    <w:rsid w:val="00A05A2C"/>
    <w:rsid w:val="00A14AF3"/>
    <w:rsid w:val="00A56CD4"/>
    <w:rsid w:val="00AB3610"/>
    <w:rsid w:val="00B46938"/>
    <w:rsid w:val="00B56F00"/>
    <w:rsid w:val="00BA6A68"/>
    <w:rsid w:val="00BB05B5"/>
    <w:rsid w:val="00BC5473"/>
    <w:rsid w:val="00BE2019"/>
    <w:rsid w:val="00BE3F81"/>
    <w:rsid w:val="00C6068E"/>
    <w:rsid w:val="00C7417F"/>
    <w:rsid w:val="00CA6067"/>
    <w:rsid w:val="00CD5CD0"/>
    <w:rsid w:val="00CF669F"/>
    <w:rsid w:val="00D16554"/>
    <w:rsid w:val="00D17F14"/>
    <w:rsid w:val="00D25294"/>
    <w:rsid w:val="00D77CAD"/>
    <w:rsid w:val="00D82C99"/>
    <w:rsid w:val="00DF293D"/>
    <w:rsid w:val="00E65A3E"/>
    <w:rsid w:val="00EA742A"/>
    <w:rsid w:val="00EE5D3B"/>
    <w:rsid w:val="00FC4648"/>
    <w:rsid w:val="00FD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3601"/>
  <w15:chartTrackingRefBased/>
  <w15:docId w15:val="{19A64143-F441-4A62-9FDC-D061DC4F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5B5"/>
  </w:style>
  <w:style w:type="paragraph" w:styleId="4">
    <w:name w:val="heading 4"/>
    <w:basedOn w:val="a"/>
    <w:next w:val="a"/>
    <w:link w:val="40"/>
    <w:qFormat/>
    <w:rsid w:val="007E41D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3A2F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7E41DD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5">
    <w:name w:val="List Paragraph"/>
    <w:basedOn w:val="a"/>
    <w:uiPriority w:val="34"/>
    <w:qFormat/>
    <w:rsid w:val="005F0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2026-03-12T12:43:00Z</cp:lastPrinted>
  <dcterms:created xsi:type="dcterms:W3CDTF">2026-03-09T12:27:00Z</dcterms:created>
  <dcterms:modified xsi:type="dcterms:W3CDTF">2026-03-13T06:50:00Z</dcterms:modified>
</cp:coreProperties>
</file>