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EB" w:rsidRPr="00BB3EEB" w:rsidRDefault="00BB3EEB" w:rsidP="00BB3E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BB3EEB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uk-UA"/>
        </w:rPr>
        <w:drawing>
          <wp:inline distT="0" distB="0" distL="0" distR="0" wp14:anchorId="53178C65" wp14:editId="4971CDB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EB" w:rsidRPr="00BB3EEB" w:rsidRDefault="00BB3EEB" w:rsidP="00BB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ЗВЯГЕЛЬСЬКИЙ МІСЬКИЙ ГОЛОВА</w:t>
      </w:r>
    </w:p>
    <w:p w:rsidR="00BB3EEB" w:rsidRPr="00BB3EEB" w:rsidRDefault="00BB3EEB" w:rsidP="00BB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BB3EEB" w:rsidRPr="00BB3EEB" w:rsidRDefault="00725987" w:rsidP="00BB3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19.05.2026</w:t>
      </w:r>
      <w:r w:rsidR="00BB3EEB" w:rsidRPr="00BB3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3EEB" w:rsidRPr="00BB3EEB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146(о)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BB3EEB" w:rsidRPr="00BB3EEB" w:rsidRDefault="00BB3EEB" w:rsidP="000B2B04">
      <w:pPr>
        <w:tabs>
          <w:tab w:val="left" w:pos="4111"/>
          <w:tab w:val="left" w:pos="5103"/>
          <w:tab w:val="left" w:pos="5245"/>
          <w:tab w:val="left" w:pos="6096"/>
        </w:tabs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 xml:space="preserve">Про 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створення </w:t>
      </w:r>
      <w:r w:rsidRPr="00BB3EEB">
        <w:rPr>
          <w:rFonts w:ascii="Times New Roman" w:hAnsi="Times New Roman" w:cs="Times New Roman"/>
          <w:sz w:val="28"/>
          <w:szCs w:val="28"/>
        </w:rPr>
        <w:t>р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обочої групи з </w:t>
      </w:r>
      <w:r w:rsidRPr="00BB3EEB">
        <w:rPr>
          <w:rFonts w:ascii="Times New Roman" w:hAnsi="Times New Roman" w:cs="Times New Roman"/>
          <w:sz w:val="28"/>
          <w:szCs w:val="28"/>
        </w:rPr>
        <w:t xml:space="preserve">підготовки проєкту </w:t>
      </w:r>
      <w:r w:rsidR="00C75CE0" w:rsidRPr="00C75CE0">
        <w:rPr>
          <w:rFonts w:ascii="Times New Roman" w:hAnsi="Times New Roman" w:cs="Times New Roman"/>
          <w:sz w:val="28"/>
          <w:szCs w:val="28"/>
        </w:rPr>
        <w:t>Програму з реалізації сімейної гендерної політики, попередження домашнього насильства та протидії торгівлі</w:t>
      </w:r>
      <w:r w:rsidR="000B2B04">
        <w:rPr>
          <w:rFonts w:ascii="Times New Roman" w:hAnsi="Times New Roman" w:cs="Times New Roman"/>
          <w:sz w:val="28"/>
          <w:szCs w:val="28"/>
        </w:rPr>
        <w:t xml:space="preserve"> </w:t>
      </w:r>
      <w:r w:rsidR="00C75CE0" w:rsidRPr="00C75CE0">
        <w:rPr>
          <w:rFonts w:ascii="Times New Roman" w:hAnsi="Times New Roman" w:cs="Times New Roman"/>
          <w:sz w:val="28"/>
          <w:szCs w:val="28"/>
        </w:rPr>
        <w:t>людьми</w:t>
      </w:r>
      <w:r w:rsidR="000B2B04">
        <w:rPr>
          <w:rFonts w:ascii="Times New Roman" w:hAnsi="Times New Roman" w:cs="Times New Roman"/>
          <w:sz w:val="28"/>
          <w:szCs w:val="28"/>
        </w:rPr>
        <w:t xml:space="preserve"> </w:t>
      </w:r>
      <w:r w:rsidR="00C75CE0" w:rsidRPr="00C75CE0">
        <w:rPr>
          <w:rFonts w:ascii="Times New Roman" w:hAnsi="Times New Roman" w:cs="Times New Roman"/>
          <w:sz w:val="28"/>
          <w:szCs w:val="28"/>
        </w:rPr>
        <w:t>Звягельської міської територіаль</w:t>
      </w:r>
      <w:r w:rsidR="00C75CE0">
        <w:rPr>
          <w:rFonts w:ascii="Times New Roman" w:hAnsi="Times New Roman" w:cs="Times New Roman"/>
          <w:sz w:val="28"/>
          <w:szCs w:val="28"/>
        </w:rPr>
        <w:t>ної громади на 2027-2029 роки</w:t>
      </w:r>
    </w:p>
    <w:p w:rsidR="00BB3EEB" w:rsidRPr="00FB07DD" w:rsidRDefault="00BB3EEB" w:rsidP="00BB3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8"/>
        </w:rPr>
      </w:pPr>
    </w:p>
    <w:p w:rsidR="00BA7CCC" w:rsidRDefault="00BB3EEB" w:rsidP="000B2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EEB">
        <w:rPr>
          <w:rFonts w:ascii="Times New Roman" w:hAnsi="Times New Roman" w:cs="Times New Roman"/>
          <w:sz w:val="28"/>
          <w:szCs w:val="28"/>
        </w:rPr>
        <w:t>К</w:t>
      </w:r>
      <w:r w:rsidRPr="00BB3EEB">
        <w:rPr>
          <w:rFonts w:ascii="Times New Roman" w:hAnsi="Times New Roman" w:cs="Times New Roman"/>
          <w:sz w:val="28"/>
          <w:szCs w:val="28"/>
          <w:lang w:eastAsia="uk-UA"/>
        </w:rPr>
        <w:t xml:space="preserve">еруючись пунктами </w:t>
      </w:r>
      <w:r w:rsidRPr="00BB3EEB">
        <w:rPr>
          <w:rFonts w:ascii="Times New Roman" w:hAnsi="Times New Roman" w:cs="Times New Roman"/>
          <w:sz w:val="28"/>
          <w:szCs w:val="28"/>
        </w:rPr>
        <w:t xml:space="preserve">12, 20 частини 4 статті 42 Закону України «Про місцеве самоврядування в Україні», </w:t>
      </w:r>
      <w:r w:rsidR="001D1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Закон</w:t>
      </w:r>
      <w:r w:rsidR="008A2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ами</w:t>
      </w:r>
      <w:r w:rsidR="008561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України</w:t>
      </w:r>
      <w:r w:rsidR="00734B99" w:rsidRPr="00734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«</w:t>
      </w:r>
      <w:r w:rsidR="00030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Про запобігання та протидію домашнього насильства</w:t>
      </w:r>
      <w:r w:rsidR="00734B99" w:rsidRPr="00734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</w:t>
      </w:r>
      <w:r w:rsidR="00030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«Про забезпечення рівних прав та можливостей жінок та чоловіків»</w:t>
      </w:r>
      <w:r w:rsidRPr="00BB3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r w:rsidRPr="00BB3EEB">
        <w:rPr>
          <w:rFonts w:ascii="Times New Roman" w:hAnsi="Times New Roman" w:cs="Times New Roman"/>
          <w:sz w:val="28"/>
          <w:szCs w:val="28"/>
        </w:rPr>
        <w:t>рішенням міської ради від 25.04.2024 № 1188 «Про затвердження Порядку розроблення, виконання, моніторингу місцевих цільових програм та звітності про їх виконання», з метою</w:t>
      </w:r>
      <w:r w:rsidR="00C54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465E" w:rsidRPr="00C54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забезпечення рівних прав і можливостей жінок та чоловіків, підтрим</w:t>
      </w:r>
      <w:r w:rsidR="00C54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</w:t>
      </w:r>
      <w:r w:rsidR="00C5465E" w:rsidRPr="00C54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сімейних цінностей, запобіганн</w:t>
      </w:r>
      <w:r w:rsidR="00ED2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="00C5465E" w:rsidRPr="00C54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протиді</w:t>
      </w:r>
      <w:r w:rsidR="00ED2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</w:t>
      </w:r>
      <w:r w:rsidR="00C5465E" w:rsidRPr="00C54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домашньому насильству, насильству за ознакою статі й торгівлі людьми, підвищенн</w:t>
      </w:r>
      <w:r w:rsidR="00ED2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="00C5465E" w:rsidRPr="00C54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рівня обізнаності населення, створення дієвої системи підтримки постраждалих осіб, а також координаці</w:t>
      </w:r>
      <w:r w:rsidR="00ED2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</w:t>
      </w:r>
      <w:r w:rsidR="00C5465E" w:rsidRPr="00C54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діяльності суб’єктів взаємодії для забезпечення безпеки, захисту п</w:t>
      </w:r>
      <w:r w:rsidR="00ED2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 і добробуту жителів громади</w:t>
      </w:r>
      <w:r w:rsidR="004F6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B3EEB" w:rsidRPr="00FB07DD" w:rsidRDefault="00BB3EEB" w:rsidP="000B2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4"/>
          <w:szCs w:val="28"/>
        </w:rPr>
      </w:pPr>
    </w:p>
    <w:p w:rsidR="00BB3EEB" w:rsidRPr="00BB3EEB" w:rsidRDefault="00BB3EEB" w:rsidP="000B2B0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 xml:space="preserve">1. Утворити робочу групу з підготовки проєкту </w:t>
      </w:r>
      <w:r w:rsidR="004F6CB6" w:rsidRPr="004F6CB6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ED296E" w:rsidRPr="00ED296E">
        <w:rPr>
          <w:rFonts w:ascii="Times New Roman" w:hAnsi="Times New Roman" w:cs="Times New Roman"/>
          <w:sz w:val="28"/>
          <w:szCs w:val="28"/>
        </w:rPr>
        <w:t>з реалізації сімейної гендерної політики, попередження домашнього насильства та протидії торгівлі людьми Звягельської міської територіальної громади на 2027-2029 роки</w:t>
      </w:r>
      <w:r w:rsidR="004F6CB6" w:rsidRPr="004F6CB6">
        <w:rPr>
          <w:rFonts w:ascii="Times New Roman" w:hAnsi="Times New Roman" w:cs="Times New Roman"/>
          <w:sz w:val="28"/>
          <w:szCs w:val="28"/>
        </w:rPr>
        <w:t xml:space="preserve"> </w:t>
      </w:r>
      <w:r w:rsidRPr="00BB3EEB">
        <w:rPr>
          <w:rFonts w:ascii="Times New Roman" w:hAnsi="Times New Roman" w:cs="Times New Roman"/>
          <w:sz w:val="28"/>
          <w:szCs w:val="28"/>
        </w:rPr>
        <w:t>(далі – Робоча група) та затвердити її склад згідно з додатком.</w:t>
      </w:r>
    </w:p>
    <w:p w:rsidR="00BB3EEB" w:rsidRPr="00BB3EEB" w:rsidRDefault="00BB3EEB" w:rsidP="000B2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Робочій групі:</w:t>
      </w:r>
    </w:p>
    <w:p w:rsidR="00BB3EEB" w:rsidRPr="00BB3EEB" w:rsidRDefault="00BB3EEB" w:rsidP="000B2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Підготувати проєкт </w:t>
      </w:r>
      <w:r w:rsidR="008C6B94" w:rsidRPr="008C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="00ED296E" w:rsidRPr="00ED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реалізації сімейної гендерної політики, попередження домашнього насильства та протидії торгівлі людьми Звягельської міської територіальної громади на 2027-2029 роки </w:t>
      </w:r>
      <w:r w:rsidRPr="00BB3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(далі - Програма)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EEB" w:rsidRPr="00BB3EEB" w:rsidRDefault="00BB3EEB" w:rsidP="000B2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Організувати публічні консультації проєкту Програми </w:t>
      </w:r>
      <w:r w:rsidR="00ED296E">
        <w:rPr>
          <w:rFonts w:ascii="Times New Roman" w:eastAsia="Times New Roman" w:hAnsi="Times New Roman" w:cs="Times New Roman"/>
          <w:sz w:val="28"/>
          <w:szCs w:val="28"/>
          <w:lang w:eastAsia="ru-RU"/>
        </w:rPr>
        <w:t>30 червня 2026 року.</w:t>
      </w:r>
    </w:p>
    <w:p w:rsidR="00BB3EEB" w:rsidRPr="00BB3EEB" w:rsidRDefault="00BB3EEB" w:rsidP="000B2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 xml:space="preserve">2.3. Подати проєкт Програми на експертизу до 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відділу </w:t>
      </w:r>
      <w:r w:rsidR="008A2A0C">
        <w:rPr>
          <w:rFonts w:ascii="Times New Roman" w:eastAsia="Times New Roman" w:hAnsi="Times New Roman" w:cs="Times New Roman"/>
          <w:sz w:val="28"/>
          <w:szCs w:val="28"/>
        </w:rPr>
        <w:t xml:space="preserve">економіки 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міської ради, узгодити обсяги її фінансування з фінансовим управлінням міської ради.</w:t>
      </w:r>
    </w:p>
    <w:p w:rsidR="00BB3EEB" w:rsidRPr="00BB3EEB" w:rsidRDefault="00BB3EEB" w:rsidP="000B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eastAsia="Times New Roman" w:hAnsi="Times New Roman" w:cs="Times New Roman"/>
          <w:sz w:val="28"/>
          <w:szCs w:val="28"/>
        </w:rPr>
        <w:t>2.4. П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ісля отримання позитивн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висновк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ів,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визначених в пункті 2.3 цього розпорядження, 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кт Програми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 подати на погодження 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виконавч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міської ради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EEB" w:rsidRDefault="00BB3EEB" w:rsidP="00FB0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Контроль за виконанням цього розпорядження покласти на заступника міського голови Борис Н.П.</w:t>
      </w:r>
    </w:p>
    <w:p w:rsidR="00FB07DD" w:rsidRPr="00FB07DD" w:rsidRDefault="00FB07DD" w:rsidP="00FB0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BB3EEB" w:rsidRPr="00BB3EEB" w:rsidRDefault="00BB3EEB" w:rsidP="00BB3EEB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3EE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Микола БОРОВЕЦЬ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 міського голови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259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19.05.2026</w:t>
      </w:r>
      <w:bookmarkStart w:id="0" w:name="_GoBack"/>
      <w:bookmarkEnd w:id="0"/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25987">
        <w:rPr>
          <w:rFonts w:ascii="Times New Roman" w:eastAsia="Times New Roman" w:hAnsi="Times New Roman" w:cs="Times New Roman"/>
          <w:sz w:val="28"/>
          <w:szCs w:val="28"/>
          <w:lang w:eastAsia="ru-RU"/>
        </w:rPr>
        <w:t>146(о)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4536" w:right="-16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</w:t>
      </w:r>
    </w:p>
    <w:p w:rsidR="00B81B07" w:rsidRDefault="00BB3EEB" w:rsidP="00186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робочої групи з підготовки проєкту </w:t>
      </w:r>
      <w:r w:rsidR="008C6B94" w:rsidRPr="008C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="00ED296E" w:rsidRPr="00ED296E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реалізації сімейної гендерної політики, попередження домашнього насильства та протидії торгівлі людьми Звягельської міської територіальної громади на 2027-2029 роки</w:t>
      </w:r>
    </w:p>
    <w:p w:rsidR="00B81B07" w:rsidRDefault="00B81B07" w:rsidP="00B81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7" w:type="dxa"/>
        <w:tblLook w:val="01E0" w:firstRow="1" w:lastRow="1" w:firstColumn="1" w:lastColumn="1" w:noHBand="0" w:noVBand="0"/>
      </w:tblPr>
      <w:tblGrid>
        <w:gridCol w:w="2836"/>
        <w:gridCol w:w="6656"/>
      </w:tblGrid>
      <w:tr w:rsidR="00B81B07" w:rsidRPr="00A637C7" w:rsidTr="00FB07DD">
        <w:tc>
          <w:tcPr>
            <w:tcW w:w="2836" w:type="dxa"/>
          </w:tcPr>
          <w:p w:rsidR="00B81B07" w:rsidRDefault="00B81B07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</w:t>
            </w:r>
          </w:p>
          <w:p w:rsidR="00B81B07" w:rsidRPr="00A637C7" w:rsidRDefault="00B81B07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56" w:type="dxa"/>
          </w:tcPr>
          <w:p w:rsidR="00B81B07" w:rsidRDefault="00B81B07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B07" w:rsidRPr="00A637C7" w:rsidRDefault="00B81B07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 голова робочої групи;</w:t>
            </w:r>
          </w:p>
        </w:tc>
      </w:tr>
      <w:tr w:rsidR="00B81B07" w:rsidRPr="0004328C" w:rsidTr="00FB07DD">
        <w:tc>
          <w:tcPr>
            <w:tcW w:w="2836" w:type="dxa"/>
          </w:tcPr>
          <w:p w:rsidR="00B81B07" w:rsidRPr="00A637C7" w:rsidRDefault="00B81B07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B07" w:rsidRDefault="00B81B07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Кравчук </w:t>
            </w:r>
          </w:p>
          <w:p w:rsidR="00B81B07" w:rsidRPr="0004328C" w:rsidRDefault="00B81B07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656" w:type="dxa"/>
          </w:tcPr>
          <w:p w:rsidR="00B81B07" w:rsidRPr="000B2B04" w:rsidRDefault="00B81B07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81B07" w:rsidRPr="009375BF" w:rsidRDefault="00B81B07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у справах сім’ї, молоді, фізичної культури та спорту міської ради, заступник голови</w:t>
            </w:r>
            <w:r w:rsidRPr="00043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робочої групи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1B07" w:rsidRPr="000B2B04" w:rsidRDefault="00B81B07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D296E" w:rsidRPr="00A637C7" w:rsidTr="00FB07DD">
        <w:trPr>
          <w:trHeight w:val="1191"/>
        </w:trPr>
        <w:tc>
          <w:tcPr>
            <w:tcW w:w="2836" w:type="dxa"/>
          </w:tcPr>
          <w:p w:rsidR="00ED296E" w:rsidRDefault="008632AE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Мостович</w:t>
            </w:r>
          </w:p>
          <w:p w:rsidR="008632AE" w:rsidRPr="00A637C7" w:rsidRDefault="00FB07DD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Фра</w:t>
            </w:r>
            <w:r w:rsidR="0086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нцівна</w:t>
            </w:r>
          </w:p>
          <w:p w:rsidR="00ED296E" w:rsidRDefault="00ED296E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6" w:type="dxa"/>
          </w:tcPr>
          <w:p w:rsidR="00ED296E" w:rsidRPr="00A637C7" w:rsidRDefault="008632AE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</w:t>
            </w:r>
            <w:r w:rsidR="00ED296E"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у справах сім’ї, молоді, фізичної культури та спорту міської ради, секретар робочої групи.</w:t>
            </w:r>
          </w:p>
          <w:p w:rsidR="00ED296E" w:rsidRPr="000B2B04" w:rsidRDefault="00ED296E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532E2" w:rsidRPr="00A637C7" w:rsidTr="00FB07DD">
        <w:trPr>
          <w:trHeight w:val="1153"/>
        </w:trPr>
        <w:tc>
          <w:tcPr>
            <w:tcW w:w="2836" w:type="dxa"/>
          </w:tcPr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2E2" w:rsidRPr="009C63A1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Балаушко </w:t>
            </w:r>
          </w:p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656" w:type="dxa"/>
          </w:tcPr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Члени </w:t>
            </w:r>
            <w:r w:rsidR="0037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робочої групи</w:t>
            </w:r>
            <w:r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6532E2" w:rsidRPr="000B2B04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532E2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управління освіти і науки міської ради;</w:t>
            </w:r>
          </w:p>
          <w:p w:rsidR="000B2B04" w:rsidRPr="000B2B04" w:rsidRDefault="000B2B04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532E2" w:rsidRPr="000B2B04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  <w:tr w:rsidR="008632AE" w:rsidRPr="00A637C7" w:rsidTr="00FB07DD">
        <w:trPr>
          <w:trHeight w:val="822"/>
        </w:trPr>
        <w:tc>
          <w:tcPr>
            <w:tcW w:w="2836" w:type="dxa"/>
          </w:tcPr>
          <w:p w:rsidR="008632AE" w:rsidRDefault="008632AE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Кайданович</w:t>
            </w:r>
          </w:p>
          <w:p w:rsidR="008632AE" w:rsidRPr="006532E2" w:rsidRDefault="008632AE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Василівна</w:t>
            </w:r>
          </w:p>
        </w:tc>
        <w:tc>
          <w:tcPr>
            <w:tcW w:w="6656" w:type="dxa"/>
          </w:tcPr>
          <w:p w:rsidR="008632AE" w:rsidRPr="006532E2" w:rsidRDefault="00650653" w:rsidP="0065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т.в.о. начальника сектору </w:t>
            </w:r>
            <w:r w:rsidR="008632AE" w:rsidRPr="00863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ювенальної превенції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превенції Звягельського РВП ГУНП в Житомирській області </w:t>
            </w:r>
            <w:r w:rsidR="00863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(за згодою);</w:t>
            </w:r>
          </w:p>
        </w:tc>
      </w:tr>
      <w:tr w:rsidR="006532E2" w:rsidRPr="00A637C7" w:rsidTr="00FB07DD">
        <w:trPr>
          <w:trHeight w:val="822"/>
        </w:trPr>
        <w:tc>
          <w:tcPr>
            <w:tcW w:w="2836" w:type="dxa"/>
          </w:tcPr>
          <w:p w:rsidR="006532E2" w:rsidRP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Котова </w:t>
            </w:r>
          </w:p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Миколаївна</w:t>
            </w:r>
          </w:p>
        </w:tc>
        <w:tc>
          <w:tcPr>
            <w:tcW w:w="6656" w:type="dxa"/>
          </w:tcPr>
          <w:p w:rsidR="006532E2" w:rsidRPr="006532E2" w:rsidRDefault="006532E2" w:rsidP="000B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Звягельського міського центру соціальних служб;</w:t>
            </w:r>
          </w:p>
          <w:p w:rsidR="006532E2" w:rsidRPr="000B2B04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  <w:tr w:rsidR="008632AE" w:rsidRPr="00A637C7" w:rsidTr="00FB07DD">
        <w:trPr>
          <w:trHeight w:val="820"/>
        </w:trPr>
        <w:tc>
          <w:tcPr>
            <w:tcW w:w="2836" w:type="dxa"/>
          </w:tcPr>
          <w:p w:rsidR="008632AE" w:rsidRDefault="008632AE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Левчук </w:t>
            </w:r>
          </w:p>
          <w:p w:rsidR="008632AE" w:rsidRDefault="008632AE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Євгеніївна</w:t>
            </w:r>
          </w:p>
        </w:tc>
        <w:tc>
          <w:tcPr>
            <w:tcW w:w="6656" w:type="dxa"/>
          </w:tcPr>
          <w:p w:rsidR="008632AE" w:rsidRDefault="008632AE" w:rsidP="008B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6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тароста </w:t>
            </w:r>
            <w:r w:rsidR="008B3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Великомолодьківського старостинського округу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згодою);</w:t>
            </w:r>
          </w:p>
        </w:tc>
      </w:tr>
      <w:tr w:rsidR="00B81B07" w:rsidRPr="00A637C7" w:rsidTr="00FB07DD">
        <w:trPr>
          <w:trHeight w:val="1141"/>
        </w:trPr>
        <w:tc>
          <w:tcPr>
            <w:tcW w:w="2836" w:type="dxa"/>
          </w:tcPr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Лібіченко </w:t>
            </w:r>
          </w:p>
          <w:p w:rsidR="00611AF1" w:rsidRPr="00A637C7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Леонідович</w:t>
            </w:r>
          </w:p>
        </w:tc>
        <w:tc>
          <w:tcPr>
            <w:tcW w:w="6656" w:type="dxa"/>
          </w:tcPr>
          <w:p w:rsidR="00B81B07" w:rsidRPr="00A637C7" w:rsidRDefault="006532E2" w:rsidP="000B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сектору протидії домашньому насильству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0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превенції </w:t>
            </w:r>
            <w:r w:rsidRPr="006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6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РВП ГУНП в Житомирській област</w:t>
            </w:r>
            <w:r w:rsidR="00650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згодою); </w:t>
            </w:r>
          </w:p>
        </w:tc>
      </w:tr>
      <w:tr w:rsidR="00B81B07" w:rsidRPr="00A637C7" w:rsidTr="00FB07DD">
        <w:tc>
          <w:tcPr>
            <w:tcW w:w="2836" w:type="dxa"/>
          </w:tcPr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Ломако </w:t>
            </w:r>
          </w:p>
          <w:p w:rsidR="00B81B07" w:rsidRPr="00A637C7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656" w:type="dxa"/>
          </w:tcPr>
          <w:p w:rsidR="006532E2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B07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відділу інформації міської ради;</w:t>
            </w:r>
          </w:p>
          <w:p w:rsidR="00FB07DD" w:rsidRDefault="00FB07DD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2E2" w:rsidRPr="000B2B04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81B07" w:rsidRPr="00A637C7" w:rsidTr="00FB07DD">
        <w:tc>
          <w:tcPr>
            <w:tcW w:w="2836" w:type="dxa"/>
          </w:tcPr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Приходько </w:t>
            </w:r>
          </w:p>
          <w:p w:rsidR="00B81B07" w:rsidRPr="00A637C7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Миколайович</w:t>
            </w:r>
          </w:p>
        </w:tc>
        <w:tc>
          <w:tcPr>
            <w:tcW w:w="6656" w:type="dxa"/>
          </w:tcPr>
          <w:p w:rsidR="006532E2" w:rsidRPr="006532E2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к</w:t>
            </w:r>
            <w:r w:rsidRPr="0065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омунальн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65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некомерційн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65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підприємств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5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«Центр первинної медико-санітарної допомоги» Звягельської міської ради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(за згодою);</w:t>
            </w:r>
          </w:p>
          <w:p w:rsidR="00B81B07" w:rsidRPr="000B2B04" w:rsidRDefault="00B81B07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532E2" w:rsidRPr="00734870" w:rsidTr="00FB07DD">
        <w:trPr>
          <w:trHeight w:val="816"/>
        </w:trPr>
        <w:tc>
          <w:tcPr>
            <w:tcW w:w="2836" w:type="dxa"/>
          </w:tcPr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Скаковський </w:t>
            </w:r>
          </w:p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 Євгенійович</w:t>
            </w:r>
          </w:p>
          <w:p w:rsidR="006532E2" w:rsidRPr="000B2B04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656" w:type="dxa"/>
          </w:tcPr>
          <w:p w:rsidR="006532E2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з питань охорони здоров’я та медичного забезпечення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94A6E" w:rsidRDefault="00D94A6E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A6E" w:rsidRDefault="00D94A6E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1B07" w:rsidRPr="00A637C7" w:rsidTr="00FB07DD">
        <w:tc>
          <w:tcPr>
            <w:tcW w:w="2836" w:type="dxa"/>
          </w:tcPr>
          <w:p w:rsidR="00B81B07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Шилова </w:t>
            </w:r>
          </w:p>
          <w:p w:rsidR="006532E2" w:rsidRPr="00A637C7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Анатоліївна</w:t>
            </w:r>
          </w:p>
        </w:tc>
        <w:tc>
          <w:tcPr>
            <w:tcW w:w="6656" w:type="dxa"/>
          </w:tcPr>
          <w:p w:rsidR="006532E2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2E2" w:rsidRDefault="006532E2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служби у справах дітей міської ради;</w:t>
            </w:r>
          </w:p>
          <w:p w:rsidR="00B81B07" w:rsidRPr="000B2B04" w:rsidRDefault="00B81B07" w:rsidP="0065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532E2" w:rsidRPr="00A637C7" w:rsidTr="00FB07DD">
        <w:tc>
          <w:tcPr>
            <w:tcW w:w="2836" w:type="dxa"/>
          </w:tcPr>
          <w:p w:rsidR="006532E2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Широкопояс </w:t>
            </w:r>
          </w:p>
          <w:p w:rsidR="006532E2" w:rsidRPr="00A637C7" w:rsidRDefault="006532E2" w:rsidP="006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Юрійович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56" w:type="dxa"/>
          </w:tcPr>
          <w:p w:rsidR="006532E2" w:rsidRPr="00A637C7" w:rsidRDefault="006532E2" w:rsidP="000B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міської ради, голова постійної комісії міської ради з питань соціальної політики, охорони здоров’я, освіти, культури та спорту</w:t>
            </w:r>
            <w:r w:rsidR="000B2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згодою).</w:t>
            </w:r>
          </w:p>
        </w:tc>
      </w:tr>
    </w:tbl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</w:t>
      </w:r>
    </w:p>
    <w:p w:rsidR="00ED296E" w:rsidRPr="000B2B04" w:rsidRDefault="00BB3EEB" w:rsidP="000B2B04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ДОЛЯ</w:t>
      </w:r>
    </w:p>
    <w:sectPr w:rsidR="00ED296E" w:rsidRPr="000B2B04" w:rsidSect="00FB07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EF"/>
    <w:rsid w:val="00030092"/>
    <w:rsid w:val="000B2B04"/>
    <w:rsid w:val="00142377"/>
    <w:rsid w:val="00186CF3"/>
    <w:rsid w:val="001D12C0"/>
    <w:rsid w:val="00371A1A"/>
    <w:rsid w:val="004F6CB6"/>
    <w:rsid w:val="005353A8"/>
    <w:rsid w:val="005959CE"/>
    <w:rsid w:val="00611AF1"/>
    <w:rsid w:val="00650653"/>
    <w:rsid w:val="006532E2"/>
    <w:rsid w:val="00725987"/>
    <w:rsid w:val="00734B99"/>
    <w:rsid w:val="007D75AF"/>
    <w:rsid w:val="008561FD"/>
    <w:rsid w:val="008632AE"/>
    <w:rsid w:val="008A2A0C"/>
    <w:rsid w:val="008A3C51"/>
    <w:rsid w:val="008B375B"/>
    <w:rsid w:val="008C6B94"/>
    <w:rsid w:val="009D3882"/>
    <w:rsid w:val="00AA6B00"/>
    <w:rsid w:val="00B252C5"/>
    <w:rsid w:val="00B81B07"/>
    <w:rsid w:val="00BA7CCC"/>
    <w:rsid w:val="00BB3EEB"/>
    <w:rsid w:val="00C5465E"/>
    <w:rsid w:val="00C75CE0"/>
    <w:rsid w:val="00CF0FCC"/>
    <w:rsid w:val="00D202BC"/>
    <w:rsid w:val="00D65A4D"/>
    <w:rsid w:val="00D94A6E"/>
    <w:rsid w:val="00E10F85"/>
    <w:rsid w:val="00ED296E"/>
    <w:rsid w:val="00EE3AEF"/>
    <w:rsid w:val="00F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7E59"/>
  <w15:chartTrackingRefBased/>
  <w15:docId w15:val="{FF981607-5503-4AC2-ABC0-FD9485F7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A3C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A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2026-05-19T13:41:00Z</cp:lastPrinted>
  <dcterms:created xsi:type="dcterms:W3CDTF">2026-03-17T09:40:00Z</dcterms:created>
  <dcterms:modified xsi:type="dcterms:W3CDTF">2026-05-20T10:57:00Z</dcterms:modified>
</cp:coreProperties>
</file>