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A9" w:rsidRPr="00B0298F" w:rsidRDefault="000165A9" w:rsidP="00D02E84">
      <w:pPr>
        <w:pStyle w:val="1"/>
        <w:tabs>
          <w:tab w:val="left" w:pos="567"/>
        </w:tabs>
        <w:rPr>
          <w:b w:val="0"/>
          <w:sz w:val="28"/>
          <w:szCs w:val="28"/>
        </w:rPr>
      </w:pPr>
      <w:r w:rsidRPr="00B0298F">
        <w:rPr>
          <w:b w:val="0"/>
          <w:noProof/>
          <w:sz w:val="28"/>
          <w:szCs w:val="28"/>
          <w:lang w:eastAsia="uk-UA"/>
        </w:rPr>
        <w:drawing>
          <wp:inline distT="0" distB="0" distL="0" distR="0">
            <wp:extent cx="449580" cy="60960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Pr="00B0298F" w:rsidRDefault="000165A9" w:rsidP="000165A9">
      <w:pPr>
        <w:pStyle w:val="1"/>
        <w:rPr>
          <w:b w:val="0"/>
          <w:sz w:val="28"/>
          <w:szCs w:val="28"/>
        </w:rPr>
      </w:pPr>
    </w:p>
    <w:p w:rsidR="000165A9" w:rsidRPr="00B0298F" w:rsidRDefault="00A673EF" w:rsidP="000165A9">
      <w:pPr>
        <w:jc w:val="center"/>
        <w:rPr>
          <w:sz w:val="28"/>
          <w:szCs w:val="28"/>
          <w:lang w:val="uk-UA"/>
        </w:rPr>
      </w:pPr>
      <w:r w:rsidRPr="00B0298F">
        <w:rPr>
          <w:sz w:val="28"/>
          <w:szCs w:val="28"/>
          <w:lang w:val="uk-UA"/>
        </w:rPr>
        <w:t>ВИКОНАВЧИЙ КОМІТЕТ</w:t>
      </w:r>
    </w:p>
    <w:p w:rsidR="00A673EF" w:rsidRPr="00B0298F" w:rsidRDefault="00A673EF" w:rsidP="000165A9">
      <w:pPr>
        <w:jc w:val="center"/>
        <w:rPr>
          <w:sz w:val="28"/>
          <w:szCs w:val="28"/>
          <w:lang w:val="uk-UA"/>
        </w:rPr>
      </w:pPr>
      <w:r w:rsidRPr="00B0298F">
        <w:rPr>
          <w:sz w:val="28"/>
          <w:szCs w:val="28"/>
          <w:lang w:val="uk-UA"/>
        </w:rPr>
        <w:t>ЗВЯГЕЛЬСЬКОЇ МІСЬКОЇ РАДИ</w:t>
      </w:r>
    </w:p>
    <w:p w:rsidR="00A673EF" w:rsidRPr="00B0298F" w:rsidRDefault="00A673EF" w:rsidP="000165A9">
      <w:pPr>
        <w:jc w:val="center"/>
        <w:rPr>
          <w:sz w:val="28"/>
          <w:szCs w:val="28"/>
          <w:lang w:val="uk-UA"/>
        </w:rPr>
      </w:pPr>
      <w:r w:rsidRPr="00B0298F">
        <w:rPr>
          <w:sz w:val="28"/>
          <w:szCs w:val="28"/>
          <w:lang w:val="uk-UA"/>
        </w:rPr>
        <w:t>РІШЕННЯ</w:t>
      </w:r>
    </w:p>
    <w:p w:rsidR="000165A9" w:rsidRPr="00B0298F" w:rsidRDefault="000165A9" w:rsidP="000165A9">
      <w:pPr>
        <w:rPr>
          <w:sz w:val="16"/>
          <w:szCs w:val="16"/>
          <w:lang w:val="uk-UA"/>
        </w:rPr>
      </w:pPr>
    </w:p>
    <w:p w:rsidR="000165A9" w:rsidRPr="00EE6CB5" w:rsidRDefault="00EE6CB5" w:rsidP="000165A9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13.05.2026</w:t>
      </w:r>
      <w:r w:rsidR="00E35296" w:rsidRPr="00B0298F">
        <w:rPr>
          <w:sz w:val="28"/>
          <w:szCs w:val="28"/>
          <w:lang w:val="uk-UA"/>
        </w:rPr>
        <w:t xml:space="preserve">                                                                                     </w:t>
      </w:r>
      <w:r w:rsidR="00B029F9" w:rsidRPr="00EE6CB5">
        <w:rPr>
          <w:sz w:val="28"/>
          <w:szCs w:val="28"/>
          <w:lang w:val="uk-UA"/>
        </w:rPr>
        <w:t>№</w:t>
      </w:r>
      <w:r w:rsidR="00ED04FC" w:rsidRPr="00EE6CB5">
        <w:rPr>
          <w:rStyle w:val="10"/>
          <w:color w:val="000000"/>
          <w:sz w:val="28"/>
          <w:szCs w:val="28"/>
          <w:lang w:val="uk-UA"/>
        </w:rPr>
        <w:t xml:space="preserve"> </w:t>
      </w:r>
      <w:r w:rsidRPr="00EE6CB5">
        <w:rPr>
          <w:rStyle w:val="10"/>
          <w:b w:val="0"/>
          <w:color w:val="000000"/>
          <w:sz w:val="28"/>
          <w:szCs w:val="28"/>
          <w:lang w:val="uk-UA"/>
        </w:rPr>
        <w:t>1885</w:t>
      </w:r>
    </w:p>
    <w:p w:rsidR="000165A9" w:rsidRPr="00B0298F" w:rsidRDefault="000165A9" w:rsidP="00F771C0">
      <w:pPr>
        <w:tabs>
          <w:tab w:val="left" w:pos="284"/>
        </w:tabs>
        <w:rPr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21336" w:rsidRPr="00B0298F" w:rsidTr="00921336">
        <w:tc>
          <w:tcPr>
            <w:tcW w:w="4536" w:type="dxa"/>
          </w:tcPr>
          <w:p w:rsidR="00921336" w:rsidRPr="00B0298F" w:rsidRDefault="009D35F4" w:rsidP="009D35F4">
            <w:pPr>
              <w:tabs>
                <w:tab w:val="left" w:pos="9214"/>
              </w:tabs>
              <w:ind w:right="-1"/>
              <w:jc w:val="both"/>
              <w:rPr>
                <w:sz w:val="28"/>
                <w:szCs w:val="20"/>
                <w:lang w:val="uk-UA"/>
              </w:rPr>
            </w:pPr>
            <w:r w:rsidRPr="00B0298F">
              <w:rPr>
                <w:sz w:val="28"/>
                <w:szCs w:val="20"/>
                <w:lang w:val="uk-UA"/>
              </w:rPr>
              <w:t xml:space="preserve">Про </w:t>
            </w:r>
            <w:r w:rsidR="00E35296" w:rsidRPr="00E35296">
              <w:rPr>
                <w:sz w:val="28"/>
                <w:szCs w:val="20"/>
                <w:lang w:val="uk-UA"/>
              </w:rPr>
              <w:t>затвердження норм надання послуг</w:t>
            </w:r>
            <w:r w:rsidR="00E35296" w:rsidRPr="00B0298F">
              <w:rPr>
                <w:sz w:val="28"/>
                <w:szCs w:val="20"/>
                <w:lang w:val="uk-UA"/>
              </w:rPr>
              <w:t>и</w:t>
            </w:r>
            <w:r w:rsidRPr="00B0298F">
              <w:rPr>
                <w:sz w:val="28"/>
                <w:szCs w:val="20"/>
                <w:lang w:val="uk-UA"/>
              </w:rPr>
              <w:t xml:space="preserve"> з управління </w:t>
            </w:r>
            <w:r w:rsidR="00E35296" w:rsidRPr="00E35296">
              <w:rPr>
                <w:sz w:val="28"/>
                <w:szCs w:val="20"/>
                <w:lang w:val="uk-UA"/>
              </w:rPr>
              <w:t xml:space="preserve">побутовими відходами на території </w:t>
            </w:r>
            <w:r w:rsidR="00E35296" w:rsidRPr="00B0298F">
              <w:rPr>
                <w:sz w:val="28"/>
                <w:szCs w:val="20"/>
                <w:lang w:val="uk-UA"/>
              </w:rPr>
              <w:t>Звягель</w:t>
            </w:r>
            <w:r w:rsidR="00E35296" w:rsidRPr="00E35296">
              <w:rPr>
                <w:sz w:val="28"/>
                <w:szCs w:val="20"/>
                <w:lang w:val="uk-UA"/>
              </w:rPr>
              <w:t>ської</w:t>
            </w:r>
            <w:r w:rsidRPr="00B0298F">
              <w:rPr>
                <w:sz w:val="28"/>
                <w:szCs w:val="20"/>
                <w:lang w:val="uk-UA"/>
              </w:rPr>
              <w:t xml:space="preserve"> </w:t>
            </w:r>
            <w:r w:rsidR="00E35296" w:rsidRPr="00B0298F">
              <w:rPr>
                <w:sz w:val="28"/>
                <w:szCs w:val="20"/>
                <w:lang w:val="uk-UA"/>
              </w:rPr>
              <w:t>міської територіальної громади</w:t>
            </w:r>
          </w:p>
        </w:tc>
      </w:tr>
    </w:tbl>
    <w:p w:rsidR="003B6525" w:rsidRPr="00B0298F" w:rsidRDefault="003B6525" w:rsidP="002B56AE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</w:p>
    <w:p w:rsidR="009D35F4" w:rsidRPr="00B0298F" w:rsidRDefault="00E35296" w:rsidP="0025521B">
      <w:pPr>
        <w:tabs>
          <w:tab w:val="left" w:pos="180"/>
          <w:tab w:val="left" w:pos="360"/>
        </w:tabs>
        <w:ind w:firstLine="709"/>
        <w:jc w:val="both"/>
        <w:rPr>
          <w:sz w:val="28"/>
          <w:szCs w:val="27"/>
          <w:lang w:val="uk-UA"/>
        </w:rPr>
      </w:pPr>
      <w:r w:rsidRPr="00B0298F">
        <w:rPr>
          <w:sz w:val="28"/>
          <w:szCs w:val="27"/>
          <w:lang w:val="uk-UA"/>
        </w:rPr>
        <w:t>Керуючись</w:t>
      </w:r>
      <w:r w:rsidR="006C1ACB">
        <w:rPr>
          <w:sz w:val="28"/>
          <w:szCs w:val="27"/>
          <w:lang w:val="uk-UA"/>
        </w:rPr>
        <w:t xml:space="preserve"> підпунктом 16 пункту а</w:t>
      </w:r>
      <w:r w:rsidRPr="00B0298F">
        <w:rPr>
          <w:sz w:val="28"/>
          <w:szCs w:val="27"/>
          <w:lang w:val="uk-UA"/>
        </w:rPr>
        <w:t xml:space="preserve"> </w:t>
      </w:r>
      <w:r w:rsidRPr="00B0298F">
        <w:rPr>
          <w:sz w:val="28"/>
          <w:szCs w:val="28"/>
          <w:lang w:val="uk-UA"/>
        </w:rPr>
        <w:t>стат</w:t>
      </w:r>
      <w:r w:rsidR="006C1ACB">
        <w:rPr>
          <w:sz w:val="28"/>
          <w:szCs w:val="28"/>
          <w:lang w:val="uk-UA"/>
        </w:rPr>
        <w:t>ті</w:t>
      </w:r>
      <w:r w:rsidRPr="00B0298F">
        <w:rPr>
          <w:sz w:val="28"/>
          <w:szCs w:val="27"/>
          <w:lang w:val="uk-UA"/>
        </w:rPr>
        <w:t xml:space="preserve"> 30 Закону України «Про місцеве самоврядування в Україні», </w:t>
      </w:r>
      <w:r w:rsidRPr="00B0298F">
        <w:rPr>
          <w:sz w:val="28"/>
          <w:szCs w:val="28"/>
          <w:lang w:val="uk-UA"/>
        </w:rPr>
        <w:t>статтею</w:t>
      </w:r>
      <w:r w:rsidRPr="00B0298F">
        <w:rPr>
          <w:sz w:val="28"/>
          <w:szCs w:val="27"/>
          <w:lang w:val="uk-UA"/>
        </w:rPr>
        <w:t xml:space="preserve"> 33 Закону України «Про управління відходами», постановою Кабінету Міністрів України від 08.08.2023 № 835 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відходами», наказом Міністерства з питань житлово-комунального господарства України від 30.07.2010 № 259 «Про затвердження Правил визначення норм надання послуги з управління побутовими відходами», враховуючи розроблені Державним підприємством «Науково-дослідний та </w:t>
      </w:r>
      <w:proofErr w:type="spellStart"/>
      <w:r w:rsidRPr="00B0298F">
        <w:rPr>
          <w:sz w:val="28"/>
          <w:szCs w:val="27"/>
          <w:lang w:val="uk-UA"/>
        </w:rPr>
        <w:t>конструкторсько</w:t>
      </w:r>
      <w:proofErr w:type="spellEnd"/>
      <w:r w:rsidRPr="00B0298F">
        <w:rPr>
          <w:sz w:val="28"/>
          <w:szCs w:val="27"/>
          <w:lang w:val="uk-UA"/>
        </w:rPr>
        <w:t>-технологічний інститут міського господарства» норми надання послуги з управління побутовими відходами</w:t>
      </w:r>
      <w:r w:rsidR="00297FA8" w:rsidRPr="00B0298F">
        <w:rPr>
          <w:sz w:val="28"/>
          <w:szCs w:val="27"/>
          <w:lang w:val="uk-UA"/>
        </w:rPr>
        <w:t xml:space="preserve"> для Звягельської міської територіальної громади Житомирської області</w:t>
      </w:r>
      <w:r w:rsidRPr="00B0298F">
        <w:rPr>
          <w:sz w:val="28"/>
          <w:szCs w:val="27"/>
          <w:lang w:val="uk-UA"/>
        </w:rPr>
        <w:t xml:space="preserve">, </w:t>
      </w:r>
      <w:r w:rsidR="009D35F4" w:rsidRPr="00B0298F">
        <w:rPr>
          <w:sz w:val="28"/>
          <w:szCs w:val="28"/>
          <w:lang w:val="uk-UA"/>
        </w:rPr>
        <w:t>виконавчий комітет міської ради</w:t>
      </w:r>
    </w:p>
    <w:p w:rsidR="002B56AE" w:rsidRPr="00B0298F" w:rsidRDefault="007E4373" w:rsidP="0025521B">
      <w:pPr>
        <w:tabs>
          <w:tab w:val="left" w:pos="284"/>
          <w:tab w:val="left" w:pos="567"/>
          <w:tab w:val="left" w:pos="4140"/>
        </w:tabs>
        <w:spacing w:before="120" w:after="120"/>
        <w:ind w:right="1"/>
        <w:jc w:val="both"/>
        <w:rPr>
          <w:sz w:val="28"/>
          <w:szCs w:val="28"/>
          <w:lang w:val="uk-UA"/>
        </w:rPr>
      </w:pPr>
      <w:r w:rsidRPr="00B0298F">
        <w:rPr>
          <w:sz w:val="28"/>
          <w:szCs w:val="28"/>
          <w:lang w:val="uk-UA"/>
        </w:rPr>
        <w:t>ВИРІШИВ:</w:t>
      </w:r>
    </w:p>
    <w:p w:rsidR="00201E5F" w:rsidRPr="00B0298F" w:rsidRDefault="0025250C" w:rsidP="00201E5F">
      <w:pPr>
        <w:pStyle w:val="a8"/>
        <w:numPr>
          <w:ilvl w:val="0"/>
          <w:numId w:val="26"/>
        </w:numPr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норми надання послуги з управління побутовими відходами на території Звягельс</w:t>
      </w:r>
      <w:r w:rsidR="00382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 міської територіальної</w:t>
      </w: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громади </w:t>
      </w:r>
      <w:r w:rsidR="006C1A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(додаються).</w:t>
      </w:r>
    </w:p>
    <w:p w:rsidR="00201E5F" w:rsidRPr="00B0298F" w:rsidRDefault="0001077F" w:rsidP="00201E5F">
      <w:pPr>
        <w:pStyle w:val="a8"/>
        <w:numPr>
          <w:ilvl w:val="0"/>
          <w:numId w:val="26"/>
        </w:numPr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Норми надання послуги з управління побутовими відходами на території Звягельської міської територіальної громади вводяться у дію з моменту затвердження середньозваженого тарифу на послугу з управління побутовими відходами.</w:t>
      </w:r>
    </w:p>
    <w:p w:rsidR="0025521B" w:rsidRPr="00B0298F" w:rsidRDefault="00DE7BB9" w:rsidP="00DE7BB9">
      <w:pPr>
        <w:pStyle w:val="a8"/>
        <w:numPr>
          <w:ilvl w:val="0"/>
          <w:numId w:val="26"/>
        </w:numPr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201E5F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 виконавчого комітету міської ради від 22.04.2014 №216 «Про затвердження норм утворення побутових відходів в місті Новоград-Волинський</w:t>
      </w: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25521B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1077F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діє до моменту затвердження середньозваженого тарифу на послугу з управління побутовими відходами</w:t>
      </w: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5521B" w:rsidRPr="00B0298F" w:rsidRDefault="0025521B" w:rsidP="00C02008">
      <w:pPr>
        <w:pStyle w:val="a8"/>
        <w:numPr>
          <w:ilvl w:val="0"/>
          <w:numId w:val="26"/>
        </w:numPr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інформації міської ради</w:t>
      </w:r>
      <w:r w:rsidR="0001077F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оприлюднити </w:t>
      </w:r>
      <w:r w:rsidR="006C1A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рішення на сайті Звяге</w:t>
      </w:r>
      <w:r w:rsidR="0001077F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</w:t>
      </w: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ської міської ради.</w:t>
      </w:r>
    </w:p>
    <w:p w:rsidR="00907569" w:rsidRPr="00B0298F" w:rsidRDefault="000165A9" w:rsidP="00D4670C">
      <w:pPr>
        <w:pStyle w:val="a8"/>
        <w:numPr>
          <w:ilvl w:val="0"/>
          <w:numId w:val="26"/>
        </w:numPr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</w:t>
      </w:r>
      <w:r w:rsidR="00E72579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покласти </w:t>
      </w:r>
      <w:r w:rsidR="00943C18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E72579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</w:t>
      </w:r>
      <w:r w:rsidR="007D0DFF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="00E72579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міського голови </w:t>
      </w:r>
      <w:proofErr w:type="spellStart"/>
      <w:r w:rsidR="007D0DFF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Гудзя</w:t>
      </w:r>
      <w:proofErr w:type="spellEnd"/>
      <w:r w:rsidR="007D0DFF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Д.С.</w:t>
      </w:r>
    </w:p>
    <w:p w:rsidR="00DE7BB9" w:rsidRPr="00B0298F" w:rsidRDefault="00DE7BB9" w:rsidP="00DE7BB9">
      <w:pPr>
        <w:pStyle w:val="a8"/>
        <w:tabs>
          <w:tab w:val="left" w:pos="284"/>
          <w:tab w:val="left" w:pos="500"/>
          <w:tab w:val="left" w:pos="993"/>
        </w:tabs>
        <w:ind w:left="709" w:right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04B" w:rsidRPr="00B0298F" w:rsidRDefault="00FA6B86" w:rsidP="00D4670C">
      <w:pPr>
        <w:ind w:right="1"/>
        <w:jc w:val="both"/>
        <w:rPr>
          <w:sz w:val="28"/>
          <w:szCs w:val="28"/>
          <w:lang w:val="uk-UA"/>
        </w:rPr>
      </w:pPr>
      <w:r w:rsidRPr="00B0298F">
        <w:rPr>
          <w:sz w:val="28"/>
          <w:szCs w:val="28"/>
          <w:lang w:val="uk-UA"/>
        </w:rPr>
        <w:t>М</w:t>
      </w:r>
      <w:r w:rsidR="000165A9" w:rsidRPr="00B0298F">
        <w:rPr>
          <w:sz w:val="28"/>
          <w:szCs w:val="28"/>
          <w:lang w:val="uk-UA"/>
        </w:rPr>
        <w:t>іськ</w:t>
      </w:r>
      <w:r w:rsidRPr="00B0298F">
        <w:rPr>
          <w:sz w:val="28"/>
          <w:szCs w:val="28"/>
          <w:lang w:val="uk-UA"/>
        </w:rPr>
        <w:t>ий</w:t>
      </w:r>
      <w:r w:rsidR="000B2B56" w:rsidRPr="00B0298F">
        <w:rPr>
          <w:sz w:val="28"/>
          <w:szCs w:val="28"/>
          <w:lang w:val="uk-UA"/>
        </w:rPr>
        <w:t xml:space="preserve"> </w:t>
      </w:r>
      <w:r w:rsidR="000165A9" w:rsidRPr="00B0298F">
        <w:rPr>
          <w:sz w:val="28"/>
          <w:szCs w:val="28"/>
          <w:lang w:val="uk-UA"/>
        </w:rPr>
        <w:t>голов</w:t>
      </w:r>
      <w:r w:rsidRPr="00B0298F">
        <w:rPr>
          <w:sz w:val="28"/>
          <w:szCs w:val="28"/>
          <w:lang w:val="uk-UA"/>
        </w:rPr>
        <w:t>а</w:t>
      </w:r>
      <w:r w:rsidR="000165A9" w:rsidRPr="00B0298F">
        <w:rPr>
          <w:sz w:val="28"/>
          <w:szCs w:val="28"/>
          <w:lang w:val="uk-UA"/>
        </w:rPr>
        <w:t xml:space="preserve">                        </w:t>
      </w:r>
      <w:r w:rsidR="000165A9" w:rsidRPr="00B0298F">
        <w:rPr>
          <w:sz w:val="28"/>
          <w:szCs w:val="28"/>
          <w:lang w:val="uk-UA"/>
        </w:rPr>
        <w:tab/>
        <w:t xml:space="preserve">  </w:t>
      </w:r>
      <w:r w:rsidR="003E45F8" w:rsidRPr="00B0298F">
        <w:rPr>
          <w:sz w:val="28"/>
          <w:szCs w:val="28"/>
          <w:lang w:val="uk-UA"/>
        </w:rPr>
        <w:t xml:space="preserve">            </w:t>
      </w:r>
      <w:r w:rsidR="00D74D8D" w:rsidRPr="00B0298F">
        <w:rPr>
          <w:sz w:val="28"/>
          <w:szCs w:val="28"/>
          <w:lang w:val="uk-UA"/>
        </w:rPr>
        <w:t xml:space="preserve">         </w:t>
      </w:r>
      <w:r w:rsidR="002B56AE" w:rsidRPr="00B0298F">
        <w:rPr>
          <w:sz w:val="28"/>
          <w:szCs w:val="28"/>
          <w:lang w:val="uk-UA"/>
        </w:rPr>
        <w:t xml:space="preserve">       </w:t>
      </w:r>
      <w:r w:rsidR="00250562" w:rsidRPr="00B0298F">
        <w:rPr>
          <w:sz w:val="28"/>
          <w:szCs w:val="28"/>
          <w:lang w:val="uk-UA"/>
        </w:rPr>
        <w:t xml:space="preserve">   </w:t>
      </w:r>
      <w:r w:rsidRPr="00B0298F">
        <w:rPr>
          <w:sz w:val="28"/>
          <w:szCs w:val="28"/>
          <w:lang w:val="uk-UA"/>
        </w:rPr>
        <w:t>Микола БОРОВЕЦЬ</w:t>
      </w:r>
    </w:p>
    <w:p w:rsidR="007D0DFF" w:rsidRPr="00B0298F" w:rsidRDefault="007D0DFF" w:rsidP="00C17B8C">
      <w:pPr>
        <w:ind w:right="1"/>
        <w:rPr>
          <w:sz w:val="28"/>
          <w:szCs w:val="28"/>
          <w:lang w:val="uk-UA"/>
        </w:rPr>
        <w:sectPr w:rsidR="007D0DFF" w:rsidRPr="00B0298F" w:rsidSect="006C1ACB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DE7BB9" w:rsidRPr="00DE7BB9" w:rsidRDefault="006C1ACB" w:rsidP="00C02008">
      <w:pPr>
        <w:ind w:firstLine="538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ЗАТВЕРДЖЕНО</w:t>
      </w:r>
      <w:r w:rsidR="00DE7BB9" w:rsidRPr="00DE7BB9">
        <w:rPr>
          <w:sz w:val="28"/>
          <w:lang w:val="uk-UA"/>
        </w:rPr>
        <w:t xml:space="preserve"> </w:t>
      </w:r>
    </w:p>
    <w:p w:rsidR="00C02008" w:rsidRDefault="00DE7BB9" w:rsidP="00C02008">
      <w:pPr>
        <w:ind w:firstLine="5387"/>
        <w:jc w:val="both"/>
        <w:rPr>
          <w:sz w:val="28"/>
          <w:szCs w:val="28"/>
          <w:lang w:val="uk-UA"/>
        </w:rPr>
      </w:pPr>
      <w:r w:rsidRPr="00B0298F">
        <w:rPr>
          <w:sz w:val="28"/>
          <w:szCs w:val="28"/>
          <w:lang w:val="uk-UA"/>
        </w:rPr>
        <w:t>рішення</w:t>
      </w:r>
      <w:r w:rsidR="006C1ACB">
        <w:rPr>
          <w:sz w:val="28"/>
          <w:szCs w:val="28"/>
          <w:lang w:val="uk-UA"/>
        </w:rPr>
        <w:t>м</w:t>
      </w:r>
      <w:r w:rsidRPr="00B0298F">
        <w:rPr>
          <w:sz w:val="28"/>
          <w:szCs w:val="28"/>
          <w:lang w:val="uk-UA"/>
        </w:rPr>
        <w:t xml:space="preserve"> </w:t>
      </w:r>
      <w:r w:rsidR="00C02008">
        <w:rPr>
          <w:sz w:val="28"/>
          <w:szCs w:val="28"/>
          <w:lang w:val="uk-UA"/>
        </w:rPr>
        <w:t>виконавчого комітету</w:t>
      </w:r>
    </w:p>
    <w:p w:rsidR="00DE7BB9" w:rsidRPr="00B0298F" w:rsidRDefault="00DE7BB9" w:rsidP="00C02008">
      <w:pPr>
        <w:ind w:firstLine="5387"/>
        <w:jc w:val="both"/>
        <w:rPr>
          <w:lang w:val="uk-UA"/>
        </w:rPr>
      </w:pPr>
      <w:r w:rsidRPr="00B0298F">
        <w:rPr>
          <w:sz w:val="28"/>
          <w:szCs w:val="28"/>
          <w:lang w:val="uk-UA"/>
        </w:rPr>
        <w:t>міської ради</w:t>
      </w:r>
      <w:r w:rsidRPr="00B0298F">
        <w:rPr>
          <w:lang w:val="uk-UA"/>
        </w:rPr>
        <w:t xml:space="preserve"> </w:t>
      </w:r>
    </w:p>
    <w:p w:rsidR="00DE7BB9" w:rsidRPr="00EE6CB5" w:rsidRDefault="00DE7BB9" w:rsidP="00C02008">
      <w:pPr>
        <w:ind w:firstLine="5387"/>
        <w:jc w:val="both"/>
        <w:rPr>
          <w:sz w:val="28"/>
          <w:szCs w:val="28"/>
          <w:lang w:val="uk-UA"/>
        </w:rPr>
      </w:pPr>
      <w:bookmarkStart w:id="0" w:name="_GoBack"/>
      <w:r w:rsidRPr="00EE6CB5">
        <w:rPr>
          <w:sz w:val="28"/>
          <w:szCs w:val="28"/>
          <w:lang w:val="uk-UA"/>
        </w:rPr>
        <w:t>_</w:t>
      </w:r>
      <w:r w:rsidR="00EE6CB5" w:rsidRPr="00EE6CB5">
        <w:rPr>
          <w:sz w:val="28"/>
          <w:szCs w:val="28"/>
          <w:lang w:val="uk-UA"/>
        </w:rPr>
        <w:t>13.05.026</w:t>
      </w:r>
      <w:r w:rsidRPr="00EE6CB5">
        <w:rPr>
          <w:sz w:val="28"/>
          <w:szCs w:val="28"/>
          <w:lang w:val="uk-UA"/>
        </w:rPr>
        <w:t>№</w:t>
      </w:r>
      <w:r w:rsidR="00EE6CB5" w:rsidRPr="00EE6CB5">
        <w:rPr>
          <w:sz w:val="28"/>
          <w:szCs w:val="28"/>
          <w:lang w:val="uk-UA"/>
        </w:rPr>
        <w:t>1885</w:t>
      </w:r>
    </w:p>
    <w:p w:rsidR="00047502" w:rsidRPr="00EE6CB5" w:rsidRDefault="00047502" w:rsidP="00DE7BB9">
      <w:pPr>
        <w:ind w:firstLine="6237"/>
        <w:jc w:val="both"/>
        <w:rPr>
          <w:sz w:val="28"/>
          <w:szCs w:val="28"/>
          <w:lang w:val="uk-UA"/>
        </w:rPr>
      </w:pPr>
    </w:p>
    <w:bookmarkEnd w:id="0"/>
    <w:p w:rsidR="00DE7BB9" w:rsidRPr="00B0298F" w:rsidRDefault="00DE7BB9" w:rsidP="00B0298F">
      <w:pPr>
        <w:pStyle w:val="a8"/>
        <w:numPr>
          <w:ilvl w:val="0"/>
          <w:numId w:val="44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B0298F">
        <w:rPr>
          <w:rFonts w:ascii="Times New Roman" w:hAnsi="Times New Roman" w:cs="Times New Roman"/>
          <w:sz w:val="28"/>
          <w:lang w:val="uk-UA"/>
        </w:rPr>
        <w:t xml:space="preserve">Норми надання послуги з управління </w:t>
      </w:r>
      <w:r w:rsidRPr="00B0298F">
        <w:rPr>
          <w:rFonts w:ascii="Times New Roman" w:hAnsi="Times New Roman" w:cs="Times New Roman"/>
          <w:bCs/>
          <w:sz w:val="28"/>
          <w:lang w:val="uk-UA"/>
        </w:rPr>
        <w:t>змішаними побутовими відходами</w:t>
      </w:r>
      <w:r w:rsidRPr="00B0298F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r w:rsidR="00047502" w:rsidRPr="00B0298F">
        <w:rPr>
          <w:rFonts w:ascii="Times New Roman" w:hAnsi="Times New Roman" w:cs="Times New Roman"/>
          <w:sz w:val="28"/>
          <w:lang w:val="uk-UA"/>
        </w:rPr>
        <w:t>Звягель</w:t>
      </w:r>
      <w:r w:rsidRPr="00B0298F">
        <w:rPr>
          <w:rFonts w:ascii="Times New Roman" w:hAnsi="Times New Roman" w:cs="Times New Roman"/>
          <w:sz w:val="28"/>
          <w:lang w:val="uk-UA"/>
        </w:rPr>
        <w:t>ської міської територіальної громади: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58"/>
        <w:gridCol w:w="3385"/>
        <w:gridCol w:w="2106"/>
        <w:gridCol w:w="1276"/>
        <w:gridCol w:w="1053"/>
        <w:gridCol w:w="1640"/>
      </w:tblGrid>
      <w:tr w:rsidR="00047502" w:rsidRPr="00047502" w:rsidTr="00047502">
        <w:trPr>
          <w:trHeight w:val="225"/>
          <w:tblHeader/>
          <w:jc w:val="center"/>
        </w:trPr>
        <w:tc>
          <w:tcPr>
            <w:tcW w:w="458" w:type="dxa"/>
            <w:vMerge w:val="restart"/>
            <w:shd w:val="clear" w:color="auto" w:fill="FFFFFF"/>
            <w:vAlign w:val="center"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385" w:type="dxa"/>
            <w:vMerge w:val="restart"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 xml:space="preserve">Джерело утворення </w:t>
            </w:r>
          </w:p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>побутових відходів</w:t>
            </w:r>
          </w:p>
        </w:tc>
        <w:tc>
          <w:tcPr>
            <w:tcW w:w="2106" w:type="dxa"/>
            <w:vMerge w:val="restart"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 xml:space="preserve">Розрахункова </w:t>
            </w:r>
          </w:p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>одиниця</w:t>
            </w:r>
          </w:p>
        </w:tc>
        <w:tc>
          <w:tcPr>
            <w:tcW w:w="2329" w:type="dxa"/>
            <w:gridSpan w:val="2"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 xml:space="preserve">Норма на одну </w:t>
            </w:r>
          </w:p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 xml:space="preserve">розрахункову </w:t>
            </w:r>
          </w:p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>одиницю</w:t>
            </w:r>
          </w:p>
        </w:tc>
        <w:tc>
          <w:tcPr>
            <w:tcW w:w="1640" w:type="dxa"/>
            <w:vMerge w:val="restart"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 xml:space="preserve">Середня </w:t>
            </w:r>
          </w:p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>щільність</w:t>
            </w:r>
          </w:p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 xml:space="preserve">побутових </w:t>
            </w:r>
          </w:p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>відходів</w:t>
            </w:r>
          </w:p>
        </w:tc>
      </w:tr>
      <w:tr w:rsidR="00047502" w:rsidRPr="00047502" w:rsidTr="00047502">
        <w:trPr>
          <w:trHeight w:val="70"/>
          <w:tblHeader/>
          <w:jc w:val="center"/>
        </w:trPr>
        <w:tc>
          <w:tcPr>
            <w:tcW w:w="458" w:type="dxa"/>
            <w:vMerge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vMerge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06" w:type="dxa"/>
            <w:vMerge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29" w:type="dxa"/>
            <w:gridSpan w:val="2"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>середня на рік</w:t>
            </w:r>
          </w:p>
        </w:tc>
        <w:tc>
          <w:tcPr>
            <w:tcW w:w="1640" w:type="dxa"/>
            <w:vMerge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</w:p>
        </w:tc>
      </w:tr>
      <w:tr w:rsidR="00047502" w:rsidRPr="00047502" w:rsidTr="00047502">
        <w:trPr>
          <w:trHeight w:val="248"/>
          <w:tblHeader/>
          <w:jc w:val="center"/>
        </w:trPr>
        <w:tc>
          <w:tcPr>
            <w:tcW w:w="458" w:type="dxa"/>
            <w:vMerge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vMerge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06" w:type="dxa"/>
            <w:vMerge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куб. м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кг</w:t>
            </w:r>
          </w:p>
        </w:tc>
        <w:tc>
          <w:tcPr>
            <w:tcW w:w="1640" w:type="dxa"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кг/куб. м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E2EFD9"/>
            <w:vAlign w:val="center"/>
          </w:tcPr>
          <w:p w:rsidR="00047502" w:rsidRPr="00047502" w:rsidRDefault="00047502" w:rsidP="00047502">
            <w:pPr>
              <w:tabs>
                <w:tab w:val="left" w:pos="1125"/>
              </w:tabs>
              <w:contextualSpacing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9460" w:type="dxa"/>
            <w:gridSpan w:val="5"/>
            <w:shd w:val="clear" w:color="auto" w:fill="E2EFD9"/>
            <w:vAlign w:val="bottom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>Домогосподарства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4750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Багатоквартирні будинки 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 мешканець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2,008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359,9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179,2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4750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Одноквартирні будинки міста Звягель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04750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 мешканець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1,949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443,5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227,6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4750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Одноквартирні будинки населених пунктів Звягельської міської територіальної громади Житомирської області, крім міста Звягель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4750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 мешканець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1,802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220,3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122,3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D9E2F3"/>
            <w:vAlign w:val="center"/>
          </w:tcPr>
          <w:p w:rsidR="00047502" w:rsidRPr="00047502" w:rsidRDefault="00047502" w:rsidP="00047502">
            <w:pPr>
              <w:tabs>
                <w:tab w:val="left" w:pos="1125"/>
              </w:tabs>
              <w:contextualSpacing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>ІІ</w:t>
            </w:r>
          </w:p>
        </w:tc>
        <w:tc>
          <w:tcPr>
            <w:tcW w:w="9460" w:type="dxa"/>
            <w:gridSpan w:val="5"/>
            <w:shd w:val="clear" w:color="auto" w:fill="D9E2F3"/>
            <w:vAlign w:val="bottom"/>
          </w:tcPr>
          <w:p w:rsidR="00047502" w:rsidRPr="00047502" w:rsidRDefault="00047502" w:rsidP="00047502">
            <w:pPr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047502">
              <w:rPr>
                <w:b/>
                <w:bCs/>
                <w:spacing w:val="-4"/>
                <w:sz w:val="28"/>
                <w:szCs w:val="28"/>
                <w:lang w:val="uk-UA"/>
              </w:rPr>
              <w:t>Інші джерела, якщо ці відходи подібні за своїм складом до відходів домогосподарств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Готелі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1,503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192,0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127,8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Гуртожитки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1,820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301,5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165,6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Лікарні 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1 ліжко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1,551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264,0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170,2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Поліклініки 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1 відвідування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0,024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3,0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125,9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Аптеки 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047502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Pr="00047502">
              <w:rPr>
                <w:sz w:val="28"/>
                <w:szCs w:val="28"/>
                <w:lang w:val="uk-UA"/>
              </w:rPr>
              <w:t xml:space="preserve"> торговельної площі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0,321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38,6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120,0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Адміністративні і громадські установи та організації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1 робоче місце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0,308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43,3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140,5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Заклади фахової </w:t>
            </w:r>
            <w:proofErr w:type="spellStart"/>
            <w:r w:rsidRPr="00047502">
              <w:rPr>
                <w:sz w:val="28"/>
                <w:szCs w:val="28"/>
                <w:lang w:val="uk-UA"/>
              </w:rPr>
              <w:t>передвищої</w:t>
            </w:r>
            <w:proofErr w:type="spellEnd"/>
            <w:r w:rsidRPr="00047502">
              <w:rPr>
                <w:sz w:val="28"/>
                <w:szCs w:val="28"/>
                <w:lang w:val="uk-UA"/>
              </w:rPr>
              <w:t>, вищої, післядипломної освіти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1 студент, 1 курсант, 1 слухач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0,137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19,8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144,4</w:t>
            </w:r>
          </w:p>
        </w:tc>
      </w:tr>
      <w:tr w:rsidR="00047502" w:rsidRPr="00047502" w:rsidTr="00047502">
        <w:trPr>
          <w:trHeight w:val="24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pacing w:val="-4"/>
                <w:sz w:val="28"/>
                <w:szCs w:val="28"/>
                <w:lang w:val="uk-UA"/>
              </w:rPr>
            </w:pPr>
            <w:r w:rsidRPr="00047502">
              <w:rPr>
                <w:spacing w:val="-4"/>
                <w:sz w:val="28"/>
                <w:szCs w:val="28"/>
                <w:lang w:val="uk-UA"/>
              </w:rPr>
              <w:t>Заклади загальної середньої, професійної (професійно-технічної), позашкільної освіти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1 учень, </w:t>
            </w:r>
          </w:p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1 вихованець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0,106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16,9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159,0</w:t>
            </w:r>
          </w:p>
        </w:tc>
      </w:tr>
      <w:tr w:rsidR="00047502" w:rsidRPr="00047502" w:rsidTr="00047502">
        <w:trPr>
          <w:trHeight w:val="210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Заклади дошкільної освіти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0,340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56,0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164,8</w:t>
            </w:r>
          </w:p>
        </w:tc>
      </w:tr>
      <w:tr w:rsidR="00047502" w:rsidRPr="00047502" w:rsidTr="00047502">
        <w:trPr>
          <w:trHeight w:val="118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Промтоварні магазини, ларьки, кіоски 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047502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Pr="00047502">
              <w:rPr>
                <w:sz w:val="28"/>
                <w:szCs w:val="28"/>
                <w:lang w:val="uk-UA"/>
              </w:rPr>
              <w:t xml:space="preserve"> торговельної площі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0,463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63,8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137,8</w:t>
            </w:r>
          </w:p>
        </w:tc>
      </w:tr>
      <w:tr w:rsidR="00047502" w:rsidRPr="00047502" w:rsidTr="00047502">
        <w:trPr>
          <w:trHeight w:val="118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Продовольчі магазини, ларьки, кіоски 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047502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Pr="00047502">
              <w:rPr>
                <w:sz w:val="28"/>
                <w:szCs w:val="28"/>
                <w:lang w:val="uk-UA"/>
              </w:rPr>
              <w:t xml:space="preserve"> торговельної площі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0,709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103,3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145,6</w:t>
            </w:r>
          </w:p>
        </w:tc>
      </w:tr>
      <w:tr w:rsidR="00047502" w:rsidRPr="00047502" w:rsidTr="00047502">
        <w:trPr>
          <w:trHeight w:val="118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Ринки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047502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Pr="00047502">
              <w:rPr>
                <w:sz w:val="28"/>
                <w:szCs w:val="28"/>
                <w:lang w:val="uk-UA"/>
              </w:rPr>
              <w:t xml:space="preserve"> торговельної площі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0,294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46,0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156,3</w:t>
            </w:r>
          </w:p>
        </w:tc>
      </w:tr>
      <w:tr w:rsidR="00047502" w:rsidRPr="00047502" w:rsidTr="00047502">
        <w:trPr>
          <w:trHeight w:val="118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Підприємства побутового обслуговування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1 робоче місце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2,808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color w:val="EE0000"/>
                <w:sz w:val="28"/>
                <w:szCs w:val="28"/>
                <w:lang w:val="uk-UA"/>
              </w:rPr>
            </w:pPr>
            <w:r w:rsidRPr="00047502">
              <w:rPr>
                <w:bCs/>
                <w:color w:val="000000"/>
                <w:sz w:val="28"/>
                <w:szCs w:val="28"/>
                <w:lang w:val="uk-UA"/>
              </w:rPr>
              <w:t>350,7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color w:val="000000"/>
                <w:sz w:val="28"/>
                <w:szCs w:val="28"/>
                <w:lang w:val="uk-UA"/>
              </w:rPr>
              <w:t>124,9</w:t>
            </w:r>
          </w:p>
        </w:tc>
      </w:tr>
      <w:tr w:rsidR="00047502" w:rsidRPr="00047502" w:rsidTr="00047502">
        <w:trPr>
          <w:trHeight w:val="118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Вокзал, автовокзал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047502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Pr="00047502">
              <w:rPr>
                <w:sz w:val="28"/>
                <w:szCs w:val="28"/>
                <w:lang w:val="uk-UA"/>
              </w:rPr>
              <w:t xml:space="preserve"> пасажирської площі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0,509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color w:val="000000"/>
                <w:sz w:val="28"/>
                <w:szCs w:val="28"/>
                <w:lang w:val="uk-UA"/>
              </w:rPr>
              <w:t>69,8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color w:val="000000"/>
                <w:sz w:val="28"/>
                <w:szCs w:val="28"/>
                <w:lang w:val="uk-UA"/>
              </w:rPr>
              <w:t>137,1</w:t>
            </w:r>
          </w:p>
        </w:tc>
      </w:tr>
      <w:tr w:rsidR="00047502" w:rsidRPr="00047502" w:rsidTr="00047502">
        <w:trPr>
          <w:trHeight w:val="118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Ресторани, кафе, їдальні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2,006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color w:val="000000"/>
                <w:sz w:val="28"/>
                <w:szCs w:val="28"/>
                <w:lang w:val="uk-UA"/>
              </w:rPr>
              <w:t>315,6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157,4</w:t>
            </w:r>
          </w:p>
        </w:tc>
      </w:tr>
    </w:tbl>
    <w:p w:rsidR="00047502" w:rsidRPr="00B0298F" w:rsidRDefault="00047502" w:rsidP="00B0298F">
      <w:pPr>
        <w:spacing w:before="120"/>
        <w:ind w:firstLine="567"/>
        <w:jc w:val="both"/>
        <w:rPr>
          <w:sz w:val="28"/>
          <w:lang w:val="uk-UA"/>
        </w:rPr>
      </w:pPr>
      <w:r w:rsidRPr="00B0298F">
        <w:rPr>
          <w:sz w:val="28"/>
          <w:lang w:val="uk-UA"/>
        </w:rPr>
        <w:t>Основними показниками вимірювання кількості побутових відходів є: об’єм (</w:t>
      </w:r>
      <w:proofErr w:type="spellStart"/>
      <w:r w:rsidRPr="00B0298F">
        <w:rPr>
          <w:sz w:val="28"/>
          <w:lang w:val="uk-UA"/>
        </w:rPr>
        <w:t>куб.м</w:t>
      </w:r>
      <w:proofErr w:type="spellEnd"/>
      <w:r w:rsidRPr="00B0298F">
        <w:rPr>
          <w:sz w:val="28"/>
          <w:lang w:val="uk-UA"/>
        </w:rPr>
        <w:t>), маса (кг), середня щільність (кг/</w:t>
      </w:r>
      <w:proofErr w:type="spellStart"/>
      <w:r w:rsidRPr="00B0298F">
        <w:rPr>
          <w:sz w:val="28"/>
          <w:lang w:val="uk-UA"/>
        </w:rPr>
        <w:t>куб.м</w:t>
      </w:r>
      <w:proofErr w:type="spellEnd"/>
      <w:r w:rsidRPr="00B0298F">
        <w:rPr>
          <w:sz w:val="28"/>
          <w:lang w:val="uk-UA"/>
        </w:rPr>
        <w:t>).</w:t>
      </w:r>
    </w:p>
    <w:p w:rsidR="00047502" w:rsidRPr="00B0298F" w:rsidRDefault="00047502" w:rsidP="00B0298F">
      <w:pPr>
        <w:spacing w:before="120"/>
        <w:ind w:firstLine="567"/>
        <w:jc w:val="both"/>
        <w:rPr>
          <w:sz w:val="28"/>
          <w:lang w:val="uk-UA"/>
        </w:rPr>
      </w:pPr>
      <w:r w:rsidRPr="00B0298F">
        <w:rPr>
          <w:sz w:val="28"/>
          <w:lang w:val="uk-UA"/>
        </w:rPr>
        <w:t xml:space="preserve">Середня щільність змішаних </w:t>
      </w:r>
      <w:r w:rsidRPr="00B0298F">
        <w:rPr>
          <w:bCs/>
          <w:sz w:val="28"/>
          <w:lang w:val="uk-UA"/>
        </w:rPr>
        <w:t>побутових відходів</w:t>
      </w:r>
      <w:r w:rsidRPr="00B0298F">
        <w:rPr>
          <w:sz w:val="28"/>
          <w:lang w:val="uk-UA"/>
        </w:rPr>
        <w:t xml:space="preserve">, які утворюються у домогосподарствах (багатоквартирних, одноквартирних будинках), а також на інших джерелах, якщо ці відходи подібні за своїм складом до відходів домогосподарств (підприємствах, установах і організаціях), </w:t>
      </w:r>
      <w:r w:rsidRPr="00B0298F">
        <w:rPr>
          <w:rFonts w:eastAsia="Calibri"/>
          <w:sz w:val="28"/>
          <w:lang w:val="uk-UA" w:eastAsia="en-US"/>
        </w:rPr>
        <w:t>Звягельської міської територіальної громади Житомирської області</w:t>
      </w:r>
      <w:r w:rsidRPr="00B0298F">
        <w:rPr>
          <w:sz w:val="28"/>
          <w:lang w:val="uk-UA"/>
        </w:rPr>
        <w:t xml:space="preserve"> складає – 164,8 кг/куб. м.</w:t>
      </w:r>
    </w:p>
    <w:p w:rsidR="00DE7BB9" w:rsidRPr="00B0298F" w:rsidRDefault="00047502" w:rsidP="00B0298F">
      <w:pPr>
        <w:pStyle w:val="a8"/>
        <w:numPr>
          <w:ilvl w:val="0"/>
          <w:numId w:val="44"/>
        </w:numPr>
        <w:tabs>
          <w:tab w:val="left" w:pos="1134"/>
        </w:tabs>
        <w:spacing w:before="120" w:after="120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029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Норма надання послуги з управління </w:t>
      </w:r>
      <w:r w:rsidRPr="00B0298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великогабаритними відходами</w:t>
      </w:r>
      <w:r w:rsidRPr="00B029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0298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 </w:t>
      </w:r>
      <w:r w:rsidRPr="00B0298F">
        <w:rPr>
          <w:rFonts w:ascii="Times New Roman" w:eastAsia="Calibri" w:hAnsi="Times New Roman" w:cs="Times New Roman"/>
          <w:sz w:val="28"/>
          <w:szCs w:val="28"/>
          <w:lang w:val="uk-UA"/>
        </w:rPr>
        <w:t>Звягельської міської територіальної громади: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3"/>
        <w:gridCol w:w="1888"/>
        <w:gridCol w:w="1137"/>
        <w:gridCol w:w="1137"/>
        <w:gridCol w:w="1701"/>
      </w:tblGrid>
      <w:tr w:rsidR="00DE7BB9" w:rsidRPr="00B0298F" w:rsidTr="00C02008">
        <w:trPr>
          <w:trHeight w:val="225"/>
          <w:tblHeader/>
          <w:jc w:val="center"/>
        </w:trPr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Найменування побутових відходів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Розрахункова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одиниця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Норма на одну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розрахункову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vertAlign w:val="superscript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одиницю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Середня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щільність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побутових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відходів</w:t>
            </w:r>
          </w:p>
        </w:tc>
      </w:tr>
      <w:tr w:rsidR="00DE7BB9" w:rsidRPr="00B0298F" w:rsidTr="00C02008">
        <w:trPr>
          <w:trHeight w:val="299"/>
          <w:tblHeader/>
          <w:jc w:val="center"/>
        </w:trPr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середня на рік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</w:p>
        </w:tc>
      </w:tr>
      <w:tr w:rsidR="00DE7BB9" w:rsidRPr="00B0298F" w:rsidTr="00C02008">
        <w:trPr>
          <w:trHeight w:val="248"/>
          <w:tblHeader/>
          <w:jc w:val="center"/>
        </w:trPr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куб. 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кг/куб. м</w:t>
            </w:r>
          </w:p>
        </w:tc>
      </w:tr>
      <w:tr w:rsidR="00DE7BB9" w:rsidRPr="00B0298F" w:rsidTr="00C02008">
        <w:trPr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Великогабаритні відходи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sz w:val="28"/>
                <w:szCs w:val="28"/>
                <w:lang w:val="uk-UA" w:eastAsia="en-US"/>
              </w:rPr>
              <w:t>1 мешканець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sz w:val="28"/>
                <w:szCs w:val="28"/>
                <w:lang w:val="uk-UA" w:eastAsia="en-US"/>
              </w:rPr>
              <w:t>0,021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sz w:val="28"/>
                <w:szCs w:val="28"/>
                <w:lang w:val="uk-UA" w:eastAsia="en-US"/>
              </w:rPr>
              <w:t>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sz w:val="28"/>
                <w:szCs w:val="28"/>
                <w:lang w:val="uk-UA" w:eastAsia="en-US"/>
              </w:rPr>
              <w:t>227,6</w:t>
            </w:r>
          </w:p>
        </w:tc>
      </w:tr>
    </w:tbl>
    <w:p w:rsidR="00DE7BB9" w:rsidRPr="00B0298F" w:rsidRDefault="00B0298F" w:rsidP="00B0298F">
      <w:pPr>
        <w:pStyle w:val="a8"/>
        <w:numPr>
          <w:ilvl w:val="0"/>
          <w:numId w:val="44"/>
        </w:numPr>
        <w:tabs>
          <w:tab w:val="left" w:pos="1134"/>
        </w:tabs>
        <w:spacing w:before="120" w:after="120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029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Норма надання послуги з управління </w:t>
      </w:r>
      <w:r w:rsidRPr="00B0298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ремонтними відходами</w:t>
      </w:r>
      <w:r w:rsidRPr="00B0298F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r w:rsidRPr="00B0298F">
        <w:rPr>
          <w:rFonts w:ascii="Times New Roman" w:eastAsia="Calibri" w:hAnsi="Times New Roman" w:cs="Times New Roman"/>
          <w:sz w:val="28"/>
          <w:szCs w:val="28"/>
          <w:lang w:val="uk-UA"/>
        </w:rPr>
        <w:t>Звягельської міської територіальної громади: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984"/>
        <w:gridCol w:w="1134"/>
        <w:gridCol w:w="1134"/>
        <w:gridCol w:w="1701"/>
      </w:tblGrid>
      <w:tr w:rsidR="00DE7BB9" w:rsidRPr="00B0298F" w:rsidTr="00C02008">
        <w:trPr>
          <w:trHeight w:val="225"/>
          <w:tblHeader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Найменування побутових відходів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Розрахункова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одиниця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Норма на одну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розрахункову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vertAlign w:val="superscript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одиницю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Середня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щільність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побутових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відходів</w:t>
            </w:r>
          </w:p>
        </w:tc>
      </w:tr>
      <w:tr w:rsidR="00DE7BB9" w:rsidRPr="00B0298F" w:rsidTr="00C02008">
        <w:trPr>
          <w:trHeight w:val="70"/>
          <w:tblHeader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середня на рік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</w:p>
        </w:tc>
      </w:tr>
      <w:tr w:rsidR="00DE7BB9" w:rsidRPr="00B0298F" w:rsidTr="00C02008">
        <w:trPr>
          <w:trHeight w:val="248"/>
          <w:tblHeader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куб. 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кг / куб. м</w:t>
            </w:r>
          </w:p>
        </w:tc>
      </w:tr>
      <w:tr w:rsidR="00DE7BB9" w:rsidRPr="00B0298F" w:rsidTr="00C0200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Ремонтні відходи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sz w:val="28"/>
                <w:szCs w:val="28"/>
                <w:lang w:val="uk-UA" w:eastAsia="en-US"/>
              </w:rPr>
              <w:t>1 мешканець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sz w:val="28"/>
                <w:szCs w:val="28"/>
                <w:lang w:val="uk-UA" w:eastAsia="en-US"/>
              </w:rPr>
              <w:t>0,019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sz w:val="28"/>
                <w:szCs w:val="28"/>
                <w:lang w:val="uk-UA" w:eastAsia="en-US"/>
              </w:rPr>
              <w:t>8,83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sz w:val="28"/>
                <w:szCs w:val="28"/>
                <w:lang w:val="uk-UA" w:eastAsia="en-US"/>
              </w:rPr>
              <w:t>464,7</w:t>
            </w:r>
          </w:p>
        </w:tc>
      </w:tr>
    </w:tbl>
    <w:p w:rsidR="006C1ACB" w:rsidRDefault="006C1ACB" w:rsidP="006C1ACB">
      <w:pPr>
        <w:tabs>
          <w:tab w:val="left" w:pos="1210"/>
        </w:tabs>
        <w:spacing w:before="19"/>
        <w:ind w:right="-284"/>
        <w:rPr>
          <w:sz w:val="28"/>
          <w:lang w:val="uk-UA"/>
        </w:rPr>
      </w:pPr>
    </w:p>
    <w:p w:rsidR="006C1ACB" w:rsidRPr="00AB37D8" w:rsidRDefault="006C1ACB" w:rsidP="006C1ACB">
      <w:pPr>
        <w:tabs>
          <w:tab w:val="left" w:pos="1210"/>
        </w:tabs>
        <w:spacing w:before="19"/>
        <w:ind w:right="-284"/>
        <w:rPr>
          <w:sz w:val="28"/>
          <w:lang w:val="uk-UA"/>
        </w:rPr>
      </w:pPr>
      <w:r w:rsidRPr="00AB37D8">
        <w:rPr>
          <w:sz w:val="28"/>
          <w:lang w:val="uk-UA"/>
        </w:rPr>
        <w:t xml:space="preserve">Керуючий  справами  виконавчого </w:t>
      </w:r>
    </w:p>
    <w:p w:rsidR="008A4A81" w:rsidRPr="00B0298F" w:rsidRDefault="006C1ACB" w:rsidP="006C1ACB">
      <w:pPr>
        <w:tabs>
          <w:tab w:val="center" w:pos="5102"/>
        </w:tabs>
        <w:rPr>
          <w:sz w:val="28"/>
          <w:szCs w:val="28"/>
          <w:lang w:val="uk-UA"/>
        </w:rPr>
      </w:pPr>
      <w:r w:rsidRPr="00AB37D8">
        <w:rPr>
          <w:sz w:val="28"/>
          <w:lang w:val="uk-UA"/>
        </w:rPr>
        <w:t>комітету міської ради</w:t>
      </w:r>
      <w:r w:rsidRPr="00AB37D8">
        <w:rPr>
          <w:sz w:val="28"/>
          <w:lang w:val="uk-UA"/>
        </w:rPr>
        <w:tab/>
      </w:r>
      <w:r w:rsidRPr="00AB37D8">
        <w:rPr>
          <w:sz w:val="28"/>
          <w:lang w:val="uk-UA"/>
        </w:rPr>
        <w:tab/>
      </w:r>
      <w:r w:rsidRPr="00AB37D8">
        <w:rPr>
          <w:sz w:val="28"/>
          <w:lang w:val="uk-UA"/>
        </w:rPr>
        <w:tab/>
      </w:r>
      <w:r w:rsidRPr="00AB37D8">
        <w:rPr>
          <w:sz w:val="28"/>
          <w:lang w:val="uk-UA"/>
        </w:rPr>
        <w:tab/>
        <w:t>Олександр ДОЛЯ</w:t>
      </w:r>
    </w:p>
    <w:sectPr w:rsidR="008A4A81" w:rsidRPr="00B0298F" w:rsidSect="00B0298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31C"/>
    <w:multiLevelType w:val="hybridMultilevel"/>
    <w:tmpl w:val="FD96FA58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895612D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37D3F"/>
    <w:multiLevelType w:val="hybridMultilevel"/>
    <w:tmpl w:val="E642F7D0"/>
    <w:lvl w:ilvl="0" w:tplc="996434B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241DF5"/>
    <w:multiLevelType w:val="hybridMultilevel"/>
    <w:tmpl w:val="0FC08628"/>
    <w:lvl w:ilvl="0" w:tplc="0A8C0568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592DE9"/>
    <w:multiLevelType w:val="hybridMultilevel"/>
    <w:tmpl w:val="5D6C5EF2"/>
    <w:lvl w:ilvl="0" w:tplc="A560F248">
      <w:start w:val="43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4" w15:restartNumberingAfterBreak="0">
    <w:nsid w:val="20680058"/>
    <w:multiLevelType w:val="hybridMultilevel"/>
    <w:tmpl w:val="EE00260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3074F0"/>
    <w:multiLevelType w:val="hybridMultilevel"/>
    <w:tmpl w:val="E6C0D596"/>
    <w:lvl w:ilvl="0" w:tplc="331052B8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17F406C"/>
    <w:multiLevelType w:val="hybridMultilevel"/>
    <w:tmpl w:val="1EE6B1F8"/>
    <w:lvl w:ilvl="0" w:tplc="D924C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676EC"/>
    <w:multiLevelType w:val="hybridMultilevel"/>
    <w:tmpl w:val="2E7A4D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12F65"/>
    <w:multiLevelType w:val="multilevel"/>
    <w:tmpl w:val="EF308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9" w15:restartNumberingAfterBreak="0">
    <w:nsid w:val="26DE5165"/>
    <w:multiLevelType w:val="hybridMultilevel"/>
    <w:tmpl w:val="C4E648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60494"/>
    <w:multiLevelType w:val="multilevel"/>
    <w:tmpl w:val="FD12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E0B39"/>
    <w:multiLevelType w:val="multilevel"/>
    <w:tmpl w:val="647C49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EC0A47"/>
    <w:multiLevelType w:val="hybridMultilevel"/>
    <w:tmpl w:val="BCDAA404"/>
    <w:lvl w:ilvl="0" w:tplc="E7289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383210"/>
    <w:multiLevelType w:val="hybridMultilevel"/>
    <w:tmpl w:val="7EFE5CC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FE70C2"/>
    <w:multiLevelType w:val="hybridMultilevel"/>
    <w:tmpl w:val="04E648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45A9C"/>
    <w:multiLevelType w:val="hybridMultilevel"/>
    <w:tmpl w:val="B6986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A13BC"/>
    <w:multiLevelType w:val="hybridMultilevel"/>
    <w:tmpl w:val="CDFE3398"/>
    <w:lvl w:ilvl="0" w:tplc="C84A32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03D7C"/>
    <w:multiLevelType w:val="hybridMultilevel"/>
    <w:tmpl w:val="E93AD4A2"/>
    <w:lvl w:ilvl="0" w:tplc="911EB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C7534"/>
    <w:multiLevelType w:val="hybridMultilevel"/>
    <w:tmpl w:val="0BCE6318"/>
    <w:lvl w:ilvl="0" w:tplc="1C1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43A79"/>
    <w:multiLevelType w:val="hybridMultilevel"/>
    <w:tmpl w:val="DE54D1C6"/>
    <w:lvl w:ilvl="0" w:tplc="4F5CF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501E0F"/>
    <w:multiLevelType w:val="hybridMultilevel"/>
    <w:tmpl w:val="8BB4FF10"/>
    <w:lvl w:ilvl="0" w:tplc="D64A76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D4F7D"/>
    <w:multiLevelType w:val="hybridMultilevel"/>
    <w:tmpl w:val="42C03C6E"/>
    <w:lvl w:ilvl="0" w:tplc="880A6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27178"/>
    <w:multiLevelType w:val="hybridMultilevel"/>
    <w:tmpl w:val="25E898F8"/>
    <w:lvl w:ilvl="0" w:tplc="B456E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8384E"/>
    <w:multiLevelType w:val="hybridMultilevel"/>
    <w:tmpl w:val="0FF45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33BD2"/>
    <w:multiLevelType w:val="hybridMultilevel"/>
    <w:tmpl w:val="1DD83306"/>
    <w:lvl w:ilvl="0" w:tplc="1A3E404C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574D1"/>
    <w:multiLevelType w:val="multilevel"/>
    <w:tmpl w:val="B080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4D748A"/>
    <w:multiLevelType w:val="hybridMultilevel"/>
    <w:tmpl w:val="26086FF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AA312E5"/>
    <w:multiLevelType w:val="hybridMultilevel"/>
    <w:tmpl w:val="D0724CCC"/>
    <w:lvl w:ilvl="0" w:tplc="E028E12C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4E52713F"/>
    <w:multiLevelType w:val="hybridMultilevel"/>
    <w:tmpl w:val="BB2CF5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F3712E"/>
    <w:multiLevelType w:val="hybridMultilevel"/>
    <w:tmpl w:val="8E524B10"/>
    <w:lvl w:ilvl="0" w:tplc="F3E8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214A6"/>
    <w:multiLevelType w:val="hybridMultilevel"/>
    <w:tmpl w:val="A9F0C908"/>
    <w:lvl w:ilvl="0" w:tplc="0422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1" w15:restartNumberingAfterBreak="0">
    <w:nsid w:val="536F056B"/>
    <w:multiLevelType w:val="hybridMultilevel"/>
    <w:tmpl w:val="30823490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5672A"/>
    <w:multiLevelType w:val="hybridMultilevel"/>
    <w:tmpl w:val="6EA63812"/>
    <w:lvl w:ilvl="0" w:tplc="0A8C056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01269FD"/>
    <w:multiLevelType w:val="multilevel"/>
    <w:tmpl w:val="A0FC8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34" w15:restartNumberingAfterBreak="0">
    <w:nsid w:val="651C2823"/>
    <w:multiLevelType w:val="hybridMultilevel"/>
    <w:tmpl w:val="E140D684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8886C9D"/>
    <w:multiLevelType w:val="hybridMultilevel"/>
    <w:tmpl w:val="5FB2B522"/>
    <w:lvl w:ilvl="0" w:tplc="D8E68A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F11F4"/>
    <w:multiLevelType w:val="hybridMultilevel"/>
    <w:tmpl w:val="F698AAB4"/>
    <w:lvl w:ilvl="0" w:tplc="508A11E4">
      <w:start w:val="1"/>
      <w:numFmt w:val="decimal"/>
      <w:lvlText w:val="%1."/>
      <w:lvlJc w:val="left"/>
      <w:pPr>
        <w:ind w:left="987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B1D0D02"/>
    <w:multiLevelType w:val="hybridMultilevel"/>
    <w:tmpl w:val="CCFC9AC6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15461"/>
    <w:multiLevelType w:val="multilevel"/>
    <w:tmpl w:val="CA2C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D9721B"/>
    <w:multiLevelType w:val="hybridMultilevel"/>
    <w:tmpl w:val="6C50AE3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9871B1"/>
    <w:multiLevelType w:val="hybridMultilevel"/>
    <w:tmpl w:val="3ECC80F6"/>
    <w:lvl w:ilvl="0" w:tplc="D64A76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64A765E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832CC2"/>
    <w:multiLevelType w:val="hybridMultilevel"/>
    <w:tmpl w:val="7C321F0E"/>
    <w:lvl w:ilvl="0" w:tplc="1A3E404C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B083F"/>
    <w:multiLevelType w:val="hybridMultilevel"/>
    <w:tmpl w:val="EDCC732A"/>
    <w:lvl w:ilvl="0" w:tplc="1A3E404C">
      <w:start w:val="22"/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3" w15:restartNumberingAfterBreak="0">
    <w:nsid w:val="7DEA4D95"/>
    <w:multiLevelType w:val="hybridMultilevel"/>
    <w:tmpl w:val="881ACC24"/>
    <w:lvl w:ilvl="0" w:tplc="6CEC0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7"/>
  </w:num>
  <w:num w:numId="3">
    <w:abstractNumId w:val="29"/>
  </w:num>
  <w:num w:numId="4">
    <w:abstractNumId w:val="27"/>
  </w:num>
  <w:num w:numId="5">
    <w:abstractNumId w:val="8"/>
  </w:num>
  <w:num w:numId="6">
    <w:abstractNumId w:val="17"/>
  </w:num>
  <w:num w:numId="7">
    <w:abstractNumId w:val="22"/>
  </w:num>
  <w:num w:numId="8">
    <w:abstractNumId w:val="11"/>
  </w:num>
  <w:num w:numId="9">
    <w:abstractNumId w:val="18"/>
  </w:num>
  <w:num w:numId="10">
    <w:abstractNumId w:val="33"/>
  </w:num>
  <w:num w:numId="11">
    <w:abstractNumId w:val="12"/>
  </w:num>
  <w:num w:numId="12">
    <w:abstractNumId w:val="21"/>
  </w:num>
  <w:num w:numId="13">
    <w:abstractNumId w:val="43"/>
  </w:num>
  <w:num w:numId="14">
    <w:abstractNumId w:val="34"/>
  </w:num>
  <w:num w:numId="15">
    <w:abstractNumId w:val="30"/>
  </w:num>
  <w:num w:numId="16">
    <w:abstractNumId w:val="24"/>
  </w:num>
  <w:num w:numId="17">
    <w:abstractNumId w:val="41"/>
  </w:num>
  <w:num w:numId="18">
    <w:abstractNumId w:val="42"/>
  </w:num>
  <w:num w:numId="19">
    <w:abstractNumId w:val="5"/>
  </w:num>
  <w:num w:numId="20">
    <w:abstractNumId w:val="7"/>
  </w:num>
  <w:num w:numId="21">
    <w:abstractNumId w:val="0"/>
  </w:num>
  <w:num w:numId="22">
    <w:abstractNumId w:val="9"/>
  </w:num>
  <w:num w:numId="23">
    <w:abstractNumId w:val="14"/>
  </w:num>
  <w:num w:numId="24">
    <w:abstractNumId w:val="40"/>
  </w:num>
  <w:num w:numId="25">
    <w:abstractNumId w:val="6"/>
  </w:num>
  <w:num w:numId="26">
    <w:abstractNumId w:val="23"/>
  </w:num>
  <w:num w:numId="27">
    <w:abstractNumId w:val="31"/>
  </w:num>
  <w:num w:numId="28">
    <w:abstractNumId w:val="20"/>
  </w:num>
  <w:num w:numId="29">
    <w:abstractNumId w:val="19"/>
  </w:num>
  <w:num w:numId="30">
    <w:abstractNumId w:val="35"/>
  </w:num>
  <w:num w:numId="31">
    <w:abstractNumId w:val="13"/>
  </w:num>
  <w:num w:numId="32">
    <w:abstractNumId w:val="28"/>
  </w:num>
  <w:num w:numId="33">
    <w:abstractNumId w:val="4"/>
  </w:num>
  <w:num w:numId="34">
    <w:abstractNumId w:val="1"/>
  </w:num>
  <w:num w:numId="35">
    <w:abstractNumId w:val="39"/>
  </w:num>
  <w:num w:numId="36">
    <w:abstractNumId w:val="16"/>
  </w:num>
  <w:num w:numId="37">
    <w:abstractNumId w:val="26"/>
  </w:num>
  <w:num w:numId="38">
    <w:abstractNumId w:val="38"/>
  </w:num>
  <w:num w:numId="39">
    <w:abstractNumId w:val="32"/>
  </w:num>
  <w:num w:numId="40">
    <w:abstractNumId w:val="2"/>
  </w:num>
  <w:num w:numId="41">
    <w:abstractNumId w:val="10"/>
  </w:num>
  <w:num w:numId="42">
    <w:abstractNumId w:val="25"/>
  </w:num>
  <w:num w:numId="43">
    <w:abstractNumId w:val="15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17"/>
    <w:rsid w:val="000048E6"/>
    <w:rsid w:val="0001077F"/>
    <w:rsid w:val="000165A9"/>
    <w:rsid w:val="00022232"/>
    <w:rsid w:val="00024D9B"/>
    <w:rsid w:val="00024E51"/>
    <w:rsid w:val="00033AA1"/>
    <w:rsid w:val="00041D7E"/>
    <w:rsid w:val="000440E7"/>
    <w:rsid w:val="00047502"/>
    <w:rsid w:val="00053E6D"/>
    <w:rsid w:val="000545C7"/>
    <w:rsid w:val="00070597"/>
    <w:rsid w:val="00075E67"/>
    <w:rsid w:val="000803B1"/>
    <w:rsid w:val="00082AC9"/>
    <w:rsid w:val="00083AD4"/>
    <w:rsid w:val="000917DC"/>
    <w:rsid w:val="000B2B56"/>
    <w:rsid w:val="000C29DB"/>
    <w:rsid w:val="000C3493"/>
    <w:rsid w:val="000D7063"/>
    <w:rsid w:val="000E5407"/>
    <w:rsid w:val="000E5A23"/>
    <w:rsid w:val="000F60F1"/>
    <w:rsid w:val="00113D11"/>
    <w:rsid w:val="0012005D"/>
    <w:rsid w:val="00124F59"/>
    <w:rsid w:val="001261DB"/>
    <w:rsid w:val="001360E8"/>
    <w:rsid w:val="0014097A"/>
    <w:rsid w:val="00147419"/>
    <w:rsid w:val="00185613"/>
    <w:rsid w:val="00186A04"/>
    <w:rsid w:val="001A33CD"/>
    <w:rsid w:val="001A3922"/>
    <w:rsid w:val="001A6747"/>
    <w:rsid w:val="001C06BE"/>
    <w:rsid w:val="001C265D"/>
    <w:rsid w:val="001D1B7B"/>
    <w:rsid w:val="001E2D98"/>
    <w:rsid w:val="001F513E"/>
    <w:rsid w:val="00201E5F"/>
    <w:rsid w:val="0020544E"/>
    <w:rsid w:val="002075E9"/>
    <w:rsid w:val="00216AA6"/>
    <w:rsid w:val="00217576"/>
    <w:rsid w:val="00244A88"/>
    <w:rsid w:val="00250562"/>
    <w:rsid w:val="0025112A"/>
    <w:rsid w:val="0025250C"/>
    <w:rsid w:val="0025521B"/>
    <w:rsid w:val="00257495"/>
    <w:rsid w:val="00265ED6"/>
    <w:rsid w:val="00273752"/>
    <w:rsid w:val="0027772A"/>
    <w:rsid w:val="00280907"/>
    <w:rsid w:val="00285C6B"/>
    <w:rsid w:val="00287FDA"/>
    <w:rsid w:val="00297FA8"/>
    <w:rsid w:val="002A2B4C"/>
    <w:rsid w:val="002A2D95"/>
    <w:rsid w:val="002B56AE"/>
    <w:rsid w:val="002C1918"/>
    <w:rsid w:val="002C29EF"/>
    <w:rsid w:val="002C4114"/>
    <w:rsid w:val="002F1132"/>
    <w:rsid w:val="002F54CD"/>
    <w:rsid w:val="003025BF"/>
    <w:rsid w:val="00302649"/>
    <w:rsid w:val="00304F86"/>
    <w:rsid w:val="00307C73"/>
    <w:rsid w:val="0031208F"/>
    <w:rsid w:val="00331EF0"/>
    <w:rsid w:val="0033609A"/>
    <w:rsid w:val="003360B8"/>
    <w:rsid w:val="00341A9A"/>
    <w:rsid w:val="00352B9F"/>
    <w:rsid w:val="003623C1"/>
    <w:rsid w:val="003753F3"/>
    <w:rsid w:val="003829BB"/>
    <w:rsid w:val="0038564E"/>
    <w:rsid w:val="00391FE9"/>
    <w:rsid w:val="003A75A7"/>
    <w:rsid w:val="003B6525"/>
    <w:rsid w:val="003B72CD"/>
    <w:rsid w:val="003E2A12"/>
    <w:rsid w:val="003E45F8"/>
    <w:rsid w:val="003E5C1F"/>
    <w:rsid w:val="00402546"/>
    <w:rsid w:val="00403B09"/>
    <w:rsid w:val="0041006A"/>
    <w:rsid w:val="00412F5A"/>
    <w:rsid w:val="00421AF8"/>
    <w:rsid w:val="00434BB5"/>
    <w:rsid w:val="00440597"/>
    <w:rsid w:val="00444C67"/>
    <w:rsid w:val="00457738"/>
    <w:rsid w:val="00462BD3"/>
    <w:rsid w:val="00483089"/>
    <w:rsid w:val="0048370C"/>
    <w:rsid w:val="0049470A"/>
    <w:rsid w:val="0049774F"/>
    <w:rsid w:val="004B7348"/>
    <w:rsid w:val="004C4F7A"/>
    <w:rsid w:val="004D0F7A"/>
    <w:rsid w:val="004D3794"/>
    <w:rsid w:val="004E3B4E"/>
    <w:rsid w:val="004F6E9E"/>
    <w:rsid w:val="005027A6"/>
    <w:rsid w:val="005112AB"/>
    <w:rsid w:val="005157CD"/>
    <w:rsid w:val="00522775"/>
    <w:rsid w:val="00527640"/>
    <w:rsid w:val="00533C05"/>
    <w:rsid w:val="005522BC"/>
    <w:rsid w:val="00555342"/>
    <w:rsid w:val="00565795"/>
    <w:rsid w:val="00580BDA"/>
    <w:rsid w:val="00586C28"/>
    <w:rsid w:val="00596D01"/>
    <w:rsid w:val="005A13ED"/>
    <w:rsid w:val="005C1FF1"/>
    <w:rsid w:val="005D3494"/>
    <w:rsid w:val="005D447B"/>
    <w:rsid w:val="005F2632"/>
    <w:rsid w:val="005F6AB9"/>
    <w:rsid w:val="00610A08"/>
    <w:rsid w:val="00615DCF"/>
    <w:rsid w:val="00621603"/>
    <w:rsid w:val="00626B9B"/>
    <w:rsid w:val="00631D37"/>
    <w:rsid w:val="006355AE"/>
    <w:rsid w:val="006545F6"/>
    <w:rsid w:val="00654A05"/>
    <w:rsid w:val="006600E2"/>
    <w:rsid w:val="00661206"/>
    <w:rsid w:val="00662881"/>
    <w:rsid w:val="0066528E"/>
    <w:rsid w:val="00687890"/>
    <w:rsid w:val="006916A4"/>
    <w:rsid w:val="006A02BE"/>
    <w:rsid w:val="006C1ACB"/>
    <w:rsid w:val="006C2C87"/>
    <w:rsid w:val="006F51B0"/>
    <w:rsid w:val="007025C6"/>
    <w:rsid w:val="00702C3C"/>
    <w:rsid w:val="0070629C"/>
    <w:rsid w:val="0070755F"/>
    <w:rsid w:val="007104E7"/>
    <w:rsid w:val="00716C09"/>
    <w:rsid w:val="00754DD8"/>
    <w:rsid w:val="00760594"/>
    <w:rsid w:val="0076589D"/>
    <w:rsid w:val="00766F54"/>
    <w:rsid w:val="00767686"/>
    <w:rsid w:val="00786242"/>
    <w:rsid w:val="00790F2B"/>
    <w:rsid w:val="00792C9F"/>
    <w:rsid w:val="007937B5"/>
    <w:rsid w:val="007A2B9A"/>
    <w:rsid w:val="007A2C8E"/>
    <w:rsid w:val="007B0A54"/>
    <w:rsid w:val="007B1CFF"/>
    <w:rsid w:val="007B2F7E"/>
    <w:rsid w:val="007B4D58"/>
    <w:rsid w:val="007B6104"/>
    <w:rsid w:val="007D0DFF"/>
    <w:rsid w:val="007E4373"/>
    <w:rsid w:val="007E7025"/>
    <w:rsid w:val="007F482B"/>
    <w:rsid w:val="007F4DDD"/>
    <w:rsid w:val="0080582D"/>
    <w:rsid w:val="008111AA"/>
    <w:rsid w:val="00813438"/>
    <w:rsid w:val="0081451F"/>
    <w:rsid w:val="008204BE"/>
    <w:rsid w:val="00831DEB"/>
    <w:rsid w:val="008355AD"/>
    <w:rsid w:val="00853CC8"/>
    <w:rsid w:val="00854CA7"/>
    <w:rsid w:val="00857034"/>
    <w:rsid w:val="008631CE"/>
    <w:rsid w:val="00864471"/>
    <w:rsid w:val="008725D3"/>
    <w:rsid w:val="00872C6D"/>
    <w:rsid w:val="00887617"/>
    <w:rsid w:val="00891A8C"/>
    <w:rsid w:val="008930BF"/>
    <w:rsid w:val="008969BA"/>
    <w:rsid w:val="008A38FA"/>
    <w:rsid w:val="008A4A81"/>
    <w:rsid w:val="008A7974"/>
    <w:rsid w:val="008B0004"/>
    <w:rsid w:val="008B3E8C"/>
    <w:rsid w:val="008D63CB"/>
    <w:rsid w:val="008D7313"/>
    <w:rsid w:val="008E3F3A"/>
    <w:rsid w:val="008E75E1"/>
    <w:rsid w:val="00907569"/>
    <w:rsid w:val="00915A4C"/>
    <w:rsid w:val="00921336"/>
    <w:rsid w:val="00943C18"/>
    <w:rsid w:val="00950163"/>
    <w:rsid w:val="00950C61"/>
    <w:rsid w:val="00964BDD"/>
    <w:rsid w:val="00970C7F"/>
    <w:rsid w:val="00982CCE"/>
    <w:rsid w:val="00995ADE"/>
    <w:rsid w:val="009A695F"/>
    <w:rsid w:val="009C6572"/>
    <w:rsid w:val="009D1ECA"/>
    <w:rsid w:val="009D35F4"/>
    <w:rsid w:val="009D61A4"/>
    <w:rsid w:val="009E30DD"/>
    <w:rsid w:val="00A11B59"/>
    <w:rsid w:val="00A231E4"/>
    <w:rsid w:val="00A373A0"/>
    <w:rsid w:val="00A46337"/>
    <w:rsid w:val="00A50096"/>
    <w:rsid w:val="00A50444"/>
    <w:rsid w:val="00A50551"/>
    <w:rsid w:val="00A52DDC"/>
    <w:rsid w:val="00A615A0"/>
    <w:rsid w:val="00A66F6E"/>
    <w:rsid w:val="00A673EF"/>
    <w:rsid w:val="00A73BB1"/>
    <w:rsid w:val="00A77BDA"/>
    <w:rsid w:val="00A81378"/>
    <w:rsid w:val="00A855BC"/>
    <w:rsid w:val="00A871CD"/>
    <w:rsid w:val="00AA1FA1"/>
    <w:rsid w:val="00AA22D7"/>
    <w:rsid w:val="00AB3489"/>
    <w:rsid w:val="00AC1EF0"/>
    <w:rsid w:val="00AC441D"/>
    <w:rsid w:val="00AD2D76"/>
    <w:rsid w:val="00AD708F"/>
    <w:rsid w:val="00AE4D2C"/>
    <w:rsid w:val="00AE63E4"/>
    <w:rsid w:val="00B0298F"/>
    <w:rsid w:val="00B029F9"/>
    <w:rsid w:val="00B21886"/>
    <w:rsid w:val="00B27358"/>
    <w:rsid w:val="00B32A83"/>
    <w:rsid w:val="00B431E7"/>
    <w:rsid w:val="00B55420"/>
    <w:rsid w:val="00B63EBD"/>
    <w:rsid w:val="00B743F3"/>
    <w:rsid w:val="00B802A6"/>
    <w:rsid w:val="00BA3187"/>
    <w:rsid w:val="00BA6991"/>
    <w:rsid w:val="00BB1C73"/>
    <w:rsid w:val="00BB20F6"/>
    <w:rsid w:val="00BC6386"/>
    <w:rsid w:val="00C02008"/>
    <w:rsid w:val="00C03DD8"/>
    <w:rsid w:val="00C06D74"/>
    <w:rsid w:val="00C17B8C"/>
    <w:rsid w:val="00C275F7"/>
    <w:rsid w:val="00C3440E"/>
    <w:rsid w:val="00C448C7"/>
    <w:rsid w:val="00C45860"/>
    <w:rsid w:val="00C50A7A"/>
    <w:rsid w:val="00C57A53"/>
    <w:rsid w:val="00C80C40"/>
    <w:rsid w:val="00C84D63"/>
    <w:rsid w:val="00C85AB1"/>
    <w:rsid w:val="00C9204E"/>
    <w:rsid w:val="00CA0922"/>
    <w:rsid w:val="00CB5222"/>
    <w:rsid w:val="00CB6D71"/>
    <w:rsid w:val="00CD5B4E"/>
    <w:rsid w:val="00CD6C9E"/>
    <w:rsid w:val="00CE10BB"/>
    <w:rsid w:val="00CE3569"/>
    <w:rsid w:val="00CE37BD"/>
    <w:rsid w:val="00CF3EBC"/>
    <w:rsid w:val="00CF4009"/>
    <w:rsid w:val="00D014C7"/>
    <w:rsid w:val="00D01EE4"/>
    <w:rsid w:val="00D02E84"/>
    <w:rsid w:val="00D20C19"/>
    <w:rsid w:val="00D364F8"/>
    <w:rsid w:val="00D4670C"/>
    <w:rsid w:val="00D5583D"/>
    <w:rsid w:val="00D74D8D"/>
    <w:rsid w:val="00D87238"/>
    <w:rsid w:val="00D94675"/>
    <w:rsid w:val="00DA18EA"/>
    <w:rsid w:val="00DC0345"/>
    <w:rsid w:val="00DD6F0A"/>
    <w:rsid w:val="00DE7BB9"/>
    <w:rsid w:val="00E13DDE"/>
    <w:rsid w:val="00E17505"/>
    <w:rsid w:val="00E17863"/>
    <w:rsid w:val="00E20C7F"/>
    <w:rsid w:val="00E222A1"/>
    <w:rsid w:val="00E273CD"/>
    <w:rsid w:val="00E32ED0"/>
    <w:rsid w:val="00E330AC"/>
    <w:rsid w:val="00E35296"/>
    <w:rsid w:val="00E56412"/>
    <w:rsid w:val="00E72579"/>
    <w:rsid w:val="00E84D01"/>
    <w:rsid w:val="00E86F88"/>
    <w:rsid w:val="00EA7728"/>
    <w:rsid w:val="00EA772C"/>
    <w:rsid w:val="00EB64C0"/>
    <w:rsid w:val="00ED04FC"/>
    <w:rsid w:val="00EE6CB5"/>
    <w:rsid w:val="00EF0176"/>
    <w:rsid w:val="00EF06AD"/>
    <w:rsid w:val="00EF4A89"/>
    <w:rsid w:val="00F0171E"/>
    <w:rsid w:val="00F03697"/>
    <w:rsid w:val="00F0504B"/>
    <w:rsid w:val="00F0765F"/>
    <w:rsid w:val="00F11518"/>
    <w:rsid w:val="00F15D95"/>
    <w:rsid w:val="00F178B4"/>
    <w:rsid w:val="00F202B4"/>
    <w:rsid w:val="00F24317"/>
    <w:rsid w:val="00F24860"/>
    <w:rsid w:val="00F25672"/>
    <w:rsid w:val="00F355C2"/>
    <w:rsid w:val="00F35C91"/>
    <w:rsid w:val="00F462E1"/>
    <w:rsid w:val="00F771C0"/>
    <w:rsid w:val="00F93B76"/>
    <w:rsid w:val="00F951F7"/>
    <w:rsid w:val="00FA1792"/>
    <w:rsid w:val="00FA61EA"/>
    <w:rsid w:val="00FA6B86"/>
    <w:rsid w:val="00FB262F"/>
    <w:rsid w:val="00FC1547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1526"/>
  <w15:docId w15:val="{027CA351-701D-42C0-8C99-51E5BBC4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65A9"/>
    <w:pPr>
      <w:keepNext/>
      <w:jc w:val="center"/>
      <w:outlineLvl w:val="0"/>
    </w:pPr>
    <w:rPr>
      <w:b/>
      <w:sz w:val="36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8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5A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0165A9"/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165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0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308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1">
    <w:name w:val="Сетка таблицы1"/>
    <w:basedOn w:val="a1"/>
    <w:next w:val="a7"/>
    <w:uiPriority w:val="39"/>
    <w:rsid w:val="00403B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0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05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7605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05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05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05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059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e">
    <w:name w:val="Normal (Web)"/>
    <w:basedOn w:val="a"/>
    <w:uiPriority w:val="99"/>
    <w:unhideWhenUsed/>
    <w:rsid w:val="00082AC9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35027,baiaagaaboqcaaad0iqaaaxehaaaaaaaaaaaaaaaaaaaaaaaaaaaaaaaaaaaaaaaaaaaaaaaaaaaaaaaaaaaaaaaaaaaaaaaaaaaaaaaaaaaaaaaaaaaaaaaaaaaaaaaaaaaaaaaaaaaaaaaaaaaaaaaaaaaaaaaaaaaaaaaaaaaaaaaaaaaaaaaaaaaaaaaaaaaaaaaaaaaaaaaaaaaaaaaaaaaaaaaaaaaaaa"/>
    <w:basedOn w:val="a"/>
    <w:rsid w:val="00082AC9"/>
    <w:pPr>
      <w:spacing w:before="100" w:beforeAutospacing="1" w:after="100" w:afterAutospacing="1"/>
    </w:pPr>
  </w:style>
  <w:style w:type="character" w:styleId="af">
    <w:name w:val="Emphasis"/>
    <w:qFormat/>
    <w:rsid w:val="0081451F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76589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1316">
    <w:name w:val="1316"/>
    <w:aliases w:val="baiaagaaboqcaaadwgmaaavoawaaaaaaaaaaaaaaaaaaaaaaaaaaaaaaaaaaaaaaaaaaaaaaaaaaaaaaaaaaaaaaaaaaaaaaaaaaaaaaaaaaaaaaaaaaaaaaaaaaaaaaaaaaaaaaaaaaaaaaaaaaaaaaaaaaaaaaaaaaaaaaaaaaaaaaaaaaaaaaaaaaaaaaaaaaaaaaaaaaaaaaaaaaaaaaaaaaaaaaaaaaaaaa"/>
    <w:basedOn w:val="a0"/>
    <w:rsid w:val="00ED04FC"/>
  </w:style>
  <w:style w:type="paragraph" w:styleId="31">
    <w:name w:val="Body Text 3"/>
    <w:basedOn w:val="a"/>
    <w:link w:val="32"/>
    <w:uiPriority w:val="99"/>
    <w:semiHidden/>
    <w:unhideWhenUsed/>
    <w:rsid w:val="00E3529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35296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E97F4-6EB7-4B46-A75C-0860B478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3184</Words>
  <Characters>1816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admin</cp:lastModifiedBy>
  <cp:revision>7</cp:revision>
  <cp:lastPrinted>2026-05-04T12:42:00Z</cp:lastPrinted>
  <dcterms:created xsi:type="dcterms:W3CDTF">2026-05-01T06:09:00Z</dcterms:created>
  <dcterms:modified xsi:type="dcterms:W3CDTF">2026-05-13T13:14:00Z</dcterms:modified>
</cp:coreProperties>
</file>