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1D9" w:rsidRDefault="00EC01D9" w:rsidP="00EC01D9">
      <w:pPr>
        <w:jc w:val="center"/>
        <w:rPr>
          <w:bCs/>
          <w:spacing w:val="2"/>
          <w:sz w:val="24"/>
          <w:szCs w:val="24"/>
        </w:rPr>
      </w:pPr>
    </w:p>
    <w:p w:rsidR="00EC01D9" w:rsidRDefault="00EC01D9" w:rsidP="00EC01D9">
      <w:pPr>
        <w:jc w:val="center"/>
        <w:rPr>
          <w:bCs/>
          <w:spacing w:val="2"/>
          <w:sz w:val="24"/>
          <w:szCs w:val="24"/>
        </w:rPr>
      </w:pPr>
    </w:p>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0"/>
      </w:tblGrid>
      <w:tr w:rsidR="00EC01D9" w:rsidTr="00C93876">
        <w:tc>
          <w:tcPr>
            <w:tcW w:w="4111" w:type="dxa"/>
          </w:tcPr>
          <w:p w:rsidR="00EC01D9" w:rsidRDefault="00EC01D9" w:rsidP="00EC01D9">
            <w:pPr>
              <w:jc w:val="center"/>
              <w:rPr>
                <w:bCs/>
                <w:spacing w:val="2"/>
                <w:sz w:val="24"/>
                <w:szCs w:val="24"/>
              </w:rPr>
            </w:pPr>
          </w:p>
        </w:tc>
        <w:tc>
          <w:tcPr>
            <w:tcW w:w="5670" w:type="dxa"/>
          </w:tcPr>
          <w:p w:rsidR="006D518C" w:rsidRPr="00400552" w:rsidRDefault="006D518C" w:rsidP="006D518C">
            <w:pPr>
              <w:rPr>
                <w:bCs/>
                <w:spacing w:val="2"/>
                <w:sz w:val="24"/>
                <w:szCs w:val="24"/>
              </w:rPr>
            </w:pPr>
            <w:r w:rsidRPr="00400552">
              <w:rPr>
                <w:bCs/>
                <w:spacing w:val="2"/>
                <w:sz w:val="24"/>
                <w:szCs w:val="24"/>
              </w:rPr>
              <w:t>ЗАТВЕРДЖЕНО</w:t>
            </w:r>
          </w:p>
          <w:p w:rsidR="006D518C" w:rsidRPr="00400552" w:rsidRDefault="006D518C" w:rsidP="006D518C">
            <w:pPr>
              <w:rPr>
                <w:bCs/>
                <w:spacing w:val="2"/>
                <w:sz w:val="24"/>
                <w:szCs w:val="24"/>
              </w:rPr>
            </w:pPr>
            <w:r w:rsidRPr="00400552">
              <w:rPr>
                <w:bCs/>
                <w:spacing w:val="2"/>
                <w:sz w:val="24"/>
                <w:szCs w:val="24"/>
              </w:rPr>
              <w:t xml:space="preserve">рішенням виконавчого комітету </w:t>
            </w:r>
          </w:p>
          <w:p w:rsidR="006D518C" w:rsidRPr="00400552" w:rsidRDefault="00735AF9" w:rsidP="006D518C">
            <w:pPr>
              <w:rPr>
                <w:bCs/>
                <w:spacing w:val="2"/>
                <w:sz w:val="24"/>
                <w:szCs w:val="24"/>
              </w:rPr>
            </w:pPr>
            <w:r w:rsidRPr="00400552">
              <w:rPr>
                <w:bCs/>
                <w:spacing w:val="2"/>
                <w:sz w:val="24"/>
                <w:szCs w:val="24"/>
              </w:rPr>
              <w:t>Звягельської</w:t>
            </w:r>
            <w:r w:rsidR="006D518C" w:rsidRPr="00400552">
              <w:rPr>
                <w:bCs/>
                <w:spacing w:val="2"/>
                <w:sz w:val="24"/>
                <w:szCs w:val="24"/>
              </w:rPr>
              <w:t xml:space="preserve"> міської ради</w:t>
            </w:r>
          </w:p>
          <w:p w:rsidR="001E5172" w:rsidRDefault="001E5172" w:rsidP="001E5172">
            <w:pPr>
              <w:rPr>
                <w:bCs/>
                <w:spacing w:val="2"/>
                <w:sz w:val="24"/>
                <w:szCs w:val="24"/>
              </w:rPr>
            </w:pPr>
            <w:r>
              <w:rPr>
                <w:bCs/>
                <w:spacing w:val="2"/>
                <w:sz w:val="24"/>
                <w:szCs w:val="24"/>
              </w:rPr>
              <w:t>від  22.05.2024 № 1140</w:t>
            </w:r>
          </w:p>
          <w:p w:rsidR="00EC01D9" w:rsidRPr="00400552" w:rsidRDefault="00EC01D9" w:rsidP="00C93876">
            <w:pPr>
              <w:rPr>
                <w:bCs/>
                <w:spacing w:val="2"/>
                <w:sz w:val="24"/>
                <w:szCs w:val="24"/>
              </w:rPr>
            </w:pPr>
          </w:p>
        </w:tc>
      </w:tr>
    </w:tbl>
    <w:p w:rsidR="00EC01D9" w:rsidRDefault="00EC01D9" w:rsidP="00EC01D9">
      <w:pPr>
        <w:jc w:val="center"/>
        <w:rPr>
          <w:b/>
          <w:bCs/>
          <w:spacing w:val="2"/>
          <w:sz w:val="24"/>
          <w:szCs w:val="24"/>
        </w:rPr>
      </w:pPr>
    </w:p>
    <w:p w:rsidR="00EC01D9" w:rsidRPr="00B11BB8" w:rsidRDefault="00EC01D9" w:rsidP="00EC01D9">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sidR="00B40264">
        <w:rPr>
          <w:b/>
          <w:bCs/>
          <w:spacing w:val="2"/>
          <w:sz w:val="24"/>
          <w:szCs w:val="24"/>
        </w:rPr>
        <w:t xml:space="preserve"> № </w:t>
      </w:r>
      <w:r w:rsidR="00735AF9">
        <w:rPr>
          <w:b/>
          <w:bCs/>
          <w:spacing w:val="2"/>
          <w:sz w:val="24"/>
          <w:szCs w:val="24"/>
        </w:rPr>
        <w:t>___</w:t>
      </w:r>
    </w:p>
    <w:p w:rsidR="00EC01D9" w:rsidRPr="00303F7D" w:rsidRDefault="00EC01D9" w:rsidP="00EC01D9">
      <w:pPr>
        <w:jc w:val="center"/>
        <w:rPr>
          <w:rFonts w:ascii="Verdana" w:hAnsi="Verdana"/>
          <w:b/>
          <w:sz w:val="16"/>
          <w:szCs w:val="16"/>
        </w:rPr>
      </w:pPr>
    </w:p>
    <w:p w:rsidR="00B40264" w:rsidRDefault="005966D7" w:rsidP="00EC01D9">
      <w:pPr>
        <w:jc w:val="center"/>
        <w:rPr>
          <w:b/>
          <w:sz w:val="24"/>
          <w:szCs w:val="24"/>
          <w:u w:val="single"/>
        </w:rPr>
      </w:pPr>
      <w:r>
        <w:rPr>
          <w:b/>
          <w:sz w:val="24"/>
          <w:szCs w:val="24"/>
          <w:u w:val="single"/>
        </w:rPr>
        <w:t>0</w:t>
      </w:r>
      <w:r w:rsidR="00910F1C">
        <w:rPr>
          <w:b/>
          <w:sz w:val="24"/>
          <w:szCs w:val="24"/>
          <w:u w:val="single"/>
        </w:rPr>
        <w:t>1377</w:t>
      </w:r>
      <w:r w:rsidR="00B40264" w:rsidRPr="009E3BAF">
        <w:rPr>
          <w:rFonts w:eastAsia="Times New Roman"/>
        </w:rPr>
        <w:t xml:space="preserve"> </w:t>
      </w:r>
      <w:r w:rsidR="00B40264">
        <w:rPr>
          <w:rFonts w:eastAsia="Times New Roman"/>
        </w:rPr>
        <w:t xml:space="preserve">- </w:t>
      </w:r>
      <w:r w:rsidR="00B40264" w:rsidRPr="00164344">
        <w:rPr>
          <w:rFonts w:eastAsia="Times New Roman"/>
          <w:sz w:val="22"/>
          <w:szCs w:val="22"/>
        </w:rPr>
        <w:t>(</w:t>
      </w:r>
      <w:r w:rsidR="00B40264" w:rsidRPr="00164344">
        <w:rPr>
          <w:rFonts w:eastAsia="Times New Roman"/>
          <w:b/>
          <w:sz w:val="22"/>
          <w:szCs w:val="22"/>
        </w:rPr>
        <w:t>ідентифікатор за Гідом державних послуг)</w:t>
      </w:r>
    </w:p>
    <w:p w:rsidR="00EC01D9" w:rsidRDefault="00910F1C" w:rsidP="00EC01D9">
      <w:pPr>
        <w:jc w:val="center"/>
        <w:rPr>
          <w:b/>
          <w:sz w:val="24"/>
          <w:szCs w:val="24"/>
          <w:u w:val="single"/>
        </w:rPr>
      </w:pPr>
      <w:r>
        <w:rPr>
          <w:b/>
          <w:sz w:val="24"/>
          <w:szCs w:val="24"/>
          <w:u w:val="single"/>
        </w:rPr>
        <w:t>ВНЕСЕННЯ ЗМІН ДО ІНФОРМАЦІЇ В РЕЄСТРІ ТЕРИТОРІАЛЬНОЇ ГРОМАДИ</w:t>
      </w:r>
    </w:p>
    <w:p w:rsidR="00EC01D9" w:rsidRDefault="00EC01D9" w:rsidP="00EC01D9">
      <w:pPr>
        <w:jc w:val="center"/>
        <w:rPr>
          <w:sz w:val="20"/>
          <w:szCs w:val="20"/>
        </w:rPr>
      </w:pPr>
      <w:r w:rsidRPr="002E33A3">
        <w:rPr>
          <w:sz w:val="20"/>
          <w:szCs w:val="20"/>
        </w:rPr>
        <w:t>(назва адміністративної послуги)</w:t>
      </w:r>
    </w:p>
    <w:p w:rsidR="00EC01D9" w:rsidRPr="00855476" w:rsidRDefault="00EC01D9" w:rsidP="005145C1">
      <w:pPr>
        <w:jc w:val="center"/>
        <w:rPr>
          <w:sz w:val="24"/>
          <w:szCs w:val="24"/>
        </w:rPr>
      </w:pPr>
    </w:p>
    <w:p w:rsidR="00EC01D9" w:rsidRPr="0044225C" w:rsidRDefault="00EC01D9" w:rsidP="00EC01D9">
      <w:pPr>
        <w:jc w:val="center"/>
        <w:rPr>
          <w:b/>
          <w:sz w:val="24"/>
          <w:szCs w:val="24"/>
          <w:u w:val="single"/>
        </w:rPr>
      </w:pPr>
      <w:r w:rsidRPr="0044225C">
        <w:rPr>
          <w:b/>
          <w:sz w:val="24"/>
          <w:szCs w:val="24"/>
          <w:u w:val="single"/>
        </w:rPr>
        <w:t>Відділ ведення реєстру територіальної громади ЦНАП</w:t>
      </w:r>
    </w:p>
    <w:p w:rsidR="00EC01D9" w:rsidRPr="0044225C" w:rsidRDefault="00735AF9" w:rsidP="00EC01D9">
      <w:pPr>
        <w:jc w:val="center"/>
        <w:rPr>
          <w:b/>
          <w:sz w:val="24"/>
          <w:szCs w:val="24"/>
        </w:rPr>
      </w:pPr>
      <w:r>
        <w:rPr>
          <w:b/>
          <w:sz w:val="24"/>
          <w:szCs w:val="24"/>
          <w:u w:val="single"/>
        </w:rPr>
        <w:t>Звягельської</w:t>
      </w:r>
      <w:r w:rsidR="00EC01D9" w:rsidRPr="0044225C">
        <w:rPr>
          <w:b/>
          <w:sz w:val="24"/>
          <w:szCs w:val="24"/>
          <w:u w:val="single"/>
        </w:rPr>
        <w:t xml:space="preserve"> міської ради</w:t>
      </w:r>
    </w:p>
    <w:p w:rsidR="00EC01D9" w:rsidRPr="002E33A3" w:rsidRDefault="00EC01D9" w:rsidP="00EC01D9">
      <w:pPr>
        <w:jc w:val="center"/>
        <w:rPr>
          <w:sz w:val="20"/>
          <w:szCs w:val="20"/>
        </w:rPr>
      </w:pPr>
      <w:r w:rsidRPr="002E33A3">
        <w:rPr>
          <w:sz w:val="20"/>
          <w:szCs w:val="20"/>
        </w:rPr>
        <w:t>(найменування суб’єкта надання адміністративно послуги)</w:t>
      </w:r>
    </w:p>
    <w:p w:rsidR="00EC01D9" w:rsidRPr="00303F7D" w:rsidRDefault="00EC01D9" w:rsidP="00EC01D9">
      <w:pPr>
        <w:jc w:val="center"/>
        <w:rPr>
          <w:sz w:val="16"/>
          <w:szCs w:val="16"/>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EC01D9" w:rsidRPr="008F4FD1" w:rsidTr="001E50F5">
        <w:trPr>
          <w:trHeight w:val="593"/>
        </w:trPr>
        <w:tc>
          <w:tcPr>
            <w:tcW w:w="10490" w:type="dxa"/>
            <w:gridSpan w:val="2"/>
            <w:shd w:val="clear" w:color="auto" w:fill="auto"/>
          </w:tcPr>
          <w:p w:rsidR="00EC01D9" w:rsidRPr="008F4FD1" w:rsidRDefault="00EC01D9" w:rsidP="00B631AD">
            <w:pPr>
              <w:jc w:val="center"/>
              <w:rPr>
                <w:b/>
                <w:sz w:val="24"/>
                <w:szCs w:val="24"/>
              </w:rPr>
            </w:pPr>
          </w:p>
          <w:p w:rsidR="00EC01D9" w:rsidRPr="008F4FD1" w:rsidRDefault="00EC01D9" w:rsidP="00B631AD">
            <w:pPr>
              <w:jc w:val="center"/>
              <w:rPr>
                <w:b/>
                <w:sz w:val="24"/>
                <w:szCs w:val="24"/>
              </w:rPr>
            </w:pPr>
            <w:r w:rsidRPr="008F4FD1">
              <w:rPr>
                <w:b/>
                <w:sz w:val="24"/>
                <w:szCs w:val="24"/>
              </w:rPr>
              <w:t>Інформація про суб’єкта надання адміністративної послуги</w:t>
            </w:r>
          </w:p>
          <w:p w:rsidR="00EC01D9" w:rsidRPr="008F4FD1" w:rsidRDefault="00EC01D9" w:rsidP="00B631AD">
            <w:pPr>
              <w:jc w:val="center"/>
              <w:rPr>
                <w:b/>
                <w:sz w:val="24"/>
                <w:szCs w:val="24"/>
              </w:rPr>
            </w:pPr>
          </w:p>
        </w:tc>
      </w:tr>
      <w:tr w:rsidR="00EC01D9" w:rsidRPr="008F4FD1" w:rsidTr="00B631AD">
        <w:trPr>
          <w:trHeight w:val="873"/>
        </w:trPr>
        <w:tc>
          <w:tcPr>
            <w:tcW w:w="3119" w:type="dxa"/>
          </w:tcPr>
          <w:p w:rsidR="00EC01D9" w:rsidRPr="008F4FD1" w:rsidRDefault="00EC01D9" w:rsidP="00B631AD">
            <w:pPr>
              <w:jc w:val="center"/>
              <w:rPr>
                <w:b/>
                <w:sz w:val="24"/>
                <w:szCs w:val="24"/>
              </w:rPr>
            </w:pPr>
            <w:r w:rsidRPr="008F4FD1">
              <w:rPr>
                <w:b/>
                <w:sz w:val="24"/>
                <w:szCs w:val="24"/>
              </w:rPr>
              <w:t>Місцезнаходження</w:t>
            </w:r>
          </w:p>
          <w:p w:rsidR="00EC01D9" w:rsidRPr="008F4FD1" w:rsidRDefault="00EC01D9" w:rsidP="00B631AD">
            <w:pPr>
              <w:ind w:left="34"/>
              <w:jc w:val="center"/>
              <w:rPr>
                <w:sz w:val="24"/>
                <w:szCs w:val="24"/>
              </w:rPr>
            </w:pPr>
            <w:r w:rsidRPr="008F4FD1">
              <w:rPr>
                <w:b/>
                <w:sz w:val="24"/>
                <w:szCs w:val="24"/>
              </w:rPr>
              <w:t>суб’єкта надання адміністративної послуги</w:t>
            </w:r>
          </w:p>
        </w:tc>
        <w:tc>
          <w:tcPr>
            <w:tcW w:w="7371" w:type="dxa"/>
            <w:tcBorders>
              <w:bottom w:val="single" w:sz="4" w:space="0" w:color="auto"/>
            </w:tcBorders>
            <w:vAlign w:val="center"/>
          </w:tcPr>
          <w:p w:rsidR="00EC01D9" w:rsidRPr="008F4FD1" w:rsidRDefault="00EC01D9" w:rsidP="00024C9A">
            <w:pPr>
              <w:jc w:val="both"/>
              <w:rPr>
                <w:sz w:val="24"/>
                <w:szCs w:val="24"/>
              </w:rPr>
            </w:pPr>
            <w:r w:rsidRPr="008F4FD1">
              <w:rPr>
                <w:sz w:val="24"/>
                <w:szCs w:val="24"/>
              </w:rPr>
              <w:t xml:space="preserve">11701,  Житомирська обл., </w:t>
            </w:r>
            <w:r w:rsidR="00B818A2">
              <w:rPr>
                <w:sz w:val="24"/>
                <w:szCs w:val="24"/>
              </w:rPr>
              <w:t xml:space="preserve">Звягельський р-н, </w:t>
            </w:r>
            <w:r w:rsidRPr="008F4FD1">
              <w:rPr>
                <w:sz w:val="24"/>
                <w:szCs w:val="24"/>
              </w:rPr>
              <w:t xml:space="preserve">м. </w:t>
            </w:r>
            <w:r w:rsidR="00024C9A">
              <w:rPr>
                <w:sz w:val="24"/>
                <w:szCs w:val="24"/>
              </w:rPr>
              <w:t>Звягель</w:t>
            </w:r>
            <w:r w:rsidRPr="008F4FD1">
              <w:rPr>
                <w:sz w:val="24"/>
                <w:szCs w:val="24"/>
              </w:rPr>
              <w:t>,  вул.</w:t>
            </w:r>
            <w:r w:rsidR="00024C9A">
              <w:rPr>
                <w:sz w:val="24"/>
                <w:szCs w:val="24"/>
              </w:rPr>
              <w:t xml:space="preserve"> Шевченка, 20</w:t>
            </w:r>
            <w:r w:rsidRPr="008F4FD1">
              <w:rPr>
                <w:sz w:val="24"/>
                <w:szCs w:val="24"/>
              </w:rPr>
              <w:t xml:space="preserve">  </w:t>
            </w:r>
          </w:p>
        </w:tc>
      </w:tr>
      <w:tr w:rsidR="00EC01D9" w:rsidRPr="008F4FD1" w:rsidTr="00662555">
        <w:tc>
          <w:tcPr>
            <w:tcW w:w="3119" w:type="dxa"/>
            <w:tcBorders>
              <w:right w:val="single" w:sz="4" w:space="0" w:color="auto"/>
            </w:tcBorders>
          </w:tcPr>
          <w:p w:rsidR="00EC01D9" w:rsidRPr="008F4FD1" w:rsidRDefault="00EC01D9" w:rsidP="00B631AD">
            <w:pPr>
              <w:jc w:val="center"/>
              <w:rPr>
                <w:sz w:val="24"/>
                <w:szCs w:val="24"/>
              </w:rPr>
            </w:pPr>
            <w:r w:rsidRPr="008F4FD1">
              <w:rPr>
                <w:b/>
                <w:sz w:val="24"/>
                <w:szCs w:val="24"/>
              </w:rPr>
              <w:t>Інформація щодо режиму роботи</w:t>
            </w:r>
            <w:r w:rsidRPr="008F4FD1">
              <w:rPr>
                <w:sz w:val="24"/>
                <w:szCs w:val="24"/>
              </w:rPr>
              <w:t xml:space="preserve">: </w:t>
            </w:r>
          </w:p>
          <w:p w:rsidR="00EC01D9" w:rsidRPr="008F4FD1" w:rsidRDefault="00EC01D9" w:rsidP="00B631AD">
            <w:pPr>
              <w:ind w:left="34" w:firstLine="284"/>
              <w:jc w:val="center"/>
              <w:rPr>
                <w:sz w:val="24"/>
                <w:szCs w:val="24"/>
              </w:rPr>
            </w:pPr>
          </w:p>
        </w:tc>
        <w:tc>
          <w:tcPr>
            <w:tcW w:w="7371" w:type="dxa"/>
            <w:tcBorders>
              <w:top w:val="single" w:sz="4" w:space="0" w:color="auto"/>
              <w:left w:val="single" w:sz="4" w:space="0" w:color="auto"/>
              <w:bottom w:val="single" w:sz="4" w:space="0" w:color="auto"/>
              <w:right w:val="single" w:sz="4" w:space="0" w:color="auto"/>
            </w:tcBorders>
          </w:tcPr>
          <w:p w:rsidR="00EC01D9" w:rsidRPr="008F4FD1" w:rsidRDefault="00EC01D9" w:rsidP="00B631AD">
            <w:pPr>
              <w:contextualSpacing/>
              <w:rPr>
                <w:sz w:val="24"/>
                <w:szCs w:val="24"/>
              </w:rPr>
            </w:pPr>
            <w:r w:rsidRPr="008F4FD1">
              <w:rPr>
                <w:sz w:val="24"/>
                <w:szCs w:val="24"/>
              </w:rPr>
              <w:t>Понеділок, вівторок, середа, четвер: 8.00 - 17.15</w:t>
            </w:r>
          </w:p>
          <w:p w:rsidR="00EC01D9" w:rsidRPr="008F4FD1" w:rsidRDefault="00FE2E0F" w:rsidP="00B631AD">
            <w:pPr>
              <w:contextualSpacing/>
              <w:rPr>
                <w:sz w:val="24"/>
                <w:szCs w:val="24"/>
              </w:rPr>
            </w:pPr>
            <w:r w:rsidRPr="008F4FD1">
              <w:rPr>
                <w:sz w:val="24"/>
                <w:szCs w:val="24"/>
              </w:rPr>
              <w:t>П’ятниця: 8.00 -</w:t>
            </w:r>
            <w:r w:rsidR="00EC01D9" w:rsidRPr="008F4FD1">
              <w:rPr>
                <w:sz w:val="24"/>
                <w:szCs w:val="24"/>
              </w:rPr>
              <w:t xml:space="preserve"> 16.00</w:t>
            </w:r>
          </w:p>
          <w:p w:rsidR="00FE2E0F" w:rsidRPr="008F4FD1" w:rsidRDefault="00FE2E0F" w:rsidP="00B631AD">
            <w:pPr>
              <w:contextualSpacing/>
              <w:rPr>
                <w:sz w:val="24"/>
                <w:szCs w:val="24"/>
              </w:rPr>
            </w:pPr>
            <w:r w:rsidRPr="008F4FD1">
              <w:rPr>
                <w:sz w:val="24"/>
                <w:szCs w:val="24"/>
              </w:rPr>
              <w:t>Субота: 9.00 - 14.00</w:t>
            </w:r>
          </w:p>
          <w:p w:rsidR="00EC01D9" w:rsidRPr="008F4FD1" w:rsidRDefault="00EC01D9" w:rsidP="00B631AD">
            <w:pPr>
              <w:rPr>
                <w:sz w:val="24"/>
                <w:szCs w:val="24"/>
              </w:rPr>
            </w:pPr>
            <w:r w:rsidRPr="008F4FD1">
              <w:rPr>
                <w:sz w:val="24"/>
                <w:szCs w:val="24"/>
              </w:rPr>
              <w:t>Вихідні дні: неділя, святкові дні</w:t>
            </w:r>
          </w:p>
        </w:tc>
      </w:tr>
      <w:tr w:rsidR="00EC01D9" w:rsidRPr="008F4FD1" w:rsidTr="00B631AD">
        <w:trPr>
          <w:trHeight w:val="423"/>
        </w:trPr>
        <w:tc>
          <w:tcPr>
            <w:tcW w:w="3119" w:type="dxa"/>
          </w:tcPr>
          <w:p w:rsidR="00EC01D9" w:rsidRPr="008F4FD1" w:rsidRDefault="00EC01D9" w:rsidP="00B631AD">
            <w:pPr>
              <w:jc w:val="center"/>
              <w:rPr>
                <w:b/>
                <w:sz w:val="24"/>
                <w:szCs w:val="24"/>
              </w:rPr>
            </w:pPr>
            <w:r w:rsidRPr="008F4FD1">
              <w:rPr>
                <w:b/>
                <w:sz w:val="24"/>
                <w:szCs w:val="24"/>
              </w:rPr>
              <w:t>Телефон/факс (довідка), адреса електронної пошти та веб-сайт:</w:t>
            </w:r>
          </w:p>
        </w:tc>
        <w:tc>
          <w:tcPr>
            <w:tcW w:w="7371" w:type="dxa"/>
            <w:tcBorders>
              <w:top w:val="single" w:sz="4" w:space="0" w:color="auto"/>
            </w:tcBorders>
            <w:vAlign w:val="center"/>
          </w:tcPr>
          <w:p w:rsidR="00EC01D9" w:rsidRPr="008F4FD1" w:rsidRDefault="00EC01D9" w:rsidP="00B631AD">
            <w:pPr>
              <w:contextualSpacing/>
              <w:rPr>
                <w:sz w:val="24"/>
                <w:szCs w:val="24"/>
              </w:rPr>
            </w:pPr>
            <w:proofErr w:type="spellStart"/>
            <w:r w:rsidRPr="008F4FD1">
              <w:rPr>
                <w:sz w:val="24"/>
                <w:szCs w:val="24"/>
              </w:rPr>
              <w:t>тел</w:t>
            </w:r>
            <w:proofErr w:type="spellEnd"/>
            <w:r w:rsidRPr="008F4FD1">
              <w:rPr>
                <w:sz w:val="24"/>
                <w:szCs w:val="24"/>
                <w:lang w:val="en-US"/>
              </w:rPr>
              <w:t>. (0</w:t>
            </w:r>
            <w:r w:rsidRPr="008F4FD1">
              <w:rPr>
                <w:sz w:val="24"/>
                <w:szCs w:val="24"/>
              </w:rPr>
              <w:t>4141</w:t>
            </w:r>
            <w:r w:rsidR="00024C9A">
              <w:rPr>
                <w:sz w:val="24"/>
                <w:szCs w:val="24"/>
                <w:lang w:val="en-US"/>
              </w:rPr>
              <w:t>)32219, 0967395060</w:t>
            </w:r>
            <w:r w:rsidRPr="008F4FD1">
              <w:rPr>
                <w:sz w:val="24"/>
                <w:szCs w:val="24"/>
                <w:lang w:val="en-US"/>
              </w:rPr>
              <w:t xml:space="preserve"> </w:t>
            </w:r>
          </w:p>
          <w:p w:rsidR="00EC01D9" w:rsidRPr="008F4FD1" w:rsidRDefault="00EC01D9" w:rsidP="00B631AD">
            <w:pPr>
              <w:contextualSpacing/>
              <w:rPr>
                <w:sz w:val="24"/>
                <w:szCs w:val="24"/>
                <w:lang w:val="en-US"/>
              </w:rPr>
            </w:pPr>
            <w:r w:rsidRPr="008F4FD1">
              <w:rPr>
                <w:sz w:val="24"/>
                <w:szCs w:val="24"/>
                <w:lang w:val="en-US"/>
              </w:rPr>
              <w:t>E-mail: vvrtg@ukr.net</w:t>
            </w:r>
          </w:p>
        </w:tc>
      </w:tr>
      <w:tr w:rsidR="00EC01D9" w:rsidRPr="008F4FD1" w:rsidTr="001E50F5">
        <w:tc>
          <w:tcPr>
            <w:tcW w:w="10490" w:type="dxa"/>
            <w:gridSpan w:val="2"/>
            <w:shd w:val="clear" w:color="auto" w:fill="auto"/>
          </w:tcPr>
          <w:p w:rsidR="00EC01D9" w:rsidRPr="008F4FD1" w:rsidRDefault="00EC01D9" w:rsidP="008F4FD1">
            <w:pPr>
              <w:jc w:val="center"/>
              <w:rPr>
                <w:b/>
                <w:sz w:val="24"/>
                <w:szCs w:val="24"/>
              </w:rPr>
            </w:pPr>
            <w:r w:rsidRPr="008F4FD1">
              <w:rPr>
                <w:b/>
                <w:sz w:val="24"/>
                <w:szCs w:val="24"/>
              </w:rPr>
              <w:t>Нормативні акти, якими регламентується порядок та умови  надання адміністративної послуги</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Закони України</w:t>
            </w:r>
          </w:p>
        </w:tc>
        <w:tc>
          <w:tcPr>
            <w:tcW w:w="7371" w:type="dxa"/>
            <w:vAlign w:val="center"/>
          </w:tcPr>
          <w:p w:rsidR="00EB7D50" w:rsidRPr="00400552" w:rsidRDefault="00EB7D50" w:rsidP="00EB7D50">
            <w:pPr>
              <w:widowControl w:val="0"/>
              <w:autoSpaceDE w:val="0"/>
              <w:autoSpaceDN w:val="0"/>
              <w:ind w:firstLine="449"/>
              <w:jc w:val="both"/>
              <w:rPr>
                <w:rFonts w:eastAsia="Times New Roman"/>
                <w:sz w:val="24"/>
                <w:szCs w:val="24"/>
                <w:lang w:eastAsia="en-US"/>
              </w:rPr>
            </w:pPr>
            <w:r w:rsidRPr="00400552">
              <w:rPr>
                <w:rFonts w:eastAsia="Times New Roman"/>
                <w:sz w:val="24"/>
                <w:szCs w:val="24"/>
                <w:lang w:eastAsia="en-US"/>
              </w:rPr>
              <w:t xml:space="preserve">Закон України </w:t>
            </w:r>
            <w:r w:rsidRPr="00400552">
              <w:rPr>
                <w:rFonts w:eastAsia="Times New Roman"/>
                <w:color w:val="232323"/>
                <w:sz w:val="24"/>
                <w:szCs w:val="24"/>
                <w:lang w:eastAsia="en-US"/>
              </w:rPr>
              <w:t xml:space="preserve">«Про </w:t>
            </w:r>
            <w:r w:rsidRPr="00400552">
              <w:rPr>
                <w:rFonts w:eastAsia="Times New Roman"/>
                <w:position w:val="1"/>
                <w:sz w:val="24"/>
                <w:szCs w:val="24"/>
                <w:lang w:eastAsia="en-US"/>
              </w:rPr>
              <w:t>на</w:t>
            </w:r>
            <w:r w:rsidRPr="00400552">
              <w:rPr>
                <w:rFonts w:eastAsia="Times New Roman"/>
                <w:color w:val="343434"/>
                <w:position w:val="1"/>
                <w:sz w:val="24"/>
                <w:szCs w:val="24"/>
                <w:lang w:eastAsia="en-US"/>
              </w:rPr>
              <w:t>д</w:t>
            </w:r>
            <w:r w:rsidRPr="00400552">
              <w:rPr>
                <w:rFonts w:eastAsia="Times New Roman"/>
                <w:position w:val="1"/>
                <w:sz w:val="24"/>
                <w:szCs w:val="24"/>
                <w:lang w:eastAsia="en-US"/>
              </w:rPr>
              <w:t xml:space="preserve">ання </w:t>
            </w:r>
            <w:r w:rsidRPr="00400552">
              <w:rPr>
                <w:rFonts w:eastAsia="Times New Roman"/>
                <w:color w:val="232323"/>
                <w:position w:val="1"/>
                <w:sz w:val="24"/>
                <w:szCs w:val="24"/>
                <w:lang w:eastAsia="en-US"/>
              </w:rPr>
              <w:t xml:space="preserve">публічних </w:t>
            </w:r>
            <w:r w:rsidRPr="00400552">
              <w:rPr>
                <w:rFonts w:eastAsia="Times New Roman"/>
                <w:color w:val="232323"/>
                <w:sz w:val="24"/>
                <w:szCs w:val="24"/>
                <w:lang w:eastAsia="en-US"/>
              </w:rPr>
              <w:t>(</w:t>
            </w:r>
            <w:r w:rsidRPr="00400552">
              <w:rPr>
                <w:rFonts w:eastAsia="Times New Roman"/>
                <w:sz w:val="24"/>
                <w:szCs w:val="24"/>
                <w:lang w:eastAsia="en-US"/>
              </w:rPr>
              <w:t>електронних публічних) посл</w:t>
            </w:r>
            <w:r w:rsidRPr="00400552">
              <w:rPr>
                <w:rFonts w:eastAsia="Times New Roman"/>
                <w:color w:val="343434"/>
                <w:sz w:val="24"/>
                <w:szCs w:val="24"/>
                <w:lang w:eastAsia="en-US"/>
              </w:rPr>
              <w:t xml:space="preserve">уг </w:t>
            </w:r>
            <w:r w:rsidRPr="00400552">
              <w:rPr>
                <w:rFonts w:eastAsia="Times New Roman"/>
                <w:sz w:val="24"/>
                <w:szCs w:val="24"/>
                <w:lang w:eastAsia="en-US"/>
              </w:rPr>
              <w:t xml:space="preserve">щодо </w:t>
            </w:r>
            <w:r w:rsidRPr="00400552">
              <w:rPr>
                <w:rFonts w:eastAsia="Times New Roman"/>
                <w:color w:val="232323"/>
                <w:sz w:val="24"/>
                <w:szCs w:val="24"/>
                <w:lang w:eastAsia="en-US"/>
              </w:rPr>
              <w:t xml:space="preserve">декларування та </w:t>
            </w:r>
            <w:r w:rsidRPr="00400552">
              <w:rPr>
                <w:rFonts w:eastAsia="Times New Roman"/>
                <w:sz w:val="24"/>
                <w:szCs w:val="24"/>
                <w:lang w:eastAsia="en-US"/>
              </w:rPr>
              <w:t xml:space="preserve">реєстрації </w:t>
            </w:r>
            <w:r w:rsidRPr="00400552">
              <w:rPr>
                <w:rFonts w:eastAsia="Times New Roman"/>
                <w:color w:val="232323"/>
                <w:sz w:val="24"/>
                <w:szCs w:val="24"/>
                <w:lang w:eastAsia="en-US"/>
              </w:rPr>
              <w:t xml:space="preserve">місця проживання </w:t>
            </w:r>
            <w:r w:rsidRPr="00400552">
              <w:rPr>
                <w:rFonts w:eastAsia="Times New Roman"/>
                <w:sz w:val="24"/>
                <w:szCs w:val="24"/>
                <w:lang w:eastAsia="en-US"/>
              </w:rPr>
              <w:t>в Україні»</w:t>
            </w:r>
          </w:p>
          <w:p w:rsidR="00EB7D50" w:rsidRPr="00400552" w:rsidRDefault="00EB7D50" w:rsidP="00EB7D50">
            <w:pPr>
              <w:widowControl w:val="0"/>
              <w:autoSpaceDE w:val="0"/>
              <w:autoSpaceDN w:val="0"/>
              <w:ind w:firstLine="449"/>
              <w:jc w:val="both"/>
              <w:rPr>
                <w:rFonts w:eastAsia="Times New Roman"/>
                <w:sz w:val="24"/>
                <w:szCs w:val="24"/>
                <w:lang w:eastAsia="en-US"/>
              </w:rPr>
            </w:pPr>
            <w:r w:rsidRPr="00400552">
              <w:rPr>
                <w:rFonts w:eastAsia="Times New Roman"/>
                <w:sz w:val="24"/>
                <w:szCs w:val="24"/>
                <w:lang w:eastAsia="en-US"/>
              </w:rPr>
              <w:t xml:space="preserve">Закон України </w:t>
            </w:r>
            <w:r w:rsidRPr="00400552">
              <w:rPr>
                <w:rFonts w:eastAsia="Times New Roman"/>
                <w:color w:val="343434"/>
                <w:sz w:val="24"/>
                <w:szCs w:val="24"/>
                <w:lang w:eastAsia="en-US"/>
              </w:rPr>
              <w:t>«</w:t>
            </w:r>
            <w:r w:rsidRPr="00400552">
              <w:rPr>
                <w:rFonts w:eastAsia="Times New Roman"/>
                <w:sz w:val="24"/>
                <w:szCs w:val="24"/>
                <w:lang w:eastAsia="en-US"/>
              </w:rPr>
              <w:t xml:space="preserve">Про </w:t>
            </w:r>
            <w:r w:rsidRPr="00400552">
              <w:rPr>
                <w:rFonts w:eastAsia="Times New Roman"/>
                <w:color w:val="232323"/>
                <w:sz w:val="24"/>
                <w:szCs w:val="24"/>
                <w:lang w:eastAsia="en-US"/>
              </w:rPr>
              <w:t xml:space="preserve">місцеве </w:t>
            </w:r>
            <w:r w:rsidRPr="00400552">
              <w:rPr>
                <w:rFonts w:eastAsia="Times New Roman"/>
                <w:sz w:val="24"/>
                <w:szCs w:val="24"/>
                <w:lang w:eastAsia="en-US"/>
              </w:rPr>
              <w:t>самоврядування»</w:t>
            </w:r>
          </w:p>
          <w:p w:rsidR="00EC01D9" w:rsidRPr="00400552" w:rsidRDefault="00EB7D50" w:rsidP="00910F1C">
            <w:pPr>
              <w:widowControl w:val="0"/>
              <w:autoSpaceDE w:val="0"/>
              <w:autoSpaceDN w:val="0"/>
              <w:ind w:firstLine="449"/>
              <w:jc w:val="both"/>
              <w:rPr>
                <w:rFonts w:eastAsia="Times New Roman"/>
                <w:sz w:val="24"/>
                <w:szCs w:val="24"/>
                <w:lang w:eastAsia="en-US"/>
              </w:rPr>
            </w:pPr>
            <w:r w:rsidRPr="00400552">
              <w:rPr>
                <w:rFonts w:eastAsia="Times New Roman"/>
                <w:sz w:val="24"/>
                <w:szCs w:val="24"/>
                <w:lang w:eastAsia="en-US"/>
              </w:rPr>
              <w:t xml:space="preserve">Закон України </w:t>
            </w:r>
            <w:r w:rsidRPr="00400552">
              <w:rPr>
                <w:rFonts w:eastAsia="Times New Roman"/>
                <w:color w:val="232323"/>
                <w:sz w:val="24"/>
                <w:szCs w:val="24"/>
                <w:lang w:eastAsia="en-US"/>
              </w:rPr>
              <w:t xml:space="preserve">«Про </w:t>
            </w:r>
            <w:r w:rsidRPr="00400552">
              <w:rPr>
                <w:rFonts w:eastAsia="Times New Roman"/>
                <w:sz w:val="24"/>
                <w:szCs w:val="24"/>
                <w:lang w:eastAsia="en-US"/>
              </w:rPr>
              <w:t>адміністративні послуги»</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Кабінету Міністрів України</w:t>
            </w:r>
          </w:p>
        </w:tc>
        <w:tc>
          <w:tcPr>
            <w:tcW w:w="7371" w:type="dxa"/>
            <w:vAlign w:val="center"/>
          </w:tcPr>
          <w:p w:rsidR="00EB7D50" w:rsidRPr="00400552" w:rsidRDefault="00EB7D50" w:rsidP="00EB7D50">
            <w:pPr>
              <w:pStyle w:val="TableParagraph"/>
              <w:ind w:firstLine="453"/>
              <w:jc w:val="both"/>
              <w:rPr>
                <w:sz w:val="24"/>
                <w:szCs w:val="24"/>
                <w:lang w:val="uk-UA"/>
              </w:rPr>
            </w:pPr>
            <w:r w:rsidRPr="00400552">
              <w:rPr>
                <w:sz w:val="24"/>
                <w:szCs w:val="24"/>
                <w:lang w:val="uk-UA"/>
              </w:rPr>
              <w:t>Постанова Кабінету Міністрів України від 07.02.2022 № 265 «Деякі питання декларування і реєстрації місця проживання та ведення реєстрів територіальних громад»</w:t>
            </w:r>
          </w:p>
          <w:p w:rsidR="00EC01D9" w:rsidRPr="00400552" w:rsidRDefault="00EB7D50" w:rsidP="00EB7D50">
            <w:pPr>
              <w:pStyle w:val="TableParagraph"/>
              <w:ind w:firstLine="453"/>
              <w:jc w:val="both"/>
              <w:rPr>
                <w:sz w:val="24"/>
                <w:szCs w:val="24"/>
                <w:lang w:val="uk-UA"/>
              </w:rPr>
            </w:pPr>
            <w:r w:rsidRPr="00400552">
              <w:rPr>
                <w:sz w:val="24"/>
                <w:szCs w:val="24"/>
                <w:lang w:val="uk-UA"/>
              </w:rPr>
              <w:t xml:space="preserve">Постанова Кабінету Міністрів України від 04.12.2019 № 1137 «Питання Єдиного державного </w:t>
            </w:r>
            <w:proofErr w:type="spellStart"/>
            <w:r w:rsidRPr="00400552">
              <w:rPr>
                <w:sz w:val="24"/>
                <w:szCs w:val="24"/>
                <w:lang w:val="uk-UA"/>
              </w:rPr>
              <w:t>вебпорталу</w:t>
            </w:r>
            <w:proofErr w:type="spellEnd"/>
            <w:r w:rsidRPr="00400552">
              <w:rPr>
                <w:sz w:val="24"/>
                <w:szCs w:val="24"/>
                <w:lang w:val="uk-UA"/>
              </w:rPr>
              <w:t xml:space="preserve"> електронних послуг та Реєстру адміністративних послуг»</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центральних органів виконавчої влади України</w:t>
            </w:r>
          </w:p>
        </w:tc>
        <w:tc>
          <w:tcPr>
            <w:tcW w:w="7371" w:type="dxa"/>
            <w:vAlign w:val="center"/>
          </w:tcPr>
          <w:p w:rsidR="00DB49DE" w:rsidRPr="008F4FD1" w:rsidRDefault="00BC6D8E" w:rsidP="00BC6D8E">
            <w:pPr>
              <w:ind w:firstLine="424"/>
              <w:jc w:val="both"/>
              <w:rPr>
                <w:color w:val="000000"/>
                <w:sz w:val="24"/>
                <w:szCs w:val="24"/>
              </w:rPr>
            </w:pPr>
            <w:r>
              <w:rPr>
                <w:color w:val="000000"/>
                <w:sz w:val="24"/>
                <w:szCs w:val="24"/>
              </w:rPr>
              <w:t>-</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місцевих органів виконавчої влади/ОМС</w:t>
            </w:r>
          </w:p>
        </w:tc>
        <w:tc>
          <w:tcPr>
            <w:tcW w:w="7371" w:type="dxa"/>
            <w:vAlign w:val="center"/>
          </w:tcPr>
          <w:p w:rsidR="00EC01D9" w:rsidRPr="008F4FD1" w:rsidRDefault="002B3760" w:rsidP="00365513">
            <w:pPr>
              <w:ind w:firstLine="424"/>
              <w:jc w:val="both"/>
              <w:rPr>
                <w:rFonts w:eastAsia="Times New Roman"/>
                <w:color w:val="FF0000"/>
                <w:sz w:val="24"/>
                <w:szCs w:val="24"/>
                <w:lang w:eastAsia="en-US"/>
              </w:rPr>
            </w:pPr>
            <w:r>
              <w:rPr>
                <w:rFonts w:eastAsia="Times New Roman"/>
                <w:color w:val="000000" w:themeColor="text1"/>
                <w:sz w:val="24"/>
                <w:szCs w:val="24"/>
                <w:lang w:eastAsia="en-US"/>
              </w:rPr>
              <w:t>Рішення міської ради від  18.12.2025  №  1652 «Про затвердження Переліку адміністративних послуг, які надаються через Центр надання адміністративних послуг Звягельської міської ради»</w:t>
            </w:r>
          </w:p>
        </w:tc>
      </w:tr>
      <w:tr w:rsidR="00EC01D9" w:rsidRPr="008F4FD1" w:rsidTr="001E50F5">
        <w:trPr>
          <w:trHeight w:val="404"/>
        </w:trPr>
        <w:tc>
          <w:tcPr>
            <w:tcW w:w="10490" w:type="dxa"/>
            <w:gridSpan w:val="2"/>
            <w:shd w:val="clear" w:color="auto" w:fill="auto"/>
          </w:tcPr>
          <w:p w:rsidR="00EC01D9" w:rsidRPr="008F4FD1" w:rsidRDefault="00EC01D9" w:rsidP="008F4FD1">
            <w:pPr>
              <w:rPr>
                <w:b/>
                <w:sz w:val="24"/>
                <w:szCs w:val="24"/>
              </w:rPr>
            </w:pPr>
          </w:p>
          <w:p w:rsidR="00EC01D9" w:rsidRPr="008F4FD1" w:rsidRDefault="00EC01D9" w:rsidP="00B631AD">
            <w:pPr>
              <w:jc w:val="center"/>
              <w:rPr>
                <w:b/>
                <w:sz w:val="24"/>
                <w:szCs w:val="24"/>
              </w:rPr>
            </w:pPr>
            <w:r w:rsidRPr="008F4FD1">
              <w:rPr>
                <w:b/>
                <w:sz w:val="24"/>
                <w:szCs w:val="24"/>
              </w:rPr>
              <w:t>Умови отримання адміністративної послуги</w:t>
            </w:r>
          </w:p>
          <w:p w:rsidR="00EC01D9" w:rsidRPr="008F4FD1" w:rsidRDefault="00EC01D9" w:rsidP="00B631AD">
            <w:pPr>
              <w:jc w:val="center"/>
              <w:rPr>
                <w:i/>
                <w:sz w:val="24"/>
                <w:szCs w:val="24"/>
              </w:rPr>
            </w:pPr>
          </w:p>
        </w:tc>
      </w:tr>
      <w:tr w:rsidR="00EC01D9" w:rsidRPr="008F4FD1" w:rsidTr="00B631AD">
        <w:tc>
          <w:tcPr>
            <w:tcW w:w="3119" w:type="dxa"/>
          </w:tcPr>
          <w:p w:rsidR="00EC01D9" w:rsidRPr="008F4FD1" w:rsidRDefault="00EC01D9" w:rsidP="00E253A4">
            <w:pPr>
              <w:jc w:val="center"/>
              <w:rPr>
                <w:b/>
                <w:sz w:val="24"/>
                <w:szCs w:val="24"/>
              </w:rPr>
            </w:pPr>
            <w:r w:rsidRPr="008F4FD1">
              <w:rPr>
                <w:b/>
                <w:sz w:val="24"/>
                <w:szCs w:val="24"/>
              </w:rPr>
              <w:t xml:space="preserve">Підстава для </w:t>
            </w:r>
            <w:r w:rsidR="00E253A4">
              <w:rPr>
                <w:b/>
                <w:sz w:val="24"/>
                <w:szCs w:val="24"/>
              </w:rPr>
              <w:t>отримання</w:t>
            </w:r>
            <w:r w:rsidRPr="008F4FD1">
              <w:rPr>
                <w:b/>
                <w:sz w:val="24"/>
                <w:szCs w:val="24"/>
              </w:rPr>
              <w:t xml:space="preserve"> адміністративної послуги</w:t>
            </w:r>
          </w:p>
        </w:tc>
        <w:tc>
          <w:tcPr>
            <w:tcW w:w="7371" w:type="dxa"/>
            <w:vAlign w:val="center"/>
          </w:tcPr>
          <w:p w:rsidR="00EC01D9" w:rsidRPr="00E92259" w:rsidRDefault="00BC6D8E" w:rsidP="00BC6D8E">
            <w:pPr>
              <w:spacing w:line="0" w:lineRule="atLeast"/>
              <w:ind w:right="-60" w:firstLine="306"/>
              <w:jc w:val="both"/>
              <w:rPr>
                <w:rFonts w:eastAsia="Times New Roman"/>
                <w:color w:val="000000"/>
                <w:sz w:val="24"/>
                <w:szCs w:val="24"/>
              </w:rPr>
            </w:pPr>
            <w:r>
              <w:rPr>
                <w:rFonts w:eastAsia="Times New Roman"/>
                <w:color w:val="000000"/>
                <w:sz w:val="24"/>
                <w:szCs w:val="24"/>
              </w:rPr>
              <w:t>Звернення особи</w:t>
            </w:r>
            <w:r w:rsidR="00E92259" w:rsidRPr="003851B0">
              <w:rPr>
                <w:rFonts w:eastAsia="Times New Roman"/>
                <w:color w:val="000000"/>
                <w:sz w:val="24"/>
                <w:szCs w:val="24"/>
              </w:rPr>
              <w:t xml:space="preserve"> або її </w:t>
            </w:r>
            <w:r>
              <w:rPr>
                <w:rFonts w:eastAsia="Times New Roman"/>
                <w:color w:val="000000"/>
                <w:sz w:val="24"/>
                <w:szCs w:val="24"/>
              </w:rPr>
              <w:t>представника.</w:t>
            </w:r>
          </w:p>
        </w:tc>
      </w:tr>
      <w:tr w:rsidR="00EC01D9" w:rsidRPr="008F4FD1" w:rsidTr="0094383B">
        <w:trPr>
          <w:trHeight w:val="3247"/>
        </w:trPr>
        <w:tc>
          <w:tcPr>
            <w:tcW w:w="3119" w:type="dxa"/>
          </w:tcPr>
          <w:p w:rsidR="00EC01D9" w:rsidRDefault="00075917" w:rsidP="00075917">
            <w:pPr>
              <w:jc w:val="center"/>
              <w:rPr>
                <w:b/>
                <w:sz w:val="24"/>
                <w:szCs w:val="24"/>
              </w:rPr>
            </w:pPr>
            <w:r>
              <w:rPr>
                <w:b/>
                <w:sz w:val="24"/>
                <w:szCs w:val="24"/>
              </w:rPr>
              <w:lastRenderedPageBreak/>
              <w:t>П</w:t>
            </w:r>
            <w:r w:rsidR="00EC01D9" w:rsidRPr="008F4FD1">
              <w:rPr>
                <w:b/>
                <w:sz w:val="24"/>
                <w:szCs w:val="24"/>
              </w:rPr>
              <w:t xml:space="preserve">ерелік документів, необхідних для отримання адміністративної </w:t>
            </w:r>
            <w:r>
              <w:rPr>
                <w:b/>
                <w:sz w:val="24"/>
                <w:szCs w:val="24"/>
              </w:rPr>
              <w:t>послуги та умови отримання адміністративної послуги</w:t>
            </w:r>
          </w:p>
          <w:p w:rsidR="006F5F6D" w:rsidRDefault="006F5F6D" w:rsidP="00075917">
            <w:pPr>
              <w:jc w:val="center"/>
              <w:rPr>
                <w:b/>
                <w:sz w:val="24"/>
                <w:szCs w:val="24"/>
              </w:rPr>
            </w:pPr>
          </w:p>
          <w:p w:rsidR="006F5F6D" w:rsidRDefault="006F5F6D" w:rsidP="00075917">
            <w:pPr>
              <w:jc w:val="center"/>
              <w:rPr>
                <w:b/>
                <w:sz w:val="24"/>
                <w:szCs w:val="24"/>
              </w:rPr>
            </w:pPr>
          </w:p>
          <w:p w:rsidR="006F5F6D" w:rsidRPr="008F4FD1" w:rsidRDefault="006F5F6D" w:rsidP="00075917">
            <w:pPr>
              <w:jc w:val="center"/>
              <w:rPr>
                <w:b/>
                <w:sz w:val="24"/>
                <w:szCs w:val="24"/>
              </w:rPr>
            </w:pPr>
          </w:p>
        </w:tc>
        <w:tc>
          <w:tcPr>
            <w:tcW w:w="7371" w:type="dxa"/>
            <w:vAlign w:val="center"/>
          </w:tcPr>
          <w:p w:rsidR="0094383B" w:rsidRDefault="002A1F02" w:rsidP="0094383B">
            <w:pPr>
              <w:tabs>
                <w:tab w:val="left" w:pos="361"/>
              </w:tabs>
              <w:spacing w:line="227" w:lineRule="auto"/>
              <w:ind w:left="-2" w:right="100" w:firstLine="423"/>
              <w:jc w:val="both"/>
              <w:rPr>
                <w:sz w:val="24"/>
                <w:szCs w:val="24"/>
              </w:rPr>
            </w:pPr>
            <w:r>
              <w:rPr>
                <w:sz w:val="24"/>
                <w:szCs w:val="24"/>
              </w:rPr>
              <w:t>1. </w:t>
            </w:r>
            <w:r w:rsidR="00BC6D8E">
              <w:rPr>
                <w:sz w:val="24"/>
                <w:szCs w:val="24"/>
              </w:rPr>
              <w:t>Паспортний документ особи</w:t>
            </w:r>
            <w:r w:rsidR="00BC6D8E" w:rsidRPr="00D90646">
              <w:rPr>
                <w:sz w:val="24"/>
                <w:szCs w:val="24"/>
              </w:rPr>
              <w:t xml:space="preserve"> (паспорт громадянина України, тимчасове посвід</w:t>
            </w:r>
            <w:r w:rsidR="00BC6D8E">
              <w:rPr>
                <w:sz w:val="24"/>
                <w:szCs w:val="24"/>
              </w:rPr>
              <w:t>чення громадянина України, посвідка на постійне проживання</w:t>
            </w:r>
            <w:r w:rsidR="00BC6D8E" w:rsidRPr="00D90646">
              <w:rPr>
                <w:sz w:val="24"/>
                <w:szCs w:val="24"/>
              </w:rPr>
              <w:t xml:space="preserve">, посвідка на тимчасове проживання, посвідчення біженця, посвідчення особи, яка потребує додаткового захисту, посвідчення особи, якій надано тимчасовий </w:t>
            </w:r>
            <w:r w:rsidR="00BC6D8E">
              <w:rPr>
                <w:sz w:val="24"/>
                <w:szCs w:val="24"/>
              </w:rPr>
              <w:t xml:space="preserve">захист), або документ, що посвідчує </w:t>
            </w:r>
            <w:r w:rsidR="00BC6D8E" w:rsidRPr="00D90646">
              <w:rPr>
                <w:sz w:val="24"/>
                <w:szCs w:val="24"/>
              </w:rPr>
              <w:t>особу без гро</w:t>
            </w:r>
            <w:r w:rsidR="00BC6D8E">
              <w:rPr>
                <w:sz w:val="24"/>
                <w:szCs w:val="24"/>
              </w:rPr>
              <w:t>мадянства, з особистими даними.</w:t>
            </w:r>
          </w:p>
          <w:p w:rsidR="002A1F02" w:rsidRPr="002A1F02" w:rsidRDefault="002A1F02" w:rsidP="002A1F02">
            <w:pPr>
              <w:widowControl w:val="0"/>
              <w:tabs>
                <w:tab w:val="left" w:pos="947"/>
              </w:tabs>
              <w:spacing w:before="120"/>
              <w:ind w:firstLine="453"/>
              <w:jc w:val="both"/>
              <w:rPr>
                <w:rFonts w:eastAsia="Times New Roman"/>
                <w:sz w:val="24"/>
                <w:szCs w:val="24"/>
                <w:lang w:eastAsia="en-US"/>
              </w:rPr>
            </w:pPr>
            <w:r>
              <w:rPr>
                <w:rFonts w:eastAsia="Times New Roman"/>
                <w:sz w:val="24"/>
                <w:szCs w:val="24"/>
                <w:lang w:eastAsia="en-US"/>
              </w:rPr>
              <w:t>2. С</w:t>
            </w:r>
            <w:r w:rsidRPr="002A1F02">
              <w:rPr>
                <w:rFonts w:eastAsia="Times New Roman"/>
                <w:sz w:val="24"/>
                <w:szCs w:val="24"/>
                <w:lang w:eastAsia="en-US"/>
              </w:rPr>
              <w:t>відоцтво про народження (для дітей віком до 14 років), крім  іноземців та</w:t>
            </w:r>
            <w:r w:rsidRPr="002A1F02">
              <w:rPr>
                <w:rFonts w:eastAsia="Times New Roman"/>
                <w:spacing w:val="1"/>
                <w:sz w:val="24"/>
                <w:szCs w:val="24"/>
                <w:lang w:eastAsia="en-US"/>
              </w:rPr>
              <w:t xml:space="preserve"> </w:t>
            </w:r>
            <w:r w:rsidRPr="002A1F02">
              <w:rPr>
                <w:rFonts w:eastAsia="Times New Roman"/>
                <w:sz w:val="24"/>
                <w:szCs w:val="24"/>
                <w:lang w:eastAsia="en-US"/>
              </w:rPr>
              <w:t>осіб</w:t>
            </w:r>
            <w:r w:rsidRPr="002A1F02">
              <w:rPr>
                <w:rFonts w:eastAsia="Times New Roman"/>
                <w:spacing w:val="-13"/>
                <w:sz w:val="24"/>
                <w:szCs w:val="24"/>
                <w:lang w:eastAsia="en-US"/>
              </w:rPr>
              <w:t xml:space="preserve"> </w:t>
            </w:r>
            <w:r w:rsidRPr="002A1F02">
              <w:rPr>
                <w:rFonts w:eastAsia="Times New Roman"/>
                <w:sz w:val="24"/>
                <w:szCs w:val="24"/>
                <w:lang w:eastAsia="en-US"/>
              </w:rPr>
              <w:t>без</w:t>
            </w:r>
            <w:r w:rsidRPr="002A1F02">
              <w:rPr>
                <w:rFonts w:eastAsia="Times New Roman"/>
                <w:spacing w:val="-13"/>
                <w:sz w:val="24"/>
                <w:szCs w:val="24"/>
                <w:lang w:eastAsia="en-US"/>
              </w:rPr>
              <w:t xml:space="preserve"> </w:t>
            </w:r>
            <w:r w:rsidRPr="002A1F02">
              <w:rPr>
                <w:rFonts w:eastAsia="Times New Roman"/>
                <w:sz w:val="24"/>
                <w:szCs w:val="24"/>
                <w:lang w:eastAsia="en-US"/>
              </w:rPr>
              <w:t>громадянства, або документ</w:t>
            </w:r>
            <w:r w:rsidRPr="002A1F02">
              <w:rPr>
                <w:rFonts w:eastAsia="Times New Roman"/>
                <w:spacing w:val="1"/>
                <w:sz w:val="24"/>
                <w:szCs w:val="24"/>
                <w:lang w:eastAsia="en-US"/>
              </w:rPr>
              <w:t xml:space="preserve"> </w:t>
            </w:r>
            <w:r w:rsidRPr="002A1F02">
              <w:rPr>
                <w:rFonts w:eastAsia="Times New Roman"/>
                <w:sz w:val="24"/>
                <w:szCs w:val="24"/>
                <w:lang w:eastAsia="en-US"/>
              </w:rPr>
              <w:t>про</w:t>
            </w:r>
            <w:r w:rsidRPr="002A1F02">
              <w:rPr>
                <w:rFonts w:eastAsia="Times New Roman"/>
                <w:spacing w:val="1"/>
                <w:sz w:val="24"/>
                <w:szCs w:val="24"/>
                <w:lang w:eastAsia="en-US"/>
              </w:rPr>
              <w:t xml:space="preserve"> </w:t>
            </w:r>
            <w:r w:rsidRPr="002A1F02">
              <w:rPr>
                <w:rFonts w:eastAsia="Times New Roman"/>
                <w:sz w:val="24"/>
                <w:szCs w:val="24"/>
                <w:lang w:eastAsia="en-US"/>
              </w:rPr>
              <w:t>реєстрацію</w:t>
            </w:r>
            <w:r w:rsidRPr="002A1F02">
              <w:rPr>
                <w:rFonts w:eastAsia="Times New Roman"/>
                <w:spacing w:val="1"/>
                <w:sz w:val="24"/>
                <w:szCs w:val="24"/>
                <w:lang w:eastAsia="en-US"/>
              </w:rPr>
              <w:t xml:space="preserve"> </w:t>
            </w:r>
            <w:r w:rsidRPr="002A1F02">
              <w:rPr>
                <w:rFonts w:eastAsia="Times New Roman"/>
                <w:sz w:val="24"/>
                <w:szCs w:val="24"/>
                <w:lang w:eastAsia="en-US"/>
              </w:rPr>
              <w:t>народження,</w:t>
            </w:r>
            <w:r w:rsidRPr="002A1F02">
              <w:rPr>
                <w:rFonts w:eastAsia="Times New Roman"/>
                <w:spacing w:val="1"/>
                <w:sz w:val="24"/>
                <w:szCs w:val="24"/>
                <w:lang w:eastAsia="en-US"/>
              </w:rPr>
              <w:t xml:space="preserve"> </w:t>
            </w:r>
            <w:r w:rsidRPr="002A1F02">
              <w:rPr>
                <w:rFonts w:eastAsia="Times New Roman"/>
                <w:sz w:val="24"/>
                <w:szCs w:val="24"/>
                <w:lang w:eastAsia="en-US"/>
              </w:rPr>
              <w:t>виданий</w:t>
            </w:r>
            <w:r w:rsidRPr="002A1F02">
              <w:rPr>
                <w:rFonts w:eastAsia="Times New Roman"/>
                <w:spacing w:val="1"/>
                <w:sz w:val="24"/>
                <w:szCs w:val="24"/>
                <w:lang w:eastAsia="en-US"/>
              </w:rPr>
              <w:t xml:space="preserve"> </w:t>
            </w:r>
            <w:r w:rsidRPr="002A1F02">
              <w:rPr>
                <w:rFonts w:eastAsia="Times New Roman"/>
                <w:sz w:val="24"/>
                <w:szCs w:val="24"/>
                <w:lang w:eastAsia="en-US"/>
              </w:rPr>
              <w:t>компетентним</w:t>
            </w:r>
            <w:r w:rsidRPr="002A1F02">
              <w:rPr>
                <w:rFonts w:eastAsia="Times New Roman"/>
                <w:spacing w:val="1"/>
                <w:sz w:val="24"/>
                <w:szCs w:val="24"/>
                <w:lang w:eastAsia="en-US"/>
              </w:rPr>
              <w:t xml:space="preserve"> </w:t>
            </w:r>
            <w:r w:rsidRPr="002A1F02">
              <w:rPr>
                <w:rFonts w:eastAsia="Times New Roman"/>
                <w:sz w:val="24"/>
                <w:szCs w:val="24"/>
                <w:lang w:eastAsia="en-US"/>
              </w:rPr>
              <w:t>органом</w:t>
            </w:r>
            <w:r w:rsidRPr="002A1F02">
              <w:rPr>
                <w:rFonts w:eastAsia="Times New Roman"/>
                <w:spacing w:val="1"/>
                <w:sz w:val="24"/>
                <w:szCs w:val="24"/>
                <w:lang w:eastAsia="en-US"/>
              </w:rPr>
              <w:t xml:space="preserve"> </w:t>
            </w:r>
            <w:r w:rsidRPr="002A1F02">
              <w:rPr>
                <w:rFonts w:eastAsia="Times New Roman"/>
                <w:sz w:val="24"/>
                <w:szCs w:val="24"/>
                <w:lang w:eastAsia="en-US"/>
              </w:rPr>
              <w:t>іноземної держави і легалізований у встановленому порядку, якщо інше не</w:t>
            </w:r>
            <w:r w:rsidRPr="002A1F02">
              <w:rPr>
                <w:rFonts w:eastAsia="Times New Roman"/>
                <w:spacing w:val="1"/>
                <w:sz w:val="24"/>
                <w:szCs w:val="24"/>
                <w:lang w:eastAsia="en-US"/>
              </w:rPr>
              <w:t xml:space="preserve"> </w:t>
            </w:r>
            <w:r w:rsidRPr="002A1F02">
              <w:rPr>
                <w:rFonts w:eastAsia="Times New Roman"/>
                <w:sz w:val="24"/>
                <w:szCs w:val="24"/>
                <w:lang w:eastAsia="en-US"/>
              </w:rPr>
              <w:t>передбачено міжнародним договором України, згода на обов’язковість якого</w:t>
            </w:r>
            <w:r w:rsidRPr="002A1F02">
              <w:rPr>
                <w:rFonts w:eastAsia="Times New Roman"/>
                <w:spacing w:val="1"/>
                <w:sz w:val="24"/>
                <w:szCs w:val="24"/>
                <w:lang w:eastAsia="en-US"/>
              </w:rPr>
              <w:t xml:space="preserve"> </w:t>
            </w:r>
            <w:r w:rsidRPr="002A1F02">
              <w:rPr>
                <w:rFonts w:eastAsia="Times New Roman"/>
                <w:sz w:val="24"/>
                <w:szCs w:val="24"/>
                <w:lang w:eastAsia="en-US"/>
              </w:rPr>
              <w:t>надана</w:t>
            </w:r>
            <w:r w:rsidRPr="002A1F02">
              <w:rPr>
                <w:rFonts w:eastAsia="Times New Roman"/>
                <w:spacing w:val="-2"/>
                <w:sz w:val="24"/>
                <w:szCs w:val="24"/>
                <w:lang w:eastAsia="en-US"/>
              </w:rPr>
              <w:t xml:space="preserve"> </w:t>
            </w:r>
            <w:r w:rsidRPr="002A1F02">
              <w:rPr>
                <w:rFonts w:eastAsia="Times New Roman"/>
                <w:sz w:val="24"/>
                <w:szCs w:val="24"/>
                <w:lang w:eastAsia="en-US"/>
              </w:rPr>
              <w:t>Верховною</w:t>
            </w:r>
            <w:r w:rsidRPr="002A1F02">
              <w:rPr>
                <w:rFonts w:eastAsia="Times New Roman"/>
                <w:spacing w:val="-1"/>
                <w:sz w:val="24"/>
                <w:szCs w:val="24"/>
                <w:lang w:eastAsia="en-US"/>
              </w:rPr>
              <w:t xml:space="preserve"> </w:t>
            </w:r>
            <w:r w:rsidRPr="002A1F02">
              <w:rPr>
                <w:rFonts w:eastAsia="Times New Roman"/>
                <w:sz w:val="24"/>
                <w:szCs w:val="24"/>
                <w:lang w:eastAsia="en-US"/>
              </w:rPr>
              <w:t>Радою</w:t>
            </w:r>
            <w:r w:rsidRPr="002A1F02">
              <w:rPr>
                <w:rFonts w:eastAsia="Times New Roman"/>
                <w:spacing w:val="-1"/>
                <w:sz w:val="24"/>
                <w:szCs w:val="24"/>
                <w:lang w:eastAsia="en-US"/>
              </w:rPr>
              <w:t xml:space="preserve"> </w:t>
            </w:r>
            <w:r>
              <w:rPr>
                <w:rFonts w:eastAsia="Times New Roman"/>
                <w:sz w:val="24"/>
                <w:szCs w:val="24"/>
                <w:lang w:eastAsia="en-US"/>
              </w:rPr>
              <w:t>України.</w:t>
            </w:r>
          </w:p>
          <w:p w:rsidR="006F5F6D" w:rsidRDefault="006F5F6D" w:rsidP="0094383B">
            <w:pPr>
              <w:tabs>
                <w:tab w:val="left" w:pos="993"/>
                <w:tab w:val="left" w:pos="1134"/>
              </w:tabs>
              <w:spacing w:before="120"/>
              <w:ind w:firstLine="453"/>
              <w:jc w:val="both"/>
              <w:rPr>
                <w:rFonts w:eastAsia="Times New Roman"/>
              </w:rPr>
            </w:pPr>
            <w:r w:rsidRPr="00E2604F">
              <w:rPr>
                <w:rFonts w:eastAsia="Times New Roman"/>
                <w:b/>
                <w:sz w:val="24"/>
                <w:szCs w:val="24"/>
              </w:rPr>
              <w:t>У разі звернення законним представником</w:t>
            </w:r>
            <w:r w:rsidRPr="006F5F6D">
              <w:rPr>
                <w:rFonts w:eastAsia="Times New Roman"/>
                <w:sz w:val="24"/>
                <w:szCs w:val="24"/>
              </w:rPr>
              <w:t xml:space="preserve"> </w:t>
            </w:r>
            <w:r w:rsidRPr="000F7767">
              <w:rPr>
                <w:rFonts w:eastAsia="Times New Roman"/>
                <w:b/>
                <w:sz w:val="24"/>
                <w:szCs w:val="24"/>
              </w:rPr>
              <w:t>(представником)</w:t>
            </w:r>
            <w:r w:rsidRPr="006F5F6D">
              <w:rPr>
                <w:rFonts w:eastAsia="Times New Roman"/>
                <w:sz w:val="24"/>
                <w:szCs w:val="24"/>
              </w:rPr>
              <w:t xml:space="preserve"> додатково подається документ, що посвідчує його особу та підтверджує повноваження. </w:t>
            </w:r>
          </w:p>
          <w:p w:rsidR="000E49B8" w:rsidRDefault="000E49B8" w:rsidP="002760A3">
            <w:pPr>
              <w:tabs>
                <w:tab w:val="left" w:pos="993"/>
                <w:tab w:val="left" w:pos="1134"/>
              </w:tabs>
              <w:spacing w:before="120"/>
              <w:ind w:firstLine="306"/>
              <w:jc w:val="both"/>
              <w:rPr>
                <w:rFonts w:eastAsia="Times New Roman"/>
                <w:sz w:val="24"/>
                <w:szCs w:val="24"/>
                <w:lang w:eastAsia="en-US"/>
              </w:rPr>
            </w:pPr>
            <w:r w:rsidRPr="000E49B8">
              <w:rPr>
                <w:rFonts w:eastAsia="Times New Roman"/>
                <w:sz w:val="24"/>
                <w:szCs w:val="24"/>
                <w:lang w:eastAsia="en-US"/>
              </w:rPr>
              <w:t>У разі внесення під час декларування/реєстрації/зняття із задекларованого/зареєстрованого місця проживання (перебування) помилкових відомостей про особу орган реєстрації зобов’язаний на підставі поданих особою або її законним представником (представником) достовірних відомостей у день звернення внести необхідні зміни до реєстру відповідної територіальної громади та надіслати інформацію до відомчої інформаційної системи ДМС із подальшою передачею інформації до Єдиного державного демографічного реєстру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w:t>
            </w:r>
            <w:r w:rsidR="002760A3">
              <w:rPr>
                <w:rFonts w:eastAsia="Times New Roman"/>
                <w:sz w:val="24"/>
                <w:szCs w:val="24"/>
                <w:lang w:eastAsia="en-US"/>
              </w:rPr>
              <w:t>їни від 7 лютого 2022 р. № 265.</w:t>
            </w:r>
          </w:p>
          <w:p w:rsidR="00B447A1" w:rsidRPr="000E49B8" w:rsidRDefault="00B447A1" w:rsidP="002760A3">
            <w:pPr>
              <w:tabs>
                <w:tab w:val="left" w:pos="993"/>
                <w:tab w:val="left" w:pos="1134"/>
              </w:tabs>
              <w:spacing w:before="120"/>
              <w:ind w:firstLine="306"/>
              <w:jc w:val="both"/>
              <w:rPr>
                <w:rFonts w:eastAsia="Times New Roman"/>
                <w:sz w:val="24"/>
                <w:szCs w:val="24"/>
                <w:lang w:eastAsia="en-US"/>
              </w:rPr>
            </w:pPr>
            <w:r w:rsidRPr="00B447A1">
              <w:rPr>
                <w:rFonts w:eastAsia="Times New Roman"/>
                <w:sz w:val="24"/>
                <w:szCs w:val="24"/>
                <w:lang w:eastAsia="en-US"/>
              </w:rPr>
              <w:t>У разі прийняття рішення про зміну нумерації будинків, перейменування географічних об’єктів, населених пунктів, адміністративно-територіальних одиниць, зміни в адміністративно-територіальному устрої в порядку, встановленому законом, вносяться зміни до реєстру територіальної громади із збереженням попередніх даних про дату реєстрації/декларування місця проживання (перебування) із подальшим внесенням такої інформації до відомчої інформаційної системи ДМС та Єдиного державного демографічного реєстру.</w:t>
            </w:r>
          </w:p>
        </w:tc>
      </w:tr>
      <w:tr w:rsidR="0094383B" w:rsidRPr="007533E0" w:rsidTr="00800578">
        <w:tc>
          <w:tcPr>
            <w:tcW w:w="3119" w:type="dxa"/>
          </w:tcPr>
          <w:p w:rsidR="0094383B" w:rsidRPr="008F4FD1" w:rsidRDefault="0094383B" w:rsidP="00800578">
            <w:pPr>
              <w:jc w:val="center"/>
              <w:rPr>
                <w:b/>
                <w:sz w:val="24"/>
                <w:szCs w:val="24"/>
              </w:rPr>
            </w:pPr>
            <w:r w:rsidRPr="008F4FD1">
              <w:rPr>
                <w:b/>
                <w:sz w:val="24"/>
                <w:szCs w:val="24"/>
              </w:rPr>
              <w:t>Порядок та спосіб подання документів, необхідних для отримання адміністративної послуги</w:t>
            </w:r>
          </w:p>
        </w:tc>
        <w:tc>
          <w:tcPr>
            <w:tcW w:w="7371" w:type="dxa"/>
            <w:vAlign w:val="center"/>
          </w:tcPr>
          <w:p w:rsidR="0094383B" w:rsidRPr="007533E0" w:rsidRDefault="0094383B" w:rsidP="00800578">
            <w:pPr>
              <w:pStyle w:val="TableParagraph"/>
              <w:jc w:val="both"/>
              <w:rPr>
                <w:sz w:val="24"/>
                <w:szCs w:val="24"/>
                <w:lang w:val="uk-UA"/>
              </w:rPr>
            </w:pPr>
            <w:r w:rsidRPr="007533E0">
              <w:rPr>
                <w:sz w:val="24"/>
                <w:szCs w:val="24"/>
                <w:lang w:val="uk-UA"/>
              </w:rPr>
              <w:t>Заявник для одержання адміністративної послуги звертається безпосередньо до відділу</w:t>
            </w:r>
            <w:r w:rsidRPr="007533E0">
              <w:rPr>
                <w:lang w:val="uk-UA"/>
              </w:rPr>
              <w:t xml:space="preserve"> </w:t>
            </w:r>
            <w:r w:rsidRPr="007533E0">
              <w:rPr>
                <w:sz w:val="24"/>
                <w:szCs w:val="24"/>
                <w:lang w:val="uk-UA"/>
              </w:rPr>
              <w:t>ведення реєстру територіальної громади ЦНАП</w:t>
            </w:r>
            <w:r>
              <w:rPr>
                <w:sz w:val="24"/>
                <w:szCs w:val="24"/>
                <w:lang w:val="uk-UA"/>
              </w:rPr>
              <w:t xml:space="preserve"> </w:t>
            </w:r>
            <w:r w:rsidRPr="007533E0">
              <w:rPr>
                <w:sz w:val="24"/>
                <w:szCs w:val="24"/>
                <w:lang w:val="uk-UA"/>
              </w:rPr>
              <w:t>Звягельської міської ради</w:t>
            </w:r>
          </w:p>
        </w:tc>
      </w:tr>
      <w:tr w:rsidR="00EC01D9" w:rsidRPr="008F4FD1" w:rsidTr="00B631AD">
        <w:tc>
          <w:tcPr>
            <w:tcW w:w="3119" w:type="dxa"/>
          </w:tcPr>
          <w:p w:rsidR="00EC01D9" w:rsidRPr="008F4FD1" w:rsidRDefault="00EC01D9" w:rsidP="007533E0">
            <w:pPr>
              <w:jc w:val="center"/>
              <w:rPr>
                <w:b/>
                <w:sz w:val="24"/>
                <w:szCs w:val="24"/>
              </w:rPr>
            </w:pPr>
            <w:r w:rsidRPr="008F4FD1">
              <w:rPr>
                <w:b/>
                <w:sz w:val="24"/>
                <w:szCs w:val="24"/>
              </w:rPr>
              <w:t>Платність надання адміністративної послуги</w:t>
            </w:r>
          </w:p>
        </w:tc>
        <w:tc>
          <w:tcPr>
            <w:tcW w:w="7371" w:type="dxa"/>
          </w:tcPr>
          <w:p w:rsidR="00EC01D9" w:rsidRPr="008F4FD1" w:rsidRDefault="00EC01D9" w:rsidP="00B631AD">
            <w:pPr>
              <w:ind w:left="-2" w:firstLine="423"/>
              <w:jc w:val="both"/>
              <w:rPr>
                <w:color w:val="000000"/>
                <w:sz w:val="24"/>
                <w:szCs w:val="24"/>
              </w:rPr>
            </w:pPr>
            <w:r w:rsidRPr="008F4FD1">
              <w:rPr>
                <w:iCs/>
                <w:sz w:val="24"/>
                <w:szCs w:val="24"/>
              </w:rPr>
              <w:t xml:space="preserve">Адміністративна послуга є </w:t>
            </w:r>
            <w:r w:rsidR="00F77BBC">
              <w:rPr>
                <w:iCs/>
                <w:sz w:val="24"/>
                <w:szCs w:val="24"/>
              </w:rPr>
              <w:t>без</w:t>
            </w:r>
            <w:r w:rsidRPr="008F4FD1">
              <w:rPr>
                <w:iCs/>
                <w:sz w:val="24"/>
                <w:szCs w:val="24"/>
              </w:rPr>
              <w:t>платною.</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Строк надання адміністративної послуги</w:t>
            </w:r>
          </w:p>
        </w:tc>
        <w:tc>
          <w:tcPr>
            <w:tcW w:w="7371" w:type="dxa"/>
            <w:vAlign w:val="center"/>
          </w:tcPr>
          <w:p w:rsidR="00EC01D9" w:rsidRPr="008F4FD1" w:rsidRDefault="004F7719" w:rsidP="00EC6C1D">
            <w:pPr>
              <w:ind w:firstLine="453"/>
              <w:jc w:val="both"/>
              <w:rPr>
                <w:sz w:val="24"/>
                <w:szCs w:val="24"/>
              </w:rPr>
            </w:pPr>
            <w:r w:rsidRPr="004F7719">
              <w:rPr>
                <w:color w:val="000000"/>
                <w:sz w:val="24"/>
                <w:szCs w:val="24"/>
              </w:rPr>
              <w:t>У день звернення</w:t>
            </w:r>
            <w:bookmarkStart w:id="0" w:name="n345"/>
            <w:bookmarkEnd w:id="0"/>
            <w:r w:rsidR="00EC6C1D">
              <w:rPr>
                <w:color w:val="000000"/>
                <w:sz w:val="24"/>
                <w:szCs w:val="24"/>
              </w:rPr>
              <w:t>.</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Перелік підстав для відмови у наданні адміністративної послуги</w:t>
            </w:r>
          </w:p>
        </w:tc>
        <w:tc>
          <w:tcPr>
            <w:tcW w:w="7371" w:type="dxa"/>
            <w:vAlign w:val="center"/>
          </w:tcPr>
          <w:p w:rsidR="001A2CD9" w:rsidRPr="003851B0" w:rsidRDefault="001A2CD9" w:rsidP="00BC32F9">
            <w:pPr>
              <w:ind w:right="-60" w:firstLine="306"/>
              <w:jc w:val="both"/>
              <w:rPr>
                <w:rFonts w:eastAsia="Times New Roman"/>
                <w:sz w:val="24"/>
                <w:szCs w:val="24"/>
              </w:rPr>
            </w:pPr>
            <w:r>
              <w:rPr>
                <w:rFonts w:eastAsia="Times New Roman"/>
                <w:color w:val="000000"/>
                <w:sz w:val="24"/>
                <w:szCs w:val="24"/>
              </w:rPr>
              <w:t>О</w:t>
            </w:r>
            <w:r w:rsidRPr="003851B0">
              <w:rPr>
                <w:rFonts w:eastAsia="Times New Roman"/>
                <w:color w:val="000000"/>
                <w:sz w:val="24"/>
                <w:szCs w:val="24"/>
              </w:rPr>
              <w:t>соба не подала або подала не в повному обсязі не</w:t>
            </w:r>
            <w:r>
              <w:rPr>
                <w:rFonts w:eastAsia="Times New Roman"/>
                <w:color w:val="000000"/>
                <w:sz w:val="24"/>
                <w:szCs w:val="24"/>
              </w:rPr>
              <w:t>обхідні документи або відомості.</w:t>
            </w:r>
          </w:p>
          <w:p w:rsidR="0094383B" w:rsidRDefault="001A2CD9" w:rsidP="0094383B">
            <w:pPr>
              <w:ind w:right="-60" w:firstLine="140"/>
              <w:jc w:val="both"/>
              <w:rPr>
                <w:rFonts w:eastAsia="Times New Roman"/>
                <w:color w:val="000000"/>
                <w:sz w:val="24"/>
                <w:szCs w:val="24"/>
              </w:rPr>
            </w:pPr>
            <w:r>
              <w:rPr>
                <w:rFonts w:eastAsia="Times New Roman"/>
                <w:color w:val="000000"/>
                <w:sz w:val="24"/>
                <w:szCs w:val="24"/>
              </w:rPr>
              <w:t>   У</w:t>
            </w:r>
            <w:r w:rsidRPr="003851B0">
              <w:rPr>
                <w:rFonts w:eastAsia="Times New Roman"/>
                <w:color w:val="000000"/>
                <w:sz w:val="24"/>
                <w:szCs w:val="24"/>
              </w:rPr>
              <w:t xml:space="preserve"> поданих особою документах або відомос</w:t>
            </w:r>
            <w:r>
              <w:rPr>
                <w:rFonts w:eastAsia="Times New Roman"/>
                <w:color w:val="000000"/>
                <w:sz w:val="24"/>
                <w:szCs w:val="24"/>
              </w:rPr>
              <w:t>тях м</w:t>
            </w:r>
            <w:r w:rsidR="0094383B">
              <w:rPr>
                <w:rFonts w:eastAsia="Times New Roman"/>
                <w:color w:val="000000"/>
                <w:sz w:val="24"/>
                <w:szCs w:val="24"/>
              </w:rPr>
              <w:t>істяться недостовірні відомості або подані документи є недійними.</w:t>
            </w:r>
          </w:p>
          <w:p w:rsidR="002A1F02" w:rsidRPr="002A1F02" w:rsidRDefault="002A1F02" w:rsidP="002A1F02">
            <w:pPr>
              <w:tabs>
                <w:tab w:val="left" w:pos="993"/>
                <w:tab w:val="left" w:pos="1134"/>
              </w:tabs>
              <w:spacing w:before="120"/>
              <w:ind w:firstLine="311"/>
              <w:jc w:val="both"/>
              <w:rPr>
                <w:rFonts w:eastAsia="Times New Roman"/>
                <w:color w:val="000000"/>
                <w:sz w:val="24"/>
                <w:szCs w:val="24"/>
              </w:rPr>
            </w:pPr>
            <w:r>
              <w:rPr>
                <w:rFonts w:eastAsia="Times New Roman"/>
                <w:color w:val="000000"/>
                <w:sz w:val="24"/>
                <w:szCs w:val="24"/>
              </w:rPr>
              <w:t>З</w:t>
            </w:r>
            <w:r w:rsidRPr="002A1F02">
              <w:rPr>
                <w:rFonts w:eastAsia="Times New Roman"/>
                <w:color w:val="000000"/>
                <w:sz w:val="24"/>
                <w:szCs w:val="24"/>
              </w:rPr>
              <w:t>вернулася дитина віком до 14 років або особа, не уповноважена на подання документів.</w:t>
            </w:r>
          </w:p>
          <w:p w:rsidR="002A1F02" w:rsidRPr="0094383B" w:rsidRDefault="002A1F02" w:rsidP="002A1F02">
            <w:pPr>
              <w:ind w:right="-60"/>
              <w:jc w:val="both"/>
              <w:rPr>
                <w:rFonts w:eastAsia="Times New Roman"/>
                <w:color w:val="000000"/>
                <w:sz w:val="24"/>
                <w:szCs w:val="24"/>
              </w:rPr>
            </w:pP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Результат надання адміністративної послуги</w:t>
            </w:r>
          </w:p>
        </w:tc>
        <w:tc>
          <w:tcPr>
            <w:tcW w:w="7371" w:type="dxa"/>
            <w:vAlign w:val="center"/>
          </w:tcPr>
          <w:p w:rsidR="000462E2" w:rsidRPr="008F4FD1" w:rsidRDefault="00C748EF" w:rsidP="00C748EF">
            <w:pPr>
              <w:jc w:val="both"/>
              <w:rPr>
                <w:sz w:val="24"/>
                <w:szCs w:val="24"/>
              </w:rPr>
            </w:pPr>
            <w:r>
              <w:rPr>
                <w:rFonts w:eastAsia="Times New Roman"/>
                <w:sz w:val="24"/>
                <w:szCs w:val="24"/>
              </w:rPr>
              <w:t>Внесення змін до інформації в Реєстрі територіальної громади</w:t>
            </w:r>
            <w:r w:rsidR="009833ED">
              <w:rPr>
                <w:rFonts w:eastAsia="Times New Roman"/>
                <w:sz w:val="24"/>
                <w:szCs w:val="24"/>
              </w:rPr>
              <w:t>.</w:t>
            </w:r>
          </w:p>
        </w:tc>
      </w:tr>
      <w:tr w:rsidR="00EC01D9" w:rsidRPr="008F4FD1" w:rsidTr="000B2C70">
        <w:trPr>
          <w:trHeight w:val="1008"/>
        </w:trPr>
        <w:tc>
          <w:tcPr>
            <w:tcW w:w="3119" w:type="dxa"/>
          </w:tcPr>
          <w:p w:rsidR="00EC01D9" w:rsidRPr="008F4FD1" w:rsidRDefault="00EC01D9"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lastRenderedPageBreak/>
              <w:t>Способи отримання відповіді (результату)</w:t>
            </w:r>
          </w:p>
        </w:tc>
        <w:tc>
          <w:tcPr>
            <w:tcW w:w="7371" w:type="dxa"/>
          </w:tcPr>
          <w:p w:rsidR="00EC01D9" w:rsidRPr="00BC32F9" w:rsidRDefault="009833ED" w:rsidP="00BC32F9">
            <w:pPr>
              <w:ind w:right="-60" w:firstLine="306"/>
              <w:jc w:val="both"/>
              <w:rPr>
                <w:rFonts w:eastAsia="Times New Roman"/>
                <w:sz w:val="24"/>
                <w:szCs w:val="24"/>
              </w:rPr>
            </w:pPr>
            <w:r w:rsidRPr="007533E0">
              <w:rPr>
                <w:sz w:val="24"/>
                <w:szCs w:val="24"/>
              </w:rPr>
              <w:t>Заявник для одержання адміністративної послуги звертається безпосередньо до відділу</w:t>
            </w:r>
            <w:r w:rsidRPr="007533E0">
              <w:t xml:space="preserve"> </w:t>
            </w:r>
            <w:r w:rsidRPr="007533E0">
              <w:rPr>
                <w:sz w:val="24"/>
                <w:szCs w:val="24"/>
              </w:rPr>
              <w:t>ведення реєстру територіальної громади ЦНАП</w:t>
            </w:r>
            <w:r>
              <w:rPr>
                <w:sz w:val="24"/>
                <w:szCs w:val="24"/>
              </w:rPr>
              <w:t xml:space="preserve"> </w:t>
            </w:r>
            <w:r w:rsidRPr="007533E0">
              <w:rPr>
                <w:sz w:val="24"/>
                <w:szCs w:val="24"/>
              </w:rPr>
              <w:t>Звягельської міської ради</w:t>
            </w:r>
            <w:r w:rsidRPr="00590956">
              <w:rPr>
                <w:sz w:val="24"/>
                <w:szCs w:val="24"/>
              </w:rPr>
              <w:t>.</w:t>
            </w:r>
          </w:p>
        </w:tc>
      </w:tr>
      <w:tr w:rsidR="00EC01D9" w:rsidRPr="008F4FD1" w:rsidTr="00B631AD">
        <w:tc>
          <w:tcPr>
            <w:tcW w:w="3119" w:type="dxa"/>
          </w:tcPr>
          <w:p w:rsidR="00EC01D9" w:rsidRPr="008F4FD1" w:rsidRDefault="00EC01D9" w:rsidP="00B631AD">
            <w:pPr>
              <w:pStyle w:val="a4"/>
              <w:tabs>
                <w:tab w:val="left" w:pos="142"/>
              </w:tabs>
              <w:spacing w:before="240"/>
              <w:ind w:left="0"/>
              <w:jc w:val="center"/>
              <w:rPr>
                <w:rFonts w:ascii="Times New Roman" w:hAnsi="Times New Roman"/>
                <w:b/>
                <w:color w:val="000000"/>
                <w:sz w:val="24"/>
                <w:szCs w:val="24"/>
              </w:rPr>
            </w:pPr>
            <w:r w:rsidRPr="000F7767">
              <w:rPr>
                <w:rFonts w:ascii="Times New Roman" w:hAnsi="Times New Roman"/>
                <w:b/>
                <w:color w:val="000000"/>
                <w:sz w:val="24"/>
                <w:szCs w:val="24"/>
              </w:rPr>
              <w:t>Примітка</w:t>
            </w:r>
          </w:p>
        </w:tc>
        <w:tc>
          <w:tcPr>
            <w:tcW w:w="7371" w:type="dxa"/>
          </w:tcPr>
          <w:p w:rsidR="000E49B8" w:rsidRPr="000E49B8" w:rsidRDefault="000E49B8" w:rsidP="000E49B8">
            <w:pPr>
              <w:pStyle w:val="TableParagraph"/>
              <w:ind w:firstLine="306"/>
              <w:jc w:val="both"/>
              <w:rPr>
                <w:sz w:val="24"/>
                <w:szCs w:val="24"/>
                <w:lang w:val="uk-UA"/>
              </w:rPr>
            </w:pPr>
            <w:r w:rsidRPr="000E49B8">
              <w:rPr>
                <w:sz w:val="24"/>
                <w:szCs w:val="24"/>
                <w:lang w:val="uk-UA"/>
              </w:rPr>
              <w:t>Зміни до реєстру територіальної громади орган реєстрації вносить на підставі:</w:t>
            </w:r>
          </w:p>
          <w:p w:rsidR="000E49B8" w:rsidRPr="000E49B8" w:rsidRDefault="000E49B8" w:rsidP="000E49B8">
            <w:pPr>
              <w:pStyle w:val="TableParagraph"/>
              <w:ind w:firstLine="306"/>
              <w:jc w:val="both"/>
              <w:rPr>
                <w:sz w:val="24"/>
                <w:szCs w:val="24"/>
                <w:lang w:val="uk-UA"/>
              </w:rPr>
            </w:pPr>
            <w:r w:rsidRPr="000E49B8">
              <w:rPr>
                <w:sz w:val="24"/>
                <w:szCs w:val="24"/>
                <w:lang w:val="uk-UA"/>
              </w:rPr>
              <w:t>1) повідомлення територіального органу або підрозділу ДМС про смерть особи із зазначенням відповідних реквізитів паспортного документа померлої особи, що надійшов від органу державної реєстрації актів цивільного стану, або документа про смерть, виданого компетентним органом іноземної держави, легалізованого в установленому порядку;</w:t>
            </w:r>
          </w:p>
          <w:p w:rsidR="000E49B8" w:rsidRPr="000E49B8" w:rsidRDefault="000E49B8" w:rsidP="000E49B8">
            <w:pPr>
              <w:pStyle w:val="TableParagraph"/>
              <w:ind w:firstLine="306"/>
              <w:jc w:val="both"/>
              <w:rPr>
                <w:sz w:val="24"/>
                <w:szCs w:val="24"/>
                <w:lang w:val="uk-UA"/>
              </w:rPr>
            </w:pPr>
            <w:r w:rsidRPr="000E49B8">
              <w:rPr>
                <w:sz w:val="24"/>
                <w:szCs w:val="24"/>
                <w:lang w:val="uk-UA"/>
              </w:rPr>
              <w:t>2) свідоцтва про смерть особи або відомостей про державну реєстрацію смерті з Державного реєстру актів цивільного стану громадян;</w:t>
            </w:r>
          </w:p>
          <w:p w:rsidR="000E49B8" w:rsidRPr="000E49B8" w:rsidRDefault="000E49B8" w:rsidP="000E49B8">
            <w:pPr>
              <w:pStyle w:val="TableParagraph"/>
              <w:ind w:firstLine="306"/>
              <w:jc w:val="both"/>
              <w:rPr>
                <w:sz w:val="24"/>
                <w:szCs w:val="24"/>
                <w:lang w:val="uk-UA"/>
              </w:rPr>
            </w:pPr>
            <w:r w:rsidRPr="000E49B8">
              <w:rPr>
                <w:sz w:val="24"/>
                <w:szCs w:val="24"/>
                <w:lang w:val="uk-UA"/>
              </w:rPr>
              <w:t>3) повідомлення територіального органу або підрозділу ДМС щодо скасування рішення про набуття громадянства України або припинення громадянства України;</w:t>
            </w:r>
          </w:p>
          <w:p w:rsidR="000E49B8" w:rsidRPr="000E49B8" w:rsidRDefault="000E49B8" w:rsidP="000E49B8">
            <w:pPr>
              <w:pStyle w:val="TableParagraph"/>
              <w:ind w:firstLine="306"/>
              <w:jc w:val="both"/>
              <w:rPr>
                <w:sz w:val="24"/>
                <w:szCs w:val="24"/>
                <w:lang w:val="uk-UA"/>
              </w:rPr>
            </w:pPr>
            <w:r w:rsidRPr="000E49B8">
              <w:rPr>
                <w:sz w:val="24"/>
                <w:szCs w:val="24"/>
                <w:lang w:val="uk-UA"/>
              </w:rPr>
              <w:t xml:space="preserve">4) повідомлення територіального органу або підрозділу ДМС (на території обслуговування якого задекларовано/зареєстровано місце проживання особи або яким здійснено видачу паспортного документа особи) про припинення підстав для перебування на території України іноземців та осіб без громадянства (про закінчення строку </w:t>
            </w:r>
            <w:proofErr w:type="spellStart"/>
            <w:r w:rsidRPr="000E49B8">
              <w:rPr>
                <w:sz w:val="24"/>
                <w:szCs w:val="24"/>
                <w:lang w:val="uk-UA"/>
              </w:rPr>
              <w:t>діі</w:t>
            </w:r>
            <w:proofErr w:type="spellEnd"/>
            <w:r w:rsidRPr="000E49B8">
              <w:rPr>
                <w:sz w:val="24"/>
                <w:szCs w:val="24"/>
                <w:lang w:val="uk-UA"/>
              </w:rPr>
              <w:t xml:space="preserve">̈ або визнання </w:t>
            </w:r>
            <w:proofErr w:type="spellStart"/>
            <w:r w:rsidRPr="00E937AC">
              <w:rPr>
                <w:sz w:val="24"/>
                <w:szCs w:val="24"/>
                <w:lang w:val="uk-UA"/>
              </w:rPr>
              <w:t>н</w:t>
            </w:r>
            <w:r w:rsidRPr="000E49B8">
              <w:rPr>
                <w:sz w:val="24"/>
                <w:szCs w:val="24"/>
                <w:lang w:val="uk-UA"/>
              </w:rPr>
              <w:t>едійсною</w:t>
            </w:r>
            <w:proofErr w:type="spellEnd"/>
            <w:r w:rsidRPr="000E49B8">
              <w:rPr>
                <w:sz w:val="24"/>
                <w:szCs w:val="24"/>
                <w:lang w:val="uk-UA"/>
              </w:rPr>
              <w:t xml:space="preserve"> посвідки на тимчасове проживання, про визнання недійсною посвідки на постійне проживання, про визнання недійсним посвідчення біженця, посвідчення особи, яка потребує додаткового захисту, посвідчення особи, якій надано тимчасовий захист);</w:t>
            </w:r>
          </w:p>
          <w:p w:rsidR="000E49B8" w:rsidRPr="000E49B8" w:rsidRDefault="000E49B8" w:rsidP="000E49B8">
            <w:pPr>
              <w:pStyle w:val="TableParagraph"/>
              <w:ind w:firstLine="306"/>
              <w:jc w:val="both"/>
              <w:rPr>
                <w:sz w:val="24"/>
                <w:szCs w:val="24"/>
                <w:lang w:val="uk-UA"/>
              </w:rPr>
            </w:pPr>
            <w:r w:rsidRPr="000E49B8">
              <w:rPr>
                <w:sz w:val="24"/>
                <w:szCs w:val="24"/>
                <w:lang w:val="uk-UA"/>
              </w:rPr>
              <w:t>5) повідомлення відповідного закладу для бездомних осіб, іншого надавача соціальних послуг із проживанням про втрату підстав для отримання особою соціальних послуг, що надаються відповідно до Закону України “Про соціальні послуги”;</w:t>
            </w:r>
          </w:p>
          <w:p w:rsidR="000E49B8" w:rsidRPr="000E49B8" w:rsidRDefault="000E49B8" w:rsidP="000E49B8">
            <w:pPr>
              <w:pStyle w:val="TableParagraph"/>
              <w:ind w:firstLine="306"/>
              <w:jc w:val="both"/>
              <w:rPr>
                <w:sz w:val="24"/>
                <w:szCs w:val="24"/>
                <w:lang w:val="uk-UA"/>
              </w:rPr>
            </w:pPr>
            <w:r w:rsidRPr="000E49B8">
              <w:rPr>
                <w:sz w:val="24"/>
                <w:szCs w:val="24"/>
                <w:lang w:val="uk-UA"/>
              </w:rPr>
              <w:t>6) судового рішення, яке набрало законної сили, про позбавлення права власності на житло або права користування житлом, виселення, зняття із задекларованого/зареєстрованого місця проживання (перебування) особи, визнання особи безвісно відсутньою або оголошення її померлою;</w:t>
            </w:r>
          </w:p>
          <w:p w:rsidR="000E49B8" w:rsidRPr="000E49B8" w:rsidRDefault="000E49B8" w:rsidP="000E49B8">
            <w:pPr>
              <w:pStyle w:val="TableParagraph"/>
              <w:ind w:firstLine="306"/>
              <w:jc w:val="both"/>
              <w:rPr>
                <w:sz w:val="24"/>
                <w:szCs w:val="24"/>
                <w:lang w:val="uk-UA"/>
              </w:rPr>
            </w:pPr>
            <w:r w:rsidRPr="000E49B8">
              <w:rPr>
                <w:sz w:val="24"/>
                <w:szCs w:val="24"/>
                <w:lang w:val="uk-UA"/>
              </w:rPr>
              <w:t>7) припинення підстав на право користування житлом (закінчення строку дії договору оренди, найму, піднайму житла, закінчення/припинення навчання в закладі освіти), відчуження житла та інших визначених законодавством документів;</w:t>
            </w:r>
          </w:p>
          <w:p w:rsidR="000E49B8" w:rsidRPr="000E49B8" w:rsidRDefault="000E49B8" w:rsidP="000E49B8">
            <w:pPr>
              <w:pStyle w:val="TableParagraph"/>
              <w:ind w:firstLine="306"/>
              <w:jc w:val="both"/>
              <w:rPr>
                <w:sz w:val="24"/>
                <w:szCs w:val="24"/>
                <w:lang w:val="uk-UA"/>
              </w:rPr>
            </w:pPr>
            <w:r w:rsidRPr="000E49B8">
              <w:rPr>
                <w:sz w:val="24"/>
                <w:szCs w:val="24"/>
                <w:lang w:val="uk-UA"/>
              </w:rPr>
              <w:t>8) заяви власника (співвласників) житла, поданої з урахуванням вимог, встановлених статтею 18 Закону України “Про надання публічних (електронних публічних) послуг щодо декларування та реєстрації місця проживання в Україні”, уповноваженої особи житла, якщо місце проживання (перебування) особи було задекларовано/зареєстровано, крім випадків реєстрації місця проживання у житлі, що підлягає приватизації;</w:t>
            </w:r>
          </w:p>
          <w:p w:rsidR="000E49B8" w:rsidRPr="000E49B8" w:rsidRDefault="000E49B8" w:rsidP="000E49B8">
            <w:pPr>
              <w:pStyle w:val="TableParagraph"/>
              <w:ind w:firstLine="306"/>
              <w:jc w:val="both"/>
              <w:rPr>
                <w:sz w:val="24"/>
                <w:szCs w:val="24"/>
                <w:lang w:val="uk-UA"/>
              </w:rPr>
            </w:pPr>
            <w:r w:rsidRPr="000E49B8">
              <w:rPr>
                <w:sz w:val="24"/>
                <w:szCs w:val="24"/>
                <w:lang w:val="uk-UA"/>
              </w:rPr>
              <w:t>9) повідомлення уповноваженої особи житла закладу освіти про втрату підстав для проживання особи в гуртожитку, що належить до сфери управління такого закладу освіти;</w:t>
            </w:r>
          </w:p>
          <w:p w:rsidR="00CD3A91" w:rsidRPr="00BC32F9" w:rsidRDefault="000E49B8" w:rsidP="000E49B8">
            <w:pPr>
              <w:pStyle w:val="TableParagraph"/>
              <w:ind w:firstLine="306"/>
              <w:jc w:val="both"/>
              <w:rPr>
                <w:sz w:val="24"/>
                <w:szCs w:val="24"/>
                <w:lang w:val="uk-UA"/>
              </w:rPr>
            </w:pPr>
            <w:r w:rsidRPr="000E49B8">
              <w:rPr>
                <w:sz w:val="24"/>
                <w:szCs w:val="24"/>
                <w:lang w:val="uk-UA"/>
              </w:rPr>
              <w:t>10) відомостей про державну реєстрацію смерті з Державного реєстру актів цивільного стану громадян.</w:t>
            </w:r>
          </w:p>
        </w:tc>
      </w:tr>
    </w:tbl>
    <w:p w:rsidR="0085784E" w:rsidRPr="00BC32F9" w:rsidRDefault="0085784E" w:rsidP="0085784E">
      <w:pPr>
        <w:pStyle w:val="TableParagraph"/>
        <w:jc w:val="both"/>
        <w:rPr>
          <w:sz w:val="24"/>
          <w:szCs w:val="24"/>
          <w:lang w:val="uk-UA"/>
        </w:rPr>
      </w:pPr>
    </w:p>
    <w:p w:rsidR="0036784C" w:rsidRDefault="0036784C" w:rsidP="004632E6"/>
    <w:p w:rsidR="0036784C" w:rsidRDefault="0036784C" w:rsidP="004632E6"/>
    <w:p w:rsidR="0036784C" w:rsidRDefault="0036784C" w:rsidP="004632E6"/>
    <w:p w:rsidR="00BC32F9" w:rsidRDefault="00BC32F9" w:rsidP="004632E6"/>
    <w:p w:rsidR="00434E1D" w:rsidRDefault="00434E1D" w:rsidP="002A1F02">
      <w:pPr>
        <w:widowControl w:val="0"/>
        <w:autoSpaceDE w:val="0"/>
        <w:autoSpaceDN w:val="0"/>
        <w:adjustRightInd w:val="0"/>
        <w:ind w:right="1800"/>
        <w:rPr>
          <w:rFonts w:eastAsia="Times New Roman"/>
          <w:b/>
          <w:bCs/>
          <w:spacing w:val="-1"/>
          <w:sz w:val="24"/>
          <w:szCs w:val="24"/>
        </w:rPr>
      </w:pPr>
    </w:p>
    <w:p w:rsidR="00434E1D" w:rsidRDefault="00434E1D" w:rsidP="0036784C">
      <w:pPr>
        <w:widowControl w:val="0"/>
        <w:autoSpaceDE w:val="0"/>
        <w:autoSpaceDN w:val="0"/>
        <w:adjustRightInd w:val="0"/>
        <w:ind w:left="1843" w:right="1800"/>
        <w:jc w:val="center"/>
        <w:rPr>
          <w:rFonts w:eastAsia="Times New Roman"/>
          <w:b/>
          <w:bCs/>
          <w:spacing w:val="-1"/>
          <w:sz w:val="24"/>
          <w:szCs w:val="24"/>
        </w:rPr>
      </w:pPr>
    </w:p>
    <w:p w:rsidR="0036784C" w:rsidRPr="0036784C" w:rsidRDefault="0036784C" w:rsidP="0036784C">
      <w:pPr>
        <w:widowControl w:val="0"/>
        <w:autoSpaceDE w:val="0"/>
        <w:autoSpaceDN w:val="0"/>
        <w:adjustRightInd w:val="0"/>
        <w:ind w:left="1843" w:right="1800"/>
        <w:jc w:val="center"/>
        <w:rPr>
          <w:rFonts w:eastAsia="Times New Roman"/>
          <w:b/>
          <w:bCs/>
          <w:spacing w:val="2"/>
          <w:w w:val="99"/>
          <w:sz w:val="24"/>
          <w:szCs w:val="24"/>
        </w:rPr>
      </w:pPr>
      <w:r w:rsidRPr="0036784C">
        <w:rPr>
          <w:rFonts w:eastAsia="Times New Roman"/>
          <w:b/>
          <w:bCs/>
          <w:spacing w:val="-1"/>
          <w:sz w:val="24"/>
          <w:szCs w:val="24"/>
        </w:rPr>
        <w:t>ТЕХНОЛОГІЧНА К</w:t>
      </w:r>
      <w:r w:rsidRPr="0036784C">
        <w:rPr>
          <w:rFonts w:eastAsia="Times New Roman"/>
          <w:b/>
          <w:bCs/>
          <w:spacing w:val="2"/>
          <w:sz w:val="24"/>
          <w:szCs w:val="24"/>
        </w:rPr>
        <w:t>А</w:t>
      </w:r>
      <w:r w:rsidRPr="0036784C">
        <w:rPr>
          <w:rFonts w:eastAsia="Times New Roman"/>
          <w:b/>
          <w:bCs/>
          <w:spacing w:val="-1"/>
          <w:sz w:val="24"/>
          <w:szCs w:val="24"/>
        </w:rPr>
        <w:t>Р</w:t>
      </w:r>
      <w:r w:rsidRPr="0036784C">
        <w:rPr>
          <w:rFonts w:eastAsia="Times New Roman"/>
          <w:b/>
          <w:bCs/>
          <w:spacing w:val="2"/>
          <w:sz w:val="24"/>
          <w:szCs w:val="24"/>
        </w:rPr>
        <w:t>Т</w:t>
      </w:r>
      <w:r w:rsidRPr="0036784C">
        <w:rPr>
          <w:rFonts w:eastAsia="Times New Roman"/>
          <w:b/>
          <w:bCs/>
          <w:spacing w:val="-2"/>
          <w:sz w:val="24"/>
          <w:szCs w:val="24"/>
        </w:rPr>
        <w:t>К</w:t>
      </w:r>
      <w:r w:rsidRPr="0036784C">
        <w:rPr>
          <w:rFonts w:eastAsia="Times New Roman"/>
          <w:b/>
          <w:bCs/>
          <w:sz w:val="24"/>
          <w:szCs w:val="24"/>
        </w:rPr>
        <w:t>А</w:t>
      </w:r>
      <w:r w:rsidRPr="0036784C">
        <w:rPr>
          <w:rFonts w:eastAsia="Times New Roman"/>
          <w:b/>
          <w:bCs/>
          <w:spacing w:val="-3"/>
          <w:sz w:val="24"/>
          <w:szCs w:val="24"/>
        </w:rPr>
        <w:t xml:space="preserve"> </w:t>
      </w:r>
      <w:r w:rsidRPr="0036784C">
        <w:rPr>
          <w:rFonts w:eastAsia="Times New Roman"/>
          <w:b/>
          <w:bCs/>
          <w:spacing w:val="2"/>
          <w:sz w:val="24"/>
          <w:szCs w:val="24"/>
        </w:rPr>
        <w:t>АД</w:t>
      </w:r>
      <w:r w:rsidRPr="0036784C">
        <w:rPr>
          <w:rFonts w:eastAsia="Times New Roman"/>
          <w:b/>
          <w:bCs/>
          <w:spacing w:val="-2"/>
          <w:sz w:val="24"/>
          <w:szCs w:val="24"/>
        </w:rPr>
        <w:t>М</w:t>
      </w:r>
      <w:r w:rsidRPr="0036784C">
        <w:rPr>
          <w:rFonts w:eastAsia="Times New Roman"/>
          <w:b/>
          <w:bCs/>
          <w:spacing w:val="2"/>
          <w:sz w:val="24"/>
          <w:szCs w:val="24"/>
        </w:rPr>
        <w:t>ІНІСТ</w:t>
      </w:r>
      <w:r w:rsidRPr="0036784C">
        <w:rPr>
          <w:rFonts w:eastAsia="Times New Roman"/>
          <w:b/>
          <w:bCs/>
          <w:spacing w:val="-1"/>
          <w:sz w:val="24"/>
          <w:szCs w:val="24"/>
        </w:rPr>
        <w:t>Р</w:t>
      </w:r>
      <w:r w:rsidRPr="0036784C">
        <w:rPr>
          <w:rFonts w:eastAsia="Times New Roman"/>
          <w:b/>
          <w:bCs/>
          <w:spacing w:val="2"/>
          <w:sz w:val="24"/>
          <w:szCs w:val="24"/>
        </w:rPr>
        <w:t>АТИ</w:t>
      </w:r>
      <w:r w:rsidRPr="0036784C">
        <w:rPr>
          <w:rFonts w:eastAsia="Times New Roman"/>
          <w:b/>
          <w:bCs/>
          <w:spacing w:val="-2"/>
          <w:sz w:val="24"/>
          <w:szCs w:val="24"/>
        </w:rPr>
        <w:t>В</w:t>
      </w:r>
      <w:r w:rsidRPr="0036784C">
        <w:rPr>
          <w:rFonts w:eastAsia="Times New Roman"/>
          <w:b/>
          <w:bCs/>
          <w:spacing w:val="2"/>
          <w:sz w:val="24"/>
          <w:szCs w:val="24"/>
        </w:rPr>
        <w:t>НОЇ ПОСЛУГИ</w:t>
      </w:r>
      <w:r w:rsidR="00933DAD">
        <w:rPr>
          <w:rFonts w:eastAsia="Times New Roman"/>
          <w:b/>
          <w:bCs/>
          <w:spacing w:val="2"/>
          <w:w w:val="99"/>
          <w:sz w:val="24"/>
          <w:szCs w:val="24"/>
        </w:rPr>
        <w:t xml:space="preserve"> №____</w:t>
      </w:r>
    </w:p>
    <w:p w:rsidR="0036784C" w:rsidRPr="0036784C" w:rsidRDefault="0036784C" w:rsidP="0036784C">
      <w:pPr>
        <w:widowControl w:val="0"/>
        <w:autoSpaceDE w:val="0"/>
        <w:autoSpaceDN w:val="0"/>
        <w:adjustRightInd w:val="0"/>
        <w:ind w:left="1843" w:right="1800"/>
        <w:jc w:val="center"/>
        <w:rPr>
          <w:rFonts w:eastAsia="Times New Roman"/>
          <w:b/>
          <w:bCs/>
          <w:spacing w:val="2"/>
          <w:w w:val="99"/>
          <w:sz w:val="24"/>
          <w:szCs w:val="24"/>
        </w:rPr>
      </w:pPr>
    </w:p>
    <w:p w:rsidR="00434E1D" w:rsidRDefault="00365513" w:rsidP="00434E1D">
      <w:pPr>
        <w:jc w:val="center"/>
        <w:rPr>
          <w:b/>
          <w:sz w:val="24"/>
          <w:szCs w:val="24"/>
          <w:u w:val="single"/>
        </w:rPr>
      </w:pPr>
      <w:r>
        <w:rPr>
          <w:b/>
          <w:sz w:val="24"/>
          <w:szCs w:val="24"/>
          <w:u w:val="single"/>
        </w:rPr>
        <w:t>01377</w:t>
      </w:r>
      <w:r w:rsidR="00434E1D" w:rsidRPr="009E3BAF">
        <w:rPr>
          <w:rFonts w:eastAsia="Times New Roman"/>
        </w:rPr>
        <w:t xml:space="preserve"> </w:t>
      </w:r>
      <w:r w:rsidR="00434E1D">
        <w:rPr>
          <w:rFonts w:eastAsia="Times New Roman"/>
        </w:rPr>
        <w:t xml:space="preserve">- </w:t>
      </w:r>
      <w:r w:rsidR="00434E1D" w:rsidRPr="00164344">
        <w:rPr>
          <w:rFonts w:eastAsia="Times New Roman"/>
          <w:sz w:val="22"/>
          <w:szCs w:val="22"/>
        </w:rPr>
        <w:t>(</w:t>
      </w:r>
      <w:r w:rsidR="00434E1D" w:rsidRPr="00164344">
        <w:rPr>
          <w:rFonts w:eastAsia="Times New Roman"/>
          <w:b/>
          <w:sz w:val="22"/>
          <w:szCs w:val="22"/>
        </w:rPr>
        <w:t>ідентифікатор за Гідом державних послуг)</w:t>
      </w:r>
    </w:p>
    <w:p w:rsidR="00434E1D" w:rsidRDefault="00434E1D" w:rsidP="00434E1D">
      <w:pPr>
        <w:jc w:val="center"/>
        <w:rPr>
          <w:b/>
          <w:sz w:val="24"/>
          <w:szCs w:val="24"/>
          <w:u w:val="single"/>
        </w:rPr>
      </w:pPr>
      <w:r>
        <w:rPr>
          <w:b/>
          <w:sz w:val="24"/>
          <w:szCs w:val="24"/>
          <w:u w:val="single"/>
        </w:rPr>
        <w:t>ВНЕСЕННЯ ЗМІН ДО ІНФОРМАЦІЇ В РЕЄСТРІ ТЕРИТОРІАЛЬНОЇ ГРОМАДИ</w:t>
      </w:r>
    </w:p>
    <w:p w:rsidR="0036784C" w:rsidRPr="0036784C" w:rsidRDefault="0036784C" w:rsidP="00522663">
      <w:pPr>
        <w:jc w:val="center"/>
        <w:rPr>
          <w:rFonts w:eastAsia="Times New Roman"/>
          <w:b/>
          <w:sz w:val="24"/>
          <w:szCs w:val="24"/>
        </w:rPr>
      </w:pPr>
    </w:p>
    <w:tbl>
      <w:tblPr>
        <w:tblW w:w="9948"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3731"/>
        <w:gridCol w:w="2052"/>
        <w:gridCol w:w="1871"/>
        <w:gridCol w:w="1701"/>
      </w:tblGrid>
      <w:tr w:rsidR="0036784C" w:rsidRPr="0036784C" w:rsidTr="00663781">
        <w:trPr>
          <w:trHeight w:val="1411"/>
        </w:trPr>
        <w:tc>
          <w:tcPr>
            <w:tcW w:w="593"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 з/п</w:t>
            </w:r>
          </w:p>
        </w:tc>
        <w:tc>
          <w:tcPr>
            <w:tcW w:w="3731"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Етапи опрацювання звернення про надання адміністративної послуги</w:t>
            </w:r>
          </w:p>
        </w:tc>
        <w:tc>
          <w:tcPr>
            <w:tcW w:w="2052" w:type="dxa"/>
            <w:shd w:val="clear" w:color="auto" w:fill="auto"/>
          </w:tcPr>
          <w:p w:rsidR="0036784C" w:rsidRPr="0036784C" w:rsidRDefault="0036784C" w:rsidP="0036784C">
            <w:pPr>
              <w:jc w:val="center"/>
              <w:rPr>
                <w:rFonts w:eastAsia="Times New Roman"/>
                <w:b/>
                <w:sz w:val="24"/>
                <w:szCs w:val="24"/>
              </w:rPr>
            </w:pPr>
            <w:r w:rsidRPr="0036784C">
              <w:rPr>
                <w:rFonts w:eastAsia="Times New Roman"/>
                <w:b/>
                <w:sz w:val="24"/>
                <w:szCs w:val="24"/>
              </w:rPr>
              <w:t>Відповідальна посадова особа суб’єкта надання адміністративної послуги</w:t>
            </w:r>
          </w:p>
        </w:tc>
        <w:tc>
          <w:tcPr>
            <w:tcW w:w="1871" w:type="dxa"/>
            <w:shd w:val="clear" w:color="auto" w:fill="auto"/>
          </w:tcPr>
          <w:p w:rsidR="0036784C" w:rsidRPr="0036784C" w:rsidRDefault="0036784C" w:rsidP="0036784C">
            <w:pPr>
              <w:jc w:val="center"/>
              <w:rPr>
                <w:rFonts w:eastAsia="Times New Roman"/>
                <w:b/>
                <w:sz w:val="24"/>
                <w:szCs w:val="24"/>
              </w:rPr>
            </w:pPr>
            <w:r w:rsidRPr="0036784C">
              <w:rPr>
                <w:rFonts w:eastAsia="Times New Roman"/>
                <w:b/>
                <w:sz w:val="24"/>
                <w:szCs w:val="24"/>
              </w:rPr>
              <w:t>Структурні підрозділи, відповідальні за етапи</w:t>
            </w:r>
          </w:p>
        </w:tc>
        <w:tc>
          <w:tcPr>
            <w:tcW w:w="1701"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Строк виконання</w:t>
            </w:r>
          </w:p>
          <w:p w:rsidR="0036784C" w:rsidRPr="0036784C" w:rsidRDefault="0036784C" w:rsidP="0036784C">
            <w:pPr>
              <w:jc w:val="center"/>
              <w:rPr>
                <w:rFonts w:eastAsia="Times New Roman"/>
                <w:b/>
                <w:sz w:val="24"/>
                <w:szCs w:val="24"/>
              </w:rPr>
            </w:pPr>
            <w:r w:rsidRPr="0036784C">
              <w:rPr>
                <w:rFonts w:eastAsia="Times New Roman"/>
                <w:b/>
                <w:sz w:val="24"/>
                <w:szCs w:val="24"/>
              </w:rPr>
              <w:t>етапів</w:t>
            </w:r>
          </w:p>
        </w:tc>
      </w:tr>
      <w:tr w:rsidR="0036784C" w:rsidRPr="0036784C" w:rsidTr="00663781">
        <w:trPr>
          <w:trHeight w:val="1120"/>
        </w:trPr>
        <w:tc>
          <w:tcPr>
            <w:tcW w:w="593" w:type="dxa"/>
            <w:shd w:val="clear" w:color="auto" w:fill="auto"/>
            <w:vAlign w:val="center"/>
          </w:tcPr>
          <w:p w:rsidR="0036784C" w:rsidRPr="00A20D9A" w:rsidRDefault="0036784C" w:rsidP="0036784C">
            <w:pPr>
              <w:jc w:val="center"/>
              <w:rPr>
                <w:rFonts w:eastAsia="Times New Roman"/>
                <w:sz w:val="22"/>
                <w:szCs w:val="22"/>
              </w:rPr>
            </w:pPr>
            <w:r w:rsidRPr="00A20D9A">
              <w:rPr>
                <w:rFonts w:eastAsia="Times New Roman"/>
                <w:sz w:val="22"/>
                <w:szCs w:val="22"/>
              </w:rPr>
              <w:t>1</w:t>
            </w:r>
          </w:p>
        </w:tc>
        <w:tc>
          <w:tcPr>
            <w:tcW w:w="3731" w:type="dxa"/>
            <w:shd w:val="clear" w:color="auto" w:fill="auto"/>
          </w:tcPr>
          <w:p w:rsidR="0036784C" w:rsidRPr="00A20D9A" w:rsidRDefault="0036784C" w:rsidP="0036784C">
            <w:pPr>
              <w:jc w:val="both"/>
              <w:rPr>
                <w:rFonts w:eastAsia="Times New Roman"/>
                <w:sz w:val="22"/>
                <w:szCs w:val="22"/>
              </w:rPr>
            </w:pPr>
            <w:r w:rsidRPr="00A20D9A">
              <w:rPr>
                <w:rFonts w:eastAsia="Times New Roman"/>
                <w:sz w:val="22"/>
                <w:szCs w:val="22"/>
              </w:rPr>
              <w:t>Прийом документів, що подаються особою або її представником.</w:t>
            </w:r>
          </w:p>
        </w:tc>
        <w:tc>
          <w:tcPr>
            <w:tcW w:w="2052" w:type="dxa"/>
            <w:shd w:val="clear" w:color="auto" w:fill="auto"/>
          </w:tcPr>
          <w:p w:rsidR="00522663" w:rsidRPr="00A20D9A" w:rsidRDefault="0036784C" w:rsidP="00522663">
            <w:pPr>
              <w:rPr>
                <w:rFonts w:eastAsia="Times New Roman"/>
                <w:sz w:val="22"/>
                <w:szCs w:val="22"/>
              </w:rPr>
            </w:pPr>
            <w:r w:rsidRPr="00A20D9A">
              <w:rPr>
                <w:rFonts w:eastAsia="Verdana"/>
                <w:color w:val="000000"/>
                <w:sz w:val="22"/>
                <w:szCs w:val="22"/>
              </w:rPr>
              <w:t xml:space="preserve">Посадова особа відділу </w:t>
            </w:r>
          </w:p>
          <w:p w:rsidR="00934F83" w:rsidRPr="00A20D9A" w:rsidRDefault="00934F83" w:rsidP="0036784C">
            <w:pPr>
              <w:rPr>
                <w:rFonts w:eastAsia="Times New Roman"/>
                <w:sz w:val="22"/>
                <w:szCs w:val="22"/>
              </w:rPr>
            </w:pPr>
          </w:p>
        </w:tc>
        <w:tc>
          <w:tcPr>
            <w:tcW w:w="1871" w:type="dxa"/>
            <w:shd w:val="clear" w:color="auto" w:fill="auto"/>
          </w:tcPr>
          <w:p w:rsidR="0036784C" w:rsidRPr="00663781" w:rsidRDefault="0036784C" w:rsidP="00522663">
            <w:pPr>
              <w:rPr>
                <w:rFonts w:eastAsia="Times New Roman"/>
                <w:sz w:val="22"/>
                <w:szCs w:val="22"/>
              </w:rPr>
            </w:pPr>
            <w:r w:rsidRPr="00663781">
              <w:rPr>
                <w:rFonts w:eastAsia="Verdana"/>
                <w:color w:val="000000"/>
                <w:sz w:val="22"/>
                <w:szCs w:val="22"/>
              </w:rPr>
              <w:t>Відділ ведення реєстру територіальної громади</w:t>
            </w:r>
            <w:r w:rsidR="00934F83" w:rsidRPr="00663781">
              <w:rPr>
                <w:rFonts w:eastAsia="Verdana"/>
                <w:color w:val="000000"/>
                <w:sz w:val="22"/>
                <w:szCs w:val="22"/>
              </w:rPr>
              <w:t xml:space="preserve"> </w:t>
            </w:r>
          </w:p>
        </w:tc>
        <w:tc>
          <w:tcPr>
            <w:tcW w:w="1701" w:type="dxa"/>
            <w:shd w:val="clear" w:color="auto" w:fill="auto"/>
          </w:tcPr>
          <w:p w:rsidR="0036784C" w:rsidRPr="00663781" w:rsidRDefault="0036784C" w:rsidP="0036784C">
            <w:pPr>
              <w:rPr>
                <w:rFonts w:eastAsia="Times New Roman"/>
                <w:sz w:val="22"/>
                <w:szCs w:val="22"/>
                <w:lang w:val="ru-RU"/>
              </w:rPr>
            </w:pPr>
            <w:r w:rsidRPr="00663781">
              <w:rPr>
                <w:rFonts w:eastAsia="Verdana"/>
                <w:color w:val="000000"/>
                <w:sz w:val="22"/>
                <w:szCs w:val="22"/>
              </w:rPr>
              <w:t>У день звернення особи або її представника</w:t>
            </w:r>
          </w:p>
        </w:tc>
      </w:tr>
      <w:tr w:rsidR="00522663" w:rsidRPr="0036784C" w:rsidTr="00663781">
        <w:trPr>
          <w:trHeight w:val="2104"/>
        </w:trPr>
        <w:tc>
          <w:tcPr>
            <w:tcW w:w="593" w:type="dxa"/>
            <w:shd w:val="clear" w:color="auto" w:fill="auto"/>
            <w:vAlign w:val="center"/>
          </w:tcPr>
          <w:p w:rsidR="00522663" w:rsidRPr="00A20D9A" w:rsidRDefault="00522663" w:rsidP="00522663">
            <w:pPr>
              <w:jc w:val="center"/>
              <w:rPr>
                <w:rFonts w:eastAsia="Times New Roman"/>
                <w:sz w:val="22"/>
                <w:szCs w:val="22"/>
              </w:rPr>
            </w:pPr>
            <w:r w:rsidRPr="00A20D9A">
              <w:rPr>
                <w:rFonts w:eastAsia="Times New Roman"/>
                <w:sz w:val="22"/>
                <w:szCs w:val="22"/>
              </w:rPr>
              <w:t>2</w:t>
            </w:r>
          </w:p>
        </w:tc>
        <w:tc>
          <w:tcPr>
            <w:tcW w:w="3731" w:type="dxa"/>
            <w:shd w:val="clear" w:color="auto" w:fill="auto"/>
          </w:tcPr>
          <w:p w:rsidR="00522663" w:rsidRPr="00A20D9A" w:rsidRDefault="00522663" w:rsidP="00522663">
            <w:pPr>
              <w:jc w:val="both"/>
              <w:rPr>
                <w:rFonts w:eastAsia="Verdana"/>
                <w:color w:val="000000"/>
                <w:sz w:val="22"/>
                <w:szCs w:val="22"/>
              </w:rPr>
            </w:pPr>
            <w:r w:rsidRPr="00A20D9A">
              <w:rPr>
                <w:rFonts w:eastAsia="Times New Roman"/>
                <w:color w:val="000000"/>
                <w:sz w:val="22"/>
                <w:szCs w:val="22"/>
              </w:rPr>
              <w:t>Перевірка належності документів особі, яка звернулася для отримання інформаційної довідки (паспортний документ особи, довідка про звернення за захистом в Україні, документ, що підтверджує право власності на житло), та їх дійсності.</w:t>
            </w:r>
          </w:p>
        </w:tc>
        <w:tc>
          <w:tcPr>
            <w:tcW w:w="2052" w:type="dxa"/>
            <w:shd w:val="clear" w:color="auto" w:fill="auto"/>
          </w:tcPr>
          <w:p w:rsidR="00522663" w:rsidRPr="00A20D9A" w:rsidRDefault="00522663" w:rsidP="00522663">
            <w:pPr>
              <w:rPr>
                <w:rFonts w:eastAsia="Times New Roman"/>
                <w:sz w:val="22"/>
                <w:szCs w:val="22"/>
              </w:rPr>
            </w:pPr>
            <w:r w:rsidRPr="00A20D9A">
              <w:rPr>
                <w:rFonts w:eastAsia="Verdana"/>
                <w:color w:val="000000"/>
                <w:sz w:val="22"/>
                <w:szCs w:val="22"/>
              </w:rPr>
              <w:t xml:space="preserve">Посадова особа відділу </w:t>
            </w:r>
          </w:p>
          <w:p w:rsidR="00522663" w:rsidRPr="00A20D9A" w:rsidRDefault="00522663" w:rsidP="00522663">
            <w:pPr>
              <w:rPr>
                <w:rFonts w:eastAsia="Times New Roman"/>
                <w:sz w:val="22"/>
                <w:szCs w:val="22"/>
              </w:rPr>
            </w:pPr>
          </w:p>
        </w:tc>
        <w:tc>
          <w:tcPr>
            <w:tcW w:w="1871" w:type="dxa"/>
            <w:shd w:val="clear" w:color="auto" w:fill="auto"/>
          </w:tcPr>
          <w:p w:rsidR="00522663" w:rsidRPr="00663781" w:rsidRDefault="00522663" w:rsidP="00522663">
            <w:pPr>
              <w:rPr>
                <w:rFonts w:eastAsia="Times New Roman"/>
                <w:sz w:val="22"/>
                <w:szCs w:val="22"/>
              </w:rPr>
            </w:pPr>
            <w:r w:rsidRPr="00663781">
              <w:rPr>
                <w:rFonts w:eastAsia="Verdana"/>
                <w:color w:val="000000"/>
                <w:sz w:val="22"/>
                <w:szCs w:val="22"/>
              </w:rPr>
              <w:t xml:space="preserve">Відділ ведення реєстру територіальної громади </w:t>
            </w:r>
          </w:p>
        </w:tc>
        <w:tc>
          <w:tcPr>
            <w:tcW w:w="1701" w:type="dxa"/>
            <w:shd w:val="clear" w:color="auto" w:fill="auto"/>
          </w:tcPr>
          <w:p w:rsidR="00522663" w:rsidRPr="00663781" w:rsidRDefault="00522663" w:rsidP="00522663">
            <w:pPr>
              <w:rPr>
                <w:rFonts w:eastAsia="Times New Roman"/>
                <w:sz w:val="22"/>
                <w:szCs w:val="22"/>
              </w:rPr>
            </w:pPr>
            <w:r w:rsidRPr="00663781">
              <w:rPr>
                <w:rFonts w:eastAsia="Verdana"/>
                <w:color w:val="000000"/>
                <w:sz w:val="22"/>
                <w:szCs w:val="22"/>
              </w:rPr>
              <w:t>У день звернення особи або її представника</w:t>
            </w:r>
          </w:p>
        </w:tc>
      </w:tr>
      <w:tr w:rsidR="00701B44" w:rsidRPr="0036784C" w:rsidTr="00434E1D">
        <w:trPr>
          <w:trHeight w:val="1186"/>
        </w:trPr>
        <w:tc>
          <w:tcPr>
            <w:tcW w:w="593" w:type="dxa"/>
            <w:shd w:val="clear" w:color="auto" w:fill="auto"/>
            <w:vAlign w:val="center"/>
          </w:tcPr>
          <w:p w:rsidR="00701B44" w:rsidRPr="00A20D9A" w:rsidRDefault="00701B44" w:rsidP="00701B44">
            <w:pPr>
              <w:jc w:val="center"/>
              <w:rPr>
                <w:rFonts w:eastAsia="Times New Roman"/>
                <w:sz w:val="22"/>
                <w:szCs w:val="22"/>
              </w:rPr>
            </w:pPr>
            <w:r w:rsidRPr="00A20D9A">
              <w:rPr>
                <w:rFonts w:eastAsia="Times New Roman"/>
                <w:sz w:val="22"/>
                <w:szCs w:val="22"/>
              </w:rPr>
              <w:t>3</w:t>
            </w:r>
          </w:p>
        </w:tc>
        <w:tc>
          <w:tcPr>
            <w:tcW w:w="3731" w:type="dxa"/>
            <w:shd w:val="clear" w:color="auto" w:fill="auto"/>
          </w:tcPr>
          <w:p w:rsidR="00701B44" w:rsidRPr="00A20D9A" w:rsidRDefault="00701B44" w:rsidP="00434E1D">
            <w:pPr>
              <w:jc w:val="both"/>
              <w:rPr>
                <w:rFonts w:eastAsia="Verdana"/>
                <w:sz w:val="22"/>
                <w:szCs w:val="22"/>
              </w:rPr>
            </w:pPr>
            <w:r w:rsidRPr="00A20D9A">
              <w:rPr>
                <w:rFonts w:eastAsia="Verdana"/>
                <w:sz w:val="22"/>
                <w:szCs w:val="22"/>
              </w:rPr>
              <w:t xml:space="preserve">Прийняття рішення про </w:t>
            </w:r>
            <w:r w:rsidR="00434E1D">
              <w:rPr>
                <w:rFonts w:eastAsia="Times New Roman"/>
                <w:sz w:val="22"/>
                <w:szCs w:val="22"/>
              </w:rPr>
              <w:t>внесення змін до</w:t>
            </w:r>
            <w:r w:rsidR="00434E1D" w:rsidRPr="000E49B8">
              <w:rPr>
                <w:sz w:val="24"/>
                <w:szCs w:val="24"/>
              </w:rPr>
              <w:t xml:space="preserve"> </w:t>
            </w:r>
            <w:r w:rsidR="00434E1D" w:rsidRPr="00434E1D">
              <w:rPr>
                <w:sz w:val="22"/>
                <w:szCs w:val="22"/>
              </w:rPr>
              <w:t>реєстру територіальної громади</w:t>
            </w:r>
            <w:r w:rsidR="00434E1D" w:rsidRPr="00434E1D">
              <w:rPr>
                <w:rFonts w:eastAsia="Times New Roman"/>
                <w:sz w:val="22"/>
                <w:szCs w:val="22"/>
              </w:rPr>
              <w:t xml:space="preserve">  </w:t>
            </w:r>
            <w:r w:rsidRPr="00A20D9A">
              <w:rPr>
                <w:rFonts w:eastAsia="Times New Roman"/>
                <w:sz w:val="22"/>
                <w:szCs w:val="22"/>
              </w:rPr>
              <w:t xml:space="preserve">або відмова у </w:t>
            </w:r>
            <w:r w:rsidR="00434E1D">
              <w:rPr>
                <w:rFonts w:eastAsia="Times New Roman"/>
                <w:sz w:val="22"/>
                <w:szCs w:val="22"/>
              </w:rPr>
              <w:t>їх внесенн</w:t>
            </w:r>
            <w:r w:rsidR="00522663" w:rsidRPr="00A20D9A">
              <w:rPr>
                <w:rFonts w:eastAsia="Times New Roman"/>
                <w:sz w:val="22"/>
                <w:szCs w:val="22"/>
              </w:rPr>
              <w:t>і.</w:t>
            </w:r>
          </w:p>
        </w:tc>
        <w:tc>
          <w:tcPr>
            <w:tcW w:w="2052" w:type="dxa"/>
            <w:shd w:val="clear" w:color="auto" w:fill="auto"/>
          </w:tcPr>
          <w:p w:rsidR="00701B44" w:rsidRPr="00A20D9A" w:rsidRDefault="00701B44" w:rsidP="00522663">
            <w:pPr>
              <w:jc w:val="both"/>
              <w:rPr>
                <w:rFonts w:eastAsia="Verdana"/>
                <w:color w:val="000000"/>
                <w:sz w:val="22"/>
                <w:szCs w:val="22"/>
              </w:rPr>
            </w:pPr>
            <w:r w:rsidRPr="00A20D9A">
              <w:rPr>
                <w:rFonts w:eastAsia="Verdana"/>
                <w:color w:val="000000"/>
                <w:sz w:val="22"/>
                <w:szCs w:val="22"/>
              </w:rPr>
              <w:t xml:space="preserve">Посадова особа відділу </w:t>
            </w:r>
          </w:p>
        </w:tc>
        <w:tc>
          <w:tcPr>
            <w:tcW w:w="1871" w:type="dxa"/>
            <w:shd w:val="clear" w:color="auto" w:fill="auto"/>
          </w:tcPr>
          <w:p w:rsidR="00701B44" w:rsidRPr="00663781" w:rsidRDefault="00701B44" w:rsidP="00701B44">
            <w:pPr>
              <w:jc w:val="both"/>
              <w:rPr>
                <w:rFonts w:eastAsia="Verdana"/>
                <w:color w:val="000000"/>
                <w:sz w:val="22"/>
                <w:szCs w:val="22"/>
              </w:rPr>
            </w:pPr>
            <w:r w:rsidRPr="00663781">
              <w:rPr>
                <w:rFonts w:eastAsia="Verdana"/>
                <w:color w:val="000000"/>
                <w:sz w:val="22"/>
                <w:szCs w:val="22"/>
              </w:rPr>
              <w:t>Відділ веденн</w:t>
            </w:r>
            <w:r w:rsidR="00663781" w:rsidRPr="00663781">
              <w:rPr>
                <w:rFonts w:eastAsia="Verdana"/>
                <w:color w:val="000000"/>
                <w:sz w:val="22"/>
                <w:szCs w:val="22"/>
              </w:rPr>
              <w:t>я реєстру територіальної громади</w:t>
            </w:r>
          </w:p>
        </w:tc>
        <w:tc>
          <w:tcPr>
            <w:tcW w:w="1701" w:type="dxa"/>
            <w:shd w:val="clear" w:color="auto" w:fill="auto"/>
          </w:tcPr>
          <w:p w:rsidR="00701B44" w:rsidRPr="00663781" w:rsidRDefault="00701B44" w:rsidP="00701B44">
            <w:pPr>
              <w:jc w:val="both"/>
              <w:rPr>
                <w:rFonts w:eastAsia="Times New Roman"/>
                <w:sz w:val="22"/>
                <w:szCs w:val="22"/>
              </w:rPr>
            </w:pPr>
            <w:r w:rsidRPr="00663781">
              <w:rPr>
                <w:rFonts w:eastAsia="Verdana"/>
                <w:color w:val="000000"/>
                <w:sz w:val="22"/>
                <w:szCs w:val="22"/>
              </w:rPr>
              <w:t>У день звернення особи або її представника</w:t>
            </w:r>
          </w:p>
        </w:tc>
      </w:tr>
      <w:tr w:rsidR="00701B44" w:rsidRPr="0036784C" w:rsidTr="00663781">
        <w:trPr>
          <w:trHeight w:val="1600"/>
        </w:trPr>
        <w:tc>
          <w:tcPr>
            <w:tcW w:w="593" w:type="dxa"/>
            <w:shd w:val="clear" w:color="auto" w:fill="auto"/>
            <w:vAlign w:val="center"/>
          </w:tcPr>
          <w:p w:rsidR="00701B44" w:rsidRPr="00A20D9A" w:rsidRDefault="00701B44" w:rsidP="00701B44">
            <w:pPr>
              <w:jc w:val="center"/>
              <w:rPr>
                <w:rFonts w:eastAsia="Times New Roman"/>
                <w:sz w:val="22"/>
                <w:szCs w:val="22"/>
              </w:rPr>
            </w:pPr>
            <w:r w:rsidRPr="00A20D9A">
              <w:rPr>
                <w:rFonts w:eastAsia="Times New Roman"/>
                <w:sz w:val="22"/>
                <w:szCs w:val="22"/>
              </w:rPr>
              <w:t>4</w:t>
            </w:r>
          </w:p>
        </w:tc>
        <w:tc>
          <w:tcPr>
            <w:tcW w:w="3731" w:type="dxa"/>
            <w:shd w:val="clear" w:color="auto" w:fill="auto"/>
          </w:tcPr>
          <w:p w:rsidR="00701B44" w:rsidRPr="00A20D9A" w:rsidRDefault="00522663" w:rsidP="00434E1D">
            <w:pPr>
              <w:jc w:val="both"/>
              <w:rPr>
                <w:rFonts w:eastAsia="Verdana"/>
                <w:color w:val="000000"/>
                <w:sz w:val="22"/>
                <w:szCs w:val="22"/>
              </w:rPr>
            </w:pPr>
            <w:r w:rsidRPr="00A20D9A">
              <w:rPr>
                <w:rFonts w:eastAsia="Times New Roman"/>
                <w:color w:val="000000"/>
                <w:sz w:val="22"/>
                <w:szCs w:val="22"/>
              </w:rPr>
              <w:t xml:space="preserve">Внесення облікових даних до Реєстру територіальної громади </w:t>
            </w:r>
            <w:r w:rsidR="00663781" w:rsidRPr="00A20D9A">
              <w:rPr>
                <w:rFonts w:eastAsia="Times New Roman"/>
                <w:color w:val="000000"/>
                <w:sz w:val="22"/>
                <w:szCs w:val="22"/>
              </w:rPr>
              <w:t xml:space="preserve"> </w:t>
            </w:r>
            <w:r w:rsidR="00434E1D">
              <w:rPr>
                <w:rFonts w:eastAsia="Times New Roman"/>
                <w:color w:val="000000"/>
                <w:sz w:val="22"/>
                <w:szCs w:val="22"/>
              </w:rPr>
              <w:t>на підставі поданих документів</w:t>
            </w:r>
            <w:r w:rsidRPr="00A20D9A">
              <w:rPr>
                <w:rFonts w:eastAsia="Times New Roman"/>
                <w:sz w:val="22"/>
                <w:szCs w:val="22"/>
              </w:rPr>
              <w:t>.</w:t>
            </w:r>
          </w:p>
        </w:tc>
        <w:tc>
          <w:tcPr>
            <w:tcW w:w="2052" w:type="dxa"/>
            <w:shd w:val="clear" w:color="auto" w:fill="auto"/>
          </w:tcPr>
          <w:p w:rsidR="00522663" w:rsidRPr="00A20D9A" w:rsidRDefault="00701B44" w:rsidP="00522663">
            <w:pPr>
              <w:jc w:val="both"/>
              <w:rPr>
                <w:sz w:val="22"/>
                <w:szCs w:val="22"/>
              </w:rPr>
            </w:pPr>
            <w:r w:rsidRPr="00A20D9A">
              <w:rPr>
                <w:rFonts w:eastAsia="Verdana"/>
                <w:color w:val="000000"/>
                <w:sz w:val="22"/>
                <w:szCs w:val="22"/>
              </w:rPr>
              <w:t xml:space="preserve">Посадова особа відділу </w:t>
            </w:r>
          </w:p>
          <w:p w:rsidR="00701B44" w:rsidRPr="00A20D9A" w:rsidRDefault="00701B44" w:rsidP="00701B44">
            <w:pPr>
              <w:rPr>
                <w:sz w:val="22"/>
                <w:szCs w:val="22"/>
              </w:rPr>
            </w:pPr>
          </w:p>
        </w:tc>
        <w:tc>
          <w:tcPr>
            <w:tcW w:w="1871" w:type="dxa"/>
            <w:shd w:val="clear" w:color="auto" w:fill="auto"/>
          </w:tcPr>
          <w:p w:rsidR="00701B44" w:rsidRPr="00663781" w:rsidRDefault="00701B44" w:rsidP="00701B44">
            <w:pPr>
              <w:rPr>
                <w:rFonts w:eastAsia="Verdana"/>
                <w:color w:val="000000"/>
                <w:sz w:val="22"/>
                <w:szCs w:val="22"/>
              </w:rPr>
            </w:pPr>
            <w:r w:rsidRPr="00663781">
              <w:rPr>
                <w:rFonts w:eastAsia="Verdana"/>
                <w:color w:val="000000"/>
                <w:sz w:val="22"/>
                <w:szCs w:val="22"/>
              </w:rPr>
              <w:t>Відділ ведення реєстру територіальної громади</w:t>
            </w:r>
          </w:p>
        </w:tc>
        <w:tc>
          <w:tcPr>
            <w:tcW w:w="1701" w:type="dxa"/>
            <w:shd w:val="clear" w:color="auto" w:fill="auto"/>
          </w:tcPr>
          <w:p w:rsidR="00701B44" w:rsidRPr="00663781" w:rsidRDefault="00701B44" w:rsidP="00701B44">
            <w:pPr>
              <w:rPr>
                <w:rFonts w:eastAsia="Times New Roman"/>
                <w:sz w:val="22"/>
                <w:szCs w:val="22"/>
              </w:rPr>
            </w:pPr>
            <w:r w:rsidRPr="00663781">
              <w:rPr>
                <w:rFonts w:eastAsia="Verdana"/>
                <w:color w:val="000000"/>
                <w:sz w:val="22"/>
                <w:szCs w:val="22"/>
              </w:rPr>
              <w:t>У день звернення особи або її представника</w:t>
            </w:r>
          </w:p>
        </w:tc>
      </w:tr>
      <w:tr w:rsidR="00A20D9A" w:rsidRPr="0036784C" w:rsidTr="001A4B9C">
        <w:trPr>
          <w:trHeight w:val="1055"/>
        </w:trPr>
        <w:tc>
          <w:tcPr>
            <w:tcW w:w="593" w:type="dxa"/>
            <w:shd w:val="clear" w:color="auto" w:fill="auto"/>
            <w:vAlign w:val="center"/>
          </w:tcPr>
          <w:p w:rsidR="00A20D9A" w:rsidRPr="00A20D9A" w:rsidRDefault="00434E1D" w:rsidP="00A20D9A">
            <w:pPr>
              <w:jc w:val="center"/>
              <w:rPr>
                <w:rFonts w:eastAsia="Times New Roman"/>
                <w:sz w:val="22"/>
                <w:szCs w:val="22"/>
              </w:rPr>
            </w:pPr>
            <w:r>
              <w:rPr>
                <w:rFonts w:eastAsia="Times New Roman"/>
                <w:sz w:val="22"/>
                <w:szCs w:val="22"/>
              </w:rPr>
              <w:t>5</w:t>
            </w:r>
          </w:p>
        </w:tc>
        <w:tc>
          <w:tcPr>
            <w:tcW w:w="3731" w:type="dxa"/>
            <w:shd w:val="clear" w:color="auto" w:fill="auto"/>
          </w:tcPr>
          <w:p w:rsidR="00A20D9A" w:rsidRPr="00A20D9A" w:rsidRDefault="00A20D9A" w:rsidP="00A20D9A">
            <w:pPr>
              <w:jc w:val="both"/>
              <w:rPr>
                <w:rFonts w:eastAsia="Times New Roman"/>
                <w:color w:val="000000"/>
                <w:sz w:val="22"/>
                <w:szCs w:val="22"/>
              </w:rPr>
            </w:pPr>
            <w:r w:rsidRPr="00A20D9A">
              <w:rPr>
                <w:sz w:val="22"/>
                <w:szCs w:val="22"/>
              </w:rPr>
              <w:t>Внесення інформації про надану адміністративну послугу в електронну базу даних (електронний документообіг ЦНАП).</w:t>
            </w:r>
          </w:p>
        </w:tc>
        <w:tc>
          <w:tcPr>
            <w:tcW w:w="2052" w:type="dxa"/>
            <w:shd w:val="clear" w:color="auto" w:fill="auto"/>
          </w:tcPr>
          <w:p w:rsidR="00A20D9A" w:rsidRPr="00A20D9A" w:rsidRDefault="00A20D9A" w:rsidP="00A20D9A">
            <w:pPr>
              <w:jc w:val="both"/>
              <w:rPr>
                <w:rFonts w:eastAsia="Verdana"/>
                <w:color w:val="000000"/>
                <w:sz w:val="22"/>
                <w:szCs w:val="22"/>
              </w:rPr>
            </w:pPr>
            <w:r w:rsidRPr="00A20D9A">
              <w:rPr>
                <w:rFonts w:eastAsia="Verdana"/>
                <w:color w:val="000000"/>
                <w:sz w:val="22"/>
                <w:szCs w:val="22"/>
              </w:rPr>
              <w:t xml:space="preserve">Посадова особа відділу </w:t>
            </w:r>
          </w:p>
          <w:p w:rsidR="00A20D9A" w:rsidRPr="00A20D9A" w:rsidRDefault="00A20D9A" w:rsidP="00A20D9A">
            <w:pPr>
              <w:jc w:val="both"/>
              <w:rPr>
                <w:rFonts w:eastAsia="Times New Roman"/>
                <w:sz w:val="22"/>
                <w:szCs w:val="22"/>
              </w:rPr>
            </w:pPr>
          </w:p>
        </w:tc>
        <w:tc>
          <w:tcPr>
            <w:tcW w:w="1871" w:type="dxa"/>
            <w:shd w:val="clear" w:color="auto" w:fill="auto"/>
          </w:tcPr>
          <w:p w:rsidR="00A20D9A" w:rsidRPr="00663781" w:rsidRDefault="00A20D9A" w:rsidP="00A20D9A">
            <w:pPr>
              <w:rPr>
                <w:rFonts w:eastAsia="Verdana"/>
                <w:color w:val="000000"/>
                <w:sz w:val="22"/>
                <w:szCs w:val="22"/>
              </w:rPr>
            </w:pPr>
            <w:r w:rsidRPr="00663781">
              <w:rPr>
                <w:rFonts w:eastAsia="Verdana"/>
                <w:color w:val="000000"/>
                <w:sz w:val="22"/>
                <w:szCs w:val="22"/>
              </w:rPr>
              <w:t>Відділ ведення реєстру територіальної громади</w:t>
            </w:r>
          </w:p>
        </w:tc>
        <w:tc>
          <w:tcPr>
            <w:tcW w:w="1701" w:type="dxa"/>
            <w:shd w:val="clear" w:color="auto" w:fill="auto"/>
          </w:tcPr>
          <w:p w:rsidR="00A20D9A" w:rsidRPr="00663781" w:rsidRDefault="00A20D9A" w:rsidP="00A20D9A">
            <w:pPr>
              <w:widowControl w:val="0"/>
              <w:rPr>
                <w:rFonts w:eastAsia="Verdana"/>
                <w:color w:val="0000FF"/>
                <w:sz w:val="22"/>
                <w:szCs w:val="22"/>
              </w:rPr>
            </w:pPr>
            <w:r w:rsidRPr="00663781">
              <w:rPr>
                <w:rFonts w:eastAsia="Verdana"/>
                <w:color w:val="000000"/>
                <w:sz w:val="22"/>
                <w:szCs w:val="22"/>
              </w:rPr>
              <w:t>У день звернення особи або її представника</w:t>
            </w:r>
          </w:p>
        </w:tc>
      </w:tr>
      <w:tr w:rsidR="00A20D9A" w:rsidRPr="0036784C" w:rsidTr="00A20D9A">
        <w:trPr>
          <w:trHeight w:val="1297"/>
        </w:trPr>
        <w:tc>
          <w:tcPr>
            <w:tcW w:w="593" w:type="dxa"/>
            <w:shd w:val="clear" w:color="auto" w:fill="auto"/>
            <w:vAlign w:val="center"/>
          </w:tcPr>
          <w:p w:rsidR="00A20D9A" w:rsidRPr="00A20D9A" w:rsidRDefault="00A20D9A" w:rsidP="00A20D9A">
            <w:pPr>
              <w:jc w:val="center"/>
              <w:rPr>
                <w:rFonts w:eastAsia="Times New Roman"/>
                <w:sz w:val="22"/>
                <w:szCs w:val="22"/>
              </w:rPr>
            </w:pPr>
          </w:p>
          <w:p w:rsidR="00A20D9A" w:rsidRPr="00A20D9A" w:rsidRDefault="00434E1D" w:rsidP="00A20D9A">
            <w:pPr>
              <w:jc w:val="center"/>
              <w:rPr>
                <w:rFonts w:eastAsia="Times New Roman"/>
                <w:sz w:val="22"/>
                <w:szCs w:val="22"/>
              </w:rPr>
            </w:pPr>
            <w:r>
              <w:rPr>
                <w:rFonts w:eastAsia="Times New Roman"/>
                <w:sz w:val="22"/>
                <w:szCs w:val="22"/>
              </w:rPr>
              <w:t>6</w:t>
            </w:r>
          </w:p>
        </w:tc>
        <w:tc>
          <w:tcPr>
            <w:tcW w:w="3731" w:type="dxa"/>
            <w:shd w:val="clear" w:color="auto" w:fill="auto"/>
          </w:tcPr>
          <w:p w:rsidR="00A20D9A" w:rsidRPr="00A20D9A" w:rsidRDefault="00A20D9A" w:rsidP="00434E1D">
            <w:pPr>
              <w:jc w:val="both"/>
              <w:rPr>
                <w:rFonts w:eastAsia="Times New Roman"/>
                <w:sz w:val="22"/>
                <w:szCs w:val="22"/>
              </w:rPr>
            </w:pPr>
            <w:r w:rsidRPr="00A20D9A">
              <w:rPr>
                <w:rFonts w:eastAsia="Times New Roman"/>
                <w:sz w:val="22"/>
                <w:szCs w:val="22"/>
              </w:rPr>
              <w:t xml:space="preserve">Повернення особі або її представнику документів, які подавалися для </w:t>
            </w:r>
            <w:r w:rsidR="00434E1D">
              <w:rPr>
                <w:rFonts w:eastAsia="Times New Roman"/>
                <w:sz w:val="22"/>
                <w:szCs w:val="22"/>
              </w:rPr>
              <w:t>внесення змін</w:t>
            </w:r>
            <w:r w:rsidRPr="00A20D9A">
              <w:rPr>
                <w:rFonts w:eastAsia="Times New Roman"/>
                <w:sz w:val="22"/>
                <w:szCs w:val="22"/>
              </w:rPr>
              <w:t>.</w:t>
            </w:r>
          </w:p>
        </w:tc>
        <w:tc>
          <w:tcPr>
            <w:tcW w:w="2052" w:type="dxa"/>
            <w:shd w:val="clear" w:color="auto" w:fill="auto"/>
          </w:tcPr>
          <w:p w:rsidR="00A20D9A" w:rsidRPr="00A20D9A" w:rsidRDefault="00A20D9A" w:rsidP="00A20D9A">
            <w:pPr>
              <w:jc w:val="both"/>
              <w:rPr>
                <w:rFonts w:eastAsia="Times New Roman"/>
                <w:sz w:val="22"/>
                <w:szCs w:val="22"/>
              </w:rPr>
            </w:pPr>
            <w:r w:rsidRPr="00A20D9A">
              <w:rPr>
                <w:rFonts w:eastAsia="Verdana"/>
                <w:color w:val="000000"/>
                <w:sz w:val="22"/>
                <w:szCs w:val="22"/>
              </w:rPr>
              <w:t xml:space="preserve">Посадова особа відділу </w:t>
            </w:r>
          </w:p>
          <w:p w:rsidR="00A20D9A" w:rsidRPr="00A20D9A" w:rsidRDefault="00A20D9A" w:rsidP="00A20D9A">
            <w:pPr>
              <w:jc w:val="both"/>
              <w:rPr>
                <w:rFonts w:eastAsia="Times New Roman"/>
                <w:sz w:val="22"/>
                <w:szCs w:val="22"/>
              </w:rPr>
            </w:pPr>
          </w:p>
        </w:tc>
        <w:tc>
          <w:tcPr>
            <w:tcW w:w="1871" w:type="dxa"/>
            <w:shd w:val="clear" w:color="auto" w:fill="auto"/>
          </w:tcPr>
          <w:p w:rsidR="00A20D9A" w:rsidRPr="00663781" w:rsidRDefault="00A20D9A" w:rsidP="00A20D9A">
            <w:pPr>
              <w:rPr>
                <w:rFonts w:eastAsia="Verdana"/>
                <w:color w:val="000000"/>
                <w:sz w:val="22"/>
                <w:szCs w:val="22"/>
              </w:rPr>
            </w:pPr>
            <w:r w:rsidRPr="00663781">
              <w:rPr>
                <w:rFonts w:eastAsia="Verdana"/>
                <w:color w:val="000000"/>
                <w:sz w:val="22"/>
                <w:szCs w:val="22"/>
              </w:rPr>
              <w:t>Відділ ведення реєстру територіальної громади</w:t>
            </w:r>
          </w:p>
        </w:tc>
        <w:tc>
          <w:tcPr>
            <w:tcW w:w="1701" w:type="dxa"/>
            <w:shd w:val="clear" w:color="auto" w:fill="auto"/>
          </w:tcPr>
          <w:p w:rsidR="00A20D9A" w:rsidRPr="00663781" w:rsidRDefault="00A20D9A" w:rsidP="00A20D9A">
            <w:pPr>
              <w:rPr>
                <w:rFonts w:eastAsia="Times New Roman"/>
                <w:sz w:val="22"/>
                <w:szCs w:val="22"/>
              </w:rPr>
            </w:pPr>
            <w:r w:rsidRPr="00663781">
              <w:rPr>
                <w:rFonts w:eastAsia="Verdana"/>
                <w:color w:val="000000"/>
                <w:sz w:val="22"/>
                <w:szCs w:val="22"/>
              </w:rPr>
              <w:t>У день звернення особи або її представника</w:t>
            </w:r>
          </w:p>
        </w:tc>
      </w:tr>
      <w:tr w:rsidR="00A20D9A" w:rsidRPr="0036784C" w:rsidTr="00663781">
        <w:trPr>
          <w:trHeight w:val="844"/>
        </w:trPr>
        <w:tc>
          <w:tcPr>
            <w:tcW w:w="593" w:type="dxa"/>
            <w:shd w:val="clear" w:color="auto" w:fill="auto"/>
            <w:vAlign w:val="center"/>
          </w:tcPr>
          <w:p w:rsidR="00A20D9A" w:rsidRPr="0036784C" w:rsidRDefault="00434E1D" w:rsidP="00A20D9A">
            <w:pPr>
              <w:jc w:val="center"/>
              <w:rPr>
                <w:rFonts w:eastAsia="Times New Roman"/>
                <w:sz w:val="24"/>
                <w:szCs w:val="24"/>
              </w:rPr>
            </w:pPr>
            <w:r>
              <w:rPr>
                <w:rFonts w:eastAsia="Times New Roman"/>
                <w:sz w:val="24"/>
                <w:szCs w:val="24"/>
              </w:rPr>
              <w:t>7</w:t>
            </w:r>
          </w:p>
        </w:tc>
        <w:tc>
          <w:tcPr>
            <w:tcW w:w="7654" w:type="dxa"/>
            <w:gridSpan w:val="3"/>
            <w:shd w:val="clear" w:color="auto" w:fill="auto"/>
            <w:vAlign w:val="center"/>
          </w:tcPr>
          <w:p w:rsidR="00A20D9A" w:rsidRPr="000F7767" w:rsidRDefault="00A20D9A" w:rsidP="00A20D9A">
            <w:pPr>
              <w:rPr>
                <w:rFonts w:eastAsia="Verdana"/>
                <w:sz w:val="23"/>
                <w:szCs w:val="23"/>
              </w:rPr>
            </w:pPr>
            <w:r w:rsidRPr="000F7767">
              <w:rPr>
                <w:rFonts w:eastAsia="Verdana"/>
                <w:sz w:val="23"/>
                <w:szCs w:val="23"/>
              </w:rPr>
              <w:t>Загальна кількість днів надання послуги</w:t>
            </w:r>
          </w:p>
        </w:tc>
        <w:tc>
          <w:tcPr>
            <w:tcW w:w="1701" w:type="dxa"/>
            <w:shd w:val="clear" w:color="auto" w:fill="auto"/>
          </w:tcPr>
          <w:p w:rsidR="00A20D9A" w:rsidRPr="00663781" w:rsidRDefault="00A20D9A" w:rsidP="00A20D9A">
            <w:pPr>
              <w:rPr>
                <w:rFonts w:eastAsia="Verdana"/>
                <w:sz w:val="22"/>
                <w:szCs w:val="22"/>
              </w:rPr>
            </w:pPr>
            <w:r w:rsidRPr="00663781">
              <w:rPr>
                <w:rFonts w:eastAsia="Verdana"/>
                <w:color w:val="000000"/>
                <w:sz w:val="22"/>
                <w:szCs w:val="22"/>
              </w:rPr>
              <w:t>У день звернення особи або її представника</w:t>
            </w:r>
          </w:p>
        </w:tc>
      </w:tr>
      <w:tr w:rsidR="00A20D9A" w:rsidRPr="0036784C" w:rsidTr="00663781">
        <w:trPr>
          <w:trHeight w:val="844"/>
        </w:trPr>
        <w:tc>
          <w:tcPr>
            <w:tcW w:w="593" w:type="dxa"/>
            <w:shd w:val="clear" w:color="auto" w:fill="auto"/>
            <w:vAlign w:val="center"/>
          </w:tcPr>
          <w:p w:rsidR="00A20D9A" w:rsidRPr="0036784C" w:rsidRDefault="00A20D9A" w:rsidP="00A20D9A">
            <w:pPr>
              <w:jc w:val="center"/>
              <w:rPr>
                <w:rFonts w:eastAsia="Times New Roman"/>
                <w:sz w:val="24"/>
                <w:szCs w:val="24"/>
              </w:rPr>
            </w:pPr>
            <w:r>
              <w:rPr>
                <w:rFonts w:eastAsia="Times New Roman"/>
                <w:sz w:val="24"/>
                <w:szCs w:val="24"/>
              </w:rPr>
              <w:t>8</w:t>
            </w:r>
          </w:p>
        </w:tc>
        <w:tc>
          <w:tcPr>
            <w:tcW w:w="7654" w:type="dxa"/>
            <w:gridSpan w:val="3"/>
            <w:shd w:val="clear" w:color="auto" w:fill="auto"/>
            <w:vAlign w:val="center"/>
          </w:tcPr>
          <w:p w:rsidR="00A20D9A" w:rsidRPr="000F7767" w:rsidRDefault="00A20D9A" w:rsidP="00A20D9A">
            <w:pPr>
              <w:rPr>
                <w:rFonts w:eastAsia="Verdana"/>
                <w:sz w:val="23"/>
                <w:szCs w:val="23"/>
              </w:rPr>
            </w:pPr>
            <w:r w:rsidRPr="000F7767">
              <w:rPr>
                <w:rFonts w:eastAsia="Times New Roman"/>
                <w:sz w:val="23"/>
                <w:szCs w:val="23"/>
              </w:rPr>
              <w:t>Оскарження</w:t>
            </w:r>
          </w:p>
        </w:tc>
        <w:tc>
          <w:tcPr>
            <w:tcW w:w="1701" w:type="dxa"/>
            <w:shd w:val="clear" w:color="auto" w:fill="auto"/>
          </w:tcPr>
          <w:p w:rsidR="00A20D9A" w:rsidRPr="00663781" w:rsidRDefault="00A20D9A" w:rsidP="00A20D9A">
            <w:pPr>
              <w:rPr>
                <w:rFonts w:eastAsia="Times New Roman"/>
                <w:sz w:val="22"/>
                <w:szCs w:val="22"/>
              </w:rPr>
            </w:pPr>
            <w:r w:rsidRPr="00663781">
              <w:rPr>
                <w:rFonts w:eastAsia="Times New Roman"/>
                <w:sz w:val="22"/>
                <w:szCs w:val="22"/>
              </w:rPr>
              <w:t>У встановленому</w:t>
            </w:r>
          </w:p>
          <w:p w:rsidR="00A20D9A" w:rsidRPr="0036784C" w:rsidRDefault="00A20D9A" w:rsidP="00A20D9A">
            <w:pPr>
              <w:rPr>
                <w:rFonts w:eastAsia="Verdana"/>
                <w:sz w:val="24"/>
                <w:szCs w:val="24"/>
              </w:rPr>
            </w:pPr>
            <w:r w:rsidRPr="00663781">
              <w:rPr>
                <w:rFonts w:eastAsia="Times New Roman"/>
                <w:sz w:val="22"/>
                <w:szCs w:val="22"/>
              </w:rPr>
              <w:t>законодавством порядку</w:t>
            </w:r>
          </w:p>
        </w:tc>
      </w:tr>
    </w:tbl>
    <w:p w:rsidR="0036784C" w:rsidRDefault="0036784C" w:rsidP="00A20D9A"/>
    <w:p w:rsidR="00454603" w:rsidRDefault="00454603" w:rsidP="00A20D9A"/>
    <w:p w:rsidR="00454603" w:rsidRDefault="00454603" w:rsidP="00454603">
      <w:pPr>
        <w:jc w:val="both"/>
        <w:rPr>
          <w:rFonts w:eastAsia="Times New Roman"/>
        </w:rPr>
      </w:pPr>
      <w:r>
        <w:rPr>
          <w:rFonts w:eastAsia="Times New Roman"/>
        </w:rPr>
        <w:t>Керуючий справами виконавчого</w:t>
      </w:r>
    </w:p>
    <w:p w:rsidR="00454603" w:rsidRDefault="00454603" w:rsidP="00454603">
      <w:pPr>
        <w:jc w:val="both"/>
      </w:pPr>
      <w:r>
        <w:rPr>
          <w:rFonts w:eastAsia="Times New Roman"/>
        </w:rPr>
        <w:t>комітету міської ради                                                                   Олександр ДОЛЯ</w:t>
      </w:r>
      <w:bookmarkStart w:id="1" w:name="_GoBack"/>
      <w:bookmarkEnd w:id="1"/>
    </w:p>
    <w:sectPr w:rsidR="00454603" w:rsidSect="00EC01D9">
      <w:pgSz w:w="11906" w:h="16838"/>
      <w:pgMar w:top="28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781"/>
    <w:multiLevelType w:val="multilevel"/>
    <w:tmpl w:val="5A2EFB62"/>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 w15:restartNumberingAfterBreak="0">
    <w:nsid w:val="24395D12"/>
    <w:multiLevelType w:val="multilevel"/>
    <w:tmpl w:val="AB30E8C6"/>
    <w:lvl w:ilvl="0">
      <w:start w:val="1"/>
      <w:numFmt w:val="decimal"/>
      <w:lvlText w:val="%1."/>
      <w:lvlJc w:val="left"/>
      <w:pPr>
        <w:ind w:left="708" w:hanging="360"/>
      </w:pPr>
      <w:rPr>
        <w:rFonts w:cs="Times New Roman"/>
        <w:strike w:val="0"/>
        <w:dstrike w:val="0"/>
        <w:u w:val="none"/>
        <w:effect w:val="none"/>
      </w:rPr>
    </w:lvl>
    <w:lvl w:ilvl="1">
      <w:start w:val="1"/>
      <w:numFmt w:val="lowerLetter"/>
      <w:lvlText w:val="%2."/>
      <w:lvlJc w:val="left"/>
      <w:pPr>
        <w:ind w:left="1440" w:hanging="360"/>
      </w:pPr>
      <w:rPr>
        <w:rFonts w:cs="Times New Roman"/>
        <w:strike w:val="0"/>
        <w:dstrike w:val="0"/>
        <w:u w:val="none"/>
        <w:effect w:val="none"/>
      </w:rPr>
    </w:lvl>
    <w:lvl w:ilvl="2">
      <w:start w:val="1"/>
      <w:numFmt w:val="lowerRoman"/>
      <w:lvlText w:val="%3."/>
      <w:lvlJc w:val="right"/>
      <w:pPr>
        <w:ind w:left="2160" w:hanging="360"/>
      </w:pPr>
      <w:rPr>
        <w:rFonts w:cs="Times New Roman"/>
        <w:strike w:val="0"/>
        <w:dstrike w:val="0"/>
        <w:u w:val="none"/>
        <w:effect w:val="none"/>
      </w:rPr>
    </w:lvl>
    <w:lvl w:ilvl="3">
      <w:start w:val="1"/>
      <w:numFmt w:val="decimal"/>
      <w:lvlText w:val="%4."/>
      <w:lvlJc w:val="left"/>
      <w:pPr>
        <w:ind w:left="2880" w:hanging="360"/>
      </w:pPr>
      <w:rPr>
        <w:rFonts w:cs="Times New Roman"/>
        <w:strike w:val="0"/>
        <w:dstrike w:val="0"/>
        <w:u w:val="none"/>
        <w:effect w:val="none"/>
      </w:rPr>
    </w:lvl>
    <w:lvl w:ilvl="4">
      <w:start w:val="1"/>
      <w:numFmt w:val="lowerLetter"/>
      <w:lvlText w:val="%5."/>
      <w:lvlJc w:val="left"/>
      <w:pPr>
        <w:ind w:left="3600" w:hanging="360"/>
      </w:pPr>
      <w:rPr>
        <w:rFonts w:cs="Times New Roman"/>
        <w:strike w:val="0"/>
        <w:dstrike w:val="0"/>
        <w:u w:val="none"/>
        <w:effect w:val="none"/>
      </w:rPr>
    </w:lvl>
    <w:lvl w:ilvl="5">
      <w:start w:val="1"/>
      <w:numFmt w:val="lowerRoman"/>
      <w:lvlText w:val="%6."/>
      <w:lvlJc w:val="right"/>
      <w:pPr>
        <w:ind w:left="4320" w:hanging="360"/>
      </w:pPr>
      <w:rPr>
        <w:rFonts w:cs="Times New Roman"/>
        <w:strike w:val="0"/>
        <w:dstrike w:val="0"/>
        <w:u w:val="none"/>
        <w:effect w:val="none"/>
      </w:rPr>
    </w:lvl>
    <w:lvl w:ilvl="6">
      <w:start w:val="1"/>
      <w:numFmt w:val="decimal"/>
      <w:lvlText w:val="%7."/>
      <w:lvlJc w:val="left"/>
      <w:pPr>
        <w:ind w:left="5040" w:hanging="360"/>
      </w:pPr>
      <w:rPr>
        <w:rFonts w:cs="Times New Roman"/>
        <w:strike w:val="0"/>
        <w:dstrike w:val="0"/>
        <w:u w:val="none"/>
        <w:effect w:val="none"/>
      </w:rPr>
    </w:lvl>
    <w:lvl w:ilvl="7">
      <w:start w:val="1"/>
      <w:numFmt w:val="lowerLetter"/>
      <w:lvlText w:val="%8."/>
      <w:lvlJc w:val="left"/>
      <w:pPr>
        <w:ind w:left="5760" w:hanging="360"/>
      </w:pPr>
      <w:rPr>
        <w:rFonts w:cs="Times New Roman"/>
        <w:strike w:val="0"/>
        <w:dstrike w:val="0"/>
        <w:u w:val="none"/>
        <w:effect w:val="none"/>
      </w:rPr>
    </w:lvl>
    <w:lvl w:ilvl="8">
      <w:start w:val="1"/>
      <w:numFmt w:val="lowerRoman"/>
      <w:lvlText w:val="%9."/>
      <w:lvlJc w:val="right"/>
      <w:pPr>
        <w:ind w:left="6480" w:hanging="360"/>
      </w:pPr>
      <w:rPr>
        <w:rFonts w:cs="Times New Roman"/>
        <w:strike w:val="0"/>
        <w:dstrike w:val="0"/>
        <w:u w:val="none"/>
        <w:effect w:val="none"/>
      </w:rPr>
    </w:lvl>
  </w:abstractNum>
  <w:abstractNum w:abstractNumId="2" w15:restartNumberingAfterBreak="0">
    <w:nsid w:val="298170D4"/>
    <w:multiLevelType w:val="hybridMultilevel"/>
    <w:tmpl w:val="70224AE2"/>
    <w:lvl w:ilvl="0" w:tplc="A9A01456">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0A4E8B"/>
    <w:multiLevelType w:val="hybridMultilevel"/>
    <w:tmpl w:val="102A8182"/>
    <w:lvl w:ilvl="0" w:tplc="301879D2">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00000B"/>
    <w:multiLevelType w:val="multilevel"/>
    <w:tmpl w:val="C12A1636"/>
    <w:lvl w:ilvl="0">
      <w:start w:val="1"/>
      <w:numFmt w:val="decimal"/>
      <w:suff w:val="space"/>
      <w:lvlText w:val="%1)"/>
      <w:lvlJc w:val="left"/>
      <w:pPr>
        <w:ind w:left="841" w:hanging="304"/>
      </w:pPr>
      <w:rPr>
        <w:rFonts w:ascii="Times New Roman" w:eastAsia="Times New Roman" w:hAnsi="Times New Roman" w:cs="Times New Roman" w:hint="default"/>
        <w:sz w:val="28"/>
        <w:szCs w:val="28"/>
      </w:rPr>
    </w:lvl>
    <w:lvl w:ilvl="1">
      <w:numFmt w:val="bullet"/>
      <w:lvlText w:val="·"/>
      <w:lvlJc w:val="left"/>
      <w:pPr>
        <w:tabs>
          <w:tab w:val="num" w:pos="0"/>
        </w:tabs>
        <w:ind w:left="1770" w:hanging="304"/>
      </w:pPr>
      <w:rPr>
        <w:rFonts w:ascii="Symbol" w:hAnsi="Symbol" w:hint="default"/>
      </w:rPr>
    </w:lvl>
    <w:lvl w:ilvl="2">
      <w:numFmt w:val="bullet"/>
      <w:lvlText w:val="·"/>
      <w:lvlJc w:val="left"/>
      <w:pPr>
        <w:tabs>
          <w:tab w:val="num" w:pos="0"/>
        </w:tabs>
        <w:ind w:left="2701" w:hanging="304"/>
      </w:pPr>
      <w:rPr>
        <w:rFonts w:ascii="Symbol" w:hAnsi="Symbol" w:hint="default"/>
      </w:rPr>
    </w:lvl>
    <w:lvl w:ilvl="3">
      <w:numFmt w:val="bullet"/>
      <w:lvlText w:val="·"/>
      <w:lvlJc w:val="left"/>
      <w:pPr>
        <w:tabs>
          <w:tab w:val="num" w:pos="0"/>
        </w:tabs>
        <w:ind w:left="3632" w:hanging="304"/>
      </w:pPr>
      <w:rPr>
        <w:rFonts w:ascii="Symbol" w:hAnsi="Symbol" w:hint="default"/>
      </w:rPr>
    </w:lvl>
    <w:lvl w:ilvl="4">
      <w:numFmt w:val="bullet"/>
      <w:lvlText w:val="·"/>
      <w:lvlJc w:val="left"/>
      <w:pPr>
        <w:tabs>
          <w:tab w:val="num" w:pos="0"/>
        </w:tabs>
        <w:ind w:left="4563" w:hanging="304"/>
      </w:pPr>
      <w:rPr>
        <w:rFonts w:ascii="Symbol" w:hAnsi="Symbol" w:hint="default"/>
      </w:rPr>
    </w:lvl>
    <w:lvl w:ilvl="5">
      <w:numFmt w:val="bullet"/>
      <w:lvlText w:val="·"/>
      <w:lvlJc w:val="left"/>
      <w:pPr>
        <w:tabs>
          <w:tab w:val="num" w:pos="0"/>
        </w:tabs>
        <w:ind w:left="5494" w:hanging="304"/>
      </w:pPr>
      <w:rPr>
        <w:rFonts w:ascii="Symbol" w:hAnsi="Symbol" w:hint="default"/>
      </w:rPr>
    </w:lvl>
    <w:lvl w:ilvl="6">
      <w:numFmt w:val="bullet"/>
      <w:lvlText w:val="·"/>
      <w:lvlJc w:val="left"/>
      <w:pPr>
        <w:tabs>
          <w:tab w:val="num" w:pos="0"/>
        </w:tabs>
        <w:ind w:left="6425" w:hanging="304"/>
      </w:pPr>
      <w:rPr>
        <w:rFonts w:ascii="Symbol" w:hAnsi="Symbol" w:hint="default"/>
      </w:rPr>
    </w:lvl>
    <w:lvl w:ilvl="7">
      <w:numFmt w:val="bullet"/>
      <w:lvlText w:val="·"/>
      <w:lvlJc w:val="left"/>
      <w:pPr>
        <w:tabs>
          <w:tab w:val="num" w:pos="0"/>
        </w:tabs>
        <w:ind w:left="7356" w:hanging="304"/>
      </w:pPr>
      <w:rPr>
        <w:rFonts w:ascii="Symbol" w:hAnsi="Symbol" w:hint="default"/>
      </w:rPr>
    </w:lvl>
    <w:lvl w:ilvl="8">
      <w:numFmt w:val="bullet"/>
      <w:lvlText w:val="·"/>
      <w:lvlJc w:val="left"/>
      <w:pPr>
        <w:tabs>
          <w:tab w:val="num" w:pos="0"/>
        </w:tabs>
        <w:ind w:left="8287" w:hanging="304"/>
      </w:pPr>
      <w:rPr>
        <w:rFonts w:ascii="Symbol" w:hAnsi="Symbol" w:hint="default"/>
      </w:rPr>
    </w:lvl>
  </w:abstractNum>
  <w:abstractNum w:abstractNumId="5" w15:restartNumberingAfterBreak="0">
    <w:nsid w:val="359A1803"/>
    <w:multiLevelType w:val="hybridMultilevel"/>
    <w:tmpl w:val="509A95E6"/>
    <w:lvl w:ilvl="0" w:tplc="73CE45E8">
      <w:start w:val="2"/>
      <w:numFmt w:val="bullet"/>
      <w:lvlText w:val="-"/>
      <w:lvlJc w:val="left"/>
      <w:pPr>
        <w:ind w:left="540" w:hanging="360"/>
      </w:pPr>
      <w:rPr>
        <w:rFonts w:ascii="Times New Roman" w:eastAsia="Times New Roman" w:hAnsi="Times New Roman" w:cs="Times New Roman" w:hint="default"/>
        <w:color w:val="151515"/>
      </w:rPr>
    </w:lvl>
    <w:lvl w:ilvl="1" w:tplc="04220003" w:tentative="1">
      <w:start w:val="1"/>
      <w:numFmt w:val="bullet"/>
      <w:lvlText w:val="o"/>
      <w:lvlJc w:val="left"/>
      <w:pPr>
        <w:ind w:left="1260" w:hanging="360"/>
      </w:pPr>
      <w:rPr>
        <w:rFonts w:ascii="Courier New" w:hAnsi="Courier New" w:cs="Courier New" w:hint="default"/>
      </w:rPr>
    </w:lvl>
    <w:lvl w:ilvl="2" w:tplc="04220005" w:tentative="1">
      <w:start w:val="1"/>
      <w:numFmt w:val="bullet"/>
      <w:lvlText w:val=""/>
      <w:lvlJc w:val="left"/>
      <w:pPr>
        <w:ind w:left="1980" w:hanging="360"/>
      </w:pPr>
      <w:rPr>
        <w:rFonts w:ascii="Wingdings" w:hAnsi="Wingdings" w:hint="default"/>
      </w:rPr>
    </w:lvl>
    <w:lvl w:ilvl="3" w:tplc="04220001" w:tentative="1">
      <w:start w:val="1"/>
      <w:numFmt w:val="bullet"/>
      <w:lvlText w:val=""/>
      <w:lvlJc w:val="left"/>
      <w:pPr>
        <w:ind w:left="2700" w:hanging="360"/>
      </w:pPr>
      <w:rPr>
        <w:rFonts w:ascii="Symbol" w:hAnsi="Symbol" w:hint="default"/>
      </w:rPr>
    </w:lvl>
    <w:lvl w:ilvl="4" w:tplc="04220003" w:tentative="1">
      <w:start w:val="1"/>
      <w:numFmt w:val="bullet"/>
      <w:lvlText w:val="o"/>
      <w:lvlJc w:val="left"/>
      <w:pPr>
        <w:ind w:left="3420" w:hanging="360"/>
      </w:pPr>
      <w:rPr>
        <w:rFonts w:ascii="Courier New" w:hAnsi="Courier New" w:cs="Courier New" w:hint="default"/>
      </w:rPr>
    </w:lvl>
    <w:lvl w:ilvl="5" w:tplc="04220005" w:tentative="1">
      <w:start w:val="1"/>
      <w:numFmt w:val="bullet"/>
      <w:lvlText w:val=""/>
      <w:lvlJc w:val="left"/>
      <w:pPr>
        <w:ind w:left="4140" w:hanging="360"/>
      </w:pPr>
      <w:rPr>
        <w:rFonts w:ascii="Wingdings" w:hAnsi="Wingdings" w:hint="default"/>
      </w:rPr>
    </w:lvl>
    <w:lvl w:ilvl="6" w:tplc="04220001" w:tentative="1">
      <w:start w:val="1"/>
      <w:numFmt w:val="bullet"/>
      <w:lvlText w:val=""/>
      <w:lvlJc w:val="left"/>
      <w:pPr>
        <w:ind w:left="4860" w:hanging="360"/>
      </w:pPr>
      <w:rPr>
        <w:rFonts w:ascii="Symbol" w:hAnsi="Symbol" w:hint="default"/>
      </w:rPr>
    </w:lvl>
    <w:lvl w:ilvl="7" w:tplc="04220003" w:tentative="1">
      <w:start w:val="1"/>
      <w:numFmt w:val="bullet"/>
      <w:lvlText w:val="o"/>
      <w:lvlJc w:val="left"/>
      <w:pPr>
        <w:ind w:left="5580" w:hanging="360"/>
      </w:pPr>
      <w:rPr>
        <w:rFonts w:ascii="Courier New" w:hAnsi="Courier New" w:cs="Courier New" w:hint="default"/>
      </w:rPr>
    </w:lvl>
    <w:lvl w:ilvl="8" w:tplc="04220005" w:tentative="1">
      <w:start w:val="1"/>
      <w:numFmt w:val="bullet"/>
      <w:lvlText w:val=""/>
      <w:lvlJc w:val="left"/>
      <w:pPr>
        <w:ind w:left="6300" w:hanging="360"/>
      </w:pPr>
      <w:rPr>
        <w:rFonts w:ascii="Wingdings" w:hAnsi="Wingdings" w:hint="default"/>
      </w:rPr>
    </w:lvl>
  </w:abstractNum>
  <w:abstractNum w:abstractNumId="6" w15:restartNumberingAfterBreak="0">
    <w:nsid w:val="69326CCB"/>
    <w:multiLevelType w:val="hybridMultilevel"/>
    <w:tmpl w:val="28BE472E"/>
    <w:lvl w:ilvl="0" w:tplc="2A2A0D00">
      <w:numFmt w:val="bullet"/>
      <w:lvlText w:val="-"/>
      <w:lvlJc w:val="left"/>
      <w:pPr>
        <w:ind w:left="500" w:hanging="360"/>
      </w:pPr>
      <w:rPr>
        <w:rFonts w:ascii="Times New Roman" w:eastAsia="Times New Roman" w:hAnsi="Times New Roman" w:cs="Times New Roman" w:hint="default"/>
      </w:rPr>
    </w:lvl>
    <w:lvl w:ilvl="1" w:tplc="04220003" w:tentative="1">
      <w:start w:val="1"/>
      <w:numFmt w:val="bullet"/>
      <w:lvlText w:val="o"/>
      <w:lvlJc w:val="left"/>
      <w:pPr>
        <w:ind w:left="1220" w:hanging="360"/>
      </w:pPr>
      <w:rPr>
        <w:rFonts w:ascii="Courier New" w:hAnsi="Courier New" w:cs="Courier New" w:hint="default"/>
      </w:rPr>
    </w:lvl>
    <w:lvl w:ilvl="2" w:tplc="04220005" w:tentative="1">
      <w:start w:val="1"/>
      <w:numFmt w:val="bullet"/>
      <w:lvlText w:val=""/>
      <w:lvlJc w:val="left"/>
      <w:pPr>
        <w:ind w:left="1940" w:hanging="360"/>
      </w:pPr>
      <w:rPr>
        <w:rFonts w:ascii="Wingdings" w:hAnsi="Wingdings" w:hint="default"/>
      </w:rPr>
    </w:lvl>
    <w:lvl w:ilvl="3" w:tplc="04220001" w:tentative="1">
      <w:start w:val="1"/>
      <w:numFmt w:val="bullet"/>
      <w:lvlText w:val=""/>
      <w:lvlJc w:val="left"/>
      <w:pPr>
        <w:ind w:left="2660" w:hanging="360"/>
      </w:pPr>
      <w:rPr>
        <w:rFonts w:ascii="Symbol" w:hAnsi="Symbol" w:hint="default"/>
      </w:rPr>
    </w:lvl>
    <w:lvl w:ilvl="4" w:tplc="04220003" w:tentative="1">
      <w:start w:val="1"/>
      <w:numFmt w:val="bullet"/>
      <w:lvlText w:val="o"/>
      <w:lvlJc w:val="left"/>
      <w:pPr>
        <w:ind w:left="3380" w:hanging="360"/>
      </w:pPr>
      <w:rPr>
        <w:rFonts w:ascii="Courier New" w:hAnsi="Courier New" w:cs="Courier New" w:hint="default"/>
      </w:rPr>
    </w:lvl>
    <w:lvl w:ilvl="5" w:tplc="04220005" w:tentative="1">
      <w:start w:val="1"/>
      <w:numFmt w:val="bullet"/>
      <w:lvlText w:val=""/>
      <w:lvlJc w:val="left"/>
      <w:pPr>
        <w:ind w:left="4100" w:hanging="360"/>
      </w:pPr>
      <w:rPr>
        <w:rFonts w:ascii="Wingdings" w:hAnsi="Wingdings" w:hint="default"/>
      </w:rPr>
    </w:lvl>
    <w:lvl w:ilvl="6" w:tplc="04220001" w:tentative="1">
      <w:start w:val="1"/>
      <w:numFmt w:val="bullet"/>
      <w:lvlText w:val=""/>
      <w:lvlJc w:val="left"/>
      <w:pPr>
        <w:ind w:left="4820" w:hanging="360"/>
      </w:pPr>
      <w:rPr>
        <w:rFonts w:ascii="Symbol" w:hAnsi="Symbol" w:hint="default"/>
      </w:rPr>
    </w:lvl>
    <w:lvl w:ilvl="7" w:tplc="04220003" w:tentative="1">
      <w:start w:val="1"/>
      <w:numFmt w:val="bullet"/>
      <w:lvlText w:val="o"/>
      <w:lvlJc w:val="left"/>
      <w:pPr>
        <w:ind w:left="5540" w:hanging="360"/>
      </w:pPr>
      <w:rPr>
        <w:rFonts w:ascii="Courier New" w:hAnsi="Courier New" w:cs="Courier New" w:hint="default"/>
      </w:rPr>
    </w:lvl>
    <w:lvl w:ilvl="8" w:tplc="04220005" w:tentative="1">
      <w:start w:val="1"/>
      <w:numFmt w:val="bullet"/>
      <w:lvlText w:val=""/>
      <w:lvlJc w:val="left"/>
      <w:pPr>
        <w:ind w:left="626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7CE"/>
    <w:rsid w:val="00006351"/>
    <w:rsid w:val="00024C9A"/>
    <w:rsid w:val="000462E2"/>
    <w:rsid w:val="0005735E"/>
    <w:rsid w:val="00075917"/>
    <w:rsid w:val="000B2C70"/>
    <w:rsid w:val="000B4A99"/>
    <w:rsid w:val="000D15CE"/>
    <w:rsid w:val="000E49B8"/>
    <w:rsid w:val="000F7767"/>
    <w:rsid w:val="00103C13"/>
    <w:rsid w:val="001562FF"/>
    <w:rsid w:val="001A2CD9"/>
    <w:rsid w:val="001A4B9C"/>
    <w:rsid w:val="001A5969"/>
    <w:rsid w:val="001E0939"/>
    <w:rsid w:val="001E50F5"/>
    <w:rsid w:val="001E5172"/>
    <w:rsid w:val="00233CE9"/>
    <w:rsid w:val="002477EE"/>
    <w:rsid w:val="002760A3"/>
    <w:rsid w:val="00286A1D"/>
    <w:rsid w:val="002A1F02"/>
    <w:rsid w:val="002B3760"/>
    <w:rsid w:val="002D3645"/>
    <w:rsid w:val="00311568"/>
    <w:rsid w:val="00324ADC"/>
    <w:rsid w:val="00362FD2"/>
    <w:rsid w:val="003653DB"/>
    <w:rsid w:val="00365513"/>
    <w:rsid w:val="0036784C"/>
    <w:rsid w:val="003730FE"/>
    <w:rsid w:val="00377A97"/>
    <w:rsid w:val="00382739"/>
    <w:rsid w:val="003F1BE0"/>
    <w:rsid w:val="00400552"/>
    <w:rsid w:val="00407F07"/>
    <w:rsid w:val="00434E1D"/>
    <w:rsid w:val="004437CE"/>
    <w:rsid w:val="00454603"/>
    <w:rsid w:val="004632E6"/>
    <w:rsid w:val="004E1F92"/>
    <w:rsid w:val="004F7719"/>
    <w:rsid w:val="00506F46"/>
    <w:rsid w:val="005145C1"/>
    <w:rsid w:val="00522663"/>
    <w:rsid w:val="0054583D"/>
    <w:rsid w:val="0055007F"/>
    <w:rsid w:val="005966D7"/>
    <w:rsid w:val="005D068E"/>
    <w:rsid w:val="005E34C5"/>
    <w:rsid w:val="00663781"/>
    <w:rsid w:val="006D518C"/>
    <w:rsid w:val="006F0F3C"/>
    <w:rsid w:val="006F5F6D"/>
    <w:rsid w:val="00701B44"/>
    <w:rsid w:val="00735AF9"/>
    <w:rsid w:val="00751409"/>
    <w:rsid w:val="007533E0"/>
    <w:rsid w:val="007619CF"/>
    <w:rsid w:val="0076229D"/>
    <w:rsid w:val="00854947"/>
    <w:rsid w:val="00855476"/>
    <w:rsid w:val="0085784E"/>
    <w:rsid w:val="008F4FD1"/>
    <w:rsid w:val="00910F1C"/>
    <w:rsid w:val="00933DAD"/>
    <w:rsid w:val="00934F83"/>
    <w:rsid w:val="009417AC"/>
    <w:rsid w:val="0094383B"/>
    <w:rsid w:val="009555E3"/>
    <w:rsid w:val="009833ED"/>
    <w:rsid w:val="009C484F"/>
    <w:rsid w:val="009E36BE"/>
    <w:rsid w:val="00A04769"/>
    <w:rsid w:val="00A078D8"/>
    <w:rsid w:val="00A20D9A"/>
    <w:rsid w:val="00A53785"/>
    <w:rsid w:val="00AC1DA9"/>
    <w:rsid w:val="00AF0546"/>
    <w:rsid w:val="00B356D9"/>
    <w:rsid w:val="00B40264"/>
    <w:rsid w:val="00B447A1"/>
    <w:rsid w:val="00B818A2"/>
    <w:rsid w:val="00BC32F9"/>
    <w:rsid w:val="00BC6D8E"/>
    <w:rsid w:val="00C01C1A"/>
    <w:rsid w:val="00C35645"/>
    <w:rsid w:val="00C748EF"/>
    <w:rsid w:val="00C93876"/>
    <w:rsid w:val="00CD3A91"/>
    <w:rsid w:val="00D376DF"/>
    <w:rsid w:val="00D879FE"/>
    <w:rsid w:val="00D90646"/>
    <w:rsid w:val="00D94994"/>
    <w:rsid w:val="00DA3080"/>
    <w:rsid w:val="00DB49DE"/>
    <w:rsid w:val="00E253A4"/>
    <w:rsid w:val="00E2604F"/>
    <w:rsid w:val="00E4225A"/>
    <w:rsid w:val="00E540E3"/>
    <w:rsid w:val="00E90D1E"/>
    <w:rsid w:val="00E92259"/>
    <w:rsid w:val="00E937AC"/>
    <w:rsid w:val="00EA38FA"/>
    <w:rsid w:val="00EB68E8"/>
    <w:rsid w:val="00EB7D50"/>
    <w:rsid w:val="00EC01D9"/>
    <w:rsid w:val="00EC1C91"/>
    <w:rsid w:val="00EC6C1D"/>
    <w:rsid w:val="00EE48A1"/>
    <w:rsid w:val="00F172CF"/>
    <w:rsid w:val="00F5610E"/>
    <w:rsid w:val="00F62B7B"/>
    <w:rsid w:val="00F77BBC"/>
    <w:rsid w:val="00FE2E0F"/>
    <w:rsid w:val="00FF7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B25EE"/>
  <w15:chartTrackingRefBased/>
  <w15:docId w15:val="{9BD56665-46E2-436D-A51D-39415C939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1D9"/>
    <w:pPr>
      <w:spacing w:after="0" w:line="240" w:lineRule="auto"/>
    </w:pPr>
    <w:rPr>
      <w:rFonts w:ascii="Times New Roman" w:eastAsia="Calibri"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EC01D9"/>
    <w:pPr>
      <w:spacing w:before="100" w:beforeAutospacing="1" w:after="100" w:afterAutospacing="1"/>
    </w:pPr>
    <w:rPr>
      <w:sz w:val="24"/>
      <w:szCs w:val="24"/>
    </w:rPr>
  </w:style>
  <w:style w:type="paragraph" w:customStyle="1" w:styleId="a3">
    <w:name w:val="Нормальний текст"/>
    <w:basedOn w:val="a"/>
    <w:rsid w:val="00EC01D9"/>
    <w:pPr>
      <w:spacing w:before="120"/>
      <w:ind w:firstLine="567"/>
    </w:pPr>
    <w:rPr>
      <w:rFonts w:ascii="Antiqua" w:hAnsi="Antiqua"/>
      <w:sz w:val="26"/>
      <w:szCs w:val="20"/>
    </w:rPr>
  </w:style>
  <w:style w:type="character" w:customStyle="1" w:styleId="rvts44">
    <w:name w:val="rvts44"/>
    <w:rsid w:val="00EC01D9"/>
  </w:style>
  <w:style w:type="paragraph" w:styleId="a4">
    <w:name w:val="List Paragraph"/>
    <w:basedOn w:val="a"/>
    <w:uiPriority w:val="34"/>
    <w:qFormat/>
    <w:rsid w:val="00EC01D9"/>
    <w:pPr>
      <w:spacing w:after="200" w:line="276" w:lineRule="auto"/>
      <w:ind w:left="720"/>
      <w:contextualSpacing/>
    </w:pPr>
    <w:rPr>
      <w:rFonts w:ascii="Calibri" w:hAnsi="Calibri"/>
      <w:sz w:val="22"/>
      <w:szCs w:val="22"/>
      <w:lang w:eastAsia="en-US"/>
    </w:rPr>
  </w:style>
  <w:style w:type="table" w:styleId="a5">
    <w:name w:val="Table Grid"/>
    <w:basedOn w:val="a1"/>
    <w:uiPriority w:val="39"/>
    <w:rsid w:val="00EC0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5007F"/>
    <w:rPr>
      <w:color w:val="0000FF"/>
      <w:u w:val="single"/>
    </w:rPr>
  </w:style>
  <w:style w:type="paragraph" w:styleId="a7">
    <w:name w:val="Balloon Text"/>
    <w:basedOn w:val="a"/>
    <w:link w:val="a8"/>
    <w:uiPriority w:val="99"/>
    <w:semiHidden/>
    <w:unhideWhenUsed/>
    <w:rsid w:val="000B2C70"/>
    <w:rPr>
      <w:rFonts w:ascii="Segoe UI" w:hAnsi="Segoe UI" w:cs="Segoe UI"/>
      <w:sz w:val="18"/>
      <w:szCs w:val="18"/>
    </w:rPr>
  </w:style>
  <w:style w:type="character" w:customStyle="1" w:styleId="a8">
    <w:name w:val="Текст выноски Знак"/>
    <w:basedOn w:val="a0"/>
    <w:link w:val="a7"/>
    <w:uiPriority w:val="99"/>
    <w:semiHidden/>
    <w:rsid w:val="000B2C70"/>
    <w:rPr>
      <w:rFonts w:ascii="Segoe UI" w:eastAsia="Calibri" w:hAnsi="Segoe UI" w:cs="Segoe UI"/>
      <w:sz w:val="18"/>
      <w:szCs w:val="18"/>
      <w:lang w:val="uk-UA" w:eastAsia="ru-RU"/>
    </w:rPr>
  </w:style>
  <w:style w:type="paragraph" w:customStyle="1" w:styleId="TableParagraph">
    <w:name w:val="Table Paragraph"/>
    <w:basedOn w:val="a"/>
    <w:uiPriority w:val="1"/>
    <w:qFormat/>
    <w:rsid w:val="00EB7D50"/>
    <w:pPr>
      <w:widowControl w:val="0"/>
      <w:autoSpaceDE w:val="0"/>
      <w:autoSpaceDN w:val="0"/>
    </w:pPr>
    <w:rPr>
      <w:rFonts w:eastAsia="Times New Roman"/>
      <w:sz w:val="22"/>
      <w:szCs w:val="22"/>
      <w:lang w:val="en-US" w:eastAsia="en-US"/>
    </w:rPr>
  </w:style>
  <w:style w:type="paragraph" w:styleId="a9">
    <w:name w:val="No Spacing"/>
    <w:uiPriority w:val="1"/>
    <w:qFormat/>
    <w:rsid w:val="005D068E"/>
    <w:pPr>
      <w:widowControl w:val="0"/>
      <w:autoSpaceDE w:val="0"/>
      <w:autoSpaceDN w:val="0"/>
      <w:spacing w:after="0" w:line="240" w:lineRule="auto"/>
    </w:pPr>
    <w:rPr>
      <w:rFonts w:ascii="Times New Roman" w:eastAsia="Times New Roman" w:hAnsi="Times New Roman" w:cs="Times New Roman"/>
      <w:lang w:val="en-US"/>
    </w:rPr>
  </w:style>
  <w:style w:type="paragraph" w:styleId="aa">
    <w:name w:val="Body Text"/>
    <w:basedOn w:val="a"/>
    <w:link w:val="ab"/>
    <w:uiPriority w:val="99"/>
    <w:semiHidden/>
    <w:unhideWhenUsed/>
    <w:rsid w:val="00BC32F9"/>
    <w:pPr>
      <w:spacing w:after="120" w:line="276" w:lineRule="auto"/>
    </w:pPr>
    <w:rPr>
      <w:rFonts w:asciiTheme="minorHAnsi" w:eastAsiaTheme="minorEastAsia" w:hAnsiTheme="minorHAnsi" w:cstheme="minorBidi"/>
      <w:sz w:val="22"/>
      <w:szCs w:val="22"/>
      <w:lang w:eastAsia="uk-UA"/>
    </w:rPr>
  </w:style>
  <w:style w:type="character" w:customStyle="1" w:styleId="ab">
    <w:name w:val="Основной текст Знак"/>
    <w:basedOn w:val="a0"/>
    <w:link w:val="aa"/>
    <w:uiPriority w:val="99"/>
    <w:semiHidden/>
    <w:rsid w:val="00BC32F9"/>
    <w:rPr>
      <w:rFonts w:eastAsiaTheme="minorEastAsia"/>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15722">
      <w:bodyDiv w:val="1"/>
      <w:marLeft w:val="0"/>
      <w:marRight w:val="0"/>
      <w:marTop w:val="0"/>
      <w:marBottom w:val="0"/>
      <w:divBdr>
        <w:top w:val="none" w:sz="0" w:space="0" w:color="auto"/>
        <w:left w:val="none" w:sz="0" w:space="0" w:color="auto"/>
        <w:bottom w:val="none" w:sz="0" w:space="0" w:color="auto"/>
        <w:right w:val="none" w:sz="0" w:space="0" w:color="auto"/>
      </w:divBdr>
    </w:div>
    <w:div w:id="78966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5B015-6A63-4C7A-86E3-5383A093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6369</Words>
  <Characters>3631</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cnap12</cp:lastModifiedBy>
  <cp:revision>3</cp:revision>
  <cp:lastPrinted>2021-10-26T05:17:00Z</cp:lastPrinted>
  <dcterms:created xsi:type="dcterms:W3CDTF">2026-04-09T07:56:00Z</dcterms:created>
  <dcterms:modified xsi:type="dcterms:W3CDTF">2026-04-09T13:28:00Z</dcterms:modified>
</cp:coreProperties>
</file>