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D242" w14:textId="77777777" w:rsidR="00CF7C73" w:rsidRPr="00F3546D" w:rsidRDefault="00CF7C73" w:rsidP="00CF7C73">
      <w:pPr>
        <w:widowControl w:val="0"/>
        <w:autoSpaceDE w:val="0"/>
        <w:autoSpaceDN w:val="0"/>
        <w:adjustRightInd w:val="0"/>
        <w:ind w:right="-164"/>
        <w:rPr>
          <w:sz w:val="20"/>
          <w:lang w:val="uk-UA"/>
        </w:rPr>
      </w:pPr>
      <w:r w:rsidRPr="00F3546D">
        <w:rPr>
          <w:noProof/>
          <w:sz w:val="20"/>
          <w:lang w:val="uk-UA"/>
        </w:rPr>
        <w:drawing>
          <wp:anchor distT="0" distB="0" distL="114300" distR="114300" simplePos="0" relativeHeight="251659264" behindDoc="0" locked="0" layoutInCell="1" allowOverlap="1" wp14:anchorId="3C86A693" wp14:editId="14B12009">
            <wp:simplePos x="0" y="0"/>
            <wp:positionH relativeFrom="column">
              <wp:posOffset>2955925</wp:posOffset>
            </wp:positionH>
            <wp:positionV relativeFrom="paragraph">
              <wp:posOffset>-287020</wp:posOffset>
            </wp:positionV>
            <wp:extent cx="4572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700" y="20925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46D">
        <w:rPr>
          <w:sz w:val="20"/>
          <w:lang w:val="uk-UA"/>
        </w:rPr>
        <w:t xml:space="preserve">                                                                          </w:t>
      </w:r>
    </w:p>
    <w:p w14:paraId="3F6C2184" w14:textId="77777777" w:rsidR="00CF7C73" w:rsidRPr="00F3546D" w:rsidRDefault="00CF7C73" w:rsidP="00CF7C73">
      <w:pPr>
        <w:widowControl w:val="0"/>
        <w:autoSpaceDE w:val="0"/>
        <w:autoSpaceDN w:val="0"/>
        <w:adjustRightInd w:val="0"/>
        <w:ind w:right="-164"/>
        <w:rPr>
          <w:lang w:val="uk-UA"/>
        </w:rPr>
      </w:pPr>
      <w:r w:rsidRPr="00F3546D">
        <w:rPr>
          <w:sz w:val="20"/>
          <w:lang w:val="uk-UA"/>
        </w:rPr>
        <w:t xml:space="preserve">                                </w:t>
      </w:r>
      <w:r w:rsidRPr="00F3546D">
        <w:rPr>
          <w:lang w:val="uk-UA"/>
        </w:rPr>
        <w:t xml:space="preserve">                                                           </w:t>
      </w:r>
    </w:p>
    <w:p w14:paraId="324EA264" w14:textId="77777777" w:rsidR="007E2F31" w:rsidRPr="00F3546D" w:rsidRDefault="007E2F31" w:rsidP="007E2F31">
      <w:pPr>
        <w:jc w:val="center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>ЗВЯГЕЛЬСЬКИЙ МІСЬКИЙ ГОЛОВА</w:t>
      </w:r>
    </w:p>
    <w:p w14:paraId="0DB89D37" w14:textId="77777777" w:rsidR="007E2F31" w:rsidRPr="00F3546D" w:rsidRDefault="007E2F31" w:rsidP="007E2F31">
      <w:pPr>
        <w:jc w:val="center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>РОЗПОРЯДЖЕННЯ</w:t>
      </w:r>
    </w:p>
    <w:p w14:paraId="7E73F402" w14:textId="77777777" w:rsidR="00CF7C73" w:rsidRPr="00F3546D" w:rsidRDefault="00CF7C73" w:rsidP="00542564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14:paraId="4164F74C" w14:textId="71C4E6C4" w:rsidR="00CF7C73" w:rsidRPr="00F3546D" w:rsidRDefault="00FE216A" w:rsidP="00542564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 xml:space="preserve"> </w:t>
      </w:r>
      <w:r w:rsidR="001E02A0">
        <w:rPr>
          <w:sz w:val="28"/>
          <w:szCs w:val="28"/>
          <w:lang w:val="uk-UA"/>
        </w:rPr>
        <w:t>08.05.2026</w:t>
      </w:r>
      <w:r w:rsidR="004647B9" w:rsidRPr="00F3546D">
        <w:rPr>
          <w:sz w:val="28"/>
          <w:szCs w:val="28"/>
          <w:lang w:val="uk-UA"/>
        </w:rPr>
        <w:t xml:space="preserve">                                </w:t>
      </w:r>
      <w:r w:rsidR="007E2F31" w:rsidRPr="00F3546D">
        <w:rPr>
          <w:sz w:val="28"/>
          <w:szCs w:val="28"/>
          <w:lang w:val="uk-UA"/>
        </w:rPr>
        <w:t xml:space="preserve">                                   </w:t>
      </w:r>
      <w:r w:rsidRPr="00F3546D">
        <w:rPr>
          <w:sz w:val="28"/>
          <w:szCs w:val="28"/>
          <w:lang w:val="uk-UA"/>
        </w:rPr>
        <w:t xml:space="preserve">             </w:t>
      </w:r>
      <w:r w:rsidR="004647B9" w:rsidRPr="00F3546D">
        <w:rPr>
          <w:sz w:val="28"/>
          <w:szCs w:val="28"/>
          <w:lang w:val="uk-UA"/>
        </w:rPr>
        <w:t>№</w:t>
      </w:r>
      <w:r w:rsidR="001E02A0">
        <w:rPr>
          <w:sz w:val="28"/>
          <w:szCs w:val="28"/>
          <w:lang w:val="uk-UA"/>
        </w:rPr>
        <w:t xml:space="preserve"> 129 (о)</w:t>
      </w:r>
    </w:p>
    <w:tbl>
      <w:tblPr>
        <w:tblStyle w:val="aa"/>
        <w:tblW w:w="10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39"/>
      </w:tblGrid>
      <w:tr w:rsidR="0083172D" w:rsidRPr="00F3546D" w14:paraId="38D4455E" w14:textId="77777777" w:rsidTr="00950689">
        <w:tc>
          <w:tcPr>
            <w:tcW w:w="5353" w:type="dxa"/>
          </w:tcPr>
          <w:p w14:paraId="59700124" w14:textId="77777777" w:rsidR="001C2E4B" w:rsidRPr="00F3546D" w:rsidRDefault="001C2E4B" w:rsidP="008317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8E89673" w14:textId="77777777" w:rsidR="0083172D" w:rsidRPr="00F3546D" w:rsidRDefault="0083172D" w:rsidP="00D556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3546D">
              <w:rPr>
                <w:sz w:val="28"/>
                <w:szCs w:val="28"/>
                <w:lang w:val="uk-UA"/>
              </w:rPr>
              <w:t xml:space="preserve">Про розгляд та реалізацію пропозицій, висловлених виборцями під час </w:t>
            </w:r>
            <w:r w:rsidR="00950689" w:rsidRPr="00F3546D">
              <w:rPr>
                <w:sz w:val="28"/>
                <w:szCs w:val="28"/>
                <w:lang w:val="uk-UA"/>
              </w:rPr>
              <w:t xml:space="preserve">проведення </w:t>
            </w:r>
            <w:r w:rsidRPr="00F3546D">
              <w:rPr>
                <w:sz w:val="28"/>
                <w:szCs w:val="28"/>
                <w:lang w:val="uk-UA"/>
              </w:rPr>
              <w:t xml:space="preserve">звітів депутатів міської ради </w:t>
            </w:r>
          </w:p>
        </w:tc>
        <w:tc>
          <w:tcPr>
            <w:tcW w:w="5239" w:type="dxa"/>
          </w:tcPr>
          <w:p w14:paraId="4DE0817C" w14:textId="77777777" w:rsidR="0083172D" w:rsidRPr="00F3546D" w:rsidRDefault="0083172D" w:rsidP="00542564">
            <w:pPr>
              <w:widowControl w:val="0"/>
              <w:autoSpaceDE w:val="0"/>
              <w:autoSpaceDN w:val="0"/>
              <w:adjustRightInd w:val="0"/>
              <w:ind w:right="-164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2760063" w14:textId="77777777" w:rsidR="0083172D" w:rsidRPr="00F3546D" w:rsidRDefault="0083172D" w:rsidP="00542564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14:paraId="43F9BC9E" w14:textId="49670F6B" w:rsidR="00CF7C73" w:rsidRPr="00F3546D" w:rsidRDefault="00CF7C73" w:rsidP="00C635FA">
      <w:pPr>
        <w:widowControl w:val="0"/>
        <w:tabs>
          <w:tab w:val="left" w:pos="426"/>
        </w:tabs>
        <w:autoSpaceDE w:val="0"/>
        <w:autoSpaceDN w:val="0"/>
        <w:adjustRightInd w:val="0"/>
        <w:ind w:right="-164"/>
        <w:jc w:val="both"/>
        <w:rPr>
          <w:sz w:val="28"/>
          <w:szCs w:val="28"/>
          <w:lang w:val="uk-UA"/>
        </w:rPr>
      </w:pPr>
      <w:r w:rsidRPr="00F3546D">
        <w:rPr>
          <w:b/>
          <w:sz w:val="28"/>
          <w:szCs w:val="28"/>
          <w:lang w:val="uk-UA"/>
        </w:rPr>
        <w:tab/>
      </w:r>
      <w:r w:rsidRPr="00F3546D">
        <w:rPr>
          <w:sz w:val="28"/>
          <w:szCs w:val="28"/>
          <w:lang w:val="uk-UA"/>
        </w:rPr>
        <w:t xml:space="preserve">Керуючись  пунктами 19, 20 частини четвертої статті 42 Закону України </w:t>
      </w:r>
      <w:r w:rsidR="008559D4" w:rsidRPr="00F3546D">
        <w:rPr>
          <w:sz w:val="28"/>
          <w:szCs w:val="28"/>
          <w:lang w:val="uk-UA"/>
        </w:rPr>
        <w:t>«</w:t>
      </w:r>
      <w:r w:rsidRPr="00F3546D">
        <w:rPr>
          <w:sz w:val="28"/>
          <w:szCs w:val="28"/>
          <w:lang w:val="uk-UA"/>
        </w:rPr>
        <w:t>Про м</w:t>
      </w:r>
      <w:r w:rsidR="008559D4" w:rsidRPr="00F3546D">
        <w:rPr>
          <w:sz w:val="28"/>
          <w:szCs w:val="28"/>
          <w:lang w:val="uk-UA"/>
        </w:rPr>
        <w:t>ісцеве самоврядування в Україні»</w:t>
      </w:r>
      <w:r w:rsidRPr="00F3546D">
        <w:rPr>
          <w:sz w:val="28"/>
          <w:szCs w:val="28"/>
          <w:lang w:val="uk-UA"/>
        </w:rPr>
        <w:t xml:space="preserve">, частиною  четвертою  статті 12 та частиною </w:t>
      </w:r>
      <w:r w:rsidR="00000F64" w:rsidRPr="00F3546D">
        <w:rPr>
          <w:sz w:val="28"/>
          <w:szCs w:val="28"/>
          <w:lang w:val="uk-UA"/>
        </w:rPr>
        <w:t xml:space="preserve">п’ятою, </w:t>
      </w:r>
      <w:r w:rsidRPr="00F3546D">
        <w:rPr>
          <w:sz w:val="28"/>
          <w:szCs w:val="28"/>
          <w:lang w:val="uk-UA"/>
        </w:rPr>
        <w:t xml:space="preserve">шостою статті 17 Закону України </w:t>
      </w:r>
      <w:r w:rsidR="00CF5AD2" w:rsidRPr="00F3546D">
        <w:rPr>
          <w:sz w:val="28"/>
          <w:szCs w:val="28"/>
          <w:lang w:val="uk-UA"/>
        </w:rPr>
        <w:t>«</w:t>
      </w:r>
      <w:r w:rsidRPr="00F3546D">
        <w:rPr>
          <w:sz w:val="28"/>
          <w:szCs w:val="28"/>
          <w:lang w:val="uk-UA"/>
        </w:rPr>
        <w:t>Пр</w:t>
      </w:r>
      <w:r w:rsidR="00CF5AD2" w:rsidRPr="00F3546D">
        <w:rPr>
          <w:sz w:val="28"/>
          <w:szCs w:val="28"/>
          <w:lang w:val="uk-UA"/>
        </w:rPr>
        <w:t>о статус депутатів місцевих рад»</w:t>
      </w:r>
      <w:r w:rsidRPr="00F3546D">
        <w:rPr>
          <w:sz w:val="28"/>
          <w:szCs w:val="28"/>
          <w:lang w:val="uk-UA"/>
        </w:rPr>
        <w:t xml:space="preserve">, рішенням міської ради від </w:t>
      </w:r>
      <w:r w:rsidR="00FA205C" w:rsidRPr="00F3546D">
        <w:rPr>
          <w:sz w:val="28"/>
          <w:szCs w:val="28"/>
          <w:lang w:val="uk-UA"/>
        </w:rPr>
        <w:t>1</w:t>
      </w:r>
      <w:r w:rsidR="001876FD" w:rsidRPr="00F3546D">
        <w:rPr>
          <w:sz w:val="28"/>
          <w:szCs w:val="28"/>
          <w:lang w:val="uk-UA"/>
        </w:rPr>
        <w:t>8</w:t>
      </w:r>
      <w:r w:rsidR="0013268C" w:rsidRPr="00F3546D">
        <w:rPr>
          <w:sz w:val="28"/>
          <w:szCs w:val="28"/>
          <w:lang w:val="uk-UA"/>
        </w:rPr>
        <w:t>.12.</w:t>
      </w:r>
      <w:r w:rsidR="00000F64" w:rsidRPr="00F3546D">
        <w:rPr>
          <w:sz w:val="28"/>
          <w:szCs w:val="28"/>
          <w:lang w:val="uk-UA"/>
        </w:rPr>
        <w:t>20</w:t>
      </w:r>
      <w:r w:rsidR="008559D4" w:rsidRPr="00F3546D">
        <w:rPr>
          <w:sz w:val="28"/>
          <w:szCs w:val="28"/>
          <w:lang w:val="uk-UA"/>
        </w:rPr>
        <w:t>2</w:t>
      </w:r>
      <w:r w:rsidR="001876FD" w:rsidRPr="00F3546D">
        <w:rPr>
          <w:sz w:val="28"/>
          <w:szCs w:val="28"/>
          <w:lang w:val="uk-UA"/>
        </w:rPr>
        <w:t>5</w:t>
      </w:r>
      <w:r w:rsidRPr="00F3546D">
        <w:rPr>
          <w:sz w:val="28"/>
          <w:szCs w:val="28"/>
          <w:lang w:val="uk-UA"/>
        </w:rPr>
        <w:t xml:space="preserve"> № </w:t>
      </w:r>
      <w:r w:rsidR="007E2F31" w:rsidRPr="00F3546D">
        <w:rPr>
          <w:sz w:val="28"/>
          <w:szCs w:val="28"/>
          <w:lang w:val="uk-UA"/>
        </w:rPr>
        <w:t>1</w:t>
      </w:r>
      <w:r w:rsidR="001876FD" w:rsidRPr="00F3546D">
        <w:rPr>
          <w:sz w:val="28"/>
          <w:szCs w:val="28"/>
          <w:lang w:val="uk-UA"/>
        </w:rPr>
        <w:t>665</w:t>
      </w:r>
      <w:r w:rsidRPr="00F3546D">
        <w:rPr>
          <w:sz w:val="28"/>
          <w:szCs w:val="28"/>
          <w:lang w:val="uk-UA"/>
        </w:rPr>
        <w:t xml:space="preserve"> </w:t>
      </w:r>
      <w:r w:rsidR="00CF5AD2" w:rsidRPr="00F3546D">
        <w:rPr>
          <w:sz w:val="28"/>
          <w:szCs w:val="28"/>
          <w:lang w:val="uk-UA"/>
        </w:rPr>
        <w:t>«</w:t>
      </w:r>
      <w:r w:rsidRPr="00F3546D">
        <w:rPr>
          <w:sz w:val="28"/>
          <w:szCs w:val="28"/>
          <w:lang w:val="uk-UA"/>
        </w:rPr>
        <w:t xml:space="preserve">Про звіти депутатів міської ради перед виборцями </w:t>
      </w:r>
      <w:r w:rsidR="007E2F31" w:rsidRPr="00F3546D">
        <w:rPr>
          <w:sz w:val="28"/>
          <w:szCs w:val="28"/>
          <w:lang w:val="uk-UA"/>
        </w:rPr>
        <w:t xml:space="preserve"> Звягельської міської територіальної громади</w:t>
      </w:r>
      <w:r w:rsidR="00CF5AD2" w:rsidRPr="00F3546D">
        <w:rPr>
          <w:sz w:val="28"/>
          <w:szCs w:val="28"/>
          <w:lang w:val="uk-UA"/>
        </w:rPr>
        <w:t>»</w:t>
      </w:r>
      <w:r w:rsidRPr="00F3546D">
        <w:rPr>
          <w:sz w:val="28"/>
          <w:szCs w:val="28"/>
          <w:lang w:val="uk-UA"/>
        </w:rPr>
        <w:t xml:space="preserve">, </w:t>
      </w:r>
      <w:r w:rsidR="00950689" w:rsidRPr="00F3546D">
        <w:rPr>
          <w:sz w:val="28"/>
          <w:szCs w:val="28"/>
          <w:lang w:val="uk-UA"/>
        </w:rPr>
        <w:t>з метою розгляду та реалізації</w:t>
      </w:r>
      <w:r w:rsidRPr="00F3546D">
        <w:rPr>
          <w:sz w:val="28"/>
          <w:szCs w:val="28"/>
          <w:lang w:val="uk-UA"/>
        </w:rPr>
        <w:t xml:space="preserve"> </w:t>
      </w:r>
      <w:r w:rsidR="00000F64" w:rsidRPr="00F3546D">
        <w:rPr>
          <w:sz w:val="28"/>
          <w:szCs w:val="28"/>
          <w:lang w:val="uk-UA"/>
        </w:rPr>
        <w:t xml:space="preserve">пропозицій, </w:t>
      </w:r>
      <w:r w:rsidRPr="00F3546D">
        <w:rPr>
          <w:sz w:val="28"/>
          <w:szCs w:val="28"/>
          <w:lang w:val="uk-UA"/>
        </w:rPr>
        <w:t>внесених депутатам міської ради  під час</w:t>
      </w:r>
      <w:r w:rsidR="00950689" w:rsidRPr="00F3546D">
        <w:rPr>
          <w:sz w:val="28"/>
          <w:szCs w:val="28"/>
          <w:lang w:val="uk-UA"/>
        </w:rPr>
        <w:t xml:space="preserve"> проведення</w:t>
      </w:r>
      <w:r w:rsidRPr="00F3546D">
        <w:rPr>
          <w:sz w:val="28"/>
          <w:szCs w:val="28"/>
          <w:lang w:val="uk-UA"/>
        </w:rPr>
        <w:t xml:space="preserve"> звітів перед виборцями</w:t>
      </w:r>
      <w:r w:rsidR="00000F64" w:rsidRPr="00F3546D">
        <w:rPr>
          <w:sz w:val="28"/>
          <w:szCs w:val="28"/>
          <w:lang w:val="uk-UA"/>
        </w:rPr>
        <w:t xml:space="preserve"> про роботу у </w:t>
      </w:r>
      <w:r w:rsidR="00FE15A4" w:rsidRPr="00F3546D">
        <w:rPr>
          <w:sz w:val="28"/>
          <w:szCs w:val="28"/>
          <w:lang w:val="uk-UA"/>
        </w:rPr>
        <w:t>20</w:t>
      </w:r>
      <w:r w:rsidR="008559D4" w:rsidRPr="00F3546D">
        <w:rPr>
          <w:sz w:val="28"/>
          <w:szCs w:val="28"/>
          <w:lang w:val="uk-UA"/>
        </w:rPr>
        <w:t>2</w:t>
      </w:r>
      <w:r w:rsidR="001876FD" w:rsidRPr="00F3546D">
        <w:rPr>
          <w:sz w:val="28"/>
          <w:szCs w:val="28"/>
          <w:lang w:val="uk-UA"/>
        </w:rPr>
        <w:t>5</w:t>
      </w:r>
      <w:r w:rsidR="007E2F31" w:rsidRPr="00F3546D">
        <w:rPr>
          <w:sz w:val="28"/>
          <w:szCs w:val="28"/>
          <w:lang w:val="uk-UA"/>
        </w:rPr>
        <w:t xml:space="preserve"> </w:t>
      </w:r>
      <w:r w:rsidR="008559D4" w:rsidRPr="00F3546D">
        <w:rPr>
          <w:sz w:val="28"/>
          <w:szCs w:val="28"/>
          <w:lang w:val="uk-UA"/>
        </w:rPr>
        <w:t>ро</w:t>
      </w:r>
      <w:r w:rsidR="007E2F31" w:rsidRPr="00F3546D">
        <w:rPr>
          <w:sz w:val="28"/>
          <w:szCs w:val="28"/>
          <w:lang w:val="uk-UA"/>
        </w:rPr>
        <w:t>ці</w:t>
      </w:r>
      <w:r w:rsidR="00000F64" w:rsidRPr="00F3546D">
        <w:rPr>
          <w:sz w:val="28"/>
          <w:szCs w:val="28"/>
          <w:lang w:val="uk-UA"/>
        </w:rPr>
        <w:t>:</w:t>
      </w:r>
    </w:p>
    <w:p w14:paraId="5EC5CD64" w14:textId="77777777" w:rsidR="00C22A37" w:rsidRPr="00F3546D" w:rsidRDefault="00C22A37" w:rsidP="00C635FA">
      <w:pPr>
        <w:widowControl w:val="0"/>
        <w:tabs>
          <w:tab w:val="left" w:pos="426"/>
        </w:tabs>
        <w:autoSpaceDE w:val="0"/>
        <w:autoSpaceDN w:val="0"/>
        <w:adjustRightInd w:val="0"/>
        <w:ind w:right="-164"/>
        <w:jc w:val="both"/>
        <w:rPr>
          <w:sz w:val="28"/>
          <w:szCs w:val="28"/>
          <w:lang w:val="uk-UA"/>
        </w:rPr>
      </w:pPr>
    </w:p>
    <w:p w14:paraId="656566EB" w14:textId="3954C624" w:rsidR="00CF7C73" w:rsidRPr="00F3546D" w:rsidRDefault="00301173" w:rsidP="00F30C68">
      <w:pPr>
        <w:pStyle w:val="a3"/>
        <w:tabs>
          <w:tab w:val="left" w:pos="426"/>
        </w:tabs>
        <w:ind w:left="0"/>
        <w:rPr>
          <w:szCs w:val="28"/>
        </w:rPr>
      </w:pPr>
      <w:r w:rsidRPr="00F3546D">
        <w:rPr>
          <w:szCs w:val="28"/>
        </w:rPr>
        <w:tab/>
      </w:r>
      <w:r w:rsidR="00F30C68" w:rsidRPr="00F3546D">
        <w:rPr>
          <w:szCs w:val="28"/>
        </w:rPr>
        <w:t>1</w:t>
      </w:r>
      <w:r w:rsidRPr="00F3546D">
        <w:rPr>
          <w:szCs w:val="28"/>
        </w:rPr>
        <w:t>. </w:t>
      </w:r>
      <w:r w:rsidR="001876FD" w:rsidRPr="00F3546D">
        <w:rPr>
          <w:szCs w:val="28"/>
        </w:rPr>
        <w:t xml:space="preserve">Посадовим особам виконавчих органів міської ради </w:t>
      </w:r>
      <w:r w:rsidR="00950689" w:rsidRPr="00F3546D">
        <w:rPr>
          <w:szCs w:val="28"/>
        </w:rPr>
        <w:t>забезпечити</w:t>
      </w:r>
      <w:r w:rsidR="00D5568E" w:rsidRPr="00F3546D">
        <w:rPr>
          <w:szCs w:val="28"/>
        </w:rPr>
        <w:t xml:space="preserve"> виконання пропозицій, висловлених виборцями під час проведення звітів депутатів міської ради</w:t>
      </w:r>
      <w:r w:rsidR="004860A1" w:rsidRPr="00F3546D">
        <w:rPr>
          <w:szCs w:val="28"/>
        </w:rPr>
        <w:t>, зазначеним у додатку</w:t>
      </w:r>
      <w:r w:rsidR="00CF7C73" w:rsidRPr="00F3546D">
        <w:rPr>
          <w:szCs w:val="28"/>
        </w:rPr>
        <w:t xml:space="preserve"> </w:t>
      </w:r>
      <w:r w:rsidR="00C22A37" w:rsidRPr="00F3546D">
        <w:rPr>
          <w:szCs w:val="28"/>
        </w:rPr>
        <w:t xml:space="preserve">до </w:t>
      </w:r>
      <w:r w:rsidR="00DC23AB" w:rsidRPr="00F3546D">
        <w:rPr>
          <w:szCs w:val="28"/>
        </w:rPr>
        <w:t>ц</w:t>
      </w:r>
      <w:r w:rsidR="00CF7C73" w:rsidRPr="00F3546D">
        <w:rPr>
          <w:szCs w:val="28"/>
        </w:rPr>
        <w:t>ього розпорядження,</w:t>
      </w:r>
      <w:r w:rsidR="004860A1" w:rsidRPr="00F3546D">
        <w:rPr>
          <w:szCs w:val="28"/>
        </w:rPr>
        <w:t xml:space="preserve"> </w:t>
      </w:r>
      <w:r w:rsidR="00D5568E" w:rsidRPr="00F3546D">
        <w:rPr>
          <w:szCs w:val="28"/>
        </w:rPr>
        <w:t xml:space="preserve">та </w:t>
      </w:r>
      <w:r w:rsidR="00CF7C73" w:rsidRPr="00F3546D">
        <w:rPr>
          <w:szCs w:val="28"/>
        </w:rPr>
        <w:t xml:space="preserve">до </w:t>
      </w:r>
      <w:r w:rsidR="007E2F31" w:rsidRPr="00F3546D">
        <w:rPr>
          <w:szCs w:val="28"/>
        </w:rPr>
        <w:t>01.1</w:t>
      </w:r>
      <w:r w:rsidR="00FA205C" w:rsidRPr="00F3546D">
        <w:rPr>
          <w:szCs w:val="28"/>
        </w:rPr>
        <w:t>0</w:t>
      </w:r>
      <w:r w:rsidRPr="00F3546D">
        <w:rPr>
          <w:szCs w:val="28"/>
        </w:rPr>
        <w:t>.</w:t>
      </w:r>
      <w:r w:rsidR="004860A1" w:rsidRPr="00F3546D">
        <w:rPr>
          <w:szCs w:val="28"/>
        </w:rPr>
        <w:t>20</w:t>
      </w:r>
      <w:r w:rsidR="003D0398" w:rsidRPr="00F3546D">
        <w:rPr>
          <w:szCs w:val="28"/>
        </w:rPr>
        <w:t>2</w:t>
      </w:r>
      <w:r w:rsidR="001876FD" w:rsidRPr="00F3546D">
        <w:rPr>
          <w:szCs w:val="28"/>
        </w:rPr>
        <w:t>6</w:t>
      </w:r>
      <w:r w:rsidR="00CF7C73" w:rsidRPr="00F3546D">
        <w:rPr>
          <w:color w:val="FF0000"/>
          <w:szCs w:val="28"/>
        </w:rPr>
        <w:t xml:space="preserve"> </w:t>
      </w:r>
      <w:r w:rsidR="004860A1" w:rsidRPr="00F3546D">
        <w:rPr>
          <w:szCs w:val="28"/>
        </w:rPr>
        <w:t xml:space="preserve">року </w:t>
      </w:r>
      <w:r w:rsidR="00572115" w:rsidRPr="00F3546D">
        <w:rPr>
          <w:szCs w:val="28"/>
        </w:rPr>
        <w:t xml:space="preserve">подати </w:t>
      </w:r>
      <w:r w:rsidR="004860A1" w:rsidRPr="00F3546D">
        <w:rPr>
          <w:szCs w:val="28"/>
        </w:rPr>
        <w:t>на ім'я секретаря</w:t>
      </w:r>
      <w:r w:rsidR="00572115" w:rsidRPr="00F3546D">
        <w:rPr>
          <w:szCs w:val="28"/>
        </w:rPr>
        <w:t xml:space="preserve"> міської ради </w:t>
      </w:r>
      <w:r w:rsidR="004860A1" w:rsidRPr="00F3546D">
        <w:rPr>
          <w:szCs w:val="28"/>
        </w:rPr>
        <w:t>інформацію про</w:t>
      </w:r>
      <w:r w:rsidR="00D5568E" w:rsidRPr="00F3546D">
        <w:rPr>
          <w:szCs w:val="28"/>
        </w:rPr>
        <w:t xml:space="preserve"> їх виконання</w:t>
      </w:r>
      <w:r w:rsidR="00572115" w:rsidRPr="00F3546D">
        <w:rPr>
          <w:szCs w:val="28"/>
        </w:rPr>
        <w:t>.</w:t>
      </w:r>
    </w:p>
    <w:p w14:paraId="7E2A2D4B" w14:textId="77777777" w:rsidR="00CF7C73" w:rsidRPr="00F3546D" w:rsidRDefault="00301173" w:rsidP="000608F8">
      <w:pPr>
        <w:widowControl w:val="0"/>
        <w:tabs>
          <w:tab w:val="left" w:pos="426"/>
        </w:tabs>
        <w:ind w:right="28"/>
        <w:jc w:val="both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ab/>
      </w:r>
      <w:r w:rsidR="00F30C68" w:rsidRPr="00F3546D">
        <w:rPr>
          <w:sz w:val="28"/>
          <w:szCs w:val="28"/>
          <w:lang w:val="uk-UA"/>
        </w:rPr>
        <w:t>2</w:t>
      </w:r>
      <w:r w:rsidRPr="00F3546D">
        <w:rPr>
          <w:sz w:val="28"/>
          <w:szCs w:val="28"/>
          <w:lang w:val="uk-UA"/>
        </w:rPr>
        <w:t>. </w:t>
      </w:r>
      <w:r w:rsidR="00CF7C73" w:rsidRPr="00F3546D">
        <w:rPr>
          <w:sz w:val="28"/>
          <w:szCs w:val="28"/>
          <w:lang w:val="uk-UA"/>
        </w:rPr>
        <w:t>Орган</w:t>
      </w:r>
      <w:r w:rsidR="00D12091" w:rsidRPr="00F3546D">
        <w:rPr>
          <w:sz w:val="28"/>
          <w:szCs w:val="28"/>
          <w:lang w:val="uk-UA"/>
        </w:rPr>
        <w:t>ізаційному відділу міської ради</w:t>
      </w:r>
      <w:r w:rsidR="00CF7C73" w:rsidRPr="00F3546D">
        <w:rPr>
          <w:sz w:val="28"/>
          <w:szCs w:val="28"/>
          <w:lang w:val="uk-UA"/>
        </w:rPr>
        <w:t xml:space="preserve"> узагальнити інформацію про розгляд </w:t>
      </w:r>
      <w:r w:rsidR="00572115" w:rsidRPr="00F3546D">
        <w:rPr>
          <w:sz w:val="28"/>
          <w:szCs w:val="28"/>
          <w:lang w:val="uk-UA"/>
        </w:rPr>
        <w:t xml:space="preserve">та </w:t>
      </w:r>
      <w:r w:rsidR="00950689" w:rsidRPr="00F3546D">
        <w:rPr>
          <w:sz w:val="28"/>
          <w:szCs w:val="28"/>
          <w:lang w:val="uk-UA"/>
        </w:rPr>
        <w:t>виконання</w:t>
      </w:r>
      <w:r w:rsidR="00572115" w:rsidRPr="00F3546D">
        <w:rPr>
          <w:sz w:val="28"/>
          <w:szCs w:val="28"/>
          <w:lang w:val="uk-UA"/>
        </w:rPr>
        <w:t xml:space="preserve"> пропозицій</w:t>
      </w:r>
      <w:r w:rsidR="00950689" w:rsidRPr="00F3546D">
        <w:rPr>
          <w:sz w:val="28"/>
          <w:szCs w:val="28"/>
          <w:lang w:val="uk-UA"/>
        </w:rPr>
        <w:t>,</w:t>
      </w:r>
      <w:r w:rsidR="00572115" w:rsidRPr="00F3546D">
        <w:rPr>
          <w:sz w:val="28"/>
          <w:szCs w:val="28"/>
          <w:lang w:val="uk-UA"/>
        </w:rPr>
        <w:t xml:space="preserve"> висловлених виборцями під час звітів депутатів міської ради</w:t>
      </w:r>
      <w:r w:rsidR="007E2F31" w:rsidRPr="00F3546D">
        <w:rPr>
          <w:sz w:val="28"/>
          <w:szCs w:val="28"/>
          <w:lang w:val="uk-UA"/>
        </w:rPr>
        <w:t xml:space="preserve"> та внести її на розгляд сесії міської ради</w:t>
      </w:r>
      <w:r w:rsidR="00572115" w:rsidRPr="00F3546D">
        <w:rPr>
          <w:sz w:val="28"/>
          <w:szCs w:val="28"/>
          <w:lang w:val="uk-UA"/>
        </w:rPr>
        <w:t>.</w:t>
      </w:r>
    </w:p>
    <w:p w14:paraId="331893FA" w14:textId="7F2DE022" w:rsidR="00FA205C" w:rsidRPr="00F3546D" w:rsidRDefault="00FA205C" w:rsidP="000608F8">
      <w:pPr>
        <w:widowControl w:val="0"/>
        <w:autoSpaceDE w:val="0"/>
        <w:autoSpaceDN w:val="0"/>
        <w:adjustRightInd w:val="0"/>
        <w:ind w:right="28" w:firstLine="284"/>
        <w:jc w:val="both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 xml:space="preserve">3. Розпорядження міського голови від </w:t>
      </w:r>
      <w:r w:rsidR="001876FD" w:rsidRPr="00F3546D">
        <w:rPr>
          <w:sz w:val="28"/>
          <w:szCs w:val="28"/>
          <w:lang w:val="uk-UA"/>
        </w:rPr>
        <w:t xml:space="preserve"> 31.03.2025   № 83 (о) </w:t>
      </w:r>
      <w:r w:rsidRPr="00F3546D">
        <w:rPr>
          <w:sz w:val="28"/>
          <w:szCs w:val="28"/>
          <w:lang w:val="uk-UA"/>
        </w:rPr>
        <w:t>«Про розгляд та реалізацію пропозицій, висловлених виборцями під час проведення звітів депутатів міської ради» зняти з контролю.</w:t>
      </w:r>
    </w:p>
    <w:p w14:paraId="50F1AFDE" w14:textId="77777777" w:rsidR="00CF7C73" w:rsidRPr="00F3546D" w:rsidRDefault="00CF7C73" w:rsidP="000608F8">
      <w:pPr>
        <w:widowControl w:val="0"/>
        <w:tabs>
          <w:tab w:val="left" w:pos="426"/>
        </w:tabs>
        <w:ind w:right="28" w:firstLine="284"/>
        <w:jc w:val="both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 xml:space="preserve"> </w:t>
      </w:r>
      <w:r w:rsidRPr="00F3546D">
        <w:rPr>
          <w:sz w:val="28"/>
          <w:szCs w:val="28"/>
          <w:lang w:val="uk-UA"/>
        </w:rPr>
        <w:tab/>
      </w:r>
      <w:r w:rsidR="007E2F31" w:rsidRPr="00F3546D">
        <w:rPr>
          <w:sz w:val="28"/>
          <w:szCs w:val="28"/>
          <w:lang w:val="uk-UA"/>
        </w:rPr>
        <w:t xml:space="preserve"> </w:t>
      </w:r>
      <w:r w:rsidR="00FA205C" w:rsidRPr="00F3546D">
        <w:rPr>
          <w:sz w:val="28"/>
          <w:szCs w:val="28"/>
          <w:lang w:val="uk-UA"/>
        </w:rPr>
        <w:t>4</w:t>
      </w:r>
      <w:r w:rsidRPr="00F3546D">
        <w:rPr>
          <w:sz w:val="28"/>
          <w:szCs w:val="28"/>
          <w:lang w:val="uk-UA"/>
        </w:rPr>
        <w:t>. Контроль за виконання</w:t>
      </w:r>
      <w:r w:rsidR="00B52CB6" w:rsidRPr="00F3546D">
        <w:rPr>
          <w:sz w:val="28"/>
          <w:szCs w:val="28"/>
          <w:lang w:val="uk-UA"/>
        </w:rPr>
        <w:t>м</w:t>
      </w:r>
      <w:r w:rsidRPr="00F3546D">
        <w:rPr>
          <w:sz w:val="28"/>
          <w:szCs w:val="28"/>
          <w:lang w:val="uk-UA"/>
        </w:rPr>
        <w:t xml:space="preserve"> цього розпорядження  покласти на  секретаря міської ради </w:t>
      </w:r>
      <w:r w:rsidR="00B82205" w:rsidRPr="00F3546D">
        <w:rPr>
          <w:sz w:val="28"/>
          <w:szCs w:val="28"/>
          <w:lang w:val="uk-UA"/>
        </w:rPr>
        <w:t xml:space="preserve"> Гвозденко О.В.</w:t>
      </w:r>
    </w:p>
    <w:p w14:paraId="62F4AD84" w14:textId="77777777" w:rsidR="00CF7C73" w:rsidRPr="00F3546D" w:rsidRDefault="00CF7C73" w:rsidP="00C635FA">
      <w:pPr>
        <w:widowControl w:val="0"/>
        <w:tabs>
          <w:tab w:val="left" w:pos="426"/>
        </w:tabs>
        <w:ind w:right="-164"/>
        <w:rPr>
          <w:sz w:val="28"/>
          <w:szCs w:val="28"/>
          <w:lang w:val="uk-UA"/>
        </w:rPr>
      </w:pPr>
    </w:p>
    <w:p w14:paraId="5FB180EF" w14:textId="77777777" w:rsidR="00CF7C73" w:rsidRPr="00F3546D" w:rsidRDefault="00CF7C73" w:rsidP="00542564">
      <w:pPr>
        <w:widowControl w:val="0"/>
        <w:ind w:right="-164"/>
        <w:rPr>
          <w:sz w:val="28"/>
          <w:szCs w:val="28"/>
          <w:lang w:val="uk-UA"/>
        </w:rPr>
      </w:pPr>
    </w:p>
    <w:p w14:paraId="37AC44D0" w14:textId="77777777" w:rsidR="00EA0BC0" w:rsidRPr="00F3546D" w:rsidRDefault="00EA0BC0" w:rsidP="00542564">
      <w:pPr>
        <w:widowControl w:val="0"/>
        <w:ind w:right="-164"/>
        <w:rPr>
          <w:sz w:val="28"/>
          <w:szCs w:val="28"/>
          <w:lang w:val="uk-UA"/>
        </w:rPr>
      </w:pPr>
    </w:p>
    <w:p w14:paraId="66D8C04B" w14:textId="3E56C43A" w:rsidR="00CF7C73" w:rsidRPr="00F3546D" w:rsidRDefault="009E4509" w:rsidP="000608F8">
      <w:pPr>
        <w:widowControl w:val="0"/>
        <w:ind w:right="28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 xml:space="preserve"> </w:t>
      </w:r>
      <w:r w:rsidR="00CF7C73" w:rsidRPr="00F3546D">
        <w:rPr>
          <w:sz w:val="28"/>
          <w:szCs w:val="28"/>
          <w:lang w:val="uk-UA"/>
        </w:rPr>
        <w:t xml:space="preserve">Міський голова                     </w:t>
      </w:r>
      <w:r w:rsidR="00572115" w:rsidRPr="00F3546D">
        <w:rPr>
          <w:sz w:val="28"/>
          <w:szCs w:val="28"/>
          <w:lang w:val="uk-UA"/>
        </w:rPr>
        <w:t xml:space="preserve"> </w:t>
      </w:r>
      <w:r w:rsidR="00CF7C73" w:rsidRPr="00F3546D">
        <w:rPr>
          <w:sz w:val="28"/>
          <w:szCs w:val="28"/>
          <w:lang w:val="uk-UA"/>
        </w:rPr>
        <w:t xml:space="preserve">                       </w:t>
      </w:r>
      <w:r w:rsidR="00B82205" w:rsidRPr="00F3546D">
        <w:rPr>
          <w:sz w:val="28"/>
          <w:szCs w:val="28"/>
          <w:lang w:val="uk-UA"/>
        </w:rPr>
        <w:t xml:space="preserve">                               Микола БОРОВЕЦЬ</w:t>
      </w:r>
      <w:r w:rsidR="00CF7C73" w:rsidRPr="00F3546D">
        <w:rPr>
          <w:sz w:val="28"/>
          <w:szCs w:val="28"/>
          <w:lang w:val="uk-UA"/>
        </w:rPr>
        <w:t xml:space="preserve">  </w:t>
      </w:r>
    </w:p>
    <w:p w14:paraId="2455EA32" w14:textId="77777777" w:rsidR="00CF7C73" w:rsidRPr="00F3546D" w:rsidRDefault="00CF7C73" w:rsidP="00542564">
      <w:pPr>
        <w:widowControl w:val="0"/>
        <w:ind w:right="-164"/>
        <w:rPr>
          <w:sz w:val="28"/>
          <w:szCs w:val="28"/>
          <w:lang w:val="uk-UA"/>
        </w:rPr>
      </w:pPr>
    </w:p>
    <w:p w14:paraId="0F0637B0" w14:textId="77777777" w:rsidR="00DC23AB" w:rsidRPr="00F3546D" w:rsidRDefault="00DC23AB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7C932543" w14:textId="77777777" w:rsidR="002A24D0" w:rsidRPr="00F3546D" w:rsidRDefault="002A24D0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340982BC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6BE948D3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6F9BC162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4556BAD2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2B49EB9F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4DE10ABA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4D6564DA" w14:textId="77777777" w:rsidR="007E2F31" w:rsidRPr="00F3546D" w:rsidRDefault="007E2F31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45DACC85" w14:textId="77777777" w:rsidR="00950689" w:rsidRPr="00F3546D" w:rsidRDefault="00950689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769A4961" w14:textId="77777777" w:rsidR="001876FD" w:rsidRPr="00F3546D" w:rsidRDefault="001876FD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</w:p>
    <w:p w14:paraId="75E4F589" w14:textId="044217DE" w:rsidR="00CF7C73" w:rsidRPr="00F3546D" w:rsidRDefault="00CF7C73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lastRenderedPageBreak/>
        <w:t>Додаток</w:t>
      </w:r>
    </w:p>
    <w:p w14:paraId="6BAC8632" w14:textId="77777777" w:rsidR="00CF7C73" w:rsidRPr="00F3546D" w:rsidRDefault="00CF7C73" w:rsidP="00CF7C73">
      <w:pPr>
        <w:widowControl w:val="0"/>
        <w:ind w:left="5670" w:right="-164"/>
        <w:jc w:val="both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>до розпорядження міського голови</w:t>
      </w:r>
    </w:p>
    <w:p w14:paraId="54A52F10" w14:textId="39D448F8" w:rsidR="00CF2936" w:rsidRPr="00F3546D" w:rsidRDefault="00CF2936" w:rsidP="007E2F31">
      <w:pPr>
        <w:widowControl w:val="0"/>
        <w:autoSpaceDE w:val="0"/>
        <w:autoSpaceDN w:val="0"/>
        <w:adjustRightInd w:val="0"/>
        <w:ind w:left="5670" w:right="-164"/>
        <w:jc w:val="both"/>
        <w:rPr>
          <w:b/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 xml:space="preserve">від </w:t>
      </w:r>
      <w:r w:rsidR="001E02A0">
        <w:rPr>
          <w:sz w:val="28"/>
          <w:szCs w:val="28"/>
          <w:lang w:val="uk-UA"/>
        </w:rPr>
        <w:t>08.05.2026</w:t>
      </w:r>
      <w:r w:rsidRPr="00F3546D">
        <w:rPr>
          <w:sz w:val="28"/>
          <w:szCs w:val="28"/>
          <w:lang w:val="uk-UA"/>
        </w:rPr>
        <w:t xml:space="preserve">   №</w:t>
      </w:r>
      <w:r w:rsidR="00FE216A" w:rsidRPr="00F3546D">
        <w:rPr>
          <w:sz w:val="28"/>
          <w:szCs w:val="28"/>
          <w:lang w:val="uk-UA"/>
        </w:rPr>
        <w:t xml:space="preserve"> </w:t>
      </w:r>
      <w:r w:rsidR="001E02A0">
        <w:rPr>
          <w:sz w:val="28"/>
          <w:szCs w:val="28"/>
          <w:lang w:val="uk-UA"/>
        </w:rPr>
        <w:t>129 (о)</w:t>
      </w:r>
    </w:p>
    <w:p w14:paraId="600B5F3D" w14:textId="77777777" w:rsidR="001C467B" w:rsidRPr="00F3546D" w:rsidRDefault="001C467B" w:rsidP="001C467B">
      <w:pPr>
        <w:widowControl w:val="0"/>
        <w:autoSpaceDE w:val="0"/>
        <w:autoSpaceDN w:val="0"/>
        <w:adjustRightInd w:val="0"/>
        <w:ind w:right="-164" w:firstLine="5670"/>
        <w:rPr>
          <w:sz w:val="28"/>
          <w:szCs w:val="28"/>
          <w:lang w:val="uk-UA"/>
        </w:rPr>
      </w:pPr>
      <w:r w:rsidRPr="00F3546D">
        <w:rPr>
          <w:sz w:val="28"/>
          <w:szCs w:val="28"/>
          <w:lang w:val="uk-UA"/>
        </w:rPr>
        <w:t xml:space="preserve"> </w:t>
      </w:r>
      <w:r w:rsidR="00B82205" w:rsidRPr="00F3546D">
        <w:rPr>
          <w:sz w:val="28"/>
          <w:szCs w:val="28"/>
          <w:lang w:val="uk-UA"/>
        </w:rPr>
        <w:t xml:space="preserve"> </w:t>
      </w:r>
    </w:p>
    <w:p w14:paraId="2F518C9D" w14:textId="77777777" w:rsidR="0013268C" w:rsidRPr="00F3546D" w:rsidRDefault="0013268C" w:rsidP="001C467B">
      <w:pPr>
        <w:widowControl w:val="0"/>
        <w:autoSpaceDE w:val="0"/>
        <w:autoSpaceDN w:val="0"/>
        <w:adjustRightInd w:val="0"/>
        <w:ind w:right="-164" w:firstLine="5670"/>
        <w:rPr>
          <w:b/>
          <w:sz w:val="28"/>
          <w:szCs w:val="28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6980"/>
        <w:gridCol w:w="2091"/>
      </w:tblGrid>
      <w:tr w:rsidR="008B1F09" w:rsidRPr="00F3546D" w14:paraId="0E28F931" w14:textId="72ADE9CD" w:rsidTr="008B1F09">
        <w:trPr>
          <w:trHeight w:val="829"/>
        </w:trPr>
        <w:tc>
          <w:tcPr>
            <w:tcW w:w="568" w:type="dxa"/>
            <w:vAlign w:val="center"/>
          </w:tcPr>
          <w:p w14:paraId="668C3AA0" w14:textId="77777777" w:rsidR="008B1F09" w:rsidRPr="00F3546D" w:rsidRDefault="008B1F09" w:rsidP="00945458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 xml:space="preserve">№ </w:t>
            </w:r>
          </w:p>
          <w:p w14:paraId="2CB1F2EE" w14:textId="77777777" w:rsidR="008B1F09" w:rsidRPr="00F3546D" w:rsidRDefault="008B1F09" w:rsidP="00945458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з\п</w:t>
            </w:r>
          </w:p>
          <w:p w14:paraId="41C15007" w14:textId="77777777" w:rsidR="008B1F09" w:rsidRPr="00F3546D" w:rsidRDefault="008B1F09" w:rsidP="00945458">
            <w:pPr>
              <w:widowControl w:val="0"/>
              <w:ind w:left="-94" w:right="-164"/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302805E5" w14:textId="77777777" w:rsidR="008B1F09" w:rsidRPr="00F3546D" w:rsidRDefault="008B1F09" w:rsidP="00945458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80" w:type="dxa"/>
            <w:vAlign w:val="center"/>
          </w:tcPr>
          <w:p w14:paraId="6D0D3B29" w14:textId="77777777" w:rsidR="008B1F09" w:rsidRPr="00F3546D" w:rsidRDefault="008B1F09" w:rsidP="00950689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 xml:space="preserve"> Пропозиції,  висловлені виборцями під час звітів депутатів міської ради </w:t>
            </w:r>
            <w:r w:rsidRPr="00F3546D">
              <w:rPr>
                <w:color w:val="000000" w:themeColor="text1"/>
                <w:sz w:val="26"/>
                <w:szCs w:val="26"/>
                <w:lang w:val="uk-UA"/>
              </w:rPr>
              <w:t xml:space="preserve">Овдіюка В.І., Рудик Т.К. </w:t>
            </w:r>
          </w:p>
          <w:p w14:paraId="0A76E482" w14:textId="1A4891C7" w:rsidR="008B1F09" w:rsidRPr="00F3546D" w:rsidRDefault="008B1F09" w:rsidP="0095068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color w:val="000000" w:themeColor="text1"/>
                <w:sz w:val="26"/>
                <w:szCs w:val="26"/>
                <w:lang w:val="uk-UA"/>
              </w:rPr>
              <w:t>(виборчі округи № 1, №2)</w:t>
            </w:r>
          </w:p>
        </w:tc>
        <w:tc>
          <w:tcPr>
            <w:tcW w:w="2091" w:type="dxa"/>
            <w:vAlign w:val="center"/>
          </w:tcPr>
          <w:p w14:paraId="14EF543D" w14:textId="53345909" w:rsidR="008B1F09" w:rsidRPr="00F3546D" w:rsidRDefault="008B1F09" w:rsidP="0095068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Відповідальна посадова особа за організаційні заходи з  розгляду та реалізації пропозицій</w:t>
            </w:r>
          </w:p>
        </w:tc>
      </w:tr>
      <w:tr w:rsidR="008B1F09" w:rsidRPr="00F3546D" w14:paraId="2E971F5E" w14:textId="5CA6D779" w:rsidTr="008B1F09">
        <w:trPr>
          <w:trHeight w:val="165"/>
        </w:trPr>
        <w:tc>
          <w:tcPr>
            <w:tcW w:w="568" w:type="dxa"/>
            <w:vAlign w:val="center"/>
          </w:tcPr>
          <w:p w14:paraId="54EC757C" w14:textId="77777777" w:rsidR="008B1F09" w:rsidRPr="00F3546D" w:rsidRDefault="008B1F09" w:rsidP="001E2E85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980" w:type="dxa"/>
            <w:vAlign w:val="center"/>
          </w:tcPr>
          <w:p w14:paraId="0E640817" w14:textId="41ED3839" w:rsidR="008B1F09" w:rsidRPr="00F3546D" w:rsidRDefault="008B1F09" w:rsidP="001E2E85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Провести поточний ремонт тротуарів на вул.Шевченка (центральна частина міста).</w:t>
            </w:r>
          </w:p>
        </w:tc>
        <w:tc>
          <w:tcPr>
            <w:tcW w:w="2091" w:type="dxa"/>
            <w:vAlign w:val="center"/>
          </w:tcPr>
          <w:p w14:paraId="07A533A6" w14:textId="1D7E9DF2" w:rsidR="008B1F09" w:rsidRPr="00F3546D" w:rsidRDefault="008B1F09" w:rsidP="001E2E85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Годун О.В.</w:t>
            </w:r>
          </w:p>
        </w:tc>
      </w:tr>
      <w:tr w:rsidR="008B1F09" w:rsidRPr="00F3546D" w14:paraId="283F3849" w14:textId="0FA8FDA3" w:rsidTr="008B1F09">
        <w:trPr>
          <w:trHeight w:val="165"/>
        </w:trPr>
        <w:tc>
          <w:tcPr>
            <w:tcW w:w="568" w:type="dxa"/>
            <w:vAlign w:val="center"/>
          </w:tcPr>
          <w:p w14:paraId="769B17C9" w14:textId="77777777" w:rsidR="008B1F09" w:rsidRPr="00F3546D" w:rsidRDefault="008B1F09" w:rsidP="001E2E85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980" w:type="dxa"/>
            <w:vAlign w:val="center"/>
          </w:tcPr>
          <w:p w14:paraId="36EC7487" w14:textId="518E418B" w:rsidR="008B1F09" w:rsidRPr="00F3546D" w:rsidRDefault="008B1F09" w:rsidP="00840971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Облаштувати пішохідну доріжку від прибудинкової території ОСББ «Мікрорайон «Зелені» (в районі будинку №1 на вул.Романа Шухевича) до території Гімназії №7.</w:t>
            </w:r>
          </w:p>
        </w:tc>
        <w:tc>
          <w:tcPr>
            <w:tcW w:w="2091" w:type="dxa"/>
            <w:vAlign w:val="center"/>
          </w:tcPr>
          <w:p w14:paraId="61170F89" w14:textId="56492990" w:rsidR="008B1F09" w:rsidRPr="00F3546D" w:rsidRDefault="008B1F09" w:rsidP="00840971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Годун О.В.</w:t>
            </w:r>
          </w:p>
        </w:tc>
      </w:tr>
      <w:tr w:rsidR="008B1F09" w:rsidRPr="00F3546D" w14:paraId="63BD6664" w14:textId="743A5693" w:rsidTr="008B1F09">
        <w:trPr>
          <w:trHeight w:val="165"/>
        </w:trPr>
        <w:tc>
          <w:tcPr>
            <w:tcW w:w="568" w:type="dxa"/>
            <w:vAlign w:val="center"/>
          </w:tcPr>
          <w:p w14:paraId="1C5F08CF" w14:textId="77777777" w:rsidR="008B1F09" w:rsidRPr="00F3546D" w:rsidRDefault="008B1F09" w:rsidP="00A65E98">
            <w:pPr>
              <w:widowControl w:val="0"/>
              <w:ind w:left="-94" w:right="-164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F3546D">
              <w:rPr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6980" w:type="dxa"/>
            <w:vAlign w:val="center"/>
          </w:tcPr>
          <w:p w14:paraId="04E1C133" w14:textId="320BBA2F" w:rsidR="008B1F09" w:rsidRPr="00F3546D" w:rsidRDefault="008B1F09" w:rsidP="00A65E98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Провести грейдерування доріг в житловому мікрорайоні «Лубчиця».</w:t>
            </w:r>
          </w:p>
        </w:tc>
        <w:tc>
          <w:tcPr>
            <w:tcW w:w="2091" w:type="dxa"/>
            <w:vAlign w:val="center"/>
          </w:tcPr>
          <w:p w14:paraId="7D1847ED" w14:textId="4FCC54A6" w:rsidR="008B1F09" w:rsidRPr="00F3546D" w:rsidRDefault="008B1F09" w:rsidP="00A65E98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Годун О.В.</w:t>
            </w:r>
          </w:p>
        </w:tc>
      </w:tr>
      <w:tr w:rsidR="008B1F09" w:rsidRPr="00F3546D" w14:paraId="44FB353B" w14:textId="4837665A" w:rsidTr="008B1F09">
        <w:trPr>
          <w:trHeight w:val="165"/>
        </w:trPr>
        <w:tc>
          <w:tcPr>
            <w:tcW w:w="568" w:type="dxa"/>
            <w:vAlign w:val="center"/>
          </w:tcPr>
          <w:p w14:paraId="740DF240" w14:textId="77777777" w:rsidR="008B1F09" w:rsidRPr="00F3546D" w:rsidRDefault="008B1F09" w:rsidP="00FA205C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980" w:type="dxa"/>
            <w:vAlign w:val="center"/>
          </w:tcPr>
          <w:p w14:paraId="56137EFB" w14:textId="6A355C49" w:rsidR="008B1F09" w:rsidRPr="00F3546D" w:rsidRDefault="008B1F09" w:rsidP="00FA205C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 xml:space="preserve"> Облаштувати тротуарну доріжку від автобусної зупинки «Водолікарня» до  автобусної зупинки «Зелені»</w:t>
            </w:r>
            <w:r w:rsidR="00F3546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1" w:type="dxa"/>
            <w:vAlign w:val="center"/>
          </w:tcPr>
          <w:p w14:paraId="105E6C08" w14:textId="2EDF54FE" w:rsidR="008B1F09" w:rsidRPr="00F3546D" w:rsidRDefault="008B1F09" w:rsidP="008B1F09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Годун О.В.</w:t>
            </w:r>
          </w:p>
        </w:tc>
      </w:tr>
      <w:tr w:rsidR="008B1F09" w:rsidRPr="00F3546D" w14:paraId="33B387B5" w14:textId="720518F0" w:rsidTr="008B1F09">
        <w:trPr>
          <w:trHeight w:val="165"/>
        </w:trPr>
        <w:tc>
          <w:tcPr>
            <w:tcW w:w="568" w:type="dxa"/>
            <w:vAlign w:val="center"/>
          </w:tcPr>
          <w:p w14:paraId="7435EE4C" w14:textId="77777777" w:rsidR="008B1F09" w:rsidRPr="00F3546D" w:rsidRDefault="008B1F09" w:rsidP="00FA205C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980" w:type="dxa"/>
            <w:vAlign w:val="center"/>
          </w:tcPr>
          <w:p w14:paraId="5403DFF4" w14:textId="6BBF7F82" w:rsidR="008B1F09" w:rsidRPr="00F3546D" w:rsidRDefault="008B1F09" w:rsidP="00A65E98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Зрізати кущі біля паркану військової частини вздовж вул.Житомирська.</w:t>
            </w:r>
          </w:p>
        </w:tc>
        <w:tc>
          <w:tcPr>
            <w:tcW w:w="2091" w:type="dxa"/>
            <w:vAlign w:val="center"/>
          </w:tcPr>
          <w:p w14:paraId="489AA9D8" w14:textId="4BC92C6A" w:rsidR="008B1F09" w:rsidRPr="00F3546D" w:rsidRDefault="008B1F09" w:rsidP="00A65E98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Годун О.В.</w:t>
            </w:r>
          </w:p>
        </w:tc>
      </w:tr>
      <w:tr w:rsidR="008B1F09" w:rsidRPr="00F3546D" w14:paraId="08ED1DF9" w14:textId="63108A60" w:rsidTr="008B1F09">
        <w:trPr>
          <w:trHeight w:val="165"/>
        </w:trPr>
        <w:tc>
          <w:tcPr>
            <w:tcW w:w="568" w:type="dxa"/>
            <w:vAlign w:val="center"/>
          </w:tcPr>
          <w:p w14:paraId="0969EC18" w14:textId="77777777" w:rsidR="008B1F09" w:rsidRPr="00F3546D" w:rsidRDefault="008B1F09" w:rsidP="00D5568E">
            <w:pPr>
              <w:widowControl w:val="0"/>
              <w:ind w:left="-94" w:right="-164"/>
              <w:jc w:val="center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980" w:type="dxa"/>
            <w:vAlign w:val="center"/>
          </w:tcPr>
          <w:p w14:paraId="3F93172E" w14:textId="5A36C50C" w:rsidR="008B1F09" w:rsidRPr="00F3546D" w:rsidRDefault="00933FA5" w:rsidP="00A65E98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Вжити заходи щодо спонукання</w:t>
            </w:r>
            <w:r w:rsidR="008B1F09" w:rsidRPr="00F3546D">
              <w:rPr>
                <w:sz w:val="26"/>
                <w:szCs w:val="26"/>
                <w:lang w:val="uk-UA"/>
              </w:rPr>
              <w:t xml:space="preserve"> власників новобудов на вул.Романа Шухевича відремонтувати аварійно небезпечний паркан.</w:t>
            </w:r>
          </w:p>
        </w:tc>
        <w:tc>
          <w:tcPr>
            <w:tcW w:w="2091" w:type="dxa"/>
            <w:vAlign w:val="center"/>
          </w:tcPr>
          <w:p w14:paraId="0C9980A9" w14:textId="79DB9275" w:rsidR="008B1F09" w:rsidRPr="00F3546D" w:rsidRDefault="008B1F09" w:rsidP="00A65E98">
            <w:pPr>
              <w:jc w:val="both"/>
              <w:rPr>
                <w:sz w:val="26"/>
                <w:szCs w:val="26"/>
                <w:lang w:val="uk-UA"/>
              </w:rPr>
            </w:pPr>
            <w:r w:rsidRPr="00F3546D">
              <w:rPr>
                <w:sz w:val="26"/>
                <w:szCs w:val="26"/>
                <w:lang w:val="uk-UA"/>
              </w:rPr>
              <w:t>Демяненко Н.Б.</w:t>
            </w:r>
          </w:p>
        </w:tc>
      </w:tr>
    </w:tbl>
    <w:p w14:paraId="065F8896" w14:textId="77777777" w:rsidR="00D5568E" w:rsidRPr="00F3546D" w:rsidRDefault="00D5568E" w:rsidP="00F00EAA">
      <w:pPr>
        <w:widowControl w:val="0"/>
        <w:ind w:left="-426" w:right="-164"/>
        <w:jc w:val="both"/>
        <w:rPr>
          <w:sz w:val="26"/>
          <w:szCs w:val="26"/>
          <w:lang w:val="uk-UA"/>
        </w:rPr>
      </w:pPr>
    </w:p>
    <w:p w14:paraId="1A079406" w14:textId="77777777" w:rsidR="00D5568E" w:rsidRPr="00F3546D" w:rsidRDefault="00D5568E" w:rsidP="00F00EAA">
      <w:pPr>
        <w:widowControl w:val="0"/>
        <w:ind w:left="-426" w:right="-164"/>
        <w:jc w:val="both"/>
        <w:rPr>
          <w:sz w:val="26"/>
          <w:szCs w:val="26"/>
          <w:lang w:val="uk-UA"/>
        </w:rPr>
      </w:pPr>
    </w:p>
    <w:p w14:paraId="2FC66021" w14:textId="77777777" w:rsidR="00950689" w:rsidRPr="00F3546D" w:rsidRDefault="00F00EAA" w:rsidP="00950689">
      <w:pPr>
        <w:widowControl w:val="0"/>
        <w:ind w:left="142" w:right="-164"/>
        <w:jc w:val="both"/>
        <w:rPr>
          <w:sz w:val="26"/>
          <w:szCs w:val="26"/>
          <w:lang w:val="uk-UA"/>
        </w:rPr>
      </w:pPr>
      <w:r w:rsidRPr="00F3546D">
        <w:rPr>
          <w:sz w:val="26"/>
          <w:szCs w:val="26"/>
          <w:lang w:val="uk-UA"/>
        </w:rPr>
        <w:t>К</w:t>
      </w:r>
      <w:r w:rsidR="00CF7C73" w:rsidRPr="00F3546D">
        <w:rPr>
          <w:sz w:val="26"/>
          <w:szCs w:val="26"/>
          <w:lang w:val="uk-UA"/>
        </w:rPr>
        <w:t>еруюч</w:t>
      </w:r>
      <w:r w:rsidRPr="00F3546D">
        <w:rPr>
          <w:sz w:val="26"/>
          <w:szCs w:val="26"/>
          <w:lang w:val="uk-UA"/>
        </w:rPr>
        <w:t>ий</w:t>
      </w:r>
      <w:r w:rsidR="00CF7C73" w:rsidRPr="00F3546D">
        <w:rPr>
          <w:sz w:val="26"/>
          <w:szCs w:val="26"/>
          <w:lang w:val="uk-UA"/>
        </w:rPr>
        <w:t xml:space="preserve"> справами</w:t>
      </w:r>
      <w:r w:rsidR="00950689" w:rsidRPr="00F3546D">
        <w:rPr>
          <w:sz w:val="26"/>
          <w:szCs w:val="26"/>
          <w:lang w:val="uk-UA"/>
        </w:rPr>
        <w:t xml:space="preserve"> </w:t>
      </w:r>
      <w:r w:rsidR="00CF7C73" w:rsidRPr="00F3546D">
        <w:rPr>
          <w:sz w:val="26"/>
          <w:szCs w:val="26"/>
          <w:lang w:val="uk-UA"/>
        </w:rPr>
        <w:t xml:space="preserve">виконавчого комітету </w:t>
      </w:r>
    </w:p>
    <w:p w14:paraId="6862A36F" w14:textId="77777777" w:rsidR="00CF7C73" w:rsidRPr="00F3546D" w:rsidRDefault="00CF7C73" w:rsidP="00950689">
      <w:pPr>
        <w:widowControl w:val="0"/>
        <w:ind w:left="142" w:right="-164"/>
        <w:jc w:val="both"/>
        <w:rPr>
          <w:sz w:val="26"/>
          <w:szCs w:val="26"/>
          <w:lang w:val="uk-UA"/>
        </w:rPr>
      </w:pPr>
      <w:r w:rsidRPr="00F3546D">
        <w:rPr>
          <w:sz w:val="26"/>
          <w:szCs w:val="26"/>
          <w:lang w:val="uk-UA"/>
        </w:rPr>
        <w:t xml:space="preserve">міської ради </w:t>
      </w:r>
      <w:r w:rsidR="00F056CF" w:rsidRPr="00F3546D">
        <w:rPr>
          <w:sz w:val="26"/>
          <w:szCs w:val="26"/>
          <w:lang w:val="uk-UA"/>
        </w:rPr>
        <w:t xml:space="preserve">                    </w:t>
      </w:r>
      <w:r w:rsidRPr="00F3546D">
        <w:rPr>
          <w:sz w:val="26"/>
          <w:szCs w:val="26"/>
          <w:lang w:val="uk-UA"/>
        </w:rPr>
        <w:t xml:space="preserve"> </w:t>
      </w:r>
      <w:r w:rsidR="00950689" w:rsidRPr="00F3546D">
        <w:rPr>
          <w:sz w:val="26"/>
          <w:szCs w:val="26"/>
          <w:lang w:val="uk-UA"/>
        </w:rPr>
        <w:t xml:space="preserve">                                                                      </w:t>
      </w:r>
      <w:r w:rsidRPr="00F3546D">
        <w:rPr>
          <w:sz w:val="26"/>
          <w:szCs w:val="26"/>
          <w:lang w:val="uk-UA"/>
        </w:rPr>
        <w:t xml:space="preserve"> </w:t>
      </w:r>
      <w:r w:rsidR="00F056CF" w:rsidRPr="00F3546D">
        <w:rPr>
          <w:sz w:val="26"/>
          <w:szCs w:val="26"/>
          <w:lang w:val="uk-UA"/>
        </w:rPr>
        <w:t>Олександр ДОЛЯ</w:t>
      </w:r>
    </w:p>
    <w:p w14:paraId="2B24C42C" w14:textId="77777777" w:rsidR="00C92299" w:rsidRPr="00F3546D" w:rsidRDefault="00C92299">
      <w:pPr>
        <w:rPr>
          <w:color w:val="FF0000"/>
          <w:sz w:val="26"/>
          <w:szCs w:val="26"/>
          <w:lang w:val="uk-UA"/>
        </w:rPr>
      </w:pPr>
    </w:p>
    <w:sectPr w:rsidR="00C92299" w:rsidRPr="00F3546D" w:rsidSect="00A303A6">
      <w:headerReference w:type="even" r:id="rId9"/>
      <w:headerReference w:type="default" r:id="rId10"/>
      <w:pgSz w:w="11900" w:h="16820"/>
      <w:pgMar w:top="142" w:right="560" w:bottom="567" w:left="15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4EA9" w14:textId="77777777" w:rsidR="003753BF" w:rsidRDefault="003753BF" w:rsidP="00542564">
      <w:r>
        <w:separator/>
      </w:r>
    </w:p>
  </w:endnote>
  <w:endnote w:type="continuationSeparator" w:id="0">
    <w:p w14:paraId="4D58F8A1" w14:textId="77777777" w:rsidR="003753BF" w:rsidRDefault="003753BF" w:rsidP="0054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B864" w14:textId="77777777" w:rsidR="003753BF" w:rsidRDefault="003753BF" w:rsidP="00542564">
      <w:r>
        <w:separator/>
      </w:r>
    </w:p>
  </w:footnote>
  <w:footnote w:type="continuationSeparator" w:id="0">
    <w:p w14:paraId="2750AB03" w14:textId="77777777" w:rsidR="003753BF" w:rsidRDefault="003753BF" w:rsidP="0054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BD3B" w14:textId="77777777" w:rsidR="001C2E4B" w:rsidRDefault="001C2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62236F2D" w14:textId="77777777" w:rsidR="001C2E4B" w:rsidRDefault="001C2E4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8354" w14:textId="77777777" w:rsidR="001C2E4B" w:rsidRDefault="001C2E4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F4A5E"/>
    <w:multiLevelType w:val="hybridMultilevel"/>
    <w:tmpl w:val="E620DA4C"/>
    <w:lvl w:ilvl="0" w:tplc="51C8F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B6607"/>
    <w:multiLevelType w:val="hybridMultilevel"/>
    <w:tmpl w:val="841CBA1C"/>
    <w:lvl w:ilvl="0" w:tplc="67406B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92"/>
    <w:multiLevelType w:val="hybridMultilevel"/>
    <w:tmpl w:val="39C213D4"/>
    <w:lvl w:ilvl="0" w:tplc="5DC6EB2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488986">
    <w:abstractNumId w:val="2"/>
  </w:num>
  <w:num w:numId="2" w16cid:durableId="1069813613">
    <w:abstractNumId w:val="0"/>
  </w:num>
  <w:num w:numId="3" w16cid:durableId="82505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28"/>
    <w:rsid w:val="00000F64"/>
    <w:rsid w:val="000038D9"/>
    <w:rsid w:val="00012A6D"/>
    <w:rsid w:val="000575B1"/>
    <w:rsid w:val="000608F8"/>
    <w:rsid w:val="00063158"/>
    <w:rsid w:val="000641D7"/>
    <w:rsid w:val="0007223F"/>
    <w:rsid w:val="0008246D"/>
    <w:rsid w:val="00085D19"/>
    <w:rsid w:val="000920E7"/>
    <w:rsid w:val="000A4BA1"/>
    <w:rsid w:val="000B45EE"/>
    <w:rsid w:val="000D432D"/>
    <w:rsid w:val="000F1BEA"/>
    <w:rsid w:val="00114552"/>
    <w:rsid w:val="001159CA"/>
    <w:rsid w:val="00121159"/>
    <w:rsid w:val="0013268C"/>
    <w:rsid w:val="0013516C"/>
    <w:rsid w:val="001404D3"/>
    <w:rsid w:val="00145826"/>
    <w:rsid w:val="00157859"/>
    <w:rsid w:val="00171F82"/>
    <w:rsid w:val="00174AB6"/>
    <w:rsid w:val="001848C9"/>
    <w:rsid w:val="001876FD"/>
    <w:rsid w:val="001A1EDB"/>
    <w:rsid w:val="001A1F23"/>
    <w:rsid w:val="001A3DC3"/>
    <w:rsid w:val="001A7E14"/>
    <w:rsid w:val="001B00DC"/>
    <w:rsid w:val="001B5FCD"/>
    <w:rsid w:val="001C2E4B"/>
    <w:rsid w:val="001C467B"/>
    <w:rsid w:val="001C740C"/>
    <w:rsid w:val="001D5D49"/>
    <w:rsid w:val="001D5F31"/>
    <w:rsid w:val="001E02A0"/>
    <w:rsid w:val="001E2E85"/>
    <w:rsid w:val="00202429"/>
    <w:rsid w:val="00233444"/>
    <w:rsid w:val="0023376B"/>
    <w:rsid w:val="002350B7"/>
    <w:rsid w:val="00252939"/>
    <w:rsid w:val="00253D64"/>
    <w:rsid w:val="00261DAE"/>
    <w:rsid w:val="002636A2"/>
    <w:rsid w:val="002A1963"/>
    <w:rsid w:val="002A24D0"/>
    <w:rsid w:val="002A4884"/>
    <w:rsid w:val="002D6C70"/>
    <w:rsid w:val="002E1F82"/>
    <w:rsid w:val="003008C4"/>
    <w:rsid w:val="00301173"/>
    <w:rsid w:val="00307A9E"/>
    <w:rsid w:val="003172A1"/>
    <w:rsid w:val="0036221F"/>
    <w:rsid w:val="003627CE"/>
    <w:rsid w:val="0036296B"/>
    <w:rsid w:val="00364698"/>
    <w:rsid w:val="00372DFF"/>
    <w:rsid w:val="003753BF"/>
    <w:rsid w:val="0037595A"/>
    <w:rsid w:val="00386219"/>
    <w:rsid w:val="00387526"/>
    <w:rsid w:val="003937F1"/>
    <w:rsid w:val="003A1C7F"/>
    <w:rsid w:val="003B1E7C"/>
    <w:rsid w:val="003B37A1"/>
    <w:rsid w:val="003C0A0D"/>
    <w:rsid w:val="003D0398"/>
    <w:rsid w:val="003F4169"/>
    <w:rsid w:val="00404235"/>
    <w:rsid w:val="004108B7"/>
    <w:rsid w:val="00412D85"/>
    <w:rsid w:val="0041378F"/>
    <w:rsid w:val="0041565D"/>
    <w:rsid w:val="00417BDB"/>
    <w:rsid w:val="00423F49"/>
    <w:rsid w:val="00447249"/>
    <w:rsid w:val="004552CC"/>
    <w:rsid w:val="0046207E"/>
    <w:rsid w:val="004647B9"/>
    <w:rsid w:val="00480286"/>
    <w:rsid w:val="00483441"/>
    <w:rsid w:val="004860A1"/>
    <w:rsid w:val="004860C9"/>
    <w:rsid w:val="004A516B"/>
    <w:rsid w:val="004B38DA"/>
    <w:rsid w:val="004C0C8B"/>
    <w:rsid w:val="004C6C4A"/>
    <w:rsid w:val="004D623E"/>
    <w:rsid w:val="004E2424"/>
    <w:rsid w:val="004F2796"/>
    <w:rsid w:val="00516E33"/>
    <w:rsid w:val="00521B57"/>
    <w:rsid w:val="00523381"/>
    <w:rsid w:val="0053400C"/>
    <w:rsid w:val="0054061B"/>
    <w:rsid w:val="00541717"/>
    <w:rsid w:val="00542564"/>
    <w:rsid w:val="00555778"/>
    <w:rsid w:val="00561FF0"/>
    <w:rsid w:val="00563E88"/>
    <w:rsid w:val="00571207"/>
    <w:rsid w:val="00572115"/>
    <w:rsid w:val="005749A6"/>
    <w:rsid w:val="00581441"/>
    <w:rsid w:val="00582422"/>
    <w:rsid w:val="00591637"/>
    <w:rsid w:val="00594886"/>
    <w:rsid w:val="00597F9C"/>
    <w:rsid w:val="005B7B2F"/>
    <w:rsid w:val="005F03FE"/>
    <w:rsid w:val="00611BA4"/>
    <w:rsid w:val="00616A4A"/>
    <w:rsid w:val="006172CB"/>
    <w:rsid w:val="0061756D"/>
    <w:rsid w:val="00627267"/>
    <w:rsid w:val="00633518"/>
    <w:rsid w:val="00646C5D"/>
    <w:rsid w:val="006552F9"/>
    <w:rsid w:val="00660D94"/>
    <w:rsid w:val="00672913"/>
    <w:rsid w:val="00681C27"/>
    <w:rsid w:val="006947C0"/>
    <w:rsid w:val="006A08E4"/>
    <w:rsid w:val="006C3B53"/>
    <w:rsid w:val="006F133E"/>
    <w:rsid w:val="0072445D"/>
    <w:rsid w:val="00730B43"/>
    <w:rsid w:val="00736DD2"/>
    <w:rsid w:val="00763C0E"/>
    <w:rsid w:val="0076426F"/>
    <w:rsid w:val="0076623E"/>
    <w:rsid w:val="00787C5F"/>
    <w:rsid w:val="00794AD9"/>
    <w:rsid w:val="007A4568"/>
    <w:rsid w:val="007C2429"/>
    <w:rsid w:val="007E07E6"/>
    <w:rsid w:val="007E2F31"/>
    <w:rsid w:val="00803C77"/>
    <w:rsid w:val="00817FF8"/>
    <w:rsid w:val="008225D9"/>
    <w:rsid w:val="0083172D"/>
    <w:rsid w:val="00834A05"/>
    <w:rsid w:val="00834D3A"/>
    <w:rsid w:val="00840971"/>
    <w:rsid w:val="008421AE"/>
    <w:rsid w:val="00852E9B"/>
    <w:rsid w:val="0085424E"/>
    <w:rsid w:val="008559D4"/>
    <w:rsid w:val="0085696C"/>
    <w:rsid w:val="008578E4"/>
    <w:rsid w:val="0088301D"/>
    <w:rsid w:val="00892CA9"/>
    <w:rsid w:val="008A3B57"/>
    <w:rsid w:val="008A5018"/>
    <w:rsid w:val="008B1F09"/>
    <w:rsid w:val="008C0A7D"/>
    <w:rsid w:val="008C58C6"/>
    <w:rsid w:val="008D034F"/>
    <w:rsid w:val="008D72A2"/>
    <w:rsid w:val="008E68C7"/>
    <w:rsid w:val="00933FA5"/>
    <w:rsid w:val="00934B8C"/>
    <w:rsid w:val="00945458"/>
    <w:rsid w:val="00950689"/>
    <w:rsid w:val="0098242E"/>
    <w:rsid w:val="00985B86"/>
    <w:rsid w:val="009B144C"/>
    <w:rsid w:val="009B7848"/>
    <w:rsid w:val="009C2886"/>
    <w:rsid w:val="009C4C73"/>
    <w:rsid w:val="009E4509"/>
    <w:rsid w:val="009E6FE4"/>
    <w:rsid w:val="009F790A"/>
    <w:rsid w:val="00A17096"/>
    <w:rsid w:val="00A2487C"/>
    <w:rsid w:val="00A303A6"/>
    <w:rsid w:val="00A5179D"/>
    <w:rsid w:val="00A55A51"/>
    <w:rsid w:val="00A61357"/>
    <w:rsid w:val="00A65E98"/>
    <w:rsid w:val="00A66F12"/>
    <w:rsid w:val="00A84401"/>
    <w:rsid w:val="00A96663"/>
    <w:rsid w:val="00A966DF"/>
    <w:rsid w:val="00AB43CD"/>
    <w:rsid w:val="00AB4452"/>
    <w:rsid w:val="00AE2FB7"/>
    <w:rsid w:val="00AF40CC"/>
    <w:rsid w:val="00B046EF"/>
    <w:rsid w:val="00B124D9"/>
    <w:rsid w:val="00B30AD8"/>
    <w:rsid w:val="00B35FE7"/>
    <w:rsid w:val="00B4290E"/>
    <w:rsid w:val="00B45E88"/>
    <w:rsid w:val="00B52CB6"/>
    <w:rsid w:val="00B53652"/>
    <w:rsid w:val="00B6066D"/>
    <w:rsid w:val="00B644E5"/>
    <w:rsid w:val="00B75861"/>
    <w:rsid w:val="00B760BB"/>
    <w:rsid w:val="00B82205"/>
    <w:rsid w:val="00B83939"/>
    <w:rsid w:val="00B8488B"/>
    <w:rsid w:val="00B86270"/>
    <w:rsid w:val="00B8763F"/>
    <w:rsid w:val="00BA1E00"/>
    <w:rsid w:val="00BC71BF"/>
    <w:rsid w:val="00BC79AC"/>
    <w:rsid w:val="00BE1FC9"/>
    <w:rsid w:val="00BF74CE"/>
    <w:rsid w:val="00C00C2F"/>
    <w:rsid w:val="00C034DF"/>
    <w:rsid w:val="00C0507F"/>
    <w:rsid w:val="00C07928"/>
    <w:rsid w:val="00C11A66"/>
    <w:rsid w:val="00C22A37"/>
    <w:rsid w:val="00C27F5A"/>
    <w:rsid w:val="00C414BE"/>
    <w:rsid w:val="00C44FFC"/>
    <w:rsid w:val="00C46BDE"/>
    <w:rsid w:val="00C52670"/>
    <w:rsid w:val="00C635FA"/>
    <w:rsid w:val="00C67EC1"/>
    <w:rsid w:val="00C92299"/>
    <w:rsid w:val="00CA3789"/>
    <w:rsid w:val="00CB22B0"/>
    <w:rsid w:val="00CB469F"/>
    <w:rsid w:val="00CB5B6F"/>
    <w:rsid w:val="00CC4571"/>
    <w:rsid w:val="00CC4E7F"/>
    <w:rsid w:val="00CC59B8"/>
    <w:rsid w:val="00CD4EA4"/>
    <w:rsid w:val="00CF2936"/>
    <w:rsid w:val="00CF5AD2"/>
    <w:rsid w:val="00CF7C73"/>
    <w:rsid w:val="00D03DDF"/>
    <w:rsid w:val="00D070D4"/>
    <w:rsid w:val="00D1069B"/>
    <w:rsid w:val="00D12091"/>
    <w:rsid w:val="00D35A6D"/>
    <w:rsid w:val="00D37331"/>
    <w:rsid w:val="00D373E6"/>
    <w:rsid w:val="00D5568E"/>
    <w:rsid w:val="00D93D6F"/>
    <w:rsid w:val="00D95C4D"/>
    <w:rsid w:val="00D97E32"/>
    <w:rsid w:val="00DB3402"/>
    <w:rsid w:val="00DC0EFA"/>
    <w:rsid w:val="00DC0F6C"/>
    <w:rsid w:val="00DC23AB"/>
    <w:rsid w:val="00DC2C8D"/>
    <w:rsid w:val="00DC4F26"/>
    <w:rsid w:val="00DD0FF1"/>
    <w:rsid w:val="00DD7053"/>
    <w:rsid w:val="00DE4317"/>
    <w:rsid w:val="00DE7A36"/>
    <w:rsid w:val="00DF3A4F"/>
    <w:rsid w:val="00E04BBB"/>
    <w:rsid w:val="00E056B8"/>
    <w:rsid w:val="00E10AA9"/>
    <w:rsid w:val="00E16439"/>
    <w:rsid w:val="00E22DD4"/>
    <w:rsid w:val="00E24BB5"/>
    <w:rsid w:val="00E4214A"/>
    <w:rsid w:val="00E43C60"/>
    <w:rsid w:val="00E456AA"/>
    <w:rsid w:val="00E523D0"/>
    <w:rsid w:val="00E56F8D"/>
    <w:rsid w:val="00E72641"/>
    <w:rsid w:val="00E74CBF"/>
    <w:rsid w:val="00E80879"/>
    <w:rsid w:val="00E82F5A"/>
    <w:rsid w:val="00E92131"/>
    <w:rsid w:val="00E92695"/>
    <w:rsid w:val="00EA0BC0"/>
    <w:rsid w:val="00EB4CE6"/>
    <w:rsid w:val="00EC4618"/>
    <w:rsid w:val="00ED250F"/>
    <w:rsid w:val="00EE1E31"/>
    <w:rsid w:val="00EE6DC2"/>
    <w:rsid w:val="00EF383C"/>
    <w:rsid w:val="00F00EAA"/>
    <w:rsid w:val="00F02349"/>
    <w:rsid w:val="00F056CF"/>
    <w:rsid w:val="00F14777"/>
    <w:rsid w:val="00F220F0"/>
    <w:rsid w:val="00F24C19"/>
    <w:rsid w:val="00F30C68"/>
    <w:rsid w:val="00F31870"/>
    <w:rsid w:val="00F3546D"/>
    <w:rsid w:val="00F443F7"/>
    <w:rsid w:val="00F62BE0"/>
    <w:rsid w:val="00F75EFF"/>
    <w:rsid w:val="00F820B7"/>
    <w:rsid w:val="00F92D19"/>
    <w:rsid w:val="00FA205C"/>
    <w:rsid w:val="00FB0783"/>
    <w:rsid w:val="00FB208E"/>
    <w:rsid w:val="00FB5607"/>
    <w:rsid w:val="00FB5FF0"/>
    <w:rsid w:val="00FC1BD5"/>
    <w:rsid w:val="00FD7BEB"/>
    <w:rsid w:val="00FE15A4"/>
    <w:rsid w:val="00FE216A"/>
    <w:rsid w:val="00FE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242D"/>
  <w15:docId w15:val="{2AE145F8-E4EB-4653-A6E3-D263949A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7C73"/>
    <w:pPr>
      <w:ind w:left="-284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CF7C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CF7C73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rsid w:val="00CF7C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CF7C73"/>
  </w:style>
  <w:style w:type="paragraph" w:styleId="a8">
    <w:name w:val="footer"/>
    <w:basedOn w:val="a"/>
    <w:link w:val="a9"/>
    <w:uiPriority w:val="99"/>
    <w:unhideWhenUsed/>
    <w:rsid w:val="0054256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425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83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450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E450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5003-E45E-42BA-AE28-38991E75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73</cp:revision>
  <cp:lastPrinted>2022-08-03T06:12:00Z</cp:lastPrinted>
  <dcterms:created xsi:type="dcterms:W3CDTF">2019-04-23T05:56:00Z</dcterms:created>
  <dcterms:modified xsi:type="dcterms:W3CDTF">2026-05-08T08:01:00Z</dcterms:modified>
</cp:coreProperties>
</file>