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582" w:rsidRDefault="00782582" w:rsidP="00B6731C">
      <w:pPr>
        <w:tabs>
          <w:tab w:val="left" w:pos="0"/>
        </w:tabs>
        <w:ind w:left="9100" w:firstLine="44"/>
        <w:jc w:val="both"/>
      </w:pPr>
    </w:p>
    <w:p w:rsidR="001F797D" w:rsidRDefault="001F797D" w:rsidP="001F797D">
      <w:pPr>
        <w:pStyle w:val="1"/>
        <w:tabs>
          <w:tab w:val="left" w:pos="5245"/>
        </w:tabs>
        <w:ind w:right="3969"/>
        <w:jc w:val="center"/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</w:t>
      </w:r>
      <w:r w:rsidRPr="00BF05F7">
        <w:rPr>
          <w:b/>
          <w:noProof/>
          <w:szCs w:val="28"/>
          <w:lang w:eastAsia="uk-UA"/>
        </w:rPr>
        <w:drawing>
          <wp:inline distT="0" distB="0" distL="0" distR="0" wp14:anchorId="41BE8115" wp14:editId="446AE8C2">
            <wp:extent cx="451485" cy="605790"/>
            <wp:effectExtent l="0" t="0" r="5715" b="3810"/>
            <wp:docPr id="3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797D" w:rsidRPr="00231DA5" w:rsidRDefault="001F797D" w:rsidP="001F797D">
      <w:pPr>
        <w:rPr>
          <w:sz w:val="16"/>
          <w:szCs w:val="16"/>
        </w:rPr>
      </w:pPr>
    </w:p>
    <w:p w:rsidR="001F797D" w:rsidRDefault="001F797D" w:rsidP="001F797D">
      <w:pPr>
        <w:widowControl w:val="0"/>
        <w:autoSpaceDE w:val="0"/>
        <w:autoSpaceDN w:val="0"/>
        <w:adjustRightInd w:val="0"/>
        <w:jc w:val="center"/>
      </w:pPr>
      <w:r>
        <w:t>ВИКОНАВЧИЙ КОМІТЕТ</w:t>
      </w:r>
    </w:p>
    <w:p w:rsidR="001F797D" w:rsidRPr="00BF05F7" w:rsidRDefault="001F797D" w:rsidP="001F797D">
      <w:pPr>
        <w:jc w:val="center"/>
      </w:pPr>
      <w:r>
        <w:t>ЗВЯГЕЛЬСЬКОЇ</w:t>
      </w:r>
      <w:r w:rsidRPr="00BF05F7">
        <w:t xml:space="preserve"> МІСЬК</w:t>
      </w:r>
      <w:r>
        <w:t>ОЇ</w:t>
      </w:r>
      <w:r w:rsidRPr="00BF05F7">
        <w:t xml:space="preserve"> РАД</w:t>
      </w:r>
      <w:r>
        <w:t>И</w:t>
      </w:r>
    </w:p>
    <w:p w:rsidR="001F797D" w:rsidRDefault="001F797D" w:rsidP="001F797D">
      <w:pPr>
        <w:widowControl w:val="0"/>
        <w:autoSpaceDE w:val="0"/>
        <w:autoSpaceDN w:val="0"/>
        <w:adjustRightInd w:val="0"/>
        <w:jc w:val="center"/>
      </w:pPr>
      <w:r>
        <w:t>РІШ</w:t>
      </w:r>
      <w:r w:rsidRPr="001543FF">
        <w:t>ЕННЯ</w:t>
      </w:r>
    </w:p>
    <w:p w:rsidR="00E8241C" w:rsidRDefault="00E8241C" w:rsidP="004B2431">
      <w:pPr>
        <w:pStyle w:val="a5"/>
        <w:spacing w:after="0"/>
        <w:ind w:left="0"/>
        <w:rPr>
          <w:bCs/>
        </w:rPr>
      </w:pPr>
    </w:p>
    <w:p w:rsidR="004B2431" w:rsidRDefault="0059450F" w:rsidP="004B2431">
      <w:pPr>
        <w:pStyle w:val="a5"/>
        <w:spacing w:after="0"/>
        <w:ind w:left="0"/>
        <w:rPr>
          <w:bCs/>
        </w:rPr>
      </w:pPr>
      <w:r>
        <w:rPr>
          <w:bCs/>
        </w:rPr>
        <w:t>27.05.2026</w:t>
      </w:r>
      <w:r w:rsidR="00145874">
        <w:rPr>
          <w:bCs/>
        </w:rPr>
        <w:t xml:space="preserve">                </w:t>
      </w:r>
      <w:r w:rsidR="004B2431">
        <w:rPr>
          <w:bCs/>
        </w:rPr>
        <w:t xml:space="preserve">                                                   </w:t>
      </w:r>
      <w:r w:rsidR="001F797D">
        <w:rPr>
          <w:bCs/>
        </w:rPr>
        <w:t xml:space="preserve">         </w:t>
      </w:r>
      <w:r>
        <w:rPr>
          <w:bCs/>
        </w:rPr>
        <w:t xml:space="preserve">    </w:t>
      </w:r>
      <w:r w:rsidR="00FA785B">
        <w:rPr>
          <w:bCs/>
        </w:rPr>
        <w:t xml:space="preserve">    </w:t>
      </w:r>
      <w:bookmarkStart w:id="0" w:name="_GoBack"/>
      <w:bookmarkEnd w:id="0"/>
      <w:r>
        <w:rPr>
          <w:bCs/>
        </w:rPr>
        <w:t xml:space="preserve">     </w:t>
      </w:r>
      <w:r w:rsidR="001F797D">
        <w:rPr>
          <w:bCs/>
        </w:rPr>
        <w:t xml:space="preserve">   </w:t>
      </w:r>
      <w:r w:rsidR="004B2431">
        <w:rPr>
          <w:bCs/>
        </w:rPr>
        <w:t xml:space="preserve">  №</w:t>
      </w:r>
      <w:r>
        <w:rPr>
          <w:bCs/>
        </w:rPr>
        <w:t>1935</w:t>
      </w:r>
      <w:r w:rsidR="004B2431">
        <w:rPr>
          <w:bCs/>
        </w:rPr>
        <w:t xml:space="preserve">                      </w:t>
      </w:r>
    </w:p>
    <w:tbl>
      <w:tblPr>
        <w:tblW w:w="10157" w:type="dxa"/>
        <w:tblInd w:w="-92" w:type="dxa"/>
        <w:tblLook w:val="04A0" w:firstRow="1" w:lastRow="0" w:firstColumn="1" w:lastColumn="0" w:noHBand="0" w:noVBand="1"/>
      </w:tblPr>
      <w:tblGrid>
        <w:gridCol w:w="6008"/>
        <w:gridCol w:w="4149"/>
      </w:tblGrid>
      <w:tr w:rsidR="004B2431" w:rsidRPr="00EC36EB" w:rsidTr="004B2431">
        <w:tc>
          <w:tcPr>
            <w:tcW w:w="6008" w:type="dxa"/>
            <w:shd w:val="clear" w:color="auto" w:fill="auto"/>
          </w:tcPr>
          <w:p w:rsidR="004B2431" w:rsidRDefault="004B2431" w:rsidP="002F4D86">
            <w:pPr>
              <w:jc w:val="both"/>
              <w:rPr>
                <w:bCs/>
              </w:rPr>
            </w:pPr>
          </w:p>
          <w:p w:rsidR="004B2431" w:rsidRDefault="004B2431" w:rsidP="002F4D86">
            <w:pPr>
              <w:jc w:val="both"/>
              <w:rPr>
                <w:bCs/>
              </w:rPr>
            </w:pPr>
          </w:p>
          <w:p w:rsidR="004B2431" w:rsidRPr="00EC36EB" w:rsidRDefault="004B2431" w:rsidP="00D3747E">
            <w:pPr>
              <w:jc w:val="both"/>
              <w:rPr>
                <w:rFonts w:eastAsia="Calibri"/>
              </w:rPr>
            </w:pPr>
            <w:r>
              <w:rPr>
                <w:bCs/>
              </w:rPr>
              <w:t xml:space="preserve">Про </w:t>
            </w:r>
            <w:r w:rsidR="00D3747E">
              <w:rPr>
                <w:bCs/>
              </w:rPr>
              <w:t xml:space="preserve">погодження проєкту </w:t>
            </w:r>
            <w:r w:rsidR="009F49F2">
              <w:rPr>
                <w:bCs/>
              </w:rPr>
              <w:t xml:space="preserve">змін до </w:t>
            </w:r>
            <w:r>
              <w:t>Комплексної  п</w:t>
            </w:r>
            <w:r w:rsidRPr="008333C5">
              <w:t xml:space="preserve">рограми  захисту  </w:t>
            </w:r>
            <w:r>
              <w:t xml:space="preserve"> </w:t>
            </w:r>
            <w:r w:rsidRPr="008333C5">
              <w:t xml:space="preserve">населення </w:t>
            </w:r>
            <w:r>
              <w:t xml:space="preserve"> </w:t>
            </w:r>
            <w:r w:rsidRPr="008333C5">
              <w:t xml:space="preserve"> і  </w:t>
            </w:r>
            <w:r>
              <w:t xml:space="preserve"> </w:t>
            </w:r>
            <w:r w:rsidRPr="008333C5">
              <w:t>територі</w:t>
            </w:r>
            <w:r>
              <w:t xml:space="preserve">ї Звягельської міської територіальної громади </w:t>
            </w:r>
            <w:r w:rsidRPr="008333C5">
              <w:t xml:space="preserve">від  надзвичайних  ситуацій   </w:t>
            </w:r>
            <w:r>
              <w:t xml:space="preserve"> </w:t>
            </w:r>
            <w:r>
              <w:rPr>
                <w:color w:val="000000"/>
              </w:rPr>
              <w:t xml:space="preserve">    </w:t>
            </w:r>
            <w:r w:rsidRPr="008333C5">
              <w:rPr>
                <w:color w:val="000000"/>
              </w:rPr>
              <w:t xml:space="preserve">на </w:t>
            </w:r>
            <w:r>
              <w:rPr>
                <w:color w:val="000000"/>
              </w:rPr>
              <w:t xml:space="preserve"> </w:t>
            </w:r>
            <w:r w:rsidRPr="008333C5">
              <w:rPr>
                <w:color w:val="000000"/>
              </w:rPr>
              <w:t>20</w:t>
            </w:r>
            <w:r>
              <w:rPr>
                <w:color w:val="000000"/>
              </w:rPr>
              <w:t>25</w:t>
            </w:r>
            <w:r w:rsidRPr="008333C5">
              <w:rPr>
                <w:color w:val="000000"/>
              </w:rPr>
              <w:t>-20</w:t>
            </w:r>
            <w:r>
              <w:rPr>
                <w:color w:val="000000"/>
              </w:rPr>
              <w:t>27</w:t>
            </w:r>
            <w:r w:rsidRPr="008333C5">
              <w:rPr>
                <w:color w:val="000000"/>
              </w:rPr>
              <w:t xml:space="preserve"> роки</w:t>
            </w:r>
          </w:p>
        </w:tc>
        <w:tc>
          <w:tcPr>
            <w:tcW w:w="4149" w:type="dxa"/>
            <w:shd w:val="clear" w:color="auto" w:fill="auto"/>
          </w:tcPr>
          <w:p w:rsidR="004B2431" w:rsidRPr="00EC36EB" w:rsidRDefault="004B2431" w:rsidP="002F4D86">
            <w:pPr>
              <w:rPr>
                <w:rFonts w:eastAsia="Calibri"/>
              </w:rPr>
            </w:pPr>
          </w:p>
        </w:tc>
      </w:tr>
    </w:tbl>
    <w:p w:rsidR="004B2431" w:rsidRDefault="004B2431" w:rsidP="004B2431">
      <w:pPr>
        <w:pStyle w:val="a3"/>
        <w:tabs>
          <w:tab w:val="left" w:pos="709"/>
        </w:tabs>
        <w:ind w:firstLine="0"/>
        <w:jc w:val="both"/>
        <w:rPr>
          <w:color w:val="000000"/>
          <w:szCs w:val="28"/>
        </w:rPr>
      </w:pPr>
    </w:p>
    <w:p w:rsidR="00E8241C" w:rsidRDefault="00E8241C" w:rsidP="004B2431">
      <w:pPr>
        <w:pStyle w:val="a3"/>
        <w:tabs>
          <w:tab w:val="left" w:pos="709"/>
        </w:tabs>
        <w:ind w:firstLine="0"/>
        <w:jc w:val="both"/>
        <w:rPr>
          <w:color w:val="000000"/>
          <w:szCs w:val="28"/>
        </w:rPr>
      </w:pPr>
    </w:p>
    <w:p w:rsidR="004B2431" w:rsidRPr="008333C5" w:rsidRDefault="004B2431" w:rsidP="004B2431">
      <w:pPr>
        <w:jc w:val="both"/>
      </w:pPr>
      <w:r>
        <w:rPr>
          <w:color w:val="000000"/>
        </w:rPr>
        <w:t xml:space="preserve">       </w:t>
      </w:r>
      <w:r w:rsidRPr="0095136F">
        <w:t>Керуючись пунктом 22 частини першої статті 26</w:t>
      </w:r>
      <w:r w:rsidRPr="003A69F0">
        <w:t xml:space="preserve"> </w:t>
      </w:r>
      <w:r w:rsidRPr="0095136F">
        <w:t xml:space="preserve">Закону України </w:t>
      </w:r>
      <w:r>
        <w:t>«</w:t>
      </w:r>
      <w:r w:rsidRPr="0095136F">
        <w:t>Про місцеве самоврядування в Україні</w:t>
      </w:r>
      <w:r>
        <w:t>»</w:t>
      </w:r>
      <w:r w:rsidRPr="0095136F">
        <w:rPr>
          <w:color w:val="000000"/>
        </w:rPr>
        <w:t>, </w:t>
      </w:r>
      <w:r w:rsidRPr="0095136F">
        <w:rPr>
          <w:color w:val="333333"/>
          <w:shd w:val="clear" w:color="auto" w:fill="FFFFFF"/>
        </w:rPr>
        <w:t>Кодексом цивільного захисту України</w:t>
      </w:r>
      <w:r w:rsidRPr="0095136F">
        <w:rPr>
          <w:color w:val="000000"/>
        </w:rPr>
        <w:t>,</w:t>
      </w:r>
      <w:r>
        <w:rPr>
          <w:color w:val="000000"/>
        </w:rPr>
        <w:t xml:space="preserve"> </w:t>
      </w:r>
      <w:r w:rsidRPr="0095136F">
        <w:rPr>
          <w:color w:val="333333"/>
          <w:shd w:val="clear" w:color="auto" w:fill="FFFFFF"/>
        </w:rPr>
        <w:t>Бюджетним Кодексом України</w:t>
      </w:r>
      <w:r>
        <w:t>,</w:t>
      </w:r>
      <w:r w:rsidRPr="0082219B">
        <w:t xml:space="preserve"> </w:t>
      </w:r>
      <w:r w:rsidRPr="00A66025">
        <w:t>постанов</w:t>
      </w:r>
      <w:r w:rsidR="007E71FE">
        <w:t>ою</w:t>
      </w:r>
      <w:r w:rsidRPr="00A66025">
        <w:t xml:space="preserve"> Кабінету Міністрів України від </w:t>
      </w:r>
      <w:r>
        <w:t xml:space="preserve">  </w:t>
      </w:r>
      <w:r w:rsidRPr="00A66025">
        <w:t xml:space="preserve">11 січня 2014 року № 11 </w:t>
      </w:r>
      <w:r>
        <w:t>«</w:t>
      </w:r>
      <w:r w:rsidRPr="00A66025">
        <w:t>Про затвердження Положення про єдину державну систему цивільного захисту</w:t>
      </w:r>
      <w:r>
        <w:t>»</w:t>
      </w:r>
      <w:r w:rsidRPr="00A66025">
        <w:t xml:space="preserve">, </w:t>
      </w:r>
      <w:r w:rsidR="00DE71E6" w:rsidRPr="00DE71E6">
        <w:t xml:space="preserve"> </w:t>
      </w:r>
      <w:r w:rsidR="00DE71E6">
        <w:t xml:space="preserve">враховуючи </w:t>
      </w:r>
      <w:r w:rsidR="007E71FE">
        <w:t>Рішення Ради національної  безпеки та оборони України від 03.03.2026 «Щодо Комплексних планів стійкості регіонів та окремих міст»,  Комплексний план стійкості Житомирської області на 2026 рік</w:t>
      </w:r>
      <w:r w:rsidR="00FC5748">
        <w:t xml:space="preserve">, </w:t>
      </w:r>
      <w:r w:rsidR="00D3747E">
        <w:t xml:space="preserve">висновки </w:t>
      </w:r>
      <w:r w:rsidR="00FC5748">
        <w:t xml:space="preserve"> фінансового управління міської ради</w:t>
      </w:r>
      <w:r w:rsidR="00D3747E">
        <w:t xml:space="preserve"> від </w:t>
      </w:r>
      <w:r w:rsidR="00C64E8A">
        <w:t>20.05.2026</w:t>
      </w:r>
      <w:r w:rsidR="00D3747E">
        <w:t xml:space="preserve"> №</w:t>
      </w:r>
      <w:r w:rsidR="00C64E8A">
        <w:t>01-06/266</w:t>
      </w:r>
      <w:r w:rsidR="00F06301">
        <w:t>,</w:t>
      </w:r>
      <w:r w:rsidR="00FC5748">
        <w:t xml:space="preserve">  відділу економіки </w:t>
      </w:r>
      <w:r w:rsidR="00D3747E">
        <w:t xml:space="preserve">міської ради </w:t>
      </w:r>
      <w:r w:rsidR="00FC5748">
        <w:t xml:space="preserve">від 19.05.2026 №42 </w:t>
      </w:r>
      <w:r w:rsidR="007E71FE">
        <w:t xml:space="preserve">та з метою попередження виникнення критичних та надзвичайних ситуацій </w:t>
      </w:r>
      <w:r w:rsidR="00D3747E">
        <w:t>у</w:t>
      </w:r>
      <w:r w:rsidR="007E71FE">
        <w:t xml:space="preserve"> зв’язку із можливими ураженнями внаслідок бойових дій (терористичних актів) об’єктів критичної інфраструктури Звягельської  міської територіальної громади</w:t>
      </w:r>
      <w:r w:rsidR="004F3B54">
        <w:rPr>
          <w:color w:val="333333"/>
          <w:shd w:val="clear" w:color="auto" w:fill="FFFFFF"/>
        </w:rPr>
        <w:t xml:space="preserve">, </w:t>
      </w:r>
      <w:r w:rsidRPr="0095136F">
        <w:rPr>
          <w:color w:val="333333"/>
          <w:shd w:val="clear" w:color="auto" w:fill="FFFFFF"/>
        </w:rPr>
        <w:t xml:space="preserve"> </w:t>
      </w:r>
      <w:r w:rsidR="001F797D">
        <w:rPr>
          <w:color w:val="333333"/>
          <w:shd w:val="clear" w:color="auto" w:fill="FFFFFF"/>
        </w:rPr>
        <w:t xml:space="preserve">виконавчий комітет </w:t>
      </w:r>
      <w:r w:rsidRPr="008333C5">
        <w:t xml:space="preserve"> міськ</w:t>
      </w:r>
      <w:r w:rsidR="001F797D">
        <w:t xml:space="preserve">ої </w:t>
      </w:r>
      <w:r w:rsidRPr="008333C5">
        <w:t xml:space="preserve"> </w:t>
      </w:r>
      <w:r>
        <w:t xml:space="preserve"> </w:t>
      </w:r>
      <w:r w:rsidRPr="008333C5">
        <w:t>рад</w:t>
      </w:r>
      <w:r w:rsidR="001F797D">
        <w:t>и</w:t>
      </w:r>
      <w:r>
        <w:rPr>
          <w:rFonts w:ascii="Helvetica" w:hAnsi="Helvetica"/>
          <w:color w:val="333333"/>
          <w:sz w:val="22"/>
          <w:szCs w:val="22"/>
          <w:shd w:val="clear" w:color="auto" w:fill="FFFFFF"/>
        </w:rPr>
        <w:t xml:space="preserve"> </w:t>
      </w:r>
    </w:p>
    <w:p w:rsidR="00C501B5" w:rsidRDefault="00C501B5" w:rsidP="004B2431">
      <w:pPr>
        <w:ind w:left="-200"/>
        <w:jc w:val="both"/>
        <w:rPr>
          <w:bCs/>
        </w:rPr>
      </w:pPr>
    </w:p>
    <w:p w:rsidR="004B2431" w:rsidRDefault="004B2431" w:rsidP="004B2431">
      <w:pPr>
        <w:ind w:left="-200"/>
        <w:jc w:val="both"/>
        <w:rPr>
          <w:bCs/>
        </w:rPr>
      </w:pPr>
      <w:r>
        <w:rPr>
          <w:bCs/>
        </w:rPr>
        <w:t xml:space="preserve"> </w:t>
      </w:r>
      <w:r w:rsidR="00C501B5">
        <w:rPr>
          <w:bCs/>
        </w:rPr>
        <w:t xml:space="preserve">  </w:t>
      </w:r>
      <w:r w:rsidRPr="00672FAB">
        <w:rPr>
          <w:bCs/>
        </w:rPr>
        <w:t>ВИРІШИ</w:t>
      </w:r>
      <w:r w:rsidR="001F797D">
        <w:rPr>
          <w:bCs/>
        </w:rPr>
        <w:t>В</w:t>
      </w:r>
      <w:r w:rsidRPr="00672FAB">
        <w:rPr>
          <w:bCs/>
        </w:rPr>
        <w:t>:</w:t>
      </w:r>
    </w:p>
    <w:p w:rsidR="00D3747E" w:rsidRDefault="00DE71E6" w:rsidP="00346F2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Cs/>
        </w:rPr>
      </w:pPr>
      <w:r>
        <w:t xml:space="preserve"> </w:t>
      </w:r>
      <w:r w:rsidR="004B2431">
        <w:t xml:space="preserve">  </w:t>
      </w:r>
      <w:r w:rsidR="00C501B5">
        <w:t xml:space="preserve">   </w:t>
      </w:r>
      <w:r w:rsidR="004B2431" w:rsidRPr="008333C5">
        <w:t>1.</w:t>
      </w:r>
      <w:r w:rsidR="004B2431">
        <w:t> </w:t>
      </w:r>
      <w:r w:rsidR="00D3747E">
        <w:t xml:space="preserve">Погодити проєкт </w:t>
      </w:r>
      <w:r w:rsidR="00FB3564">
        <w:t>змін</w:t>
      </w:r>
      <w:r w:rsidR="009F49F2">
        <w:t xml:space="preserve"> </w:t>
      </w:r>
      <w:r w:rsidR="00D65383">
        <w:t xml:space="preserve">до </w:t>
      </w:r>
      <w:r w:rsidR="004B2431">
        <w:t>Комплексної</w:t>
      </w:r>
      <w:r w:rsidR="004B2431" w:rsidRPr="008333C5">
        <w:t xml:space="preserve"> п</w:t>
      </w:r>
      <w:r w:rsidR="004B2431" w:rsidRPr="008333C5">
        <w:rPr>
          <w:color w:val="000000"/>
        </w:rPr>
        <w:t>рограм</w:t>
      </w:r>
      <w:r w:rsidR="004B2431">
        <w:rPr>
          <w:color w:val="000000"/>
        </w:rPr>
        <w:t>и</w:t>
      </w:r>
      <w:r w:rsidR="004B2431" w:rsidRPr="008333C5">
        <w:rPr>
          <w:color w:val="000000"/>
        </w:rPr>
        <w:t xml:space="preserve"> захисту населення і територій від надзвичайних ситуацій техногенного та природного характеру на 20</w:t>
      </w:r>
      <w:r w:rsidR="004B2431">
        <w:rPr>
          <w:color w:val="000000"/>
        </w:rPr>
        <w:t>2</w:t>
      </w:r>
      <w:r w:rsidR="00D65383">
        <w:rPr>
          <w:color w:val="000000"/>
        </w:rPr>
        <w:t>5</w:t>
      </w:r>
      <w:r w:rsidR="004B2431" w:rsidRPr="008333C5">
        <w:rPr>
          <w:color w:val="000000"/>
        </w:rPr>
        <w:t>-20</w:t>
      </w:r>
      <w:r w:rsidR="00D65383">
        <w:rPr>
          <w:color w:val="000000"/>
        </w:rPr>
        <w:t>27</w:t>
      </w:r>
      <w:r w:rsidR="004B2431" w:rsidRPr="008333C5">
        <w:rPr>
          <w:color w:val="000000"/>
        </w:rPr>
        <w:t xml:space="preserve"> роки</w:t>
      </w:r>
      <w:r w:rsidR="004B2431">
        <w:rPr>
          <w:bCs/>
        </w:rPr>
        <w:t xml:space="preserve">, </w:t>
      </w:r>
      <w:r w:rsidR="009F49F2">
        <w:rPr>
          <w:bCs/>
        </w:rPr>
        <w:t xml:space="preserve">затвердженої рішенням міської ради від </w:t>
      </w:r>
      <w:r w:rsidR="00346F28">
        <w:rPr>
          <w:bCs/>
        </w:rPr>
        <w:t>19.12.2024 № 1378</w:t>
      </w:r>
      <w:r w:rsidR="00C501B5">
        <w:rPr>
          <w:bCs/>
        </w:rPr>
        <w:t>,</w:t>
      </w:r>
      <w:r w:rsidR="003D7B70">
        <w:rPr>
          <w:bCs/>
        </w:rPr>
        <w:t xml:space="preserve"> а саме:</w:t>
      </w:r>
      <w:r w:rsidR="003D7B70" w:rsidRPr="003D7B70">
        <w:rPr>
          <w:bCs/>
        </w:rPr>
        <w:t xml:space="preserve"> </w:t>
      </w:r>
      <w:r w:rsidR="003D7B70">
        <w:rPr>
          <w:bCs/>
        </w:rPr>
        <w:t xml:space="preserve">додаток до  </w:t>
      </w:r>
      <w:r w:rsidR="00D3747E">
        <w:t>Комплексної</w:t>
      </w:r>
      <w:r w:rsidR="00D3747E" w:rsidRPr="008333C5">
        <w:t xml:space="preserve"> п</w:t>
      </w:r>
      <w:r w:rsidR="00D3747E" w:rsidRPr="008333C5">
        <w:rPr>
          <w:color w:val="000000"/>
        </w:rPr>
        <w:t>рограм</w:t>
      </w:r>
      <w:r w:rsidR="00D3747E">
        <w:rPr>
          <w:color w:val="000000"/>
        </w:rPr>
        <w:t>и</w:t>
      </w:r>
      <w:r w:rsidR="00D3747E" w:rsidRPr="008333C5">
        <w:rPr>
          <w:color w:val="000000"/>
        </w:rPr>
        <w:t xml:space="preserve"> захисту населення і територій від надзвичайних ситуацій техногенного та природного характеру на 20</w:t>
      </w:r>
      <w:r w:rsidR="00D3747E">
        <w:rPr>
          <w:color w:val="000000"/>
        </w:rPr>
        <w:t>25</w:t>
      </w:r>
      <w:r w:rsidR="00D3747E" w:rsidRPr="008333C5">
        <w:rPr>
          <w:color w:val="000000"/>
        </w:rPr>
        <w:t>-20</w:t>
      </w:r>
      <w:r w:rsidR="00D3747E">
        <w:rPr>
          <w:color w:val="000000"/>
        </w:rPr>
        <w:t>27</w:t>
      </w:r>
      <w:r w:rsidR="00D3747E" w:rsidRPr="008333C5">
        <w:rPr>
          <w:color w:val="000000"/>
        </w:rPr>
        <w:t xml:space="preserve"> роки</w:t>
      </w:r>
      <w:r w:rsidR="00D3747E">
        <w:rPr>
          <w:bCs/>
        </w:rPr>
        <w:t xml:space="preserve"> </w:t>
      </w:r>
      <w:r w:rsidR="003D7B70">
        <w:rPr>
          <w:bCs/>
        </w:rPr>
        <w:t>«</w:t>
      </w:r>
      <w:r w:rsidR="003D7B70" w:rsidRPr="009F49F2">
        <w:rPr>
          <w:color w:val="000000"/>
        </w:rPr>
        <w:t>Напрямки діяльності та заходи реалізації</w:t>
      </w:r>
      <w:r w:rsidR="003D7B70">
        <w:rPr>
          <w:color w:val="000000"/>
        </w:rPr>
        <w:t xml:space="preserve"> </w:t>
      </w:r>
      <w:r w:rsidR="003D7B70" w:rsidRPr="009F49F2">
        <w:rPr>
          <w:color w:val="000000"/>
        </w:rPr>
        <w:t>Комплексної програми захисту населення та території  Звягельської міської територіальної громади від надзвичайних ситуацій  на 2025-2027 роки</w:t>
      </w:r>
      <w:r w:rsidR="003D7B70">
        <w:rPr>
          <w:color w:val="000000"/>
        </w:rPr>
        <w:t>»</w:t>
      </w:r>
      <w:r w:rsidR="00346F28">
        <w:rPr>
          <w:bCs/>
        </w:rPr>
        <w:t xml:space="preserve"> </w:t>
      </w:r>
      <w:r w:rsidR="007E71FE">
        <w:rPr>
          <w:bCs/>
        </w:rPr>
        <w:t xml:space="preserve">доповнити  Розділом 4 </w:t>
      </w:r>
      <w:r w:rsidR="003D7B70">
        <w:rPr>
          <w:bCs/>
        </w:rPr>
        <w:t>«</w:t>
      </w:r>
      <w:r w:rsidR="007E71FE">
        <w:rPr>
          <w:bCs/>
        </w:rPr>
        <w:t>Розвиток та забезпечення цивільного захисту населення та територі</w:t>
      </w:r>
      <w:r w:rsidR="003D7B70">
        <w:rPr>
          <w:bCs/>
        </w:rPr>
        <w:t>й</w:t>
      </w:r>
      <w:r w:rsidR="007E71FE">
        <w:rPr>
          <w:bCs/>
        </w:rPr>
        <w:t xml:space="preserve">  міської територіальної громади</w:t>
      </w:r>
      <w:r w:rsidR="003D7B70">
        <w:rPr>
          <w:bCs/>
        </w:rPr>
        <w:t>»</w:t>
      </w:r>
      <w:r>
        <w:rPr>
          <w:bCs/>
        </w:rPr>
        <w:t xml:space="preserve">, що додається. </w:t>
      </w:r>
    </w:p>
    <w:p w:rsidR="004B2431" w:rsidRDefault="00D3747E" w:rsidP="00D3747E">
      <w:pPr>
        <w:jc w:val="both"/>
        <w:rPr>
          <w:bCs/>
        </w:rPr>
      </w:pPr>
      <w:r>
        <w:rPr>
          <w:bCs/>
        </w:rPr>
        <w:t xml:space="preserve">      2. Відділу з питань цивільного захисту міської ради </w:t>
      </w:r>
      <w:proofErr w:type="spellStart"/>
      <w:r>
        <w:rPr>
          <w:bCs/>
        </w:rPr>
        <w:t>внести</w:t>
      </w:r>
      <w:proofErr w:type="spellEnd"/>
      <w:r>
        <w:rPr>
          <w:bCs/>
        </w:rPr>
        <w:t xml:space="preserve"> на розгляд чергової сесії міської ради проєкт рішення міської ради «Про внесення  змін до </w:t>
      </w:r>
      <w:r>
        <w:t>Комплексної  п</w:t>
      </w:r>
      <w:r w:rsidRPr="008333C5">
        <w:t xml:space="preserve">рограми  захисту  </w:t>
      </w:r>
      <w:r>
        <w:t xml:space="preserve"> </w:t>
      </w:r>
      <w:r w:rsidRPr="008333C5">
        <w:t xml:space="preserve">населення </w:t>
      </w:r>
      <w:r>
        <w:t xml:space="preserve"> </w:t>
      </w:r>
      <w:r w:rsidRPr="008333C5">
        <w:t xml:space="preserve"> і  </w:t>
      </w:r>
      <w:r>
        <w:t xml:space="preserve"> </w:t>
      </w:r>
      <w:r w:rsidRPr="008333C5">
        <w:t>територі</w:t>
      </w:r>
      <w:r>
        <w:t xml:space="preserve">ї Звягельської міської територіальної громади </w:t>
      </w:r>
      <w:r w:rsidRPr="008333C5">
        <w:t xml:space="preserve">від  надзвичайних  ситуацій  </w:t>
      </w:r>
      <w:r>
        <w:rPr>
          <w:color w:val="000000"/>
        </w:rPr>
        <w:t xml:space="preserve"> </w:t>
      </w:r>
      <w:r w:rsidRPr="008333C5">
        <w:rPr>
          <w:color w:val="000000"/>
        </w:rPr>
        <w:t xml:space="preserve">на </w:t>
      </w:r>
      <w:r>
        <w:rPr>
          <w:color w:val="000000"/>
        </w:rPr>
        <w:t xml:space="preserve"> </w:t>
      </w:r>
      <w:r w:rsidRPr="008333C5">
        <w:rPr>
          <w:color w:val="000000"/>
        </w:rPr>
        <w:t>20</w:t>
      </w:r>
      <w:r>
        <w:rPr>
          <w:color w:val="000000"/>
        </w:rPr>
        <w:t>25</w:t>
      </w:r>
      <w:r w:rsidRPr="008333C5">
        <w:rPr>
          <w:color w:val="000000"/>
        </w:rPr>
        <w:t>-20</w:t>
      </w:r>
      <w:r>
        <w:rPr>
          <w:color w:val="000000"/>
        </w:rPr>
        <w:t>27</w:t>
      </w:r>
      <w:r w:rsidRPr="008333C5">
        <w:rPr>
          <w:color w:val="000000"/>
        </w:rPr>
        <w:t xml:space="preserve"> роки</w:t>
      </w:r>
      <w:r>
        <w:rPr>
          <w:color w:val="000000"/>
        </w:rPr>
        <w:t>»</w:t>
      </w:r>
    </w:p>
    <w:p w:rsidR="00DE71E6" w:rsidRPr="00FA0EEB" w:rsidRDefault="00C501B5" w:rsidP="00346F2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t xml:space="preserve">  </w:t>
      </w:r>
      <w:r w:rsidR="00346F28">
        <w:t xml:space="preserve"> </w:t>
      </w:r>
      <w:r>
        <w:t xml:space="preserve">  </w:t>
      </w:r>
      <w:r w:rsidR="00346F28">
        <w:t xml:space="preserve"> </w:t>
      </w:r>
      <w:r w:rsidR="00D3747E">
        <w:t>3</w:t>
      </w:r>
      <w:r w:rsidR="00DE71E6" w:rsidRPr="00255F9A">
        <w:t>. Контроль за виконанням цього рішення покласти на</w:t>
      </w:r>
      <w:r w:rsidR="00DE71E6">
        <w:t xml:space="preserve"> </w:t>
      </w:r>
      <w:r w:rsidR="00DE71E6" w:rsidRPr="00255F9A">
        <w:t xml:space="preserve">заступника міського голови </w:t>
      </w:r>
      <w:proofErr w:type="spellStart"/>
      <w:r w:rsidR="00DE71E6" w:rsidRPr="00255F9A">
        <w:t>Гудзя</w:t>
      </w:r>
      <w:proofErr w:type="spellEnd"/>
      <w:r w:rsidR="00DE71E6" w:rsidRPr="00255F9A">
        <w:t xml:space="preserve"> Д.С.</w:t>
      </w:r>
    </w:p>
    <w:p w:rsidR="00DE71E6" w:rsidRPr="0041287C" w:rsidRDefault="00DE71E6" w:rsidP="00DE71E6">
      <w:pPr>
        <w:pStyle w:val="a5"/>
        <w:spacing w:after="0"/>
        <w:ind w:left="-142" w:firstLine="142"/>
        <w:jc w:val="both"/>
        <w:rPr>
          <w:color w:val="000000"/>
        </w:rPr>
      </w:pPr>
    </w:p>
    <w:p w:rsidR="00782582" w:rsidRDefault="00DE71E6" w:rsidP="00074B43">
      <w:pPr>
        <w:pStyle w:val="a7"/>
        <w:spacing w:before="0" w:beforeAutospacing="0" w:after="0" w:afterAutospacing="0"/>
        <w:jc w:val="both"/>
        <w:sectPr w:rsidR="00782582" w:rsidSect="004B2431">
          <w:pgSz w:w="11910" w:h="16840"/>
          <w:pgMar w:top="425" w:right="709" w:bottom="709" w:left="1276" w:header="709" w:footer="709" w:gutter="0"/>
          <w:cols w:space="708"/>
          <w:docGrid w:linePitch="360"/>
        </w:sectPr>
      </w:pPr>
      <w:r>
        <w:rPr>
          <w:lang w:val="uk-UA"/>
        </w:rPr>
        <w:t xml:space="preserve"> </w:t>
      </w:r>
      <w:proofErr w:type="spellStart"/>
      <w:r w:rsidRPr="008333C5">
        <w:t>Міський</w:t>
      </w:r>
      <w:proofErr w:type="spellEnd"/>
      <w:r w:rsidRPr="008333C5">
        <w:t xml:space="preserve"> голова                             </w:t>
      </w:r>
      <w:r>
        <w:rPr>
          <w:lang w:val="uk-UA"/>
        </w:rPr>
        <w:t xml:space="preserve">  </w:t>
      </w:r>
      <w:r w:rsidRPr="008333C5">
        <w:t xml:space="preserve">              </w:t>
      </w:r>
      <w:r>
        <w:rPr>
          <w:lang w:val="uk-UA"/>
        </w:rPr>
        <w:t xml:space="preserve">       </w:t>
      </w:r>
      <w:r w:rsidRPr="008333C5">
        <w:t xml:space="preserve">         </w:t>
      </w:r>
      <w:r>
        <w:t xml:space="preserve">    </w:t>
      </w:r>
      <w:r>
        <w:rPr>
          <w:lang w:val="uk-UA"/>
        </w:rPr>
        <w:t xml:space="preserve">    </w:t>
      </w:r>
      <w:r>
        <w:t xml:space="preserve"> </w:t>
      </w:r>
      <w:r>
        <w:rPr>
          <w:lang w:val="uk-UA"/>
        </w:rPr>
        <w:t xml:space="preserve">  Микола БОРОВЕЦЬ</w:t>
      </w:r>
      <w:r>
        <w:t xml:space="preserve">                                                    </w:t>
      </w:r>
    </w:p>
    <w:p w:rsidR="00143D15" w:rsidRDefault="00027207" w:rsidP="00027207">
      <w:pPr>
        <w:pStyle w:val="a3"/>
        <w:tabs>
          <w:tab w:val="left" w:pos="709"/>
        </w:tabs>
        <w:ind w:left="9000" w:firstLine="0"/>
      </w:pPr>
      <w:r>
        <w:lastRenderedPageBreak/>
        <w:t xml:space="preserve">Додаток </w:t>
      </w:r>
    </w:p>
    <w:p w:rsidR="00027207" w:rsidRDefault="00027207" w:rsidP="00027207">
      <w:pPr>
        <w:pStyle w:val="a3"/>
        <w:tabs>
          <w:tab w:val="left" w:pos="709"/>
        </w:tabs>
        <w:ind w:left="9000" w:firstLine="0"/>
      </w:pPr>
      <w:r>
        <w:t xml:space="preserve">до  рішення </w:t>
      </w:r>
      <w:r w:rsidR="001F797D">
        <w:t>виконавчого комітету міськ</w:t>
      </w:r>
      <w:r>
        <w:t xml:space="preserve">ої ради </w:t>
      </w:r>
    </w:p>
    <w:p w:rsidR="00027207" w:rsidRPr="00CE5D52" w:rsidRDefault="00027207" w:rsidP="00027207">
      <w:pPr>
        <w:pStyle w:val="a3"/>
        <w:tabs>
          <w:tab w:val="left" w:pos="709"/>
        </w:tabs>
        <w:ind w:left="9000" w:firstLine="0"/>
      </w:pPr>
      <w:r>
        <w:t xml:space="preserve">від   </w:t>
      </w:r>
      <w:r w:rsidR="0059450F">
        <w:t>27.05.2026</w:t>
      </w:r>
      <w:r>
        <w:t xml:space="preserve"> №</w:t>
      </w:r>
      <w:r w:rsidR="0059450F">
        <w:t>1935</w:t>
      </w:r>
    </w:p>
    <w:p w:rsidR="00027207" w:rsidRDefault="00027207" w:rsidP="00B6731C">
      <w:pPr>
        <w:pStyle w:val="a3"/>
        <w:tabs>
          <w:tab w:val="left" w:pos="709"/>
        </w:tabs>
        <w:ind w:left="9000" w:firstLine="0"/>
      </w:pPr>
    </w:p>
    <w:p w:rsidR="00782582" w:rsidRDefault="00782582" w:rsidP="00B6731C">
      <w:pPr>
        <w:pStyle w:val="a3"/>
        <w:tabs>
          <w:tab w:val="left" w:pos="709"/>
        </w:tabs>
        <w:ind w:left="9000" w:firstLine="0"/>
      </w:pPr>
      <w:r>
        <w:t>Додаток до</w:t>
      </w:r>
    </w:p>
    <w:p w:rsidR="00B6731C" w:rsidRDefault="00782582" w:rsidP="00B6731C">
      <w:pPr>
        <w:pStyle w:val="a3"/>
        <w:tabs>
          <w:tab w:val="left" w:pos="709"/>
        </w:tabs>
        <w:ind w:left="9000" w:firstLine="0"/>
      </w:pPr>
      <w:r>
        <w:t>Комп</w:t>
      </w:r>
      <w:r w:rsidR="00B6731C">
        <w:t>лексної п</w:t>
      </w:r>
      <w:r w:rsidR="00B6731C" w:rsidRPr="00CE5D52">
        <w:t xml:space="preserve">рограми  захисту  населення  </w:t>
      </w:r>
      <w:r w:rsidR="00B6731C">
        <w:t xml:space="preserve"> </w:t>
      </w:r>
      <w:r w:rsidR="00B6731C" w:rsidRPr="00CE5D52">
        <w:t xml:space="preserve">і  </w:t>
      </w:r>
      <w:r w:rsidR="00B6731C">
        <w:t xml:space="preserve">     </w:t>
      </w:r>
      <w:r w:rsidR="00B6731C" w:rsidRPr="00CE5D52">
        <w:t>територі</w:t>
      </w:r>
      <w:r w:rsidR="00B6731C">
        <w:t>ї Звягельської міської територіальної громади</w:t>
      </w:r>
      <w:r w:rsidR="00B6731C" w:rsidRPr="00CE5D52">
        <w:t xml:space="preserve"> </w:t>
      </w:r>
      <w:r w:rsidR="00B6731C">
        <w:t xml:space="preserve">         </w:t>
      </w:r>
      <w:r w:rsidR="00B6731C" w:rsidRPr="00CE5D52">
        <w:t>від  надзвичайних  ситуацій  на 20</w:t>
      </w:r>
      <w:r w:rsidR="00B6731C">
        <w:t>25</w:t>
      </w:r>
      <w:r w:rsidR="00B6731C" w:rsidRPr="00CE5D52">
        <w:t xml:space="preserve"> - 202</w:t>
      </w:r>
      <w:r w:rsidR="00B6731C">
        <w:t>7</w:t>
      </w:r>
      <w:r w:rsidR="00B6731C" w:rsidRPr="00CE5D52">
        <w:t xml:space="preserve">  роки</w:t>
      </w:r>
    </w:p>
    <w:p w:rsidR="0059450F" w:rsidRPr="0059450F" w:rsidRDefault="00B6731C" w:rsidP="00B6731C">
      <w:pPr>
        <w:widowControl w:val="0"/>
        <w:pBdr>
          <w:top w:val="nil"/>
          <w:left w:val="nil"/>
          <w:bottom w:val="nil"/>
          <w:right w:val="nil"/>
          <w:between w:val="nil"/>
        </w:pBdr>
        <w:ind w:left="200"/>
        <w:jc w:val="center"/>
        <w:rPr>
          <w:sz w:val="16"/>
          <w:szCs w:val="16"/>
        </w:rPr>
      </w:pPr>
      <w:r w:rsidRPr="0059450F">
        <w:rPr>
          <w:sz w:val="16"/>
          <w:szCs w:val="16"/>
        </w:rPr>
        <w:t xml:space="preserve">  </w:t>
      </w:r>
    </w:p>
    <w:p w:rsidR="00B6731C" w:rsidRDefault="00B6731C" w:rsidP="00B6731C">
      <w:pPr>
        <w:widowControl w:val="0"/>
        <w:pBdr>
          <w:top w:val="nil"/>
          <w:left w:val="nil"/>
          <w:bottom w:val="nil"/>
          <w:right w:val="nil"/>
          <w:between w:val="nil"/>
        </w:pBdr>
        <w:ind w:left="200"/>
        <w:jc w:val="center"/>
        <w:rPr>
          <w:b/>
          <w:color w:val="000000"/>
        </w:rPr>
      </w:pPr>
      <w:r>
        <w:rPr>
          <w:b/>
          <w:color w:val="000000"/>
        </w:rPr>
        <w:t>Напрямки діяльності та заходи реалізації</w:t>
      </w:r>
    </w:p>
    <w:p w:rsidR="00B6731C" w:rsidRDefault="00B6731C" w:rsidP="00B6731C">
      <w:pPr>
        <w:widowControl w:val="0"/>
        <w:pBdr>
          <w:top w:val="nil"/>
          <w:left w:val="nil"/>
          <w:bottom w:val="nil"/>
          <w:right w:val="nil"/>
          <w:between w:val="nil"/>
        </w:pBdr>
        <w:ind w:left="200"/>
        <w:jc w:val="center"/>
        <w:rPr>
          <w:b/>
          <w:color w:val="000000"/>
        </w:rPr>
      </w:pPr>
      <w:r>
        <w:rPr>
          <w:b/>
          <w:color w:val="000000"/>
        </w:rPr>
        <w:t>Комплексної програми захисту населення та території  Звягельської міської територіальної громади від надзвичайних ситуацій  на 2025-2027 роки</w:t>
      </w:r>
    </w:p>
    <w:p w:rsidR="004F1CCE" w:rsidRPr="0059450F" w:rsidRDefault="004F1CCE" w:rsidP="00B6731C">
      <w:pPr>
        <w:widowControl w:val="0"/>
        <w:pBdr>
          <w:top w:val="nil"/>
          <w:left w:val="nil"/>
          <w:bottom w:val="nil"/>
          <w:right w:val="nil"/>
          <w:between w:val="nil"/>
        </w:pBdr>
        <w:ind w:left="200"/>
        <w:jc w:val="center"/>
        <w:rPr>
          <w:b/>
          <w:color w:val="000000"/>
          <w:sz w:val="16"/>
          <w:szCs w:val="16"/>
        </w:rPr>
      </w:pPr>
    </w:p>
    <w:tbl>
      <w:tblPr>
        <w:tblW w:w="16041" w:type="dxa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84"/>
        <w:gridCol w:w="2268"/>
        <w:gridCol w:w="2552"/>
        <w:gridCol w:w="986"/>
        <w:gridCol w:w="1990"/>
        <w:gridCol w:w="1910"/>
        <w:gridCol w:w="783"/>
        <w:gridCol w:w="853"/>
        <w:gridCol w:w="850"/>
        <w:gridCol w:w="2550"/>
        <w:gridCol w:w="115"/>
      </w:tblGrid>
      <w:tr w:rsidR="00B6731C" w:rsidTr="002F4D86">
        <w:trPr>
          <w:gridAfter w:val="1"/>
          <w:wAfter w:w="115" w:type="dxa"/>
        </w:trPr>
        <w:tc>
          <w:tcPr>
            <w:tcW w:w="1184" w:type="dxa"/>
            <w:vMerge w:val="restart"/>
          </w:tcPr>
          <w:p w:rsidR="00B6731C" w:rsidRPr="00B24577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B24577">
              <w:rPr>
                <w:b/>
                <w:color w:val="000000"/>
                <w:sz w:val="22"/>
                <w:szCs w:val="22"/>
              </w:rPr>
              <w:t xml:space="preserve">№/ пріоритетність </w:t>
            </w:r>
            <w:r w:rsidRPr="00B24577">
              <w:rPr>
                <w:b/>
                <w:sz w:val="22"/>
                <w:szCs w:val="22"/>
              </w:rPr>
              <w:t>заходу</w:t>
            </w:r>
          </w:p>
        </w:tc>
        <w:tc>
          <w:tcPr>
            <w:tcW w:w="2268" w:type="dxa"/>
            <w:vMerge w:val="restart"/>
          </w:tcPr>
          <w:p w:rsidR="00B6731C" w:rsidRPr="00B24577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B24577">
              <w:rPr>
                <w:b/>
                <w:color w:val="000000"/>
                <w:sz w:val="22"/>
                <w:szCs w:val="22"/>
              </w:rPr>
              <w:t>Завдання</w:t>
            </w:r>
          </w:p>
        </w:tc>
        <w:tc>
          <w:tcPr>
            <w:tcW w:w="2552" w:type="dxa"/>
            <w:vMerge w:val="restart"/>
          </w:tcPr>
          <w:p w:rsidR="00B6731C" w:rsidRPr="00B24577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B24577">
              <w:rPr>
                <w:b/>
                <w:color w:val="000000"/>
                <w:sz w:val="22"/>
                <w:szCs w:val="22"/>
              </w:rPr>
              <w:t>Зміст заходів</w:t>
            </w:r>
          </w:p>
        </w:tc>
        <w:tc>
          <w:tcPr>
            <w:tcW w:w="986" w:type="dxa"/>
            <w:vMerge w:val="restart"/>
          </w:tcPr>
          <w:p w:rsidR="00B6731C" w:rsidRPr="00B24577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B24577">
              <w:rPr>
                <w:b/>
                <w:color w:val="000000"/>
                <w:sz w:val="22"/>
                <w:szCs w:val="22"/>
              </w:rPr>
              <w:t>Термін виконання</w:t>
            </w:r>
          </w:p>
        </w:tc>
        <w:tc>
          <w:tcPr>
            <w:tcW w:w="1990" w:type="dxa"/>
            <w:vMerge w:val="restart"/>
          </w:tcPr>
          <w:p w:rsidR="00B6731C" w:rsidRPr="00B24577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B24577">
              <w:rPr>
                <w:b/>
                <w:color w:val="000000"/>
                <w:sz w:val="22"/>
                <w:szCs w:val="22"/>
              </w:rPr>
              <w:t>Виконавці</w:t>
            </w:r>
          </w:p>
        </w:tc>
        <w:tc>
          <w:tcPr>
            <w:tcW w:w="1910" w:type="dxa"/>
            <w:vMerge w:val="restart"/>
          </w:tcPr>
          <w:p w:rsidR="00B6731C" w:rsidRPr="00B24577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B24577">
              <w:rPr>
                <w:b/>
                <w:color w:val="000000"/>
                <w:sz w:val="22"/>
                <w:szCs w:val="22"/>
              </w:rPr>
              <w:t>Джерела фінансування</w:t>
            </w:r>
          </w:p>
        </w:tc>
        <w:tc>
          <w:tcPr>
            <w:tcW w:w="2486" w:type="dxa"/>
            <w:gridSpan w:val="3"/>
          </w:tcPr>
          <w:p w:rsidR="00B6731C" w:rsidRPr="00B24577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B24577">
              <w:rPr>
                <w:b/>
                <w:color w:val="000000"/>
                <w:sz w:val="22"/>
                <w:szCs w:val="22"/>
              </w:rPr>
              <w:t>Орієнтовний обсяг фінансування по роках</w:t>
            </w:r>
          </w:p>
        </w:tc>
        <w:tc>
          <w:tcPr>
            <w:tcW w:w="2550" w:type="dxa"/>
            <w:vMerge w:val="restart"/>
          </w:tcPr>
          <w:p w:rsidR="00B6731C" w:rsidRPr="00B24577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B24577">
              <w:rPr>
                <w:b/>
                <w:color w:val="000000"/>
                <w:sz w:val="22"/>
                <w:szCs w:val="22"/>
              </w:rPr>
              <w:t>Очікуваний результат</w:t>
            </w:r>
          </w:p>
        </w:tc>
      </w:tr>
      <w:tr w:rsidR="00B6731C" w:rsidTr="002F4D86">
        <w:trPr>
          <w:gridAfter w:val="1"/>
          <w:wAfter w:w="115" w:type="dxa"/>
        </w:trPr>
        <w:tc>
          <w:tcPr>
            <w:tcW w:w="1184" w:type="dxa"/>
            <w:vMerge/>
          </w:tcPr>
          <w:p w:rsidR="00B6731C" w:rsidRPr="008D4555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6731C" w:rsidRPr="008D4555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6731C" w:rsidRPr="008D4555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vMerge/>
          </w:tcPr>
          <w:p w:rsidR="00B6731C" w:rsidRPr="008D4555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990" w:type="dxa"/>
            <w:vMerge/>
          </w:tcPr>
          <w:p w:rsidR="00B6731C" w:rsidRPr="008D4555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vMerge/>
          </w:tcPr>
          <w:p w:rsidR="00B6731C" w:rsidRPr="008D4555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</w:tcPr>
          <w:p w:rsidR="00B6731C" w:rsidRPr="008D4555" w:rsidRDefault="00107387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853" w:type="dxa"/>
          </w:tcPr>
          <w:p w:rsidR="00B6731C" w:rsidRPr="008D4555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8D4555">
              <w:rPr>
                <w:b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850" w:type="dxa"/>
          </w:tcPr>
          <w:p w:rsidR="00B6731C" w:rsidRPr="008D4555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8D4555">
              <w:rPr>
                <w:b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2550" w:type="dxa"/>
            <w:vMerge/>
          </w:tcPr>
          <w:p w:rsidR="00B6731C" w:rsidRPr="008D4555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</w:tr>
      <w:tr w:rsidR="00B6731C" w:rsidTr="002F4D86">
        <w:trPr>
          <w:gridAfter w:val="1"/>
          <w:wAfter w:w="115" w:type="dxa"/>
          <w:trHeight w:val="562"/>
        </w:trPr>
        <w:tc>
          <w:tcPr>
            <w:tcW w:w="1184" w:type="dxa"/>
          </w:tcPr>
          <w:p w:rsidR="00B6731C" w:rsidRPr="008D4555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8D455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B6731C" w:rsidRPr="008D4555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8D4555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B6731C" w:rsidRPr="008D4555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8D4555"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986" w:type="dxa"/>
          </w:tcPr>
          <w:p w:rsidR="00B6731C" w:rsidRPr="008D4555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8D4555"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990" w:type="dxa"/>
          </w:tcPr>
          <w:p w:rsidR="00B6731C" w:rsidRPr="008D4555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8D4555"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910" w:type="dxa"/>
          </w:tcPr>
          <w:p w:rsidR="00B6731C" w:rsidRPr="008D4555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8D4555"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783" w:type="dxa"/>
          </w:tcPr>
          <w:p w:rsidR="00B6731C" w:rsidRPr="008D4555" w:rsidRDefault="00F06301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853" w:type="dxa"/>
          </w:tcPr>
          <w:p w:rsidR="00B6731C" w:rsidRPr="008D4555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B6731C" w:rsidRPr="008D4555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0" w:type="dxa"/>
          </w:tcPr>
          <w:p w:rsidR="00B6731C" w:rsidRPr="008D4555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</w:t>
            </w:r>
          </w:p>
        </w:tc>
      </w:tr>
      <w:tr w:rsidR="00B6731C" w:rsidTr="002F4D86">
        <w:trPr>
          <w:trHeight w:val="220"/>
        </w:trPr>
        <w:tc>
          <w:tcPr>
            <w:tcW w:w="16041" w:type="dxa"/>
            <w:gridSpan w:val="11"/>
          </w:tcPr>
          <w:p w:rsidR="00B6731C" w:rsidRPr="008D4555" w:rsidRDefault="003D7B70" w:rsidP="003D7B7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B6731C" w:rsidRPr="008D4555">
              <w:rPr>
                <w:b/>
              </w:rPr>
              <w:t>.</w:t>
            </w:r>
            <w:r>
              <w:rPr>
                <w:b/>
              </w:rPr>
              <w:t xml:space="preserve"> Розвиток та з</w:t>
            </w:r>
            <w:r w:rsidR="00B6731C" w:rsidRPr="008D4555">
              <w:rPr>
                <w:b/>
              </w:rPr>
              <w:t xml:space="preserve">абезпечення </w:t>
            </w:r>
            <w:r>
              <w:rPr>
                <w:b/>
              </w:rPr>
              <w:t>ц</w:t>
            </w:r>
            <w:r w:rsidR="00B6731C" w:rsidRPr="008D4555">
              <w:rPr>
                <w:b/>
              </w:rPr>
              <w:t>ивільного захисту населення і територій міської територіальної громади</w:t>
            </w:r>
          </w:p>
        </w:tc>
      </w:tr>
      <w:tr w:rsidR="005748B4" w:rsidRPr="008D4555" w:rsidTr="0059450F">
        <w:trPr>
          <w:gridAfter w:val="1"/>
          <w:wAfter w:w="115" w:type="dxa"/>
          <w:trHeight w:val="3934"/>
        </w:trPr>
        <w:tc>
          <w:tcPr>
            <w:tcW w:w="1184" w:type="dxa"/>
          </w:tcPr>
          <w:p w:rsidR="005748B4" w:rsidRPr="008D4555" w:rsidRDefault="005748B4" w:rsidP="002F4D8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8D4555">
              <w:rPr>
                <w:b/>
                <w:sz w:val="24"/>
                <w:szCs w:val="24"/>
              </w:rPr>
              <w:t>1.*</w:t>
            </w:r>
            <w:r w:rsidR="002B1D44">
              <w:rPr>
                <w:b/>
                <w:sz w:val="24"/>
                <w:szCs w:val="24"/>
              </w:rPr>
              <w:t>**</w:t>
            </w:r>
          </w:p>
        </w:tc>
        <w:tc>
          <w:tcPr>
            <w:tcW w:w="2268" w:type="dxa"/>
          </w:tcPr>
          <w:p w:rsidR="005748B4" w:rsidRPr="003D7B70" w:rsidRDefault="005748B4" w:rsidP="005748B4">
            <w:pPr>
              <w:jc w:val="both"/>
              <w:rPr>
                <w:sz w:val="24"/>
                <w:szCs w:val="24"/>
              </w:rPr>
            </w:pPr>
            <w:r w:rsidRPr="003D7B70">
              <w:rPr>
                <w:sz w:val="24"/>
                <w:szCs w:val="24"/>
              </w:rPr>
              <w:t xml:space="preserve">Захист населення </w:t>
            </w:r>
            <w:r>
              <w:rPr>
                <w:sz w:val="24"/>
                <w:szCs w:val="24"/>
              </w:rPr>
              <w:t>і територій від надзвичайних ситуацій техногенного, природного та воєнного характеру</w:t>
            </w:r>
          </w:p>
        </w:tc>
        <w:tc>
          <w:tcPr>
            <w:tcW w:w="2552" w:type="dxa"/>
          </w:tcPr>
          <w:p w:rsidR="005748B4" w:rsidRPr="008D4555" w:rsidRDefault="005748B4" w:rsidP="005748B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Забезпечення захисту (заходи  із запобігання та ліквідації надзвичайних ситуацій) та сталої роботи об’єктів критичної інфраструктури та системи життєзабезпечення громади </w:t>
            </w:r>
          </w:p>
        </w:tc>
        <w:tc>
          <w:tcPr>
            <w:tcW w:w="986" w:type="dxa"/>
          </w:tcPr>
          <w:p w:rsidR="005748B4" w:rsidRPr="008D4555" w:rsidRDefault="005748B4" w:rsidP="002F4D86">
            <w:pPr>
              <w:widowControl w:val="0"/>
              <w:jc w:val="center"/>
              <w:rPr>
                <w:sz w:val="24"/>
                <w:szCs w:val="24"/>
              </w:rPr>
            </w:pPr>
            <w:r w:rsidRPr="008D4555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8D4555">
              <w:rPr>
                <w:sz w:val="24"/>
                <w:szCs w:val="24"/>
              </w:rPr>
              <w:t>-2027</w:t>
            </w:r>
          </w:p>
        </w:tc>
        <w:tc>
          <w:tcPr>
            <w:tcW w:w="1990" w:type="dxa"/>
          </w:tcPr>
          <w:p w:rsidR="005748B4" w:rsidRPr="002A1755" w:rsidRDefault="005748B4" w:rsidP="002F4D86">
            <w:pPr>
              <w:widowControl w:val="0"/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2A1755">
              <w:rPr>
                <w:sz w:val="24"/>
                <w:szCs w:val="24"/>
              </w:rPr>
              <w:t>иконавчі органи міської ради,</w:t>
            </w:r>
          </w:p>
          <w:p w:rsidR="005748B4" w:rsidRDefault="005748B4" w:rsidP="002F4D86">
            <w:pPr>
              <w:widowControl w:val="0"/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 ЗМР «Звягельтепло»,</w:t>
            </w:r>
          </w:p>
          <w:p w:rsidR="005748B4" w:rsidRDefault="005748B4" w:rsidP="002F4D86">
            <w:pPr>
              <w:widowControl w:val="0"/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 ЗМР «</w:t>
            </w:r>
            <w:proofErr w:type="spellStart"/>
            <w:r>
              <w:rPr>
                <w:sz w:val="24"/>
                <w:szCs w:val="24"/>
              </w:rPr>
              <w:t>Звягельводока</w:t>
            </w:r>
            <w:proofErr w:type="spellEnd"/>
            <w:r>
              <w:rPr>
                <w:sz w:val="24"/>
                <w:szCs w:val="24"/>
              </w:rPr>
              <w:t>-нал»,</w:t>
            </w:r>
          </w:p>
          <w:p w:rsidR="005748B4" w:rsidRDefault="005748B4" w:rsidP="002F4D86">
            <w:pPr>
              <w:widowControl w:val="0"/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КНП ЗМР «Звягельська багатопрофільна лікарня»,</w:t>
            </w:r>
          </w:p>
          <w:p w:rsidR="005748B4" w:rsidRPr="008D4555" w:rsidRDefault="005748B4" w:rsidP="0059450F">
            <w:pPr>
              <w:widowControl w:val="0"/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суб’єкти господарювання</w:t>
            </w:r>
          </w:p>
        </w:tc>
        <w:tc>
          <w:tcPr>
            <w:tcW w:w="1910" w:type="dxa"/>
          </w:tcPr>
          <w:p w:rsidR="005748B4" w:rsidRPr="008D4555" w:rsidRDefault="005748B4" w:rsidP="002F4D8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Державний бюджет, обласний бюджет, б</w:t>
            </w:r>
            <w:r w:rsidRPr="008D4555">
              <w:rPr>
                <w:sz w:val="24"/>
                <w:szCs w:val="24"/>
              </w:rPr>
              <w:t xml:space="preserve">юджет міської територіальної громади, </w:t>
            </w:r>
          </w:p>
          <w:p w:rsidR="005748B4" w:rsidRPr="008D4555" w:rsidRDefault="005748B4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8D4555">
              <w:rPr>
                <w:sz w:val="24"/>
                <w:szCs w:val="24"/>
              </w:rPr>
              <w:t>ошти суб’єктів господарювання</w:t>
            </w:r>
          </w:p>
          <w:p w:rsidR="005748B4" w:rsidRPr="008D4555" w:rsidRDefault="005748B4" w:rsidP="002F4D86">
            <w:pPr>
              <w:widowControl w:val="0"/>
              <w:jc w:val="center"/>
              <w:rPr>
                <w:sz w:val="24"/>
                <w:szCs w:val="24"/>
              </w:rPr>
            </w:pPr>
            <w:r w:rsidRPr="008D4555">
              <w:rPr>
                <w:sz w:val="24"/>
                <w:szCs w:val="24"/>
              </w:rPr>
              <w:t xml:space="preserve"> та інші джерела фінансування не заборонені законодавством України </w:t>
            </w:r>
          </w:p>
        </w:tc>
        <w:tc>
          <w:tcPr>
            <w:tcW w:w="783" w:type="dxa"/>
          </w:tcPr>
          <w:p w:rsidR="005748B4" w:rsidRPr="008D4555" w:rsidRDefault="005748B4" w:rsidP="002F4D86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</w:tcPr>
          <w:p w:rsidR="005748B4" w:rsidRDefault="005748B4" w:rsidP="002F4D86">
            <w:pPr>
              <w:rPr>
                <w:sz w:val="24"/>
                <w:szCs w:val="24"/>
              </w:rPr>
            </w:pPr>
          </w:p>
          <w:p w:rsidR="005748B4" w:rsidRDefault="005748B4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межах фінансового ресурсу</w:t>
            </w:r>
          </w:p>
          <w:p w:rsidR="005748B4" w:rsidRDefault="005748B4" w:rsidP="002F4D86">
            <w:pPr>
              <w:rPr>
                <w:sz w:val="24"/>
                <w:szCs w:val="24"/>
              </w:rPr>
            </w:pPr>
          </w:p>
          <w:p w:rsidR="005748B4" w:rsidRDefault="005748B4" w:rsidP="002F4D86">
            <w:pPr>
              <w:rPr>
                <w:sz w:val="24"/>
                <w:szCs w:val="24"/>
              </w:rPr>
            </w:pPr>
          </w:p>
          <w:p w:rsidR="005748B4" w:rsidRDefault="005748B4" w:rsidP="002F4D86">
            <w:pPr>
              <w:rPr>
                <w:sz w:val="24"/>
                <w:szCs w:val="24"/>
              </w:rPr>
            </w:pPr>
          </w:p>
          <w:p w:rsidR="005748B4" w:rsidRDefault="005748B4" w:rsidP="002F4D86">
            <w:pPr>
              <w:rPr>
                <w:sz w:val="24"/>
                <w:szCs w:val="24"/>
              </w:rPr>
            </w:pPr>
          </w:p>
          <w:p w:rsidR="005748B4" w:rsidRPr="008D4555" w:rsidRDefault="005748B4" w:rsidP="002A1755">
            <w:pPr>
              <w:rPr>
                <w:sz w:val="24"/>
                <w:szCs w:val="24"/>
              </w:rPr>
            </w:pPr>
          </w:p>
        </w:tc>
        <w:tc>
          <w:tcPr>
            <w:tcW w:w="2550" w:type="dxa"/>
          </w:tcPr>
          <w:p w:rsidR="005748B4" w:rsidRPr="008D4555" w:rsidRDefault="005748B4" w:rsidP="002F4D8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Забезпечення сталої роботи об’єктів критичної інфраструктури та системи життєзабезпечення громади</w:t>
            </w:r>
          </w:p>
        </w:tc>
      </w:tr>
    </w:tbl>
    <w:p w:rsidR="0059450F" w:rsidRDefault="0059450F" w:rsidP="00B6731C"/>
    <w:p w:rsidR="001F797D" w:rsidRDefault="0059450F" w:rsidP="00B6731C">
      <w:r>
        <w:t xml:space="preserve"> Міський голова                                                                                                                                                                 Микола БОРОВЕЦЬ</w:t>
      </w:r>
    </w:p>
    <w:sectPr w:rsidR="001F797D" w:rsidSect="0059450F">
      <w:pgSz w:w="16840" w:h="11910" w:orient="landscape"/>
      <w:pgMar w:top="851" w:right="709" w:bottom="142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31C"/>
    <w:rsid w:val="0002154A"/>
    <w:rsid w:val="00027207"/>
    <w:rsid w:val="00037212"/>
    <w:rsid w:val="0006456B"/>
    <w:rsid w:val="000746E2"/>
    <w:rsid w:val="00074B43"/>
    <w:rsid w:val="000D13CB"/>
    <w:rsid w:val="000E3D87"/>
    <w:rsid w:val="00107387"/>
    <w:rsid w:val="0012456C"/>
    <w:rsid w:val="00141EE9"/>
    <w:rsid w:val="00143D15"/>
    <w:rsid w:val="00145874"/>
    <w:rsid w:val="001913A0"/>
    <w:rsid w:val="001A4A3D"/>
    <w:rsid w:val="001F797D"/>
    <w:rsid w:val="00235BEC"/>
    <w:rsid w:val="002630C3"/>
    <w:rsid w:val="00287619"/>
    <w:rsid w:val="002A1755"/>
    <w:rsid w:val="002B1D44"/>
    <w:rsid w:val="002B57E8"/>
    <w:rsid w:val="002B74DA"/>
    <w:rsid w:val="002F4D86"/>
    <w:rsid w:val="00324158"/>
    <w:rsid w:val="00346F28"/>
    <w:rsid w:val="00390A64"/>
    <w:rsid w:val="003A1D11"/>
    <w:rsid w:val="003D7B70"/>
    <w:rsid w:val="003F6D67"/>
    <w:rsid w:val="003F74D9"/>
    <w:rsid w:val="0041264C"/>
    <w:rsid w:val="004B2431"/>
    <w:rsid w:val="004C7BE5"/>
    <w:rsid w:val="004F04EA"/>
    <w:rsid w:val="004F1CCE"/>
    <w:rsid w:val="004F3B54"/>
    <w:rsid w:val="005748B4"/>
    <w:rsid w:val="0059450F"/>
    <w:rsid w:val="00595522"/>
    <w:rsid w:val="005B0DF1"/>
    <w:rsid w:val="005C1CA3"/>
    <w:rsid w:val="005F65EB"/>
    <w:rsid w:val="006137E2"/>
    <w:rsid w:val="0063106A"/>
    <w:rsid w:val="00635D84"/>
    <w:rsid w:val="00637256"/>
    <w:rsid w:val="006C2D38"/>
    <w:rsid w:val="006D7B93"/>
    <w:rsid w:val="006F467F"/>
    <w:rsid w:val="00703097"/>
    <w:rsid w:val="007475A9"/>
    <w:rsid w:val="00782582"/>
    <w:rsid w:val="007B65E8"/>
    <w:rsid w:val="007E71FE"/>
    <w:rsid w:val="007F0439"/>
    <w:rsid w:val="007F5DD5"/>
    <w:rsid w:val="008136A1"/>
    <w:rsid w:val="00852AD2"/>
    <w:rsid w:val="008C0BEC"/>
    <w:rsid w:val="008D023A"/>
    <w:rsid w:val="009422A0"/>
    <w:rsid w:val="00972844"/>
    <w:rsid w:val="009D226E"/>
    <w:rsid w:val="009F49F2"/>
    <w:rsid w:val="00A12AFE"/>
    <w:rsid w:val="00A40BB9"/>
    <w:rsid w:val="00AB3B98"/>
    <w:rsid w:val="00AD61EE"/>
    <w:rsid w:val="00AE75CC"/>
    <w:rsid w:val="00B01D37"/>
    <w:rsid w:val="00B6731C"/>
    <w:rsid w:val="00B96C65"/>
    <w:rsid w:val="00BD44BC"/>
    <w:rsid w:val="00C501B5"/>
    <w:rsid w:val="00C64E8A"/>
    <w:rsid w:val="00C66540"/>
    <w:rsid w:val="00C73221"/>
    <w:rsid w:val="00C871B6"/>
    <w:rsid w:val="00CC3A0D"/>
    <w:rsid w:val="00CF4EFA"/>
    <w:rsid w:val="00D035F1"/>
    <w:rsid w:val="00D127B4"/>
    <w:rsid w:val="00D3747E"/>
    <w:rsid w:val="00D61ACB"/>
    <w:rsid w:val="00D65383"/>
    <w:rsid w:val="00D6759D"/>
    <w:rsid w:val="00DA19BC"/>
    <w:rsid w:val="00DB1BBF"/>
    <w:rsid w:val="00DC5ABA"/>
    <w:rsid w:val="00DE71E6"/>
    <w:rsid w:val="00E00B2E"/>
    <w:rsid w:val="00E8241C"/>
    <w:rsid w:val="00ED44B6"/>
    <w:rsid w:val="00F06301"/>
    <w:rsid w:val="00F51370"/>
    <w:rsid w:val="00F638E6"/>
    <w:rsid w:val="00FA3E3F"/>
    <w:rsid w:val="00FA785B"/>
    <w:rsid w:val="00FB3564"/>
    <w:rsid w:val="00FC5748"/>
    <w:rsid w:val="00FE3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E0B35"/>
  <w15:chartTrackingRefBased/>
  <w15:docId w15:val="{C70DC709-B6D7-4C41-A372-F9B709A0C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31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1">
    <w:name w:val="heading 1"/>
    <w:basedOn w:val="a"/>
    <w:next w:val="a"/>
    <w:link w:val="10"/>
    <w:qFormat/>
    <w:rsid w:val="001F797D"/>
    <w:pPr>
      <w:keepNext/>
      <w:ind w:right="4802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Звичайний 14"/>
    <w:basedOn w:val="a"/>
    <w:link w:val="a4"/>
    <w:rsid w:val="00B6731C"/>
    <w:pPr>
      <w:ind w:firstLine="851"/>
    </w:pPr>
    <w:rPr>
      <w:rFonts w:eastAsia="MS Mincho"/>
      <w:szCs w:val="20"/>
    </w:rPr>
  </w:style>
  <w:style w:type="character" w:customStyle="1" w:styleId="a4">
    <w:name w:val="Основной текст Знак"/>
    <w:aliases w:val="Звичайний 14 Знак"/>
    <w:basedOn w:val="a0"/>
    <w:link w:val="a3"/>
    <w:rsid w:val="00B6731C"/>
    <w:rPr>
      <w:rFonts w:ascii="Times New Roman" w:eastAsia="MS Mincho" w:hAnsi="Times New Roman" w:cs="Times New Roman"/>
      <w:sz w:val="28"/>
      <w:szCs w:val="20"/>
      <w:lang w:val="uk-UA" w:eastAsia="ru-RU"/>
    </w:rPr>
  </w:style>
  <w:style w:type="paragraph" w:styleId="a5">
    <w:name w:val="Body Text Indent"/>
    <w:basedOn w:val="a"/>
    <w:link w:val="a6"/>
    <w:rsid w:val="004B2431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4B2431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docdata">
    <w:name w:val="docdata"/>
    <w:aliases w:val="docy,v5,2128,baiaagaaboqcaaadnqqaaavdbaaaaaaaaaaaaaaaaaaaaaaaaaaaaaaaaaaaaaaaaaaaaaaaaaaaaaaaaaaaaaaaaaaaaaaaaaaaaaaaaaaaaaaaaaaaaaaaaaaaaaaaaaaaaaaaaaaaaaaaaaaaaaaaaaaaaaaaaaaaaaaaaaaaaaaaaaaaaaaaaaaaaaaaaaaaaaaaaaaaaaaaaaaaaaaaaaaaaaaaaaaaaaaa"/>
    <w:rsid w:val="004B2431"/>
  </w:style>
  <w:style w:type="paragraph" w:styleId="a7">
    <w:name w:val="Normal (Web)"/>
    <w:basedOn w:val="a"/>
    <w:rsid w:val="00DE71E6"/>
    <w:pPr>
      <w:spacing w:before="100" w:beforeAutospacing="1" w:after="100" w:afterAutospacing="1"/>
    </w:pPr>
    <w:rPr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DC5AB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C5ABA"/>
    <w:rPr>
      <w:rFonts w:ascii="Segoe UI" w:eastAsia="Times New Roman" w:hAnsi="Segoe UI" w:cs="Segoe UI"/>
      <w:sz w:val="18"/>
      <w:szCs w:val="18"/>
      <w:lang w:val="uk-UA" w:eastAsia="ru-RU"/>
    </w:rPr>
  </w:style>
  <w:style w:type="character" w:customStyle="1" w:styleId="10">
    <w:name w:val="Заголовок 1 Знак"/>
    <w:basedOn w:val="a0"/>
    <w:link w:val="1"/>
    <w:rsid w:val="001F797D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2748</Words>
  <Characters>1567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2026-05-27T07:28:00Z</cp:lastPrinted>
  <dcterms:created xsi:type="dcterms:W3CDTF">2026-05-20T12:11:00Z</dcterms:created>
  <dcterms:modified xsi:type="dcterms:W3CDTF">2026-05-27T07:32:00Z</dcterms:modified>
</cp:coreProperties>
</file>