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2B" w:rsidRPr="00E92A2B" w:rsidRDefault="00E92A2B" w:rsidP="00E92A2B">
      <w:pPr>
        <w:tabs>
          <w:tab w:val="left" w:pos="360"/>
          <w:tab w:val="left" w:pos="1080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92A2B">
        <w:rPr>
          <w:rFonts w:ascii="Times New Roman" w:eastAsia="Times New Roman" w:hAnsi="Times New Roman" w:cs="Times New Roman"/>
          <w:b/>
          <w:noProof/>
          <w:sz w:val="28"/>
          <w:szCs w:val="24"/>
          <w:lang w:eastAsia="uk-UA"/>
        </w:rPr>
        <w:drawing>
          <wp:inline distT="0" distB="0" distL="0" distR="0">
            <wp:extent cx="48006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1F9" w:rsidRPr="006B31F9" w:rsidRDefault="006B31F9" w:rsidP="006B31F9">
      <w:pPr>
        <w:widowControl w:val="0"/>
        <w:autoSpaceDE w:val="0"/>
        <w:autoSpaceDN w:val="0"/>
        <w:adjustRightInd w:val="0"/>
        <w:spacing w:after="0" w:line="240" w:lineRule="auto"/>
        <w:ind w:left="-284" w:right="-1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1F9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ЗВЯГЕЛЬСЬКИЙ МІСЬКИЙ ГОЛОВА</w:t>
      </w:r>
    </w:p>
    <w:p w:rsidR="006B31F9" w:rsidRPr="006B31F9" w:rsidRDefault="006B31F9" w:rsidP="006B31F9">
      <w:pPr>
        <w:widowControl w:val="0"/>
        <w:autoSpaceDE w:val="0"/>
        <w:autoSpaceDN w:val="0"/>
        <w:adjustRightInd w:val="0"/>
        <w:spacing w:after="0" w:line="240" w:lineRule="auto"/>
        <w:ind w:left="-284" w:right="-1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1F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</w:t>
      </w:r>
    </w:p>
    <w:p w:rsidR="006B31F9" w:rsidRDefault="006B31F9" w:rsidP="00E9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92A2B" w:rsidRPr="00E92A2B" w:rsidRDefault="00E92A2B" w:rsidP="00E92A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A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161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26.06.2026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161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722A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92A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161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199(о)</w:t>
      </w:r>
      <w:r w:rsidR="00722A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</w:p>
    <w:p w:rsidR="00E92A2B" w:rsidRPr="00E92A2B" w:rsidRDefault="00E92A2B" w:rsidP="00E92A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2" w:type="dxa"/>
        <w:tblLook w:val="01E0" w:firstRow="1" w:lastRow="1" w:firstColumn="1" w:lastColumn="1" w:noHBand="0" w:noVBand="0"/>
      </w:tblPr>
      <w:tblGrid>
        <w:gridCol w:w="5103"/>
        <w:gridCol w:w="4679"/>
      </w:tblGrid>
      <w:tr w:rsidR="00E92A2B" w:rsidRPr="00E92A2B" w:rsidTr="00E92A2B">
        <w:tc>
          <w:tcPr>
            <w:tcW w:w="5103" w:type="dxa"/>
            <w:shd w:val="clear" w:color="auto" w:fill="auto"/>
          </w:tcPr>
          <w:p w:rsidR="00E92A2B" w:rsidRPr="00E92A2B" w:rsidRDefault="00E92A2B" w:rsidP="00E9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проведення </w:t>
            </w:r>
            <w:r w:rsidR="00E13B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заходів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r w:rsidRPr="00E92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нагоди випуску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фахових </w:t>
            </w:r>
            <w:r w:rsidRPr="00E92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молодших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бакалаврів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Звягельського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політехнічного фахового коледжу</w:t>
            </w:r>
          </w:p>
        </w:tc>
        <w:tc>
          <w:tcPr>
            <w:tcW w:w="4679" w:type="dxa"/>
            <w:shd w:val="clear" w:color="auto" w:fill="auto"/>
          </w:tcPr>
          <w:p w:rsidR="00E92A2B" w:rsidRPr="00E92A2B" w:rsidRDefault="00E92A2B" w:rsidP="00E92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92A2B" w:rsidRPr="00E92A2B" w:rsidRDefault="00E92A2B" w:rsidP="00E92A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777" w:rsidRPr="007E070B" w:rsidRDefault="00E92A2B" w:rsidP="00E92A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343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92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Керуючись пунктами 19, 20 частини четвертої  статті 42 Закону України                    «Про місцеве самоврядування в Україні», </w:t>
      </w:r>
      <w:r w:rsidR="007E07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</w:t>
      </w:r>
      <w:r w:rsidR="00413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правовий режим воєнного стану»</w:t>
      </w:r>
      <w:r w:rsidR="007E070B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Указом</w:t>
      </w:r>
      <w:r w:rsidR="00413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</w:t>
      </w:r>
      <w:r w:rsidR="00736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24.02.2022 </w:t>
      </w:r>
      <w:r w:rsidR="00413777">
        <w:rPr>
          <w:rFonts w:ascii="Times New Roman" w:eastAsia="Times New Roman" w:hAnsi="Times New Roman" w:cs="Times New Roman"/>
          <w:sz w:val="28"/>
          <w:szCs w:val="28"/>
          <w:lang w:eastAsia="ru-RU"/>
        </w:rPr>
        <w:t>№64/2022</w:t>
      </w:r>
      <w:r w:rsidR="00736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введення воєнного стану в Україні» </w:t>
      </w:r>
      <w:r w:rsidR="00D33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 w:rsidR="00413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звернення директора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політехнічного фахового</w:t>
      </w:r>
      <w:r w:rsidR="00D34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коледжу</w:t>
      </w:r>
      <w:r w:rsidRPr="00E92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E92A2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Петрошук</w:t>
      </w:r>
      <w:proofErr w:type="spellEnd"/>
      <w:r w:rsidRPr="00E92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А.В. </w:t>
      </w:r>
      <w:r w:rsidR="007F399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22.06.2026 №66</w:t>
      </w:r>
      <w:r w:rsidRPr="00E92A2B">
        <w:rPr>
          <w:rFonts w:ascii="Times New Roman" w:eastAsia="Times New Roman" w:hAnsi="Times New Roman" w:cs="Times New Roman"/>
          <w:sz w:val="28"/>
          <w:szCs w:val="28"/>
          <w:lang w:eastAsia="ru-RU"/>
        </w:rPr>
        <w:t>9:</w:t>
      </w:r>
    </w:p>
    <w:p w:rsidR="00D95F20" w:rsidRPr="00D95F20" w:rsidRDefault="00D95F20" w:rsidP="00E92A2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E92A2B" w:rsidRPr="00E92A2B" w:rsidRDefault="00E92A2B" w:rsidP="00E92A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 w:rsidR="0089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Управлінню</w:t>
      </w:r>
      <w:r w:rsidRPr="00E92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культури і </w:t>
      </w:r>
      <w:r w:rsidR="00D3430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туризму міської ради (</w:t>
      </w:r>
      <w:proofErr w:type="spellStart"/>
      <w:r w:rsidR="00D3430C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Широкопояс</w:t>
      </w:r>
      <w:proofErr w:type="spellEnd"/>
      <w:r w:rsidR="00D34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О.Ю.</w:t>
      </w:r>
      <w:r w:rsidRPr="00E92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34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890AC8">
        <w:rPr>
          <w:rFonts w:ascii="Times New Roman" w:eastAsia="Times New Roman" w:hAnsi="Times New Roman" w:cs="Times New Roman"/>
          <w:sz w:val="28"/>
          <w:szCs w:val="28"/>
          <w:lang w:eastAsia="ru-RU"/>
        </w:rPr>
        <w:t>30.06.2026  з 15</w:t>
      </w:r>
      <w:r w:rsidR="000E4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 год до 17.00 год </w:t>
      </w:r>
      <w:r w:rsidRPr="00E92A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надати </w:t>
      </w:r>
      <w:r w:rsidR="000E4D8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приміщення великої зали</w:t>
      </w:r>
      <w:r w:rsidRPr="00E92A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Палацу культури імені Лесі Українки</w:t>
      </w:r>
      <w:r w:rsidRPr="00E92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  <w:r w:rsidR="00E13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проведення урочистого заходу</w:t>
      </w:r>
      <w:r w:rsidRPr="00E92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нагоди випуску </w:t>
      </w:r>
      <w:r w:rsidR="0089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фахових молодших бакалаврів </w:t>
      </w:r>
      <w:proofErr w:type="spellStart"/>
      <w:r w:rsidR="00890AC8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Звягельського</w:t>
      </w:r>
      <w:proofErr w:type="spellEnd"/>
      <w:r w:rsidR="0089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політехнічного фахового коледжу </w:t>
      </w:r>
      <w:r w:rsidRPr="00E92A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договірних засадах.</w:t>
      </w:r>
    </w:p>
    <w:p w:rsidR="00E13B62" w:rsidRDefault="00E92A2B" w:rsidP="00E92A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343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92A2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F399F" w:rsidRPr="007F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399F" w:rsidRPr="00F52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Рекомендувати </w:t>
      </w:r>
      <w:proofErr w:type="spellStart"/>
      <w:r w:rsidR="007F399F" w:rsidRPr="00F524D1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Звягельському</w:t>
      </w:r>
      <w:proofErr w:type="spellEnd"/>
      <w:r w:rsidR="007F399F" w:rsidRPr="00F52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районному </w:t>
      </w:r>
      <w:r w:rsidR="007F399F" w:rsidRPr="005D648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 поліції ГУНП в Житомирській області (Богатирьов О.Б.)</w:t>
      </w:r>
      <w:r w:rsidR="007F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3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забезпечити </w:t>
      </w:r>
      <w:r w:rsidR="007F399F">
        <w:rPr>
          <w:rFonts w:ascii="Times New Roman" w:eastAsia="Times New Roman" w:hAnsi="Times New Roman" w:cs="Times New Roman"/>
          <w:sz w:val="28"/>
          <w:szCs w:val="28"/>
          <w:lang w:eastAsia="ru-RU"/>
        </w:rPr>
        <w:t>30.06.2026</w:t>
      </w:r>
      <w:r w:rsidR="00E13B6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E3867" w:rsidRPr="005E3867" w:rsidRDefault="0067476F" w:rsidP="005E38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7F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867" w:rsidRPr="005E3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перекриття руху транспорту під час урочистої ходи за маршрутом від  перехрестя вулиць Левченка та Шевченка до  Палацу культури імені Лесі Українки (площа Лесі Українки, 9) з 14:10 год по 15.00 год;   </w:t>
      </w:r>
    </w:p>
    <w:p w:rsidR="005E3867" w:rsidRPr="00E92A2B" w:rsidRDefault="0067476F" w:rsidP="005E38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5E3867" w:rsidRPr="005E3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86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супровід учасників урочистої ходи</w:t>
      </w:r>
      <w:r w:rsidR="005E3867" w:rsidRPr="000E4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нагоди випуску</w:t>
      </w:r>
      <w:r w:rsidR="005E3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E3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фахових молодших бакалаврів </w:t>
      </w:r>
      <w:proofErr w:type="spellStart"/>
      <w:r w:rsidR="005E3867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Звягельського</w:t>
      </w:r>
      <w:proofErr w:type="spellEnd"/>
      <w:r w:rsidR="005E3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політехнічного фахового коледжу</w:t>
      </w:r>
      <w:r w:rsidR="005E3867" w:rsidRPr="00E92A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E76B3" w:rsidRPr="00EE76B3" w:rsidRDefault="0067476F" w:rsidP="00E13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76B3" w:rsidRPr="00EE7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E3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Забезпечити директору </w:t>
      </w:r>
      <w:proofErr w:type="spellStart"/>
      <w:r w:rsidR="00EE76B3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Звягельського</w:t>
      </w:r>
      <w:proofErr w:type="spellEnd"/>
      <w:r w:rsidR="00EE7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політехнічного фахового коледжу (</w:t>
      </w:r>
      <w:proofErr w:type="spellStart"/>
      <w:r w:rsidR="00EE76B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Петрошук</w:t>
      </w:r>
      <w:proofErr w:type="spellEnd"/>
      <w:r w:rsidR="00EE7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А.В.) дотримання вимог безпеки під час  проведення  заходу в умовах воєнного стану.</w:t>
      </w:r>
    </w:p>
    <w:p w:rsidR="00E92A2B" w:rsidRPr="00E92A2B" w:rsidRDefault="00E92A2B" w:rsidP="00E92A2B">
      <w:pPr>
        <w:widowControl w:val="0"/>
        <w:autoSpaceDE w:val="0"/>
        <w:autoSpaceDN w:val="0"/>
        <w:adjustRightInd w:val="0"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B31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E76B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92A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92A2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E92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цього розпорядження покласти на заступника міського голови </w:t>
      </w:r>
      <w:r w:rsidR="00D3430C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 Н.П.</w:t>
      </w:r>
    </w:p>
    <w:p w:rsidR="00E92A2B" w:rsidRPr="00E92A2B" w:rsidRDefault="00E92A2B" w:rsidP="00E92A2B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867" w:rsidRDefault="005E3867" w:rsidP="00E92A2B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867" w:rsidRDefault="005E3867" w:rsidP="00E92A2B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A2B" w:rsidRPr="00E92A2B" w:rsidRDefault="00E92A2B" w:rsidP="00E92A2B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2A2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E92A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92A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Pr="00E92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E92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Микола БОРОВЕЦЬ</w:t>
      </w:r>
      <w:r w:rsidRPr="00E92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</w:p>
    <w:p w:rsidR="00E92A2B" w:rsidRPr="00E92A2B" w:rsidRDefault="00E92A2B" w:rsidP="00E92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2B" w:rsidRPr="00E92A2B" w:rsidRDefault="00E92A2B" w:rsidP="00E92A2B">
      <w:pPr>
        <w:keepNext/>
        <w:spacing w:after="0" w:line="240" w:lineRule="auto"/>
        <w:ind w:right="-5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2A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6722CE" w:rsidRDefault="00161052" w:rsidP="007F399F"/>
    <w:p w:rsidR="007E070B" w:rsidRPr="007E070B" w:rsidRDefault="007E070B" w:rsidP="007E070B">
      <w:pPr>
        <w:spacing w:after="0"/>
        <w:jc w:val="both"/>
        <w:rPr>
          <w:sz w:val="24"/>
        </w:rPr>
      </w:pPr>
    </w:p>
    <w:p w:rsidR="007E070B" w:rsidRPr="007E070B" w:rsidRDefault="007E070B" w:rsidP="007E070B">
      <w:pPr>
        <w:spacing w:after="0"/>
        <w:jc w:val="both"/>
        <w:rPr>
          <w:sz w:val="24"/>
        </w:rPr>
      </w:pPr>
    </w:p>
    <w:sectPr w:rsidR="007E070B" w:rsidRPr="007E070B" w:rsidSect="00E92A2B">
      <w:pgSz w:w="11906" w:h="16838" w:code="9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82278"/>
    <w:multiLevelType w:val="multilevel"/>
    <w:tmpl w:val="36420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936EA5"/>
    <w:multiLevelType w:val="hybridMultilevel"/>
    <w:tmpl w:val="25AED6B4"/>
    <w:lvl w:ilvl="0" w:tplc="DFF09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4B83583"/>
    <w:multiLevelType w:val="hybridMultilevel"/>
    <w:tmpl w:val="A4642D7A"/>
    <w:lvl w:ilvl="0" w:tplc="7FD6BB94">
      <w:start w:val="1"/>
      <w:numFmt w:val="decimal"/>
      <w:lvlText w:val="%1."/>
      <w:lvlJc w:val="left"/>
      <w:pPr>
        <w:ind w:left="8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7BA"/>
    <w:rsid w:val="00095245"/>
    <w:rsid w:val="000E4D8A"/>
    <w:rsid w:val="0014111F"/>
    <w:rsid w:val="00161052"/>
    <w:rsid w:val="00243ED0"/>
    <w:rsid w:val="002A653D"/>
    <w:rsid w:val="0039495A"/>
    <w:rsid w:val="003B6AB7"/>
    <w:rsid w:val="00413777"/>
    <w:rsid w:val="004E17BA"/>
    <w:rsid w:val="005062A4"/>
    <w:rsid w:val="005E3867"/>
    <w:rsid w:val="00623E9E"/>
    <w:rsid w:val="0067476F"/>
    <w:rsid w:val="006B31F9"/>
    <w:rsid w:val="00722A1D"/>
    <w:rsid w:val="00736466"/>
    <w:rsid w:val="007E070B"/>
    <w:rsid w:val="007F399F"/>
    <w:rsid w:val="008220F3"/>
    <w:rsid w:val="00890AC8"/>
    <w:rsid w:val="00945853"/>
    <w:rsid w:val="00AF7C06"/>
    <w:rsid w:val="00C52494"/>
    <w:rsid w:val="00CC0042"/>
    <w:rsid w:val="00D33B31"/>
    <w:rsid w:val="00D3430C"/>
    <w:rsid w:val="00D95F20"/>
    <w:rsid w:val="00E13B62"/>
    <w:rsid w:val="00E92A2B"/>
    <w:rsid w:val="00EE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5C971"/>
  <w15:chartTrackingRefBased/>
  <w15:docId w15:val="{1F6D5C27-6895-45DC-AE37-6582FD279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99F"/>
    <w:pPr>
      <w:ind w:left="720"/>
      <w:contextualSpacing/>
    </w:pPr>
    <w:rPr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6B3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3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1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23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1208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2026-06-25T06:39:00Z</cp:lastPrinted>
  <dcterms:created xsi:type="dcterms:W3CDTF">2026-06-23T13:43:00Z</dcterms:created>
  <dcterms:modified xsi:type="dcterms:W3CDTF">2026-06-26T08:04:00Z</dcterms:modified>
</cp:coreProperties>
</file>