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28A0C" w14:textId="77777777" w:rsidR="0077194A" w:rsidRPr="001953B2" w:rsidRDefault="0077194A" w:rsidP="0077194A">
      <w:pPr>
        <w:tabs>
          <w:tab w:val="left" w:pos="1843"/>
        </w:tabs>
        <w:jc w:val="center"/>
        <w:rPr>
          <w:sz w:val="18"/>
          <w:szCs w:val="18"/>
          <w:lang w:val="uk-UA"/>
        </w:rPr>
      </w:pPr>
      <w:r>
        <w:rPr>
          <w:noProof/>
          <w:sz w:val="18"/>
          <w:szCs w:val="18"/>
        </w:rPr>
        <w:drawing>
          <wp:inline distT="0" distB="0" distL="0" distR="0" wp14:anchorId="4107C44D" wp14:editId="6202A153">
            <wp:extent cx="409575" cy="54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6EF77" w14:textId="77777777" w:rsidR="0077194A" w:rsidRDefault="0077194A" w:rsidP="0077194A">
      <w:pPr>
        <w:jc w:val="center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ЗВЯГЕЛЬСЬКА МІСЬКА РАДА </w:t>
      </w:r>
    </w:p>
    <w:p w14:paraId="768D5A81" w14:textId="77777777" w:rsidR="0077194A" w:rsidRDefault="0077194A" w:rsidP="0077194A">
      <w:pPr>
        <w:jc w:val="center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</w:t>
      </w:r>
    </w:p>
    <w:p w14:paraId="27D6027F" w14:textId="77777777" w:rsidR="0077194A" w:rsidRPr="009D32A7" w:rsidRDefault="0077194A" w:rsidP="0077194A">
      <w:pPr>
        <w:jc w:val="center"/>
        <w:rPr>
          <w:sz w:val="28"/>
          <w:szCs w:val="28"/>
          <w:lang w:val="uk-UA"/>
        </w:rPr>
      </w:pPr>
    </w:p>
    <w:p w14:paraId="582A90E3" w14:textId="0A2F1B68" w:rsidR="0077194A" w:rsidRPr="009D32A7" w:rsidRDefault="00896189" w:rsidP="0077194A">
      <w:pPr>
        <w:pStyle w:val="a3"/>
        <w:spacing w:after="0"/>
        <w:ind w:left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сім</w:t>
      </w:r>
      <w:r w:rsidR="0016709C">
        <w:rPr>
          <w:color w:val="000000"/>
          <w:sz w:val="28"/>
          <w:szCs w:val="28"/>
          <w:lang w:val="uk-UA"/>
        </w:rPr>
        <w:t xml:space="preserve">десят п’ята сесія </w:t>
      </w:r>
      <w:r w:rsidR="0077194A" w:rsidRPr="00FD2258">
        <w:rPr>
          <w:color w:val="000000"/>
          <w:sz w:val="28"/>
          <w:szCs w:val="28"/>
          <w:lang w:val="uk-UA"/>
        </w:rPr>
        <w:tab/>
      </w:r>
      <w:r w:rsidR="0077194A" w:rsidRPr="00FD2258">
        <w:rPr>
          <w:color w:val="000000"/>
          <w:sz w:val="28"/>
          <w:szCs w:val="28"/>
          <w:lang w:val="uk-UA"/>
        </w:rPr>
        <w:tab/>
      </w:r>
      <w:r w:rsidR="0077194A" w:rsidRPr="00FD2258">
        <w:rPr>
          <w:color w:val="000000"/>
          <w:sz w:val="28"/>
          <w:szCs w:val="28"/>
          <w:lang w:val="uk-UA"/>
        </w:rPr>
        <w:tab/>
      </w:r>
      <w:r w:rsidR="0077194A" w:rsidRPr="00FD2258">
        <w:rPr>
          <w:color w:val="000000"/>
          <w:sz w:val="28"/>
          <w:szCs w:val="28"/>
          <w:lang w:val="uk-UA"/>
        </w:rPr>
        <w:tab/>
      </w:r>
      <w:r w:rsidR="0077194A" w:rsidRPr="00FD2258">
        <w:rPr>
          <w:color w:val="000000"/>
          <w:sz w:val="28"/>
          <w:szCs w:val="28"/>
          <w:lang w:val="uk-UA"/>
        </w:rPr>
        <w:tab/>
      </w:r>
      <w:r w:rsidR="0077194A" w:rsidRPr="00FD2258">
        <w:rPr>
          <w:color w:val="000000"/>
          <w:sz w:val="28"/>
          <w:szCs w:val="28"/>
          <w:lang w:val="uk-UA"/>
        </w:rPr>
        <w:tab/>
        <w:t xml:space="preserve">   </w:t>
      </w:r>
      <w:r w:rsidR="006209C8" w:rsidRPr="00FD2258">
        <w:rPr>
          <w:color w:val="000000"/>
          <w:sz w:val="28"/>
          <w:szCs w:val="28"/>
          <w:lang w:val="uk-UA"/>
        </w:rPr>
        <w:t xml:space="preserve">    </w:t>
      </w:r>
      <w:r w:rsidR="0016709C">
        <w:rPr>
          <w:color w:val="000000"/>
          <w:sz w:val="28"/>
          <w:szCs w:val="28"/>
          <w:lang w:val="uk-UA"/>
        </w:rPr>
        <w:t xml:space="preserve">    </w:t>
      </w:r>
      <w:r w:rsidR="0077194A" w:rsidRPr="00FD2258">
        <w:rPr>
          <w:color w:val="000000"/>
          <w:sz w:val="28"/>
          <w:szCs w:val="28"/>
          <w:lang w:val="uk-UA"/>
        </w:rPr>
        <w:t xml:space="preserve"> </w:t>
      </w:r>
      <w:r w:rsidR="0016709C">
        <w:rPr>
          <w:color w:val="000000"/>
          <w:sz w:val="28"/>
          <w:szCs w:val="28"/>
          <w:lang w:val="uk-UA"/>
        </w:rPr>
        <w:t>восьмого скликання</w:t>
      </w:r>
    </w:p>
    <w:p w14:paraId="74052AA1" w14:textId="77777777" w:rsidR="0077194A" w:rsidRPr="009D32A7" w:rsidRDefault="0077194A" w:rsidP="0077194A">
      <w:pPr>
        <w:pStyle w:val="a3"/>
        <w:tabs>
          <w:tab w:val="left" w:pos="426"/>
        </w:tabs>
        <w:spacing w:after="0"/>
        <w:ind w:left="0"/>
        <w:jc w:val="both"/>
        <w:rPr>
          <w:color w:val="000000"/>
          <w:sz w:val="28"/>
          <w:szCs w:val="28"/>
          <w:lang w:val="uk-UA"/>
        </w:rPr>
      </w:pPr>
    </w:p>
    <w:p w14:paraId="05415E59" w14:textId="723BB039" w:rsidR="0077194A" w:rsidRPr="00797B66" w:rsidRDefault="0069458A" w:rsidP="0077194A">
      <w:pPr>
        <w:pStyle w:val="a3"/>
        <w:tabs>
          <w:tab w:val="left" w:pos="426"/>
        </w:tabs>
        <w:spacing w:after="0"/>
        <w:ind w:left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29.07.2026    </w:t>
      </w:r>
      <w:r w:rsidR="0077194A" w:rsidRPr="00797B66">
        <w:rPr>
          <w:color w:val="000000"/>
          <w:sz w:val="28"/>
          <w:szCs w:val="28"/>
          <w:lang w:val="uk-UA"/>
        </w:rPr>
        <w:tab/>
      </w:r>
      <w:r w:rsidR="0077194A" w:rsidRPr="00797B66">
        <w:rPr>
          <w:color w:val="000000"/>
          <w:sz w:val="28"/>
          <w:szCs w:val="28"/>
          <w:lang w:val="uk-UA"/>
        </w:rPr>
        <w:tab/>
      </w:r>
      <w:r w:rsidR="0077194A" w:rsidRPr="00797B66">
        <w:rPr>
          <w:color w:val="000000"/>
          <w:sz w:val="28"/>
          <w:szCs w:val="28"/>
          <w:lang w:val="uk-UA"/>
        </w:rPr>
        <w:tab/>
      </w:r>
      <w:r w:rsidR="0077194A" w:rsidRPr="00797B66">
        <w:rPr>
          <w:color w:val="000000"/>
          <w:sz w:val="28"/>
          <w:szCs w:val="28"/>
          <w:lang w:val="uk-UA"/>
        </w:rPr>
        <w:tab/>
      </w:r>
      <w:r w:rsidR="0077194A" w:rsidRPr="00797B66">
        <w:rPr>
          <w:color w:val="000000"/>
          <w:sz w:val="28"/>
          <w:szCs w:val="28"/>
          <w:lang w:val="uk-UA"/>
        </w:rPr>
        <w:tab/>
      </w:r>
      <w:r w:rsidR="0077194A" w:rsidRPr="00797B66">
        <w:rPr>
          <w:color w:val="000000"/>
          <w:sz w:val="28"/>
          <w:szCs w:val="28"/>
          <w:lang w:val="uk-UA"/>
        </w:rPr>
        <w:tab/>
      </w:r>
      <w:r w:rsidR="0077194A" w:rsidRPr="00797B66">
        <w:rPr>
          <w:color w:val="000000"/>
          <w:sz w:val="28"/>
          <w:szCs w:val="28"/>
          <w:lang w:val="uk-UA"/>
        </w:rPr>
        <w:tab/>
        <w:t xml:space="preserve">   </w:t>
      </w:r>
      <w:r>
        <w:rPr>
          <w:color w:val="000000"/>
          <w:sz w:val="28"/>
          <w:szCs w:val="28"/>
          <w:lang w:val="uk-UA"/>
        </w:rPr>
        <w:t xml:space="preserve">        </w:t>
      </w:r>
      <w:r w:rsidR="0077194A" w:rsidRPr="00797B66">
        <w:rPr>
          <w:color w:val="000000"/>
          <w:sz w:val="28"/>
          <w:szCs w:val="28"/>
          <w:lang w:val="uk-UA"/>
        </w:rPr>
        <w:t xml:space="preserve"> №</w:t>
      </w:r>
      <w:r>
        <w:rPr>
          <w:color w:val="000000"/>
          <w:sz w:val="28"/>
          <w:szCs w:val="28"/>
          <w:lang w:val="uk-UA"/>
        </w:rPr>
        <w:t xml:space="preserve"> 1832</w:t>
      </w:r>
    </w:p>
    <w:p w14:paraId="37CD398D" w14:textId="77777777" w:rsidR="0077194A" w:rsidRPr="00797B66" w:rsidRDefault="0077194A" w:rsidP="0077194A">
      <w:pPr>
        <w:jc w:val="both"/>
        <w:rPr>
          <w:color w:val="000000"/>
          <w:sz w:val="28"/>
          <w:szCs w:val="28"/>
          <w:lang w:val="uk-UA"/>
        </w:rPr>
      </w:pPr>
    </w:p>
    <w:p w14:paraId="5725990F" w14:textId="7164257C" w:rsidR="0077194A" w:rsidRPr="0077194A" w:rsidRDefault="0077194A" w:rsidP="00797B66">
      <w:pPr>
        <w:shd w:val="clear" w:color="auto" w:fill="FFFFFF"/>
        <w:rPr>
          <w:color w:val="000000"/>
          <w:sz w:val="28"/>
          <w:szCs w:val="28"/>
          <w:shd w:val="clear" w:color="auto" w:fill="FFFFFF"/>
          <w:lang w:val="uk-UA"/>
        </w:rPr>
      </w:pPr>
      <w:r w:rsidRPr="0077194A">
        <w:rPr>
          <w:color w:val="000000"/>
          <w:sz w:val="28"/>
          <w:szCs w:val="28"/>
          <w:shd w:val="clear" w:color="auto" w:fill="FFFFFF"/>
          <w:lang w:val="uk-UA"/>
        </w:rPr>
        <w:t>Про делегування</w:t>
      </w:r>
      <w:r w:rsidR="00BF1FAE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77194A">
        <w:rPr>
          <w:color w:val="000000"/>
          <w:sz w:val="28"/>
          <w:szCs w:val="28"/>
          <w:shd w:val="clear" w:color="auto" w:fill="FFFFFF"/>
          <w:lang w:val="uk-UA"/>
        </w:rPr>
        <w:t>функцій замовника</w:t>
      </w:r>
    </w:p>
    <w:p w14:paraId="586DAF30" w14:textId="5CAD89C3" w:rsidR="0077194A" w:rsidRDefault="0077194A" w:rsidP="0077194A">
      <w:pPr>
        <w:jc w:val="both"/>
        <w:rPr>
          <w:color w:val="000000"/>
          <w:sz w:val="28"/>
          <w:szCs w:val="28"/>
          <w:lang w:val="uk-UA"/>
        </w:rPr>
      </w:pPr>
    </w:p>
    <w:p w14:paraId="088AD642" w14:textId="77777777" w:rsidR="00372ACD" w:rsidRPr="009D32A7" w:rsidRDefault="00372ACD" w:rsidP="0077194A">
      <w:pPr>
        <w:jc w:val="both"/>
        <w:rPr>
          <w:color w:val="000000"/>
          <w:sz w:val="28"/>
          <w:szCs w:val="28"/>
          <w:lang w:val="uk-UA"/>
        </w:rPr>
      </w:pPr>
    </w:p>
    <w:p w14:paraId="02E69D02" w14:textId="180CA5F2" w:rsidR="0077194A" w:rsidRDefault="0077194A" w:rsidP="00F94DBC">
      <w:pPr>
        <w:ind w:firstLine="142"/>
        <w:jc w:val="both"/>
        <w:rPr>
          <w:color w:val="000000"/>
          <w:sz w:val="28"/>
          <w:szCs w:val="28"/>
          <w:lang w:val="uk-UA"/>
        </w:rPr>
      </w:pPr>
      <w:r w:rsidRPr="00797B66">
        <w:rPr>
          <w:color w:val="000000"/>
          <w:sz w:val="28"/>
          <w:szCs w:val="28"/>
          <w:lang w:val="uk-UA"/>
        </w:rPr>
        <w:t xml:space="preserve">    Керуючись</w:t>
      </w:r>
      <w:r w:rsidR="0053332C">
        <w:rPr>
          <w:color w:val="000000"/>
          <w:sz w:val="28"/>
          <w:szCs w:val="28"/>
          <w:lang w:val="uk-UA"/>
        </w:rPr>
        <w:t xml:space="preserve"> </w:t>
      </w:r>
      <w:r w:rsidR="00896189" w:rsidRPr="001B2DCD">
        <w:rPr>
          <w:sz w:val="28"/>
          <w:szCs w:val="28"/>
          <w:lang w:val="uk-UA"/>
        </w:rPr>
        <w:t>статтями 25, 26</w:t>
      </w:r>
      <w:r w:rsidR="00896189">
        <w:rPr>
          <w:sz w:val="28"/>
          <w:szCs w:val="28"/>
          <w:lang w:val="uk-UA"/>
        </w:rPr>
        <w:t>, 31</w:t>
      </w:r>
      <w:r w:rsidR="00896189" w:rsidRPr="001B2DCD">
        <w:rPr>
          <w:sz w:val="28"/>
          <w:szCs w:val="28"/>
          <w:lang w:val="uk-UA"/>
        </w:rPr>
        <w:t xml:space="preserve"> </w:t>
      </w:r>
      <w:r w:rsidRPr="00797B66">
        <w:rPr>
          <w:color w:val="000000"/>
          <w:sz w:val="28"/>
          <w:szCs w:val="28"/>
          <w:lang w:val="uk-UA"/>
        </w:rPr>
        <w:t xml:space="preserve">Закону України </w:t>
      </w:r>
      <w:r w:rsidR="008171A9" w:rsidRPr="003820EC">
        <w:rPr>
          <w:color w:val="000000"/>
          <w:sz w:val="28"/>
          <w:szCs w:val="28"/>
          <w:shd w:val="clear" w:color="auto" w:fill="FFFFFF"/>
          <w:lang w:val="uk-UA"/>
        </w:rPr>
        <w:t>«</w:t>
      </w:r>
      <w:r w:rsidRPr="00797B66">
        <w:rPr>
          <w:color w:val="000000"/>
          <w:sz w:val="28"/>
          <w:szCs w:val="28"/>
          <w:lang w:val="uk-UA"/>
        </w:rPr>
        <w:t>Про місцеве самоврядування в Україні</w:t>
      </w:r>
      <w:r w:rsidR="008171A9" w:rsidRPr="008171A9">
        <w:rPr>
          <w:color w:val="000000"/>
          <w:sz w:val="28"/>
          <w:szCs w:val="28"/>
          <w:lang w:val="uk-UA"/>
        </w:rPr>
        <w:t>»</w:t>
      </w:r>
      <w:r w:rsidRPr="00797B66">
        <w:rPr>
          <w:color w:val="000000"/>
          <w:sz w:val="28"/>
          <w:szCs w:val="28"/>
          <w:lang w:val="uk-UA"/>
        </w:rPr>
        <w:t xml:space="preserve">, </w:t>
      </w:r>
      <w:r w:rsidR="00BF1FAE">
        <w:rPr>
          <w:color w:val="000000"/>
          <w:sz w:val="28"/>
          <w:szCs w:val="28"/>
          <w:lang w:val="uk-UA"/>
        </w:rPr>
        <w:t>Законом України «</w:t>
      </w:r>
      <w:r w:rsidR="00024FE5">
        <w:rPr>
          <w:color w:val="000000"/>
          <w:sz w:val="28"/>
          <w:szCs w:val="28"/>
          <w:lang w:val="uk-UA"/>
        </w:rPr>
        <w:t xml:space="preserve">Про ратифікацію Фінансової угоди «Програма відновлення України ІІІ» між Україною та Європейським інвестиційним банком», </w:t>
      </w:r>
      <w:r w:rsidR="009B70CE">
        <w:rPr>
          <w:color w:val="000000"/>
          <w:sz w:val="28"/>
          <w:szCs w:val="28"/>
          <w:lang w:val="uk-UA"/>
        </w:rPr>
        <w:t>пунктом 2 постанови К</w:t>
      </w:r>
      <w:r w:rsidR="00024FE5">
        <w:rPr>
          <w:color w:val="000000"/>
          <w:sz w:val="28"/>
          <w:szCs w:val="28"/>
          <w:lang w:val="uk-UA"/>
        </w:rPr>
        <w:t xml:space="preserve">абінету </w:t>
      </w:r>
      <w:r w:rsidR="009B70CE">
        <w:rPr>
          <w:color w:val="000000"/>
          <w:sz w:val="28"/>
          <w:szCs w:val="28"/>
          <w:lang w:val="uk-UA"/>
        </w:rPr>
        <w:t>М</w:t>
      </w:r>
      <w:r w:rsidR="00024FE5">
        <w:rPr>
          <w:color w:val="000000"/>
          <w:sz w:val="28"/>
          <w:szCs w:val="28"/>
          <w:lang w:val="uk-UA"/>
        </w:rPr>
        <w:t xml:space="preserve">іністрів </w:t>
      </w:r>
      <w:r w:rsidR="009B70CE">
        <w:rPr>
          <w:color w:val="000000"/>
          <w:sz w:val="28"/>
          <w:szCs w:val="28"/>
          <w:lang w:val="uk-UA"/>
        </w:rPr>
        <w:t>У</w:t>
      </w:r>
      <w:r w:rsidR="00024FE5">
        <w:rPr>
          <w:color w:val="000000"/>
          <w:sz w:val="28"/>
          <w:szCs w:val="28"/>
          <w:lang w:val="uk-UA"/>
        </w:rPr>
        <w:t>країни</w:t>
      </w:r>
      <w:r w:rsidR="009B70CE">
        <w:rPr>
          <w:color w:val="000000"/>
          <w:sz w:val="28"/>
          <w:szCs w:val="28"/>
          <w:lang w:val="uk-UA"/>
        </w:rPr>
        <w:t xml:space="preserve"> від 14 лютого 2025 р. №162 «Про затвердження порядку та умов надання субвенції з державного бюджету місцевим бюджетам на реалізацію проектів в рамках Програми відновлення України ІІІ»</w:t>
      </w:r>
      <w:r w:rsidR="0053332C">
        <w:rPr>
          <w:color w:val="000000"/>
          <w:sz w:val="28"/>
          <w:szCs w:val="28"/>
          <w:lang w:val="uk-UA"/>
        </w:rPr>
        <w:t>,</w:t>
      </w:r>
      <w:r w:rsidR="00F46C4A">
        <w:rPr>
          <w:color w:val="000000"/>
          <w:sz w:val="28"/>
          <w:szCs w:val="28"/>
          <w:lang w:val="uk-UA"/>
        </w:rPr>
        <w:t xml:space="preserve"> враховуючи</w:t>
      </w:r>
      <w:r w:rsidR="0053332C">
        <w:rPr>
          <w:color w:val="000000"/>
          <w:sz w:val="28"/>
          <w:szCs w:val="28"/>
          <w:lang w:val="uk-UA"/>
        </w:rPr>
        <w:t xml:space="preserve"> </w:t>
      </w:r>
      <w:r w:rsidR="00896189">
        <w:rPr>
          <w:color w:val="000000"/>
          <w:sz w:val="28"/>
          <w:szCs w:val="28"/>
          <w:lang w:val="uk-UA"/>
        </w:rPr>
        <w:t>рішення</w:t>
      </w:r>
      <w:r w:rsidR="0039428C" w:rsidRPr="00372ACD">
        <w:rPr>
          <w:color w:val="000000"/>
          <w:sz w:val="28"/>
          <w:szCs w:val="28"/>
          <w:lang w:val="uk-UA"/>
        </w:rPr>
        <w:t xml:space="preserve"> </w:t>
      </w:r>
      <w:r w:rsidR="0039428C">
        <w:rPr>
          <w:color w:val="000000"/>
          <w:sz w:val="28"/>
          <w:szCs w:val="28"/>
          <w:lang w:val="uk-UA"/>
        </w:rPr>
        <w:t>Звягельської міської ради</w:t>
      </w:r>
      <w:r w:rsidR="00F46C4A" w:rsidRPr="00F46C4A">
        <w:rPr>
          <w:lang w:val="uk-UA"/>
        </w:rPr>
        <w:t xml:space="preserve"> </w:t>
      </w:r>
      <w:r w:rsidR="00896189">
        <w:rPr>
          <w:color w:val="000000"/>
          <w:sz w:val="28"/>
          <w:szCs w:val="28"/>
          <w:lang w:val="uk-UA"/>
        </w:rPr>
        <w:t>від 16.01</w:t>
      </w:r>
      <w:r w:rsidR="00F46C4A" w:rsidRPr="00F46C4A">
        <w:rPr>
          <w:color w:val="000000"/>
          <w:sz w:val="28"/>
          <w:szCs w:val="28"/>
          <w:lang w:val="uk-UA"/>
        </w:rPr>
        <w:t>.20</w:t>
      </w:r>
      <w:r w:rsidR="00896189">
        <w:rPr>
          <w:color w:val="000000"/>
          <w:sz w:val="28"/>
          <w:szCs w:val="28"/>
          <w:lang w:val="uk-UA"/>
        </w:rPr>
        <w:t>25 №1404</w:t>
      </w:r>
      <w:r w:rsidR="0053332C">
        <w:rPr>
          <w:color w:val="000000"/>
          <w:sz w:val="28"/>
          <w:szCs w:val="28"/>
          <w:lang w:val="uk-UA"/>
        </w:rPr>
        <w:t xml:space="preserve"> </w:t>
      </w:r>
      <w:r w:rsidR="00A83886">
        <w:rPr>
          <w:color w:val="000000"/>
          <w:sz w:val="28"/>
          <w:szCs w:val="28"/>
          <w:lang w:val="uk-UA"/>
        </w:rPr>
        <w:t>«Про участь Звягельської міської ради у відборі проєктів, фінансування яких здійснюватиметься за рахунок відповідної субвенції в межах «Програма відновленн</w:t>
      </w:r>
      <w:r w:rsidR="002B37DA">
        <w:rPr>
          <w:color w:val="000000"/>
          <w:sz w:val="28"/>
          <w:szCs w:val="28"/>
          <w:lang w:val="uk-UA"/>
        </w:rPr>
        <w:t>я</w:t>
      </w:r>
      <w:r w:rsidR="00A83886">
        <w:rPr>
          <w:color w:val="000000"/>
          <w:sz w:val="28"/>
          <w:szCs w:val="28"/>
          <w:lang w:val="uk-UA"/>
        </w:rPr>
        <w:t xml:space="preserve"> України III», </w:t>
      </w:r>
      <w:r w:rsidRPr="0077194A">
        <w:rPr>
          <w:color w:val="000000"/>
          <w:sz w:val="28"/>
          <w:szCs w:val="28"/>
          <w:shd w:val="clear" w:color="auto" w:fill="FFFFFF"/>
          <w:lang w:val="uk-UA"/>
        </w:rPr>
        <w:t>з метою реалізації про</w:t>
      </w:r>
      <w:r w:rsidR="00A83886">
        <w:rPr>
          <w:color w:val="000000"/>
          <w:sz w:val="28"/>
          <w:szCs w:val="28"/>
          <w:shd w:val="clear" w:color="auto" w:fill="FFFFFF"/>
          <w:lang w:val="uk-UA"/>
        </w:rPr>
        <w:t>є</w:t>
      </w:r>
      <w:r w:rsidRPr="0077194A">
        <w:rPr>
          <w:color w:val="000000"/>
          <w:sz w:val="28"/>
          <w:szCs w:val="28"/>
          <w:shd w:val="clear" w:color="auto" w:fill="FFFFFF"/>
          <w:lang w:val="uk-UA"/>
        </w:rPr>
        <w:t>кт</w:t>
      </w:r>
      <w:r w:rsidR="009B70CE">
        <w:rPr>
          <w:color w:val="000000"/>
          <w:sz w:val="28"/>
          <w:szCs w:val="28"/>
          <w:shd w:val="clear" w:color="auto" w:fill="FFFFFF"/>
          <w:lang w:val="uk-UA"/>
        </w:rPr>
        <w:t>у</w:t>
      </w:r>
      <w:r w:rsidRPr="0077194A">
        <w:rPr>
          <w:color w:val="000000"/>
          <w:sz w:val="28"/>
          <w:szCs w:val="28"/>
          <w:shd w:val="clear" w:color="auto" w:fill="FFFFFF"/>
          <w:lang w:val="uk-UA"/>
        </w:rPr>
        <w:t xml:space="preserve"> та необхідністю здійснення закупівлі робіт</w:t>
      </w:r>
      <w:r w:rsidRPr="00797B66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Pr="00797B66">
        <w:rPr>
          <w:color w:val="000000"/>
          <w:sz w:val="28"/>
          <w:szCs w:val="28"/>
          <w:lang w:val="uk-UA"/>
        </w:rPr>
        <w:t xml:space="preserve"> міська рада</w:t>
      </w:r>
    </w:p>
    <w:p w14:paraId="1AC6EAFE" w14:textId="77777777" w:rsidR="000147D9" w:rsidRPr="00797B66" w:rsidRDefault="000147D9" w:rsidP="0077194A">
      <w:pPr>
        <w:jc w:val="both"/>
        <w:rPr>
          <w:color w:val="000000"/>
          <w:sz w:val="28"/>
          <w:szCs w:val="28"/>
          <w:lang w:val="uk-UA"/>
        </w:rPr>
      </w:pPr>
    </w:p>
    <w:p w14:paraId="6421FDA9" w14:textId="77777777" w:rsidR="0077194A" w:rsidRPr="0045124D" w:rsidRDefault="0077194A" w:rsidP="0077194A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45124D">
        <w:rPr>
          <w:color w:val="000000"/>
          <w:sz w:val="28"/>
          <w:szCs w:val="28"/>
          <w:shd w:val="clear" w:color="auto" w:fill="FFFFFF"/>
          <w:lang w:val="uk-UA"/>
        </w:rPr>
        <w:t>ВИРІШИЛА:</w:t>
      </w:r>
    </w:p>
    <w:p w14:paraId="070D357C" w14:textId="2818FDFC" w:rsidR="0077194A" w:rsidRDefault="003820EC" w:rsidP="00582BDC">
      <w:pPr>
        <w:ind w:firstLine="426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1.</w:t>
      </w:r>
      <w:r w:rsidR="00797B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C7B04" w:rsidRPr="004C51BA">
        <w:rPr>
          <w:sz w:val="28"/>
          <w:szCs w:val="28"/>
          <w:lang w:val="uk-UA"/>
        </w:rPr>
        <w:t xml:space="preserve">Делегувати </w:t>
      </w:r>
      <w:bookmarkStart w:id="0" w:name="_Hlk205801857"/>
      <w:r w:rsidR="00CC7B04" w:rsidRPr="004C51BA">
        <w:rPr>
          <w:sz w:val="28"/>
          <w:szCs w:val="28"/>
          <w:lang w:val="uk-UA"/>
        </w:rPr>
        <w:t>управлінню житлово-комунального господарства та екології Звягельської міської ради (Годун О.В.)</w:t>
      </w:r>
      <w:bookmarkEnd w:id="0"/>
      <w:r w:rsidR="00CC7B04" w:rsidRPr="004C51BA">
        <w:rPr>
          <w:sz w:val="28"/>
          <w:szCs w:val="28"/>
          <w:lang w:val="uk-UA"/>
        </w:rPr>
        <w:t xml:space="preserve"> функції замовника будівництва щодо об’єкту</w:t>
      </w:r>
      <w:r w:rsidR="00CC7B04" w:rsidRPr="00582BD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82BDC" w:rsidRPr="00582BDC">
        <w:rPr>
          <w:color w:val="000000"/>
          <w:sz w:val="28"/>
          <w:szCs w:val="28"/>
          <w:shd w:val="clear" w:color="auto" w:fill="FFFFFF"/>
          <w:lang w:val="uk-UA"/>
        </w:rPr>
        <w:t>«Реконструкція (часткова термомодернізація) лікувального корпусу №2 в КНП «Звягельська багатопрофільна лікарня» ЗМР за адресою: Житомирська область, Звягельський р-н, м. Звягель, вул. Оржевської Наталії,13»</w:t>
      </w:r>
      <w:r w:rsidR="00582BDC">
        <w:rPr>
          <w:color w:val="000000"/>
          <w:sz w:val="28"/>
          <w:szCs w:val="28"/>
          <w:shd w:val="clear" w:color="auto" w:fill="FFFFFF"/>
          <w:lang w:val="uk-UA"/>
        </w:rPr>
        <w:t xml:space="preserve"> (Коригування)</w:t>
      </w:r>
      <w:r w:rsidR="003F774E" w:rsidRPr="009E07A9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10C20B19" w14:textId="77777777" w:rsidR="00CC7B04" w:rsidRDefault="00CC7B04" w:rsidP="00CC7B04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4C51BA">
        <w:rPr>
          <w:sz w:val="28"/>
          <w:szCs w:val="28"/>
          <w:lang w:val="uk-UA"/>
        </w:rPr>
        <w:t>Доручити управлінню житлово-комунального господарства та екології Звягельської міської ради (Годун О.В.) виконання функцій замовника будівництва щодо об’єкту</w:t>
      </w:r>
      <w:r>
        <w:rPr>
          <w:sz w:val="28"/>
          <w:szCs w:val="28"/>
          <w:lang w:val="uk-UA"/>
        </w:rPr>
        <w:t xml:space="preserve"> </w:t>
      </w:r>
      <w:bookmarkStart w:id="1" w:name="_Hlk236206545"/>
      <w:r w:rsidRPr="00CC7B04">
        <w:rPr>
          <w:sz w:val="28"/>
          <w:szCs w:val="28"/>
          <w:lang w:val="uk-UA"/>
        </w:rPr>
        <w:t>«Реконструкція (часткова термомодернізація) лікувального корпусу №2 в КНП «Звягельська багатопрофільна лікарня» ЗМР за адресою: Житомирська область, Звягельський р-н, м. Звягель, вул. Оржевської Наталії,13» (Коригування).</w:t>
      </w:r>
    </w:p>
    <w:bookmarkEnd w:id="1"/>
    <w:p w14:paraId="1ED20A2D" w14:textId="77777777" w:rsidR="00CC7B04" w:rsidRDefault="00CC7B04" w:rsidP="00CC7B04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4C51BA">
        <w:rPr>
          <w:sz w:val="28"/>
          <w:szCs w:val="28"/>
          <w:lang w:val="uk-UA"/>
        </w:rPr>
        <w:t>Затвердити проєкт договору доручення на виконання функцій замовника будівництва щодо об’єкту</w:t>
      </w:r>
      <w:r>
        <w:rPr>
          <w:sz w:val="28"/>
          <w:szCs w:val="28"/>
          <w:lang w:val="uk-UA"/>
        </w:rPr>
        <w:t xml:space="preserve"> </w:t>
      </w:r>
      <w:r w:rsidRPr="00CC7B04">
        <w:rPr>
          <w:sz w:val="28"/>
          <w:szCs w:val="28"/>
          <w:lang w:val="uk-UA"/>
        </w:rPr>
        <w:t>«Реконструкція (часткова термомодернізація) лікувального корпусу №2 в КНП «Звягельська багатопрофільна лікарня» ЗМР за адресою: Житомирська область, Звягельський р-н, м. Звягель, вул. Оржевської Наталії,13» (Коригування)</w:t>
      </w:r>
      <w:r>
        <w:rPr>
          <w:sz w:val="28"/>
          <w:szCs w:val="28"/>
          <w:lang w:val="uk-UA"/>
        </w:rPr>
        <w:t xml:space="preserve"> згідно з додатком.</w:t>
      </w:r>
    </w:p>
    <w:p w14:paraId="20C98E8C" w14:textId="05A8ECB5" w:rsidR="003F774E" w:rsidRPr="00CC7B04" w:rsidRDefault="00CC7B04" w:rsidP="00CC7B04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096D41" w:rsidRPr="00CC7B04">
        <w:rPr>
          <w:color w:val="000000"/>
          <w:sz w:val="28"/>
          <w:szCs w:val="28"/>
          <w:lang w:val="uk-UA"/>
        </w:rPr>
        <w:t xml:space="preserve">Комунальному </w:t>
      </w:r>
      <w:r w:rsidR="00582BDC" w:rsidRPr="00CC7B04">
        <w:rPr>
          <w:color w:val="000000"/>
          <w:sz w:val="28"/>
          <w:szCs w:val="28"/>
          <w:lang w:val="uk-UA"/>
        </w:rPr>
        <w:t>некомерційному підприємству «Звягельська багатопрофільна лікарня»</w:t>
      </w:r>
      <w:r w:rsidR="00111CA5" w:rsidRPr="00CC7B04">
        <w:rPr>
          <w:color w:val="000000"/>
          <w:sz w:val="28"/>
          <w:szCs w:val="28"/>
          <w:lang w:val="uk-UA"/>
        </w:rPr>
        <w:t xml:space="preserve"> </w:t>
      </w:r>
      <w:r w:rsidR="00096D41" w:rsidRPr="00CC7B04">
        <w:rPr>
          <w:color w:val="000000"/>
          <w:sz w:val="28"/>
          <w:szCs w:val="28"/>
          <w:lang w:val="uk-UA"/>
        </w:rPr>
        <w:t>(</w:t>
      </w:r>
      <w:r w:rsidR="00582BDC" w:rsidRPr="00CC7B04">
        <w:rPr>
          <w:color w:val="000000"/>
          <w:sz w:val="28"/>
          <w:szCs w:val="28"/>
          <w:lang w:val="uk-UA"/>
        </w:rPr>
        <w:t>Борис В.М.</w:t>
      </w:r>
      <w:r w:rsidR="00096D41" w:rsidRPr="00CC7B04">
        <w:rPr>
          <w:color w:val="000000"/>
          <w:sz w:val="28"/>
          <w:szCs w:val="28"/>
          <w:lang w:val="uk-UA"/>
        </w:rPr>
        <w:t xml:space="preserve">) </w:t>
      </w:r>
      <w:r w:rsidR="00111CA5" w:rsidRPr="00CC7B04">
        <w:rPr>
          <w:color w:val="000000"/>
          <w:sz w:val="28"/>
          <w:szCs w:val="28"/>
          <w:lang w:val="uk-UA"/>
        </w:rPr>
        <w:t xml:space="preserve">передати по акту приймання-передачі </w:t>
      </w:r>
      <w:r w:rsidR="00811866" w:rsidRPr="00CC7B04">
        <w:rPr>
          <w:color w:val="000000"/>
          <w:sz w:val="28"/>
          <w:szCs w:val="28"/>
          <w:shd w:val="clear" w:color="auto" w:fill="FFFFFF"/>
          <w:lang w:val="uk-UA"/>
        </w:rPr>
        <w:t xml:space="preserve">управлінню житлово-комунального господарства та екології Звягельської міської ради (Годун О.В.) </w:t>
      </w:r>
      <w:r w:rsidR="00111CA5" w:rsidRPr="00CC7B04">
        <w:rPr>
          <w:color w:val="000000"/>
          <w:sz w:val="28"/>
          <w:szCs w:val="28"/>
          <w:lang w:val="uk-UA"/>
        </w:rPr>
        <w:t>про</w:t>
      </w:r>
      <w:r w:rsidR="00A83886" w:rsidRPr="00CC7B04">
        <w:rPr>
          <w:color w:val="000000"/>
          <w:sz w:val="28"/>
          <w:szCs w:val="28"/>
          <w:lang w:val="uk-UA"/>
        </w:rPr>
        <w:t>є</w:t>
      </w:r>
      <w:r w:rsidR="00111CA5" w:rsidRPr="00CC7B04">
        <w:rPr>
          <w:color w:val="000000"/>
          <w:sz w:val="28"/>
          <w:szCs w:val="28"/>
          <w:lang w:val="uk-UA"/>
        </w:rPr>
        <w:t>ктн</w:t>
      </w:r>
      <w:r w:rsidR="009E07A9" w:rsidRPr="00CC7B04">
        <w:rPr>
          <w:color w:val="000000"/>
          <w:sz w:val="28"/>
          <w:szCs w:val="28"/>
          <w:lang w:val="uk-UA"/>
        </w:rPr>
        <w:t xml:space="preserve">у </w:t>
      </w:r>
      <w:r w:rsidR="00111CA5" w:rsidRPr="00CC7B04">
        <w:rPr>
          <w:color w:val="000000"/>
          <w:sz w:val="28"/>
          <w:szCs w:val="28"/>
          <w:lang w:val="uk-UA"/>
        </w:rPr>
        <w:t>документацію та експертний звіт.</w:t>
      </w:r>
    </w:p>
    <w:p w14:paraId="74012BC2" w14:textId="1ED92F4E" w:rsidR="003F774E" w:rsidRPr="00E044A0" w:rsidRDefault="00CC7B04" w:rsidP="000817B4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="003820EC" w:rsidRPr="00E044A0">
        <w:rPr>
          <w:sz w:val="28"/>
          <w:szCs w:val="28"/>
          <w:lang w:val="uk-UA"/>
        </w:rPr>
        <w:t>.</w:t>
      </w:r>
      <w:r w:rsidR="00797B66" w:rsidRPr="009E07A9">
        <w:rPr>
          <w:sz w:val="28"/>
          <w:szCs w:val="28"/>
          <w:lang w:val="uk-UA"/>
        </w:rPr>
        <w:t xml:space="preserve"> </w:t>
      </w:r>
      <w:r w:rsidR="00E044A0" w:rsidRPr="00E044A0">
        <w:rPr>
          <w:sz w:val="28"/>
          <w:szCs w:val="28"/>
          <w:lang w:val="uk-UA"/>
        </w:rPr>
        <w:t>Контроль за виконанням цього рішення покласти на постійну комісію міської ради з питань бюджету територіальної громади, комунальної власності та економічного розвитку та заступників міського голови Гудзя Д.С. та</w:t>
      </w:r>
      <w:r w:rsidR="00E044A0" w:rsidRPr="00E044A0">
        <w:rPr>
          <w:sz w:val="28"/>
          <w:szCs w:val="28"/>
        </w:rPr>
        <w:t> </w:t>
      </w:r>
      <w:r w:rsidR="00E044A0" w:rsidRPr="00E044A0">
        <w:rPr>
          <w:sz w:val="28"/>
          <w:szCs w:val="28"/>
          <w:lang w:val="uk-UA"/>
        </w:rPr>
        <w:t>Гудзь І.Л.</w:t>
      </w:r>
    </w:p>
    <w:p w14:paraId="6BF898CD" w14:textId="77777777" w:rsidR="003F774E" w:rsidRPr="00E044A0" w:rsidRDefault="003F774E" w:rsidP="003F774E">
      <w:pPr>
        <w:ind w:left="360" w:right="-83"/>
        <w:jc w:val="both"/>
        <w:rPr>
          <w:sz w:val="28"/>
          <w:szCs w:val="28"/>
          <w:lang w:val="uk-UA"/>
        </w:rPr>
      </w:pPr>
    </w:p>
    <w:p w14:paraId="3B0ADCE5" w14:textId="77777777" w:rsidR="003F774E" w:rsidRPr="00E044A0" w:rsidRDefault="003F774E" w:rsidP="003F774E">
      <w:pPr>
        <w:ind w:left="360" w:right="-83"/>
        <w:jc w:val="both"/>
        <w:rPr>
          <w:sz w:val="28"/>
          <w:szCs w:val="28"/>
          <w:lang w:val="uk-UA"/>
        </w:rPr>
      </w:pPr>
    </w:p>
    <w:p w14:paraId="2AC910BD" w14:textId="77777777" w:rsidR="003F774E" w:rsidRPr="0045124D" w:rsidRDefault="003F774E" w:rsidP="0045124D">
      <w:pPr>
        <w:ind w:right="-83"/>
        <w:jc w:val="both"/>
        <w:rPr>
          <w:sz w:val="28"/>
          <w:szCs w:val="28"/>
          <w:lang w:val="uk-UA"/>
        </w:rPr>
      </w:pPr>
      <w:r w:rsidRPr="0045124D">
        <w:rPr>
          <w:sz w:val="28"/>
          <w:szCs w:val="28"/>
          <w:lang w:val="uk-UA"/>
        </w:rPr>
        <w:t>Міський г</w:t>
      </w:r>
      <w:r w:rsidR="00797B66" w:rsidRPr="0045124D">
        <w:rPr>
          <w:sz w:val="28"/>
          <w:szCs w:val="28"/>
          <w:lang w:val="uk-UA"/>
        </w:rPr>
        <w:t>олова</w:t>
      </w:r>
      <w:r w:rsidR="00797B66" w:rsidRPr="0045124D">
        <w:rPr>
          <w:sz w:val="28"/>
          <w:szCs w:val="28"/>
          <w:lang w:val="uk-UA"/>
        </w:rPr>
        <w:tab/>
      </w:r>
      <w:r w:rsidR="00797B66" w:rsidRPr="0045124D">
        <w:rPr>
          <w:sz w:val="28"/>
          <w:szCs w:val="28"/>
          <w:lang w:val="uk-UA"/>
        </w:rPr>
        <w:tab/>
      </w:r>
      <w:r w:rsidR="00797B66" w:rsidRPr="0045124D">
        <w:rPr>
          <w:sz w:val="28"/>
          <w:szCs w:val="28"/>
          <w:lang w:val="uk-UA"/>
        </w:rPr>
        <w:tab/>
      </w:r>
      <w:r w:rsidR="0045124D">
        <w:rPr>
          <w:sz w:val="28"/>
          <w:szCs w:val="28"/>
          <w:lang w:val="uk-UA"/>
        </w:rPr>
        <w:t xml:space="preserve">                               </w:t>
      </w:r>
      <w:r w:rsidR="00797B66" w:rsidRPr="0045124D">
        <w:rPr>
          <w:sz w:val="28"/>
          <w:szCs w:val="28"/>
          <w:lang w:val="uk-UA"/>
        </w:rPr>
        <w:tab/>
      </w:r>
      <w:r w:rsidR="00797B66" w:rsidRPr="0045124D">
        <w:rPr>
          <w:sz w:val="28"/>
          <w:szCs w:val="28"/>
          <w:lang w:val="uk-UA"/>
        </w:rPr>
        <w:tab/>
      </w:r>
      <w:r w:rsidRPr="0045124D">
        <w:rPr>
          <w:sz w:val="28"/>
          <w:szCs w:val="28"/>
          <w:lang w:val="uk-UA"/>
        </w:rPr>
        <w:t>Микола БОРОВЕЦЬ</w:t>
      </w:r>
    </w:p>
    <w:p w14:paraId="0CA69DCD" w14:textId="01233186" w:rsidR="00797B66" w:rsidRDefault="00582BDC" w:rsidP="0077194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</w:t>
      </w:r>
    </w:p>
    <w:p w14:paraId="6F00891A" w14:textId="77777777" w:rsidR="00797B66" w:rsidRDefault="00797B66" w:rsidP="0077194A">
      <w:pPr>
        <w:jc w:val="both"/>
        <w:rPr>
          <w:color w:val="000000"/>
          <w:sz w:val="28"/>
          <w:szCs w:val="28"/>
        </w:rPr>
      </w:pPr>
    </w:p>
    <w:p w14:paraId="02989D2A" w14:textId="77777777" w:rsidR="00797B66" w:rsidRDefault="00797B66" w:rsidP="0077194A">
      <w:pPr>
        <w:jc w:val="both"/>
        <w:rPr>
          <w:color w:val="000000"/>
          <w:sz w:val="28"/>
          <w:szCs w:val="28"/>
        </w:rPr>
      </w:pPr>
    </w:p>
    <w:p w14:paraId="33D20B55" w14:textId="77777777" w:rsidR="00797B66" w:rsidRDefault="00797B66" w:rsidP="0077194A">
      <w:pPr>
        <w:jc w:val="both"/>
        <w:rPr>
          <w:color w:val="000000"/>
          <w:sz w:val="28"/>
          <w:szCs w:val="28"/>
        </w:rPr>
      </w:pPr>
    </w:p>
    <w:p w14:paraId="1C0982C4" w14:textId="77777777" w:rsidR="00797B66" w:rsidRDefault="00797B66" w:rsidP="0077194A">
      <w:pPr>
        <w:jc w:val="both"/>
        <w:rPr>
          <w:color w:val="000000"/>
          <w:sz w:val="28"/>
          <w:szCs w:val="28"/>
          <w:lang w:val="uk-UA"/>
        </w:rPr>
      </w:pPr>
    </w:p>
    <w:p w14:paraId="4B28A2D4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7D045C73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72F54035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201E4987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651D1B38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2001E7A7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75075B9E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1CF52A52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3E2163E1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30D5BC72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4D3B27BA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6BA04D11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076D57F6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4CE26351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0519F731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607A6691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53520E1F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7A1762FA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37D42427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04B06BB3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18CBD893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3C123D3D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5AF93295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68BA6E6A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2AC072B5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1AD71069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7905ACC1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3BCBBD2C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357CF713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4CB3DB5D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52937B34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01164207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023012F1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5B2EABDE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747C56F7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p w14:paraId="5036AA3F" w14:textId="77777777" w:rsid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tbl>
      <w:tblPr>
        <w:tblStyle w:val="aa"/>
        <w:tblW w:w="0" w:type="auto"/>
        <w:tblInd w:w="-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5"/>
        <w:gridCol w:w="4094"/>
      </w:tblGrid>
      <w:tr w:rsidR="00CC7B04" w:rsidRPr="00CC7B04" w14:paraId="0D3FD681" w14:textId="77777777" w:rsidTr="00A948F1">
        <w:tc>
          <w:tcPr>
            <w:tcW w:w="5895" w:type="dxa"/>
          </w:tcPr>
          <w:p w14:paraId="4E32C27F" w14:textId="77777777" w:rsidR="00CC7B04" w:rsidRPr="00CC7B04" w:rsidRDefault="00CC7B04" w:rsidP="00CC7B04">
            <w:pPr>
              <w:widowControl w:val="0"/>
              <w:autoSpaceDE w:val="0"/>
              <w:autoSpaceDN w:val="0"/>
              <w:spacing w:after="100" w:afterAutospacing="1" w:line="259" w:lineRule="auto"/>
              <w:contextualSpacing/>
              <w:jc w:val="center"/>
              <w:rPr>
                <w:b/>
                <w:color w:val="080808"/>
                <w:spacing w:val="-2"/>
                <w:sz w:val="25"/>
                <w:szCs w:val="22"/>
                <w:lang w:val="uk-UA" w:eastAsia="en-US"/>
              </w:rPr>
            </w:pPr>
          </w:p>
        </w:tc>
        <w:tc>
          <w:tcPr>
            <w:tcW w:w="4268" w:type="dxa"/>
          </w:tcPr>
          <w:p w14:paraId="12FFA41A" w14:textId="4A12B28C" w:rsidR="00CC7B04" w:rsidRPr="00CC7B04" w:rsidRDefault="00CC7B04" w:rsidP="00CC7B04">
            <w:pPr>
              <w:widowControl w:val="0"/>
              <w:autoSpaceDE w:val="0"/>
              <w:autoSpaceDN w:val="0"/>
              <w:spacing w:after="100" w:afterAutospacing="1" w:line="259" w:lineRule="auto"/>
              <w:contextualSpacing/>
              <w:rPr>
                <w:color w:val="080808"/>
                <w:spacing w:val="-2"/>
                <w:sz w:val="28"/>
                <w:szCs w:val="28"/>
                <w:lang w:val="uk-UA" w:eastAsia="en-US"/>
              </w:rPr>
            </w:pPr>
            <w:r w:rsidRPr="00CC7B04">
              <w:rPr>
                <w:color w:val="080808"/>
                <w:spacing w:val="-2"/>
                <w:sz w:val="28"/>
                <w:szCs w:val="28"/>
                <w:lang w:val="uk-UA" w:eastAsia="en-US"/>
              </w:rPr>
              <w:t xml:space="preserve">Додаток </w:t>
            </w:r>
          </w:p>
          <w:p w14:paraId="744721D4" w14:textId="77777777" w:rsidR="00CC7B04" w:rsidRPr="00CC7B04" w:rsidRDefault="00CC7B04" w:rsidP="00CC7B04">
            <w:pPr>
              <w:widowControl w:val="0"/>
              <w:autoSpaceDE w:val="0"/>
              <w:autoSpaceDN w:val="0"/>
              <w:spacing w:after="100" w:afterAutospacing="1" w:line="259" w:lineRule="auto"/>
              <w:contextualSpacing/>
              <w:rPr>
                <w:color w:val="080808"/>
                <w:spacing w:val="-2"/>
                <w:sz w:val="28"/>
                <w:szCs w:val="28"/>
                <w:lang w:val="uk-UA" w:eastAsia="en-US"/>
              </w:rPr>
            </w:pPr>
            <w:r w:rsidRPr="00CC7B04">
              <w:rPr>
                <w:color w:val="080808"/>
                <w:spacing w:val="-2"/>
                <w:sz w:val="28"/>
                <w:szCs w:val="28"/>
                <w:lang w:val="uk-UA" w:eastAsia="en-US"/>
              </w:rPr>
              <w:t xml:space="preserve">до рішення міської ради </w:t>
            </w:r>
          </w:p>
          <w:p w14:paraId="67E9BE8B" w14:textId="06CB694E" w:rsidR="00CC7B04" w:rsidRPr="00CC7B04" w:rsidRDefault="00CC7B04" w:rsidP="00CC7B04">
            <w:pPr>
              <w:widowControl w:val="0"/>
              <w:autoSpaceDE w:val="0"/>
              <w:autoSpaceDN w:val="0"/>
              <w:spacing w:after="100" w:afterAutospacing="1" w:line="259" w:lineRule="auto"/>
              <w:contextualSpacing/>
              <w:rPr>
                <w:color w:val="080808"/>
                <w:spacing w:val="-2"/>
                <w:sz w:val="28"/>
                <w:szCs w:val="28"/>
                <w:lang w:val="uk-UA" w:eastAsia="en-US"/>
              </w:rPr>
            </w:pPr>
            <w:r w:rsidRPr="00CC7B04">
              <w:rPr>
                <w:color w:val="080808"/>
                <w:spacing w:val="-2"/>
                <w:sz w:val="28"/>
                <w:szCs w:val="28"/>
                <w:lang w:val="uk-UA" w:eastAsia="en-US"/>
              </w:rPr>
              <w:t xml:space="preserve">від </w:t>
            </w:r>
            <w:r w:rsidR="00586842">
              <w:rPr>
                <w:color w:val="080808"/>
                <w:spacing w:val="-2"/>
                <w:sz w:val="28"/>
                <w:szCs w:val="28"/>
                <w:lang w:val="uk-UA" w:eastAsia="en-US"/>
              </w:rPr>
              <w:t>29.07.2026</w:t>
            </w:r>
            <w:r>
              <w:rPr>
                <w:color w:val="080808"/>
                <w:spacing w:val="-2"/>
                <w:sz w:val="28"/>
                <w:szCs w:val="28"/>
                <w:lang w:val="uk-UA" w:eastAsia="en-US"/>
              </w:rPr>
              <w:t xml:space="preserve">    </w:t>
            </w:r>
            <w:r w:rsidRPr="00CC7B04">
              <w:rPr>
                <w:color w:val="080808"/>
                <w:spacing w:val="-2"/>
                <w:sz w:val="28"/>
                <w:szCs w:val="28"/>
                <w:lang w:val="uk-UA" w:eastAsia="en-US"/>
              </w:rPr>
              <w:t xml:space="preserve">№ </w:t>
            </w:r>
            <w:r w:rsidR="00586842">
              <w:rPr>
                <w:color w:val="080808"/>
                <w:spacing w:val="-2"/>
                <w:sz w:val="28"/>
                <w:szCs w:val="28"/>
                <w:lang w:val="uk-UA" w:eastAsia="en-US"/>
              </w:rPr>
              <w:t>1832</w:t>
            </w:r>
          </w:p>
        </w:tc>
      </w:tr>
    </w:tbl>
    <w:p w14:paraId="6514DDF1" w14:textId="77777777" w:rsidR="00CC7B04" w:rsidRPr="00CC7B04" w:rsidRDefault="00CC7B04" w:rsidP="00CC7B04">
      <w:pPr>
        <w:widowControl w:val="0"/>
        <w:autoSpaceDE w:val="0"/>
        <w:autoSpaceDN w:val="0"/>
        <w:ind w:left="-1" w:right="737"/>
        <w:jc w:val="center"/>
        <w:rPr>
          <w:b/>
          <w:color w:val="080808"/>
          <w:spacing w:val="-2"/>
          <w:sz w:val="25"/>
          <w:szCs w:val="22"/>
          <w:lang w:val="uk-UA" w:eastAsia="en-US"/>
        </w:rPr>
      </w:pPr>
    </w:p>
    <w:p w14:paraId="6C93408A" w14:textId="77777777" w:rsidR="00CC7B04" w:rsidRPr="00CC7B04" w:rsidRDefault="00CC7B04" w:rsidP="00CC7B04">
      <w:pPr>
        <w:widowControl w:val="0"/>
        <w:autoSpaceDE w:val="0"/>
        <w:autoSpaceDN w:val="0"/>
        <w:ind w:left="-1" w:right="737"/>
        <w:jc w:val="center"/>
        <w:rPr>
          <w:b/>
          <w:sz w:val="26"/>
          <w:szCs w:val="26"/>
          <w:lang w:val="uk-UA" w:eastAsia="en-US"/>
        </w:rPr>
      </w:pPr>
      <w:r w:rsidRPr="00CC7B04">
        <w:rPr>
          <w:b/>
          <w:color w:val="080808"/>
          <w:spacing w:val="-2"/>
          <w:sz w:val="26"/>
          <w:szCs w:val="26"/>
          <w:lang w:val="uk-UA" w:eastAsia="en-US"/>
        </w:rPr>
        <w:t>ДОГОВІР</w:t>
      </w:r>
    </w:p>
    <w:p w14:paraId="681FCDBD" w14:textId="5124FD66" w:rsidR="00CC7B04" w:rsidRDefault="00CC7B04" w:rsidP="00CC7B04">
      <w:pPr>
        <w:widowControl w:val="0"/>
        <w:autoSpaceDE w:val="0"/>
        <w:autoSpaceDN w:val="0"/>
        <w:ind w:left="-1" w:right="737" w:firstLine="285"/>
        <w:jc w:val="center"/>
        <w:rPr>
          <w:rFonts w:eastAsiaTheme="minorHAnsi"/>
          <w:b/>
          <w:sz w:val="26"/>
          <w:szCs w:val="26"/>
          <w:lang w:val="uk-UA" w:eastAsia="en-US"/>
        </w:rPr>
      </w:pPr>
      <w:r w:rsidRPr="00CC7B04">
        <w:rPr>
          <w:b/>
          <w:color w:val="080808"/>
          <w:sz w:val="26"/>
          <w:szCs w:val="26"/>
          <w:lang w:val="uk-UA" w:eastAsia="en-US"/>
        </w:rPr>
        <w:t>доручення на виконання</w:t>
      </w:r>
      <w:r w:rsidRPr="00CC7B04">
        <w:rPr>
          <w:b/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rFonts w:eastAsiaTheme="minorHAnsi"/>
          <w:b/>
          <w:sz w:val="26"/>
          <w:szCs w:val="26"/>
          <w:lang w:val="uk-UA" w:eastAsia="en-US"/>
        </w:rPr>
        <w:t>на виконання функцій замовника будівництва щодо об’єкту «Реконструкція (часткова термомодернізація) лікувального корпусу №2 в КНП «Звягельська багатопрофільна лікарня» ЗМР за адресою: Житомирська область, Звягельський р-н, м. Звягель, вул.</w:t>
      </w:r>
      <w:r>
        <w:rPr>
          <w:rFonts w:eastAsiaTheme="minorHAnsi"/>
          <w:b/>
          <w:sz w:val="26"/>
          <w:szCs w:val="26"/>
          <w:lang w:val="uk-UA" w:eastAsia="en-US"/>
        </w:rPr>
        <w:t> </w:t>
      </w:r>
      <w:r w:rsidRPr="00CC7B04">
        <w:rPr>
          <w:rFonts w:eastAsiaTheme="minorHAnsi"/>
          <w:b/>
          <w:sz w:val="26"/>
          <w:szCs w:val="26"/>
          <w:lang w:val="uk-UA" w:eastAsia="en-US"/>
        </w:rPr>
        <w:t>Оржевської Наталії,13» (Коригування)</w:t>
      </w:r>
    </w:p>
    <w:p w14:paraId="1486D51B" w14:textId="77777777" w:rsidR="00CC7B04" w:rsidRPr="00CC7B04" w:rsidRDefault="00CC7B04" w:rsidP="00CC7B04">
      <w:pPr>
        <w:widowControl w:val="0"/>
        <w:autoSpaceDE w:val="0"/>
        <w:autoSpaceDN w:val="0"/>
        <w:ind w:left="-1" w:right="737" w:firstLine="285"/>
        <w:jc w:val="center"/>
        <w:rPr>
          <w:b/>
          <w:color w:val="080808"/>
          <w:spacing w:val="40"/>
          <w:sz w:val="26"/>
          <w:szCs w:val="26"/>
          <w:lang w:val="uk-UA" w:eastAsia="en-US"/>
        </w:rPr>
      </w:pPr>
    </w:p>
    <w:p w14:paraId="2724C32C" w14:textId="5D648D76" w:rsidR="00CC7B04" w:rsidRPr="00CC7B04" w:rsidRDefault="00CC7B04" w:rsidP="00CC7B04">
      <w:pPr>
        <w:widowControl w:val="0"/>
        <w:tabs>
          <w:tab w:val="left" w:pos="6872"/>
          <w:tab w:val="left" w:pos="7397"/>
          <w:tab w:val="left" w:pos="9009"/>
        </w:tabs>
        <w:autoSpaceDE w:val="0"/>
        <w:autoSpaceDN w:val="0"/>
        <w:ind w:left="720" w:right="824"/>
        <w:contextualSpacing/>
        <w:rPr>
          <w:sz w:val="26"/>
          <w:szCs w:val="26"/>
          <w:lang w:val="uk-UA" w:eastAsia="en-US"/>
        </w:rPr>
      </w:pPr>
      <w:r w:rsidRPr="00CC7B04">
        <w:rPr>
          <w:color w:val="080808"/>
          <w:position w:val="1"/>
          <w:sz w:val="26"/>
          <w:szCs w:val="26"/>
          <w:lang w:val="uk-UA" w:eastAsia="en-US"/>
        </w:rPr>
        <w:t>м.</w:t>
      </w:r>
      <w:r w:rsidRPr="00CC7B04">
        <w:rPr>
          <w:color w:val="080808"/>
          <w:spacing w:val="-6"/>
          <w:position w:val="1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pacing w:val="-2"/>
          <w:position w:val="1"/>
          <w:sz w:val="26"/>
          <w:szCs w:val="26"/>
          <w:lang w:val="uk-UA" w:eastAsia="en-US"/>
        </w:rPr>
        <w:t>Звягель</w:t>
      </w:r>
      <w:r w:rsidRPr="00CC7B04">
        <w:rPr>
          <w:color w:val="080808"/>
          <w:position w:val="1"/>
          <w:sz w:val="26"/>
          <w:szCs w:val="26"/>
          <w:lang w:val="uk-UA" w:eastAsia="en-US"/>
        </w:rPr>
        <w:t xml:space="preserve">                                                               </w:t>
      </w:r>
      <w:r w:rsidRPr="00CC7B04">
        <w:rPr>
          <w:color w:val="080808"/>
          <w:spacing w:val="-10"/>
          <w:sz w:val="26"/>
          <w:szCs w:val="26"/>
          <w:lang w:val="uk-UA" w:eastAsia="en-US"/>
        </w:rPr>
        <w:t>«__» _____________</w:t>
      </w:r>
      <w:r w:rsidRPr="00CC7B04">
        <w:rPr>
          <w:color w:val="080808"/>
          <w:position w:val="1"/>
          <w:sz w:val="26"/>
          <w:szCs w:val="26"/>
          <w:lang w:val="uk-UA" w:eastAsia="en-US"/>
        </w:rPr>
        <w:t>2026</w:t>
      </w:r>
      <w:r w:rsidRPr="00CC7B04">
        <w:rPr>
          <w:color w:val="080808"/>
          <w:spacing w:val="1"/>
          <w:position w:val="1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pacing w:val="-5"/>
          <w:position w:val="1"/>
          <w:sz w:val="26"/>
          <w:szCs w:val="26"/>
          <w:lang w:val="uk-UA" w:eastAsia="en-US"/>
        </w:rPr>
        <w:t>р.</w:t>
      </w:r>
      <w:r w:rsidRPr="00CC7B04">
        <w:rPr>
          <w:sz w:val="26"/>
          <w:szCs w:val="26"/>
          <w:lang w:val="uk-UA" w:eastAsia="en-US"/>
        </w:rPr>
        <w:t xml:space="preserve"> </w:t>
      </w:r>
    </w:p>
    <w:p w14:paraId="48603DF5" w14:textId="77777777" w:rsidR="00CC7B04" w:rsidRPr="00CC7B04" w:rsidRDefault="00CC7B04" w:rsidP="00CC7B04">
      <w:pPr>
        <w:widowControl w:val="0"/>
        <w:tabs>
          <w:tab w:val="left" w:pos="6872"/>
          <w:tab w:val="left" w:pos="7397"/>
          <w:tab w:val="left" w:pos="9009"/>
        </w:tabs>
        <w:autoSpaceDE w:val="0"/>
        <w:autoSpaceDN w:val="0"/>
        <w:ind w:left="720" w:right="824"/>
        <w:contextualSpacing/>
        <w:rPr>
          <w:sz w:val="26"/>
          <w:szCs w:val="26"/>
          <w:lang w:val="uk-UA" w:eastAsia="en-US"/>
        </w:rPr>
      </w:pPr>
    </w:p>
    <w:p w14:paraId="2F35CB14" w14:textId="77777777" w:rsidR="00CC7B04" w:rsidRPr="00CC7B04" w:rsidRDefault="00CC7B04" w:rsidP="00CC7B04">
      <w:pPr>
        <w:widowControl w:val="0"/>
        <w:tabs>
          <w:tab w:val="left" w:pos="7262"/>
        </w:tabs>
        <w:autoSpaceDE w:val="0"/>
        <w:autoSpaceDN w:val="0"/>
        <w:ind w:left="37" w:firstLine="701"/>
        <w:jc w:val="both"/>
        <w:rPr>
          <w:sz w:val="26"/>
          <w:szCs w:val="26"/>
          <w:lang w:val="uk-UA" w:eastAsia="en-US"/>
        </w:rPr>
      </w:pPr>
      <w:r w:rsidRPr="00CC7B04">
        <w:rPr>
          <w:b/>
          <w:color w:val="080808"/>
          <w:sz w:val="26"/>
          <w:szCs w:val="26"/>
          <w:lang w:val="uk-UA" w:eastAsia="en-US"/>
        </w:rPr>
        <w:t>Звягельська міська</w:t>
      </w:r>
      <w:r w:rsidRPr="00CC7B04">
        <w:rPr>
          <w:b/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b/>
          <w:color w:val="080808"/>
          <w:sz w:val="26"/>
          <w:szCs w:val="26"/>
          <w:lang w:val="uk-UA" w:eastAsia="en-US"/>
        </w:rPr>
        <w:t xml:space="preserve">рада, що діє від імені та в інтересах Звягельської міської територіальної громади в особі міського голови </w:t>
      </w:r>
      <w:r w:rsidRPr="00CC7B04">
        <w:rPr>
          <w:color w:val="080808"/>
          <w:sz w:val="26"/>
          <w:szCs w:val="26"/>
          <w:lang w:val="uk-UA" w:eastAsia="en-US"/>
        </w:rPr>
        <w:t>–</w:t>
      </w:r>
      <w:r w:rsidRPr="00CC7B04">
        <w:rPr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b/>
          <w:color w:val="080808"/>
          <w:sz w:val="26"/>
          <w:szCs w:val="26"/>
          <w:lang w:val="uk-UA" w:eastAsia="en-US"/>
        </w:rPr>
        <w:t xml:space="preserve">Боровця Миколи Петровича, </w:t>
      </w:r>
      <w:r w:rsidRPr="00CC7B04">
        <w:rPr>
          <w:color w:val="080808"/>
          <w:sz w:val="26"/>
          <w:szCs w:val="26"/>
          <w:lang w:val="uk-UA" w:eastAsia="en-US"/>
        </w:rPr>
        <w:t>який діє на підставі Закону України «Про місцеве</w:t>
      </w:r>
      <w:r w:rsidRPr="00CC7B04">
        <w:rPr>
          <w:color w:val="080808"/>
          <w:spacing w:val="-5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самоврядування</w:t>
      </w:r>
      <w:r w:rsidRPr="00CC7B04">
        <w:rPr>
          <w:color w:val="080808"/>
          <w:spacing w:val="-1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в</w:t>
      </w:r>
      <w:r w:rsidRPr="00CC7B04">
        <w:rPr>
          <w:color w:val="080808"/>
          <w:spacing w:val="-1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Україні»,</w:t>
      </w:r>
      <w:r w:rsidRPr="00CC7B04">
        <w:rPr>
          <w:color w:val="080808"/>
          <w:spacing w:val="-13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(надалі</w:t>
      </w:r>
      <w:r w:rsidRPr="00CC7B04">
        <w:rPr>
          <w:color w:val="080808"/>
          <w:spacing w:val="-8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-</w:t>
      </w:r>
      <w:r w:rsidRPr="00CC7B04">
        <w:rPr>
          <w:color w:val="080808"/>
          <w:spacing w:val="39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Довіритель), з однієї</w:t>
      </w:r>
      <w:r w:rsidRPr="00CC7B04">
        <w:rPr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сторони,</w:t>
      </w:r>
      <w:r w:rsidRPr="00CC7B04">
        <w:rPr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 xml:space="preserve">і </w:t>
      </w:r>
      <w:r w:rsidRPr="00CC7B04">
        <w:rPr>
          <w:b/>
          <w:color w:val="080808"/>
          <w:sz w:val="26"/>
          <w:szCs w:val="26"/>
          <w:lang w:val="uk-UA" w:eastAsia="en-US"/>
        </w:rPr>
        <w:t>Управління</w:t>
      </w:r>
      <w:r w:rsidRPr="00CC7B04">
        <w:rPr>
          <w:b/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b/>
          <w:color w:val="080808"/>
          <w:sz w:val="26"/>
          <w:szCs w:val="26"/>
          <w:lang w:val="uk-UA" w:eastAsia="en-US"/>
        </w:rPr>
        <w:t>житлово-комунального господарства та екології Звягельської</w:t>
      </w:r>
      <w:r w:rsidRPr="00CC7B04">
        <w:rPr>
          <w:b/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b/>
          <w:color w:val="080808"/>
          <w:sz w:val="26"/>
          <w:szCs w:val="26"/>
          <w:lang w:val="uk-UA" w:eastAsia="en-US"/>
        </w:rPr>
        <w:t>міської</w:t>
      </w:r>
      <w:r w:rsidRPr="00CC7B04">
        <w:rPr>
          <w:b/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b/>
          <w:color w:val="080808"/>
          <w:sz w:val="26"/>
          <w:szCs w:val="26"/>
          <w:lang w:val="uk-UA" w:eastAsia="en-US"/>
        </w:rPr>
        <w:t>ради</w:t>
      </w:r>
      <w:r w:rsidRPr="00CC7B04">
        <w:rPr>
          <w:b/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b/>
          <w:color w:val="080808"/>
          <w:sz w:val="26"/>
          <w:szCs w:val="26"/>
          <w:lang w:val="uk-UA" w:eastAsia="en-US"/>
        </w:rPr>
        <w:t xml:space="preserve">в особі начальника Управління </w:t>
      </w:r>
      <w:r w:rsidRPr="00CC7B04">
        <w:rPr>
          <w:color w:val="080808"/>
          <w:sz w:val="26"/>
          <w:szCs w:val="26"/>
          <w:lang w:val="uk-UA" w:eastAsia="en-US"/>
        </w:rPr>
        <w:t>–</w:t>
      </w:r>
      <w:r w:rsidRPr="00CC7B04">
        <w:rPr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b/>
          <w:color w:val="080808"/>
          <w:sz w:val="26"/>
          <w:szCs w:val="26"/>
          <w:lang w:val="uk-UA" w:eastAsia="en-US"/>
        </w:rPr>
        <w:t xml:space="preserve">Годуна Олега Вікторовича, </w:t>
      </w:r>
      <w:r w:rsidRPr="00CC7B04">
        <w:rPr>
          <w:color w:val="080808"/>
          <w:sz w:val="26"/>
          <w:szCs w:val="26"/>
          <w:lang w:val="uk-UA" w:eastAsia="en-US"/>
        </w:rPr>
        <w:t>який діє на підставі Положення про Управління (надалі - Повірений), з</w:t>
      </w:r>
      <w:r w:rsidRPr="00CC7B04">
        <w:rPr>
          <w:color w:val="080808"/>
          <w:spacing w:val="-11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іншої</w:t>
      </w:r>
      <w:r w:rsidRPr="00CC7B04">
        <w:rPr>
          <w:color w:val="080808"/>
          <w:spacing w:val="-6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сторони,</w:t>
      </w:r>
      <w:r w:rsidRPr="00CC7B04">
        <w:rPr>
          <w:color w:val="080808"/>
          <w:spacing w:val="-1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разом</w:t>
      </w:r>
      <w:r w:rsidRPr="00CC7B04">
        <w:rPr>
          <w:color w:val="080808"/>
          <w:spacing w:val="-4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іменовані Сторони, уклали</w:t>
      </w:r>
      <w:r w:rsidRPr="00CC7B04">
        <w:rPr>
          <w:color w:val="080808"/>
          <w:spacing w:val="-2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цей</w:t>
      </w:r>
      <w:r w:rsidRPr="00CC7B04">
        <w:rPr>
          <w:color w:val="080808"/>
          <w:spacing w:val="-9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договір</w:t>
      </w:r>
      <w:r w:rsidRPr="00CC7B04">
        <w:rPr>
          <w:color w:val="080808"/>
          <w:spacing w:val="-5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 xml:space="preserve">відповідно до рішення міської ради від __________________________ року № </w:t>
      </w:r>
      <w:r w:rsidRPr="00CC7B04">
        <w:rPr>
          <w:color w:val="080808"/>
          <w:sz w:val="26"/>
          <w:szCs w:val="26"/>
          <w:u w:val="single" w:color="070707"/>
          <w:lang w:val="uk-UA" w:eastAsia="en-US"/>
        </w:rPr>
        <w:tab/>
      </w:r>
      <w:r w:rsidRPr="00CC7B04">
        <w:rPr>
          <w:color w:val="080808"/>
          <w:sz w:val="26"/>
          <w:szCs w:val="26"/>
          <w:lang w:val="uk-UA" w:eastAsia="en-US"/>
        </w:rPr>
        <w:t>про наступне.</w:t>
      </w:r>
    </w:p>
    <w:p w14:paraId="3DBC8765" w14:textId="77777777" w:rsidR="00CC7B04" w:rsidRPr="00CC7B04" w:rsidRDefault="00CC7B04" w:rsidP="00CC7B04">
      <w:pPr>
        <w:widowControl w:val="0"/>
        <w:autoSpaceDE w:val="0"/>
        <w:autoSpaceDN w:val="0"/>
        <w:jc w:val="both"/>
        <w:rPr>
          <w:sz w:val="26"/>
          <w:szCs w:val="26"/>
          <w:lang w:val="uk-UA" w:eastAsia="en-US"/>
        </w:rPr>
      </w:pPr>
    </w:p>
    <w:p w14:paraId="04A31253" w14:textId="77777777" w:rsidR="00CC7B04" w:rsidRPr="00CC7B04" w:rsidRDefault="00CC7B04" w:rsidP="00CC7B04">
      <w:pPr>
        <w:widowControl w:val="0"/>
        <w:numPr>
          <w:ilvl w:val="1"/>
          <w:numId w:val="5"/>
        </w:numPr>
        <w:tabs>
          <w:tab w:val="left" w:pos="4232"/>
        </w:tabs>
        <w:autoSpaceDE w:val="0"/>
        <w:autoSpaceDN w:val="0"/>
        <w:spacing w:after="160" w:line="259" w:lineRule="auto"/>
        <w:ind w:left="4232" w:hanging="251"/>
        <w:rPr>
          <w:b/>
          <w:color w:val="080808"/>
          <w:sz w:val="26"/>
          <w:szCs w:val="26"/>
          <w:lang w:val="uk-UA" w:eastAsia="en-US"/>
        </w:rPr>
      </w:pPr>
      <w:r w:rsidRPr="00CC7B04">
        <w:rPr>
          <w:b/>
          <w:color w:val="080808"/>
          <w:spacing w:val="-2"/>
          <w:w w:val="105"/>
          <w:sz w:val="26"/>
          <w:szCs w:val="26"/>
          <w:lang w:val="uk-UA" w:eastAsia="en-US"/>
        </w:rPr>
        <w:t>Предмет</w:t>
      </w:r>
      <w:r w:rsidRPr="00CC7B04">
        <w:rPr>
          <w:b/>
          <w:color w:val="080808"/>
          <w:spacing w:val="-6"/>
          <w:w w:val="105"/>
          <w:sz w:val="26"/>
          <w:szCs w:val="26"/>
          <w:lang w:val="uk-UA" w:eastAsia="en-US"/>
        </w:rPr>
        <w:t xml:space="preserve"> </w:t>
      </w:r>
      <w:r w:rsidRPr="00CC7B04">
        <w:rPr>
          <w:b/>
          <w:color w:val="080808"/>
          <w:spacing w:val="-2"/>
          <w:w w:val="105"/>
          <w:sz w:val="26"/>
          <w:szCs w:val="26"/>
          <w:lang w:val="uk-UA" w:eastAsia="en-US"/>
        </w:rPr>
        <w:t>договору</w:t>
      </w:r>
    </w:p>
    <w:p w14:paraId="7F02AB74" w14:textId="77777777" w:rsidR="00CC7B04" w:rsidRPr="00CC7B04" w:rsidRDefault="00CC7B04" w:rsidP="00CC7B04">
      <w:pPr>
        <w:widowControl w:val="0"/>
        <w:tabs>
          <w:tab w:val="left" w:pos="4232"/>
        </w:tabs>
        <w:autoSpaceDE w:val="0"/>
        <w:autoSpaceDN w:val="0"/>
        <w:ind w:left="4232"/>
        <w:rPr>
          <w:b/>
          <w:color w:val="080808"/>
          <w:sz w:val="26"/>
          <w:szCs w:val="26"/>
          <w:lang w:val="uk-UA" w:eastAsia="en-US"/>
        </w:rPr>
      </w:pPr>
    </w:p>
    <w:p w14:paraId="24786EEA" w14:textId="64D1D721" w:rsidR="00CC7B04" w:rsidRPr="00CC7B04" w:rsidRDefault="00CC7B04" w:rsidP="00CC7B04">
      <w:pPr>
        <w:widowControl w:val="0"/>
        <w:numPr>
          <w:ilvl w:val="2"/>
          <w:numId w:val="5"/>
        </w:numPr>
        <w:tabs>
          <w:tab w:val="left" w:pos="40"/>
          <w:tab w:val="left" w:pos="553"/>
        </w:tabs>
        <w:autoSpaceDE w:val="0"/>
        <w:autoSpaceDN w:val="0"/>
        <w:spacing w:after="160" w:line="259" w:lineRule="auto"/>
        <w:ind w:left="40" w:firstLine="811"/>
        <w:jc w:val="both"/>
        <w:rPr>
          <w:color w:val="080808"/>
          <w:sz w:val="26"/>
          <w:szCs w:val="26"/>
          <w:lang w:val="uk-UA" w:eastAsia="en-US"/>
        </w:rPr>
      </w:pPr>
      <w:r w:rsidRPr="00CC7B04">
        <w:rPr>
          <w:color w:val="080808"/>
          <w:sz w:val="26"/>
          <w:szCs w:val="26"/>
          <w:lang w:val="uk-UA" w:eastAsia="en-US"/>
        </w:rPr>
        <w:t>За</w:t>
      </w:r>
      <w:r w:rsidRPr="00CC7B04">
        <w:rPr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цим</w:t>
      </w:r>
      <w:r w:rsidRPr="00CC7B04">
        <w:rPr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договором</w:t>
      </w:r>
      <w:r w:rsidRPr="00CC7B04">
        <w:rPr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Довіритель</w:t>
      </w:r>
      <w:r w:rsidRPr="00CC7B04">
        <w:rPr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доручає,</w:t>
      </w:r>
      <w:r w:rsidRPr="00CC7B04">
        <w:rPr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а</w:t>
      </w:r>
      <w:r w:rsidRPr="00CC7B04">
        <w:rPr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Повірений</w:t>
      </w:r>
      <w:r w:rsidRPr="00CC7B04">
        <w:rPr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зобов'язується</w:t>
      </w:r>
      <w:r w:rsidRPr="00CC7B04">
        <w:rPr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здійснювати функції замовника будівництва щодо об’єкту «Реконструкція (часткова термомодернізація) лікувального корпусу №2 в КНП «Звягельська багатопрофільна лікарня» ЗМР за адресою: Житомирська область, Звягельський р-н, м. Звягель, вул.</w:t>
      </w:r>
      <w:r>
        <w:rPr>
          <w:color w:val="080808"/>
          <w:sz w:val="26"/>
          <w:szCs w:val="26"/>
          <w:lang w:val="uk-UA" w:eastAsia="en-US"/>
        </w:rPr>
        <w:t> </w:t>
      </w:r>
      <w:r w:rsidRPr="00CC7B04">
        <w:rPr>
          <w:color w:val="080808"/>
          <w:sz w:val="26"/>
          <w:szCs w:val="26"/>
          <w:lang w:val="uk-UA" w:eastAsia="en-US"/>
        </w:rPr>
        <w:t>Оржевської Наталії,13» (Коригування)</w:t>
      </w:r>
      <w:r>
        <w:rPr>
          <w:color w:val="080808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від</w:t>
      </w:r>
      <w:r w:rsidRPr="00CC7B04">
        <w:rPr>
          <w:color w:val="080808"/>
          <w:spacing w:val="-16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імені</w:t>
      </w:r>
      <w:r w:rsidRPr="00CC7B04">
        <w:rPr>
          <w:color w:val="080808"/>
          <w:spacing w:val="-16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Звягельської міської</w:t>
      </w:r>
      <w:r w:rsidRPr="00CC7B04">
        <w:rPr>
          <w:color w:val="080808"/>
          <w:spacing w:val="-16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ради</w:t>
      </w:r>
      <w:r w:rsidRPr="00CC7B04">
        <w:rPr>
          <w:color w:val="080808"/>
          <w:spacing w:val="-16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відповідно</w:t>
      </w:r>
      <w:r w:rsidRPr="00CC7B04">
        <w:rPr>
          <w:color w:val="080808"/>
          <w:spacing w:val="-15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до</w:t>
      </w:r>
      <w:r w:rsidRPr="00CC7B04">
        <w:rPr>
          <w:color w:val="080808"/>
          <w:spacing w:val="-17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законодавства</w:t>
      </w:r>
      <w:r w:rsidRPr="00CC7B04">
        <w:rPr>
          <w:color w:val="080808"/>
          <w:spacing w:val="-2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України.</w:t>
      </w:r>
    </w:p>
    <w:p w14:paraId="3B43BE88" w14:textId="77777777" w:rsidR="00CC7B04" w:rsidRPr="00CC7B04" w:rsidRDefault="00CC7B04" w:rsidP="00CC7B04">
      <w:pPr>
        <w:widowControl w:val="0"/>
        <w:numPr>
          <w:ilvl w:val="2"/>
          <w:numId w:val="5"/>
        </w:numPr>
        <w:tabs>
          <w:tab w:val="left" w:pos="469"/>
        </w:tabs>
        <w:autoSpaceDE w:val="0"/>
        <w:autoSpaceDN w:val="0"/>
        <w:spacing w:after="160" w:line="259" w:lineRule="auto"/>
        <w:ind w:left="469" w:firstLine="382"/>
        <w:jc w:val="both"/>
        <w:rPr>
          <w:color w:val="080808"/>
          <w:sz w:val="26"/>
          <w:szCs w:val="26"/>
          <w:lang w:val="uk-UA" w:eastAsia="en-US"/>
        </w:rPr>
      </w:pPr>
      <w:r w:rsidRPr="00CC7B04">
        <w:rPr>
          <w:color w:val="080808"/>
          <w:sz w:val="26"/>
          <w:szCs w:val="26"/>
          <w:lang w:val="uk-UA" w:eastAsia="en-US"/>
        </w:rPr>
        <w:t>До</w:t>
      </w:r>
      <w:r w:rsidRPr="00CC7B04">
        <w:rPr>
          <w:color w:val="080808"/>
          <w:spacing w:val="-22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функцій</w:t>
      </w:r>
      <w:r w:rsidRPr="00CC7B04">
        <w:rPr>
          <w:color w:val="080808"/>
          <w:spacing w:val="-17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замовника</w:t>
      </w:r>
      <w:r w:rsidRPr="00CC7B04">
        <w:rPr>
          <w:color w:val="080808"/>
          <w:spacing w:val="-12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з</w:t>
      </w:r>
      <w:r w:rsidRPr="00CC7B04">
        <w:rPr>
          <w:color w:val="080808"/>
          <w:spacing w:val="-16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будівництва</w:t>
      </w:r>
      <w:r w:rsidRPr="00CC7B04">
        <w:rPr>
          <w:color w:val="080808"/>
          <w:spacing w:val="8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об'єкта</w:t>
      </w:r>
      <w:r w:rsidRPr="00CC7B04">
        <w:rPr>
          <w:color w:val="080808"/>
          <w:spacing w:val="-17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належать,</w:t>
      </w:r>
      <w:r w:rsidRPr="00CC7B04">
        <w:rPr>
          <w:color w:val="080808"/>
          <w:spacing w:val="3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в</w:t>
      </w:r>
      <w:r w:rsidRPr="00CC7B04">
        <w:rPr>
          <w:color w:val="080808"/>
          <w:spacing w:val="-22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тому</w:t>
      </w:r>
      <w:r w:rsidRPr="00CC7B04">
        <w:rPr>
          <w:color w:val="080808"/>
          <w:spacing w:val="-7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числі,</w:t>
      </w:r>
      <w:r w:rsidRPr="00CC7B04">
        <w:rPr>
          <w:color w:val="080808"/>
          <w:spacing w:val="-13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але</w:t>
      </w:r>
      <w:r w:rsidRPr="00CC7B04">
        <w:rPr>
          <w:color w:val="080808"/>
          <w:spacing w:val="-16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не</w:t>
      </w:r>
      <w:r w:rsidRPr="00CC7B04">
        <w:rPr>
          <w:color w:val="080808"/>
          <w:spacing w:val="-16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pacing w:val="-2"/>
          <w:sz w:val="26"/>
          <w:szCs w:val="26"/>
          <w:lang w:val="uk-UA" w:eastAsia="en-US"/>
        </w:rPr>
        <w:t>виключно:</w:t>
      </w:r>
    </w:p>
    <w:p w14:paraId="30F131BD" w14:textId="77777777" w:rsidR="00CC7B04" w:rsidRPr="00CC7B04" w:rsidRDefault="00CC7B04" w:rsidP="00CC7B04">
      <w:pPr>
        <w:widowControl w:val="0"/>
        <w:numPr>
          <w:ilvl w:val="3"/>
          <w:numId w:val="5"/>
        </w:numPr>
        <w:tabs>
          <w:tab w:val="left" w:pos="695"/>
          <w:tab w:val="left" w:pos="1560"/>
        </w:tabs>
        <w:autoSpaceDE w:val="0"/>
        <w:autoSpaceDN w:val="0"/>
        <w:spacing w:after="160" w:line="259" w:lineRule="auto"/>
        <w:ind w:left="45" w:firstLine="806"/>
        <w:jc w:val="both"/>
        <w:rPr>
          <w:color w:val="080808"/>
          <w:sz w:val="26"/>
          <w:szCs w:val="26"/>
          <w:lang w:val="uk-UA" w:eastAsia="en-US"/>
        </w:rPr>
      </w:pPr>
      <w:r w:rsidRPr="00CC7B04">
        <w:rPr>
          <w:color w:val="080808"/>
          <w:sz w:val="26"/>
          <w:szCs w:val="26"/>
          <w:lang w:val="uk-UA" w:eastAsia="en-US"/>
        </w:rPr>
        <w:t>Укладання договорів щодо проєктування,</w:t>
      </w:r>
      <w:r w:rsidRPr="00CC7B04">
        <w:rPr>
          <w:color w:val="080808"/>
          <w:spacing w:val="15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будівництва</w:t>
      </w:r>
      <w:r w:rsidRPr="00CC7B04">
        <w:rPr>
          <w:color w:val="080808"/>
          <w:spacing w:val="17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та</w:t>
      </w:r>
      <w:r w:rsidRPr="00CC7B04">
        <w:rPr>
          <w:color w:val="080808"/>
          <w:spacing w:val="-3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виконання</w:t>
      </w:r>
      <w:r w:rsidRPr="00CC7B04">
        <w:rPr>
          <w:color w:val="080808"/>
          <w:spacing w:val="22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інших робіт і послуг, пов'язаних та/або необхідних для проєктування та будівництва.</w:t>
      </w:r>
    </w:p>
    <w:p w14:paraId="300DDA55" w14:textId="77777777" w:rsidR="00CC7B04" w:rsidRPr="00CC7B04" w:rsidRDefault="00CC7B04" w:rsidP="00CC7B04">
      <w:pPr>
        <w:widowControl w:val="0"/>
        <w:numPr>
          <w:ilvl w:val="3"/>
          <w:numId w:val="5"/>
        </w:numPr>
        <w:tabs>
          <w:tab w:val="left" w:pos="48"/>
          <w:tab w:val="left" w:pos="816"/>
          <w:tab w:val="left" w:pos="1560"/>
          <w:tab w:val="left" w:pos="4232"/>
          <w:tab w:val="left" w:pos="5367"/>
          <w:tab w:val="left" w:pos="6841"/>
          <w:tab w:val="left" w:pos="8364"/>
        </w:tabs>
        <w:autoSpaceDE w:val="0"/>
        <w:autoSpaceDN w:val="0"/>
        <w:spacing w:after="160" w:line="259" w:lineRule="auto"/>
        <w:ind w:left="48" w:firstLine="803"/>
        <w:jc w:val="both"/>
        <w:rPr>
          <w:color w:val="080808"/>
          <w:sz w:val="26"/>
          <w:szCs w:val="26"/>
          <w:lang w:val="uk-UA" w:eastAsia="en-US"/>
        </w:rPr>
      </w:pPr>
      <w:r w:rsidRPr="00CC7B04">
        <w:rPr>
          <w:color w:val="080808"/>
          <w:spacing w:val="-2"/>
          <w:sz w:val="26"/>
          <w:szCs w:val="26"/>
          <w:lang w:val="uk-UA" w:eastAsia="en-US"/>
        </w:rPr>
        <w:t>Організація</w:t>
      </w:r>
      <w:r w:rsidRPr="00CC7B04">
        <w:rPr>
          <w:color w:val="080808"/>
          <w:sz w:val="26"/>
          <w:szCs w:val="26"/>
          <w:lang w:val="uk-UA" w:eastAsia="en-US"/>
        </w:rPr>
        <w:t xml:space="preserve"> та</w:t>
      </w:r>
      <w:r w:rsidRPr="00CC7B04">
        <w:rPr>
          <w:color w:val="080808"/>
          <w:spacing w:val="8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 xml:space="preserve">проведення </w:t>
      </w:r>
      <w:r w:rsidRPr="00CC7B04">
        <w:rPr>
          <w:color w:val="080808"/>
          <w:spacing w:val="-2"/>
          <w:sz w:val="26"/>
          <w:szCs w:val="26"/>
          <w:lang w:val="uk-UA" w:eastAsia="en-US"/>
        </w:rPr>
        <w:t>тендерів</w:t>
      </w:r>
      <w:r w:rsidRPr="00CC7B04">
        <w:rPr>
          <w:color w:val="080808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pacing w:val="-2"/>
          <w:sz w:val="26"/>
          <w:szCs w:val="26"/>
          <w:lang w:val="uk-UA" w:eastAsia="en-US"/>
        </w:rPr>
        <w:t>(процедури</w:t>
      </w:r>
      <w:r w:rsidRPr="00CC7B04">
        <w:rPr>
          <w:color w:val="080808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pacing w:val="-2"/>
          <w:sz w:val="26"/>
          <w:szCs w:val="26"/>
          <w:lang w:val="uk-UA" w:eastAsia="en-US"/>
        </w:rPr>
        <w:t>закупівель)</w:t>
      </w:r>
      <w:r w:rsidRPr="00CC7B04">
        <w:rPr>
          <w:color w:val="080808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pacing w:val="-2"/>
          <w:sz w:val="26"/>
          <w:szCs w:val="26"/>
          <w:lang w:val="uk-UA" w:eastAsia="en-US"/>
        </w:rPr>
        <w:t>відповідно</w:t>
      </w:r>
      <w:r w:rsidRPr="00CC7B04">
        <w:rPr>
          <w:color w:val="080808"/>
          <w:sz w:val="26"/>
          <w:szCs w:val="26"/>
          <w:lang w:val="uk-UA" w:eastAsia="en-US"/>
        </w:rPr>
        <w:t xml:space="preserve"> законодавства України.</w:t>
      </w:r>
    </w:p>
    <w:p w14:paraId="1E7DAAF9" w14:textId="77777777" w:rsidR="00CC7B04" w:rsidRPr="00CC7B04" w:rsidRDefault="00CC7B04" w:rsidP="00CC7B04">
      <w:pPr>
        <w:widowControl w:val="0"/>
        <w:numPr>
          <w:ilvl w:val="3"/>
          <w:numId w:val="5"/>
        </w:numPr>
        <w:tabs>
          <w:tab w:val="left" w:pos="48"/>
          <w:tab w:val="left" w:pos="816"/>
          <w:tab w:val="left" w:pos="1560"/>
          <w:tab w:val="left" w:pos="4232"/>
          <w:tab w:val="left" w:pos="5367"/>
          <w:tab w:val="left" w:pos="6841"/>
          <w:tab w:val="left" w:pos="8364"/>
        </w:tabs>
        <w:autoSpaceDE w:val="0"/>
        <w:autoSpaceDN w:val="0"/>
        <w:spacing w:after="160" w:line="259" w:lineRule="auto"/>
        <w:ind w:left="48" w:firstLine="803"/>
        <w:jc w:val="both"/>
        <w:rPr>
          <w:color w:val="080808"/>
          <w:sz w:val="26"/>
          <w:szCs w:val="26"/>
          <w:lang w:val="uk-UA" w:eastAsia="en-US"/>
        </w:rPr>
      </w:pPr>
      <w:r w:rsidRPr="00CC7B04">
        <w:rPr>
          <w:color w:val="080808"/>
          <w:sz w:val="26"/>
          <w:szCs w:val="26"/>
          <w:lang w:val="uk-UA" w:eastAsia="en-US"/>
        </w:rPr>
        <w:t>Участь у</w:t>
      </w:r>
      <w:r w:rsidRPr="00CC7B04">
        <w:rPr>
          <w:color w:val="080808"/>
          <w:spacing w:val="-3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виробничих нарадах, пов'язаних з</w:t>
      </w:r>
      <w:r w:rsidRPr="00CC7B04">
        <w:rPr>
          <w:color w:val="080808"/>
          <w:spacing w:val="-1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 xml:space="preserve">прийманням основних конструктивних </w:t>
      </w:r>
      <w:r w:rsidRPr="00CC7B04">
        <w:rPr>
          <w:color w:val="1C1C1C"/>
          <w:sz w:val="26"/>
          <w:szCs w:val="26"/>
          <w:lang w:val="uk-UA" w:eastAsia="en-US"/>
        </w:rPr>
        <w:t xml:space="preserve">та </w:t>
      </w:r>
      <w:r w:rsidRPr="00CC7B04">
        <w:rPr>
          <w:color w:val="080808"/>
          <w:sz w:val="26"/>
          <w:szCs w:val="26"/>
          <w:lang w:val="uk-UA" w:eastAsia="en-US"/>
        </w:rPr>
        <w:t>об'ємно-планувальних рішень у проєктній документації.</w:t>
      </w:r>
    </w:p>
    <w:p w14:paraId="5614DFDB" w14:textId="77777777" w:rsidR="00CC7B04" w:rsidRPr="00CC7B04" w:rsidRDefault="00CC7B04" w:rsidP="00CC7B04">
      <w:pPr>
        <w:widowControl w:val="0"/>
        <w:numPr>
          <w:ilvl w:val="3"/>
          <w:numId w:val="5"/>
        </w:numPr>
        <w:tabs>
          <w:tab w:val="left" w:pos="48"/>
          <w:tab w:val="left" w:pos="808"/>
          <w:tab w:val="left" w:pos="1560"/>
          <w:tab w:val="left" w:pos="4232"/>
          <w:tab w:val="left" w:pos="5367"/>
          <w:tab w:val="left" w:pos="6841"/>
          <w:tab w:val="left" w:pos="8364"/>
        </w:tabs>
        <w:autoSpaceDE w:val="0"/>
        <w:autoSpaceDN w:val="0"/>
        <w:spacing w:after="160" w:line="259" w:lineRule="auto"/>
        <w:ind w:left="48" w:firstLine="803"/>
        <w:jc w:val="both"/>
        <w:rPr>
          <w:color w:val="080808"/>
          <w:sz w:val="26"/>
          <w:szCs w:val="26"/>
          <w:lang w:val="uk-UA" w:eastAsia="en-US"/>
        </w:rPr>
      </w:pPr>
      <w:r w:rsidRPr="00CC7B04">
        <w:rPr>
          <w:color w:val="080808"/>
          <w:sz w:val="26"/>
          <w:szCs w:val="26"/>
          <w:lang w:val="uk-UA" w:eastAsia="en-US"/>
        </w:rPr>
        <w:t>Передача</w:t>
      </w:r>
      <w:r w:rsidRPr="00CC7B04">
        <w:rPr>
          <w:color w:val="080808"/>
          <w:spacing w:val="39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проєктним</w:t>
      </w:r>
      <w:r w:rsidRPr="00CC7B04">
        <w:rPr>
          <w:color w:val="080808"/>
          <w:spacing w:val="41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організаціям</w:t>
      </w:r>
      <w:r w:rsidRPr="00CC7B04">
        <w:rPr>
          <w:color w:val="080808"/>
          <w:spacing w:val="52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завдання</w:t>
      </w:r>
      <w:r w:rsidRPr="00CC7B04">
        <w:rPr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на</w:t>
      </w:r>
      <w:r w:rsidRPr="00CC7B04">
        <w:rPr>
          <w:color w:val="080808"/>
          <w:spacing w:val="25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проєктування,</w:t>
      </w:r>
      <w:r w:rsidRPr="00CC7B04">
        <w:rPr>
          <w:color w:val="080808"/>
          <w:spacing w:val="49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вихідних</w:t>
      </w:r>
      <w:r w:rsidRPr="00CC7B04">
        <w:rPr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даних</w:t>
      </w:r>
      <w:r w:rsidRPr="00CC7B04">
        <w:rPr>
          <w:color w:val="080808"/>
          <w:spacing w:val="27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pacing w:val="-5"/>
          <w:sz w:val="26"/>
          <w:szCs w:val="26"/>
          <w:lang w:val="uk-UA" w:eastAsia="en-US"/>
        </w:rPr>
        <w:t>та</w:t>
      </w:r>
      <w:r w:rsidRPr="00CC7B04">
        <w:rPr>
          <w:color w:val="080808"/>
          <w:sz w:val="26"/>
          <w:szCs w:val="26"/>
          <w:lang w:val="uk-UA" w:eastAsia="en-US"/>
        </w:rPr>
        <w:t xml:space="preserve"> інших</w:t>
      </w:r>
      <w:r w:rsidRPr="00CC7B04">
        <w:rPr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документів,</w:t>
      </w:r>
      <w:r w:rsidRPr="00CC7B04">
        <w:rPr>
          <w:color w:val="080808"/>
          <w:spacing w:val="8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необхідних</w:t>
      </w:r>
      <w:r w:rsidRPr="00CC7B04">
        <w:rPr>
          <w:color w:val="080808"/>
          <w:spacing w:val="78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для</w:t>
      </w:r>
      <w:r w:rsidRPr="00CC7B04">
        <w:rPr>
          <w:color w:val="080808"/>
          <w:spacing w:val="73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виконання</w:t>
      </w:r>
      <w:r w:rsidRPr="00CC7B04">
        <w:rPr>
          <w:color w:val="080808"/>
          <w:spacing w:val="8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проєктних</w:t>
      </w:r>
      <w:r w:rsidRPr="00CC7B04">
        <w:rPr>
          <w:color w:val="080808"/>
          <w:spacing w:val="76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та</w:t>
      </w:r>
      <w:r w:rsidRPr="00CC7B04">
        <w:rPr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вишукувальних</w:t>
      </w:r>
      <w:r w:rsidRPr="00CC7B04">
        <w:rPr>
          <w:color w:val="080808"/>
          <w:spacing w:val="8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робіт</w:t>
      </w:r>
      <w:r w:rsidRPr="00CC7B04">
        <w:rPr>
          <w:color w:val="080808"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color w:val="080808"/>
          <w:sz w:val="26"/>
          <w:szCs w:val="26"/>
          <w:lang w:val="uk-UA" w:eastAsia="en-US"/>
        </w:rPr>
        <w:t>і виготовлення проєктної документації.</w:t>
      </w:r>
    </w:p>
    <w:p w14:paraId="79DCC6BF" w14:textId="77777777" w:rsidR="00CC7B04" w:rsidRPr="00CC7B04" w:rsidRDefault="00CC7B04" w:rsidP="00CC7B04">
      <w:pPr>
        <w:widowControl w:val="0"/>
        <w:numPr>
          <w:ilvl w:val="3"/>
          <w:numId w:val="5"/>
        </w:numPr>
        <w:tabs>
          <w:tab w:val="left" w:pos="48"/>
          <w:tab w:val="left" w:pos="808"/>
          <w:tab w:val="left" w:pos="1560"/>
          <w:tab w:val="left" w:pos="4232"/>
          <w:tab w:val="left" w:pos="5367"/>
          <w:tab w:val="left" w:pos="6841"/>
          <w:tab w:val="left" w:pos="8364"/>
        </w:tabs>
        <w:autoSpaceDE w:val="0"/>
        <w:autoSpaceDN w:val="0"/>
        <w:spacing w:after="160" w:line="259" w:lineRule="auto"/>
        <w:ind w:left="48" w:firstLine="803"/>
        <w:jc w:val="both"/>
        <w:rPr>
          <w:color w:val="080808"/>
          <w:sz w:val="26"/>
          <w:szCs w:val="26"/>
          <w:lang w:val="uk-UA" w:eastAsia="en-US"/>
        </w:rPr>
      </w:pPr>
      <w:r w:rsidRPr="00CC7B04">
        <w:rPr>
          <w:color w:val="080808"/>
          <w:sz w:val="26"/>
          <w:szCs w:val="26"/>
          <w:lang w:val="uk-UA" w:eastAsia="en-US"/>
        </w:rPr>
        <w:t>Прийняття та перевірка комплектності та якості одержаної від проєктних організацій проєктної та іншої документації, погодження і затвердження її у встановленому порядку та передача будівельним організаціям.</w:t>
      </w:r>
    </w:p>
    <w:p w14:paraId="25C186B3" w14:textId="77777777" w:rsidR="00CC7B04" w:rsidRPr="00CC7B04" w:rsidRDefault="00CC7B04" w:rsidP="00CC7B04">
      <w:pPr>
        <w:widowControl w:val="0"/>
        <w:numPr>
          <w:ilvl w:val="3"/>
          <w:numId w:val="5"/>
        </w:numPr>
        <w:tabs>
          <w:tab w:val="left" w:pos="48"/>
          <w:tab w:val="left" w:pos="808"/>
          <w:tab w:val="left" w:pos="1560"/>
          <w:tab w:val="left" w:pos="4232"/>
          <w:tab w:val="left" w:pos="5367"/>
          <w:tab w:val="left" w:pos="6841"/>
          <w:tab w:val="left" w:pos="8364"/>
        </w:tabs>
        <w:autoSpaceDE w:val="0"/>
        <w:autoSpaceDN w:val="0"/>
        <w:spacing w:after="160" w:line="259" w:lineRule="auto"/>
        <w:ind w:left="48" w:firstLine="803"/>
        <w:jc w:val="both"/>
        <w:rPr>
          <w:color w:val="080808"/>
          <w:sz w:val="26"/>
          <w:szCs w:val="26"/>
          <w:lang w:val="uk-UA" w:eastAsia="en-US"/>
        </w:rPr>
      </w:pPr>
      <w:r w:rsidRPr="00CC7B04">
        <w:rPr>
          <w:color w:val="080808"/>
          <w:sz w:val="26"/>
          <w:szCs w:val="26"/>
          <w:lang w:val="uk-UA" w:eastAsia="en-US"/>
        </w:rPr>
        <w:lastRenderedPageBreak/>
        <w:t>Оформлення, подання та отримання в установленому порядку документів, які надають право на виконання будівельних та підготовчих робіт, дозвільних та інших документів, необхідних для проєктування та будівництва.</w:t>
      </w:r>
    </w:p>
    <w:p w14:paraId="0C593781" w14:textId="77777777" w:rsidR="00CC7B04" w:rsidRPr="00CC7B04" w:rsidRDefault="00CC7B04" w:rsidP="00CC7B04">
      <w:pPr>
        <w:widowControl w:val="0"/>
        <w:numPr>
          <w:ilvl w:val="3"/>
          <w:numId w:val="5"/>
        </w:numPr>
        <w:tabs>
          <w:tab w:val="left" w:pos="48"/>
          <w:tab w:val="left" w:pos="808"/>
          <w:tab w:val="left" w:pos="1560"/>
          <w:tab w:val="left" w:pos="4232"/>
          <w:tab w:val="left" w:pos="5367"/>
          <w:tab w:val="left" w:pos="6841"/>
          <w:tab w:val="left" w:pos="8364"/>
        </w:tabs>
        <w:autoSpaceDE w:val="0"/>
        <w:autoSpaceDN w:val="0"/>
        <w:spacing w:after="160" w:line="259" w:lineRule="auto"/>
        <w:ind w:left="48" w:firstLine="803"/>
        <w:jc w:val="both"/>
        <w:rPr>
          <w:color w:val="080808"/>
          <w:sz w:val="26"/>
          <w:szCs w:val="26"/>
          <w:lang w:val="uk-UA" w:eastAsia="en-US"/>
        </w:rPr>
      </w:pPr>
      <w:r w:rsidRPr="00CC7B04">
        <w:rPr>
          <w:color w:val="080808"/>
          <w:sz w:val="26"/>
          <w:szCs w:val="26"/>
          <w:lang w:val="uk-UA" w:eastAsia="en-US"/>
        </w:rPr>
        <w:t>Передача підрядній організації будівельного майданчика, устаткування, що підлягає монтажу, апаратури і матеріалів, забезпечення якими покладено на замовника.</w:t>
      </w:r>
    </w:p>
    <w:p w14:paraId="55B3055C" w14:textId="77777777" w:rsidR="00CC7B04" w:rsidRPr="00CC7B04" w:rsidRDefault="00CC7B04" w:rsidP="00CC7B04">
      <w:pPr>
        <w:widowControl w:val="0"/>
        <w:numPr>
          <w:ilvl w:val="3"/>
          <w:numId w:val="5"/>
        </w:numPr>
        <w:tabs>
          <w:tab w:val="left" w:pos="48"/>
          <w:tab w:val="left" w:pos="808"/>
          <w:tab w:val="left" w:pos="1560"/>
          <w:tab w:val="left" w:pos="4232"/>
          <w:tab w:val="left" w:pos="5367"/>
          <w:tab w:val="left" w:pos="6841"/>
          <w:tab w:val="left" w:pos="8364"/>
        </w:tabs>
        <w:autoSpaceDE w:val="0"/>
        <w:autoSpaceDN w:val="0"/>
        <w:spacing w:after="160" w:line="259" w:lineRule="auto"/>
        <w:ind w:left="48" w:firstLine="803"/>
        <w:jc w:val="both"/>
        <w:rPr>
          <w:color w:val="080808"/>
          <w:sz w:val="26"/>
          <w:szCs w:val="26"/>
          <w:lang w:val="uk-UA" w:eastAsia="en-US"/>
        </w:rPr>
      </w:pPr>
      <w:r w:rsidRPr="00CC7B04">
        <w:rPr>
          <w:color w:val="080808"/>
          <w:sz w:val="26"/>
          <w:szCs w:val="26"/>
          <w:lang w:val="uk-UA" w:eastAsia="en-US"/>
        </w:rPr>
        <w:t>Здійснення технічного нагляду за будівництвом, реставрацією, реконструкцією та ремонтом об'єктів, а також контроль за відповідністю обсягу, якості та вартості виконаних робіт згідно з проєктами, технічними умовами, стандартами, договорами та іншими нормативними актами, що діють на території України або залучення для здійснення даної діяльності третіх осіб.</w:t>
      </w:r>
    </w:p>
    <w:p w14:paraId="4FE18EC9" w14:textId="77777777" w:rsidR="00CC7B04" w:rsidRPr="00CC7B04" w:rsidRDefault="00CC7B04" w:rsidP="00CC7B04">
      <w:pPr>
        <w:widowControl w:val="0"/>
        <w:numPr>
          <w:ilvl w:val="3"/>
          <w:numId w:val="5"/>
        </w:numPr>
        <w:tabs>
          <w:tab w:val="left" w:pos="48"/>
          <w:tab w:val="left" w:pos="808"/>
          <w:tab w:val="left" w:pos="1560"/>
          <w:tab w:val="left" w:pos="4232"/>
          <w:tab w:val="left" w:pos="5367"/>
          <w:tab w:val="left" w:pos="6841"/>
          <w:tab w:val="left" w:pos="8364"/>
        </w:tabs>
        <w:autoSpaceDE w:val="0"/>
        <w:autoSpaceDN w:val="0"/>
        <w:spacing w:after="160" w:line="259" w:lineRule="auto"/>
        <w:ind w:left="48" w:firstLine="803"/>
        <w:jc w:val="both"/>
        <w:rPr>
          <w:color w:val="080808"/>
          <w:sz w:val="26"/>
          <w:szCs w:val="26"/>
          <w:lang w:val="uk-UA" w:eastAsia="en-US"/>
        </w:rPr>
      </w:pPr>
      <w:r w:rsidRPr="00CC7B04">
        <w:rPr>
          <w:color w:val="080808"/>
          <w:sz w:val="26"/>
          <w:szCs w:val="26"/>
          <w:lang w:val="uk-UA" w:eastAsia="en-US"/>
        </w:rPr>
        <w:t>Залучення третіх осіб для здійснення авторського нагляду за виконанням робіт, пов'язаних із предметом цього договору.</w:t>
      </w:r>
    </w:p>
    <w:p w14:paraId="1B2F923C" w14:textId="77777777" w:rsidR="00CC7B04" w:rsidRPr="00CC7B04" w:rsidRDefault="00CC7B04" w:rsidP="00CC7B04">
      <w:pPr>
        <w:widowControl w:val="0"/>
        <w:numPr>
          <w:ilvl w:val="3"/>
          <w:numId w:val="5"/>
        </w:numPr>
        <w:tabs>
          <w:tab w:val="left" w:pos="48"/>
          <w:tab w:val="left" w:pos="808"/>
          <w:tab w:val="left" w:pos="1560"/>
          <w:tab w:val="left" w:pos="1701"/>
          <w:tab w:val="left" w:pos="6841"/>
          <w:tab w:val="left" w:pos="8364"/>
        </w:tabs>
        <w:autoSpaceDE w:val="0"/>
        <w:autoSpaceDN w:val="0"/>
        <w:spacing w:after="160" w:line="259" w:lineRule="auto"/>
        <w:ind w:left="48" w:firstLine="803"/>
        <w:jc w:val="both"/>
        <w:rPr>
          <w:color w:val="080808"/>
          <w:sz w:val="26"/>
          <w:szCs w:val="26"/>
          <w:lang w:val="uk-UA" w:eastAsia="en-US"/>
        </w:rPr>
      </w:pPr>
      <w:r w:rsidRPr="00CC7B04">
        <w:rPr>
          <w:color w:val="080808"/>
          <w:sz w:val="26"/>
          <w:szCs w:val="26"/>
          <w:lang w:val="uk-UA" w:eastAsia="en-US"/>
        </w:rPr>
        <w:t>Прийняття та оплата виконаних робіт за рахунок грантових коштів та інших джерел фінансування, не заборонених законодавством, в тому числі й за рахунок коштів бюджету міської територіальної громади.</w:t>
      </w:r>
    </w:p>
    <w:p w14:paraId="0B09B9C7" w14:textId="77777777" w:rsidR="00CC7B04" w:rsidRPr="00CC7B04" w:rsidRDefault="00CC7B04" w:rsidP="00CC7B04">
      <w:pPr>
        <w:widowControl w:val="0"/>
        <w:numPr>
          <w:ilvl w:val="3"/>
          <w:numId w:val="5"/>
        </w:numPr>
        <w:tabs>
          <w:tab w:val="left" w:pos="48"/>
          <w:tab w:val="left" w:pos="808"/>
          <w:tab w:val="left" w:pos="1560"/>
          <w:tab w:val="left" w:pos="1701"/>
          <w:tab w:val="left" w:pos="6841"/>
          <w:tab w:val="left" w:pos="8364"/>
        </w:tabs>
        <w:autoSpaceDE w:val="0"/>
        <w:autoSpaceDN w:val="0"/>
        <w:spacing w:after="160" w:line="259" w:lineRule="auto"/>
        <w:ind w:left="48" w:firstLine="803"/>
        <w:jc w:val="both"/>
        <w:rPr>
          <w:color w:val="080808"/>
          <w:sz w:val="26"/>
          <w:szCs w:val="26"/>
          <w:lang w:val="uk-UA" w:eastAsia="en-US"/>
        </w:rPr>
      </w:pPr>
      <w:r w:rsidRPr="00CC7B04">
        <w:rPr>
          <w:color w:val="080808"/>
          <w:sz w:val="26"/>
          <w:szCs w:val="26"/>
          <w:lang w:val="uk-UA" w:eastAsia="en-US"/>
        </w:rPr>
        <w:t>Оформлення в установленому порядку документів на прийняття об'єкта в експлуатацію та документів, пов'язаних із прийняттям об'єкта в експлуатацію, за потреби.</w:t>
      </w:r>
    </w:p>
    <w:p w14:paraId="0F28C0B1" w14:textId="77777777" w:rsidR="00CC7B04" w:rsidRPr="00CC7B04" w:rsidRDefault="00CC7B04" w:rsidP="00CC7B04">
      <w:pPr>
        <w:widowControl w:val="0"/>
        <w:numPr>
          <w:ilvl w:val="3"/>
          <w:numId w:val="5"/>
        </w:numPr>
        <w:tabs>
          <w:tab w:val="left" w:pos="48"/>
          <w:tab w:val="left" w:pos="808"/>
          <w:tab w:val="left" w:pos="1560"/>
          <w:tab w:val="left" w:pos="1701"/>
          <w:tab w:val="left" w:pos="6841"/>
          <w:tab w:val="left" w:pos="8364"/>
        </w:tabs>
        <w:autoSpaceDE w:val="0"/>
        <w:autoSpaceDN w:val="0"/>
        <w:spacing w:after="160" w:line="259" w:lineRule="auto"/>
        <w:ind w:left="48" w:firstLine="803"/>
        <w:jc w:val="both"/>
        <w:rPr>
          <w:color w:val="080808"/>
          <w:sz w:val="26"/>
          <w:szCs w:val="26"/>
          <w:lang w:val="uk-UA" w:eastAsia="en-US"/>
        </w:rPr>
      </w:pPr>
      <w:r w:rsidRPr="00CC7B04">
        <w:rPr>
          <w:color w:val="080808"/>
          <w:sz w:val="26"/>
          <w:szCs w:val="26"/>
          <w:lang w:val="uk-UA" w:eastAsia="en-US"/>
        </w:rPr>
        <w:t>Виконання інших функцій замовника будівництва, що передбачені законодавством України та Положенням Повіреного.</w:t>
      </w:r>
    </w:p>
    <w:p w14:paraId="2974FF06" w14:textId="77777777" w:rsidR="00CC7B04" w:rsidRPr="00CC7B04" w:rsidRDefault="00CC7B04" w:rsidP="00CC7B04">
      <w:pPr>
        <w:widowControl w:val="0"/>
        <w:tabs>
          <w:tab w:val="left" w:pos="48"/>
          <w:tab w:val="left" w:pos="808"/>
          <w:tab w:val="left" w:pos="1560"/>
          <w:tab w:val="left" w:pos="1701"/>
          <w:tab w:val="left" w:pos="6841"/>
          <w:tab w:val="left" w:pos="8364"/>
        </w:tabs>
        <w:autoSpaceDE w:val="0"/>
        <w:autoSpaceDN w:val="0"/>
        <w:ind w:left="851"/>
        <w:jc w:val="both"/>
        <w:rPr>
          <w:color w:val="080808"/>
          <w:sz w:val="26"/>
          <w:szCs w:val="26"/>
          <w:lang w:val="uk-UA" w:eastAsia="en-US"/>
        </w:rPr>
      </w:pPr>
    </w:p>
    <w:p w14:paraId="08684FEA" w14:textId="77777777" w:rsidR="00CC7B04" w:rsidRPr="00CC7B04" w:rsidRDefault="00CC7B04" w:rsidP="00CC7B04">
      <w:pPr>
        <w:widowControl w:val="0"/>
        <w:numPr>
          <w:ilvl w:val="0"/>
          <w:numId w:val="5"/>
        </w:numPr>
        <w:tabs>
          <w:tab w:val="left" w:pos="4490"/>
        </w:tabs>
        <w:autoSpaceDE w:val="0"/>
        <w:autoSpaceDN w:val="0"/>
        <w:spacing w:after="160" w:line="259" w:lineRule="auto"/>
        <w:contextualSpacing/>
        <w:rPr>
          <w:b/>
          <w:sz w:val="26"/>
          <w:szCs w:val="26"/>
          <w:lang w:val="uk-UA" w:eastAsia="en-US"/>
        </w:rPr>
      </w:pPr>
      <w:r w:rsidRPr="00CC7B04">
        <w:rPr>
          <w:b/>
          <w:sz w:val="26"/>
          <w:szCs w:val="26"/>
          <w:lang w:val="uk-UA" w:eastAsia="en-US"/>
        </w:rPr>
        <w:t>Ціна</w:t>
      </w:r>
      <w:r w:rsidRPr="00CC7B04">
        <w:rPr>
          <w:b/>
          <w:spacing w:val="14"/>
          <w:sz w:val="26"/>
          <w:szCs w:val="26"/>
          <w:lang w:val="uk-UA" w:eastAsia="en-US"/>
        </w:rPr>
        <w:t xml:space="preserve"> </w:t>
      </w:r>
      <w:r w:rsidRPr="00CC7B04">
        <w:rPr>
          <w:b/>
          <w:spacing w:val="-2"/>
          <w:sz w:val="26"/>
          <w:szCs w:val="26"/>
          <w:lang w:val="uk-UA" w:eastAsia="en-US"/>
        </w:rPr>
        <w:t>договору</w:t>
      </w:r>
    </w:p>
    <w:p w14:paraId="24CE8978" w14:textId="77777777" w:rsidR="00CC7B04" w:rsidRPr="00CC7B04" w:rsidRDefault="00CC7B04" w:rsidP="00CC7B04">
      <w:pPr>
        <w:widowControl w:val="0"/>
        <w:tabs>
          <w:tab w:val="left" w:pos="4490"/>
        </w:tabs>
        <w:autoSpaceDE w:val="0"/>
        <w:autoSpaceDN w:val="0"/>
        <w:ind w:left="4605"/>
        <w:contextualSpacing/>
        <w:rPr>
          <w:b/>
          <w:sz w:val="26"/>
          <w:szCs w:val="26"/>
          <w:lang w:val="uk-UA" w:eastAsia="en-US"/>
        </w:rPr>
      </w:pPr>
    </w:p>
    <w:p w14:paraId="227C82AF" w14:textId="77777777" w:rsidR="00CC7B04" w:rsidRPr="00CC7B04" w:rsidRDefault="00CC7B04" w:rsidP="00CC7B04">
      <w:pPr>
        <w:widowControl w:val="0"/>
        <w:numPr>
          <w:ilvl w:val="1"/>
          <w:numId w:val="4"/>
        </w:numPr>
        <w:tabs>
          <w:tab w:val="left" w:pos="67"/>
          <w:tab w:val="left" w:pos="567"/>
        </w:tabs>
        <w:autoSpaceDE w:val="0"/>
        <w:autoSpaceDN w:val="0"/>
        <w:spacing w:after="160" w:line="259" w:lineRule="auto"/>
        <w:ind w:left="284" w:right="147" w:firstLine="567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>Сторони домовилися, що цей договір є безоплатним, і жодна зі сторін не має наміру щодо отримання винагороди за виконання доручення.</w:t>
      </w:r>
    </w:p>
    <w:p w14:paraId="1DAE2EFF" w14:textId="77777777" w:rsidR="00CC7B04" w:rsidRPr="00CC7B04" w:rsidRDefault="00CC7B04" w:rsidP="00CC7B04">
      <w:pPr>
        <w:widowControl w:val="0"/>
        <w:autoSpaceDE w:val="0"/>
        <w:autoSpaceDN w:val="0"/>
        <w:jc w:val="both"/>
        <w:rPr>
          <w:sz w:val="26"/>
          <w:szCs w:val="26"/>
          <w:lang w:val="uk-UA" w:eastAsia="en-US"/>
        </w:rPr>
      </w:pPr>
    </w:p>
    <w:p w14:paraId="3E4DA1B0" w14:textId="77777777" w:rsidR="00CC7B04" w:rsidRPr="00CC7B04" w:rsidRDefault="00CC7B04" w:rsidP="00CC7B04">
      <w:pPr>
        <w:widowControl w:val="0"/>
        <w:numPr>
          <w:ilvl w:val="0"/>
          <w:numId w:val="4"/>
        </w:numPr>
        <w:tabs>
          <w:tab w:val="left" w:pos="258"/>
        </w:tabs>
        <w:autoSpaceDE w:val="0"/>
        <w:autoSpaceDN w:val="0"/>
        <w:spacing w:after="160" w:line="259" w:lineRule="auto"/>
        <w:ind w:right="3213"/>
        <w:contextualSpacing/>
        <w:jc w:val="right"/>
        <w:rPr>
          <w:b/>
          <w:sz w:val="26"/>
          <w:szCs w:val="26"/>
          <w:lang w:val="uk-UA" w:eastAsia="en-US"/>
        </w:rPr>
      </w:pPr>
      <w:r w:rsidRPr="00CC7B04">
        <w:rPr>
          <w:b/>
          <w:sz w:val="26"/>
          <w:szCs w:val="26"/>
          <w:lang w:val="uk-UA" w:eastAsia="en-US"/>
        </w:rPr>
        <w:t>Строки</w:t>
      </w:r>
      <w:r w:rsidRPr="00CC7B04">
        <w:rPr>
          <w:b/>
          <w:spacing w:val="32"/>
          <w:sz w:val="26"/>
          <w:szCs w:val="26"/>
          <w:lang w:val="uk-UA" w:eastAsia="en-US"/>
        </w:rPr>
        <w:t xml:space="preserve"> </w:t>
      </w:r>
      <w:r w:rsidRPr="00CC7B04">
        <w:rPr>
          <w:b/>
          <w:sz w:val="26"/>
          <w:szCs w:val="26"/>
          <w:lang w:val="uk-UA" w:eastAsia="en-US"/>
        </w:rPr>
        <w:t>виконання</w:t>
      </w:r>
      <w:r w:rsidRPr="00CC7B04">
        <w:rPr>
          <w:b/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b/>
          <w:spacing w:val="-2"/>
          <w:sz w:val="26"/>
          <w:szCs w:val="26"/>
          <w:lang w:val="uk-UA" w:eastAsia="en-US"/>
        </w:rPr>
        <w:t>доручення</w:t>
      </w:r>
    </w:p>
    <w:p w14:paraId="4340A77E" w14:textId="77777777" w:rsidR="00CC7B04" w:rsidRPr="00CC7B04" w:rsidRDefault="00CC7B04" w:rsidP="00CC7B04">
      <w:pPr>
        <w:widowControl w:val="0"/>
        <w:tabs>
          <w:tab w:val="left" w:pos="258"/>
        </w:tabs>
        <w:autoSpaceDE w:val="0"/>
        <w:autoSpaceDN w:val="0"/>
        <w:ind w:left="720" w:right="3213"/>
        <w:contextualSpacing/>
        <w:jc w:val="center"/>
        <w:rPr>
          <w:b/>
          <w:sz w:val="26"/>
          <w:szCs w:val="26"/>
          <w:lang w:val="uk-UA" w:eastAsia="en-US"/>
        </w:rPr>
      </w:pPr>
    </w:p>
    <w:p w14:paraId="22665C59" w14:textId="77777777" w:rsidR="00CC7B04" w:rsidRPr="00CC7B04" w:rsidRDefault="00CC7B04" w:rsidP="00CC7B04">
      <w:pPr>
        <w:widowControl w:val="0"/>
        <w:numPr>
          <w:ilvl w:val="1"/>
          <w:numId w:val="4"/>
        </w:numPr>
        <w:autoSpaceDE w:val="0"/>
        <w:autoSpaceDN w:val="0"/>
        <w:spacing w:after="160" w:line="259" w:lineRule="auto"/>
        <w:ind w:left="284" w:right="117" w:firstLine="567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>Договір набуває чинності з</w:t>
      </w:r>
      <w:r w:rsidRPr="00CC7B04">
        <w:rPr>
          <w:spacing w:val="-4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моменту його підписання Сторонами та</w:t>
      </w:r>
      <w:r w:rsidRPr="00CC7B04">
        <w:rPr>
          <w:spacing w:val="-2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є</w:t>
      </w:r>
      <w:r w:rsidRPr="00CC7B04">
        <w:rPr>
          <w:spacing w:val="-11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 xml:space="preserve">безстроковим. </w:t>
      </w:r>
    </w:p>
    <w:p w14:paraId="4BF1986D" w14:textId="77777777" w:rsidR="00CC7B04" w:rsidRPr="00CC7B04" w:rsidRDefault="00CC7B04" w:rsidP="00CC7B04">
      <w:pPr>
        <w:widowControl w:val="0"/>
        <w:numPr>
          <w:ilvl w:val="1"/>
          <w:numId w:val="4"/>
        </w:numPr>
        <w:autoSpaceDE w:val="0"/>
        <w:autoSpaceDN w:val="0"/>
        <w:spacing w:after="160" w:line="259" w:lineRule="auto"/>
        <w:ind w:left="284" w:right="117" w:firstLine="567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>Договір</w:t>
      </w:r>
      <w:r w:rsidRPr="00CC7B04">
        <w:rPr>
          <w:spacing w:val="-17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може</w:t>
      </w:r>
      <w:r w:rsidRPr="00CC7B04">
        <w:rPr>
          <w:spacing w:val="-16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бути</w:t>
      </w:r>
      <w:r w:rsidRPr="00CC7B04">
        <w:rPr>
          <w:spacing w:val="-16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розірваний</w:t>
      </w:r>
      <w:r w:rsidRPr="00CC7B04">
        <w:rPr>
          <w:spacing w:val="-16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на</w:t>
      </w:r>
      <w:r w:rsidRPr="00CC7B04">
        <w:rPr>
          <w:spacing w:val="-17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підставі</w:t>
      </w:r>
      <w:r w:rsidRPr="00CC7B04">
        <w:rPr>
          <w:spacing w:val="-16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відповідного</w:t>
      </w:r>
      <w:r w:rsidRPr="00CC7B04">
        <w:rPr>
          <w:spacing w:val="-16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рішення</w:t>
      </w:r>
      <w:r w:rsidRPr="00CC7B04">
        <w:rPr>
          <w:spacing w:val="-16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міської</w:t>
      </w:r>
      <w:r w:rsidRPr="00CC7B04">
        <w:rPr>
          <w:spacing w:val="-16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ради та в інших випадках, передбачених законодавством України.</w:t>
      </w:r>
    </w:p>
    <w:p w14:paraId="0E715C20" w14:textId="77777777" w:rsidR="00CC7B04" w:rsidRPr="00CC7B04" w:rsidRDefault="00CC7B04" w:rsidP="00CC7B04">
      <w:pPr>
        <w:widowControl w:val="0"/>
        <w:autoSpaceDE w:val="0"/>
        <w:autoSpaceDN w:val="0"/>
        <w:jc w:val="both"/>
        <w:rPr>
          <w:sz w:val="26"/>
          <w:szCs w:val="26"/>
          <w:lang w:val="uk-UA" w:eastAsia="en-US"/>
        </w:rPr>
      </w:pPr>
    </w:p>
    <w:p w14:paraId="2DE7F8E4" w14:textId="77777777" w:rsidR="00CC7B04" w:rsidRPr="00CC7B04" w:rsidRDefault="00CC7B04" w:rsidP="00CC7B04">
      <w:pPr>
        <w:widowControl w:val="0"/>
        <w:numPr>
          <w:ilvl w:val="0"/>
          <w:numId w:val="4"/>
        </w:numPr>
        <w:tabs>
          <w:tab w:val="left" w:pos="260"/>
          <w:tab w:val="left" w:pos="1843"/>
          <w:tab w:val="left" w:pos="2127"/>
        </w:tabs>
        <w:autoSpaceDE w:val="0"/>
        <w:autoSpaceDN w:val="0"/>
        <w:spacing w:after="160" w:line="259" w:lineRule="auto"/>
        <w:ind w:right="3201"/>
        <w:contextualSpacing/>
        <w:jc w:val="right"/>
        <w:rPr>
          <w:b/>
          <w:sz w:val="26"/>
          <w:szCs w:val="26"/>
          <w:lang w:val="uk-UA" w:eastAsia="en-US"/>
        </w:rPr>
      </w:pPr>
      <w:r w:rsidRPr="00CC7B04">
        <w:rPr>
          <w:b/>
          <w:sz w:val="26"/>
          <w:szCs w:val="26"/>
          <w:lang w:val="uk-UA" w:eastAsia="en-US"/>
        </w:rPr>
        <w:t>Права</w:t>
      </w:r>
      <w:r w:rsidRPr="00CC7B04">
        <w:rPr>
          <w:b/>
          <w:spacing w:val="26"/>
          <w:sz w:val="26"/>
          <w:szCs w:val="26"/>
          <w:lang w:val="uk-UA" w:eastAsia="en-US"/>
        </w:rPr>
        <w:t xml:space="preserve"> </w:t>
      </w:r>
      <w:r w:rsidRPr="00CC7B04">
        <w:rPr>
          <w:b/>
          <w:sz w:val="26"/>
          <w:szCs w:val="26"/>
          <w:lang w:val="uk-UA" w:eastAsia="en-US"/>
        </w:rPr>
        <w:t>та</w:t>
      </w:r>
      <w:r w:rsidRPr="00CC7B04">
        <w:rPr>
          <w:b/>
          <w:spacing w:val="17"/>
          <w:sz w:val="26"/>
          <w:szCs w:val="26"/>
          <w:lang w:val="uk-UA" w:eastAsia="en-US"/>
        </w:rPr>
        <w:t xml:space="preserve"> </w:t>
      </w:r>
      <w:r w:rsidRPr="00CC7B04">
        <w:rPr>
          <w:b/>
          <w:sz w:val="26"/>
          <w:szCs w:val="26"/>
          <w:lang w:val="uk-UA" w:eastAsia="en-US"/>
        </w:rPr>
        <w:t>обов'язки</w:t>
      </w:r>
      <w:r w:rsidRPr="00CC7B04">
        <w:rPr>
          <w:b/>
          <w:spacing w:val="38"/>
          <w:sz w:val="26"/>
          <w:szCs w:val="26"/>
          <w:lang w:val="uk-UA" w:eastAsia="en-US"/>
        </w:rPr>
        <w:t xml:space="preserve"> </w:t>
      </w:r>
      <w:r w:rsidRPr="00CC7B04">
        <w:rPr>
          <w:b/>
          <w:spacing w:val="-2"/>
          <w:sz w:val="26"/>
          <w:szCs w:val="26"/>
          <w:lang w:val="uk-UA" w:eastAsia="en-US"/>
        </w:rPr>
        <w:t>Сторін</w:t>
      </w:r>
    </w:p>
    <w:p w14:paraId="3743FE52" w14:textId="77777777" w:rsidR="00CC7B04" w:rsidRPr="00CC7B04" w:rsidRDefault="00CC7B04" w:rsidP="00CC7B04">
      <w:pPr>
        <w:widowControl w:val="0"/>
        <w:tabs>
          <w:tab w:val="left" w:pos="260"/>
          <w:tab w:val="left" w:pos="1843"/>
          <w:tab w:val="left" w:pos="2127"/>
        </w:tabs>
        <w:autoSpaceDE w:val="0"/>
        <w:autoSpaceDN w:val="0"/>
        <w:ind w:left="720" w:right="3201"/>
        <w:contextualSpacing/>
        <w:jc w:val="center"/>
        <w:rPr>
          <w:b/>
          <w:sz w:val="26"/>
          <w:szCs w:val="26"/>
          <w:lang w:val="uk-UA" w:eastAsia="en-US"/>
        </w:rPr>
      </w:pPr>
    </w:p>
    <w:p w14:paraId="4680722B" w14:textId="77777777" w:rsidR="00CC7B04" w:rsidRPr="00CC7B04" w:rsidRDefault="00CC7B04" w:rsidP="00CC7B04">
      <w:pPr>
        <w:widowControl w:val="0"/>
        <w:numPr>
          <w:ilvl w:val="1"/>
          <w:numId w:val="4"/>
        </w:numPr>
        <w:tabs>
          <w:tab w:val="left" w:pos="519"/>
        </w:tabs>
        <w:autoSpaceDE w:val="0"/>
        <w:autoSpaceDN w:val="0"/>
        <w:spacing w:after="160" w:line="259" w:lineRule="auto"/>
        <w:ind w:left="851" w:firstLine="0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>Обов'язки</w:t>
      </w:r>
      <w:r w:rsidRPr="00CC7B04">
        <w:rPr>
          <w:spacing w:val="19"/>
          <w:sz w:val="26"/>
          <w:szCs w:val="26"/>
          <w:lang w:val="uk-UA" w:eastAsia="en-US"/>
        </w:rPr>
        <w:t xml:space="preserve"> </w:t>
      </w:r>
      <w:r w:rsidRPr="00CC7B04">
        <w:rPr>
          <w:spacing w:val="-2"/>
          <w:sz w:val="26"/>
          <w:szCs w:val="26"/>
          <w:lang w:val="uk-UA" w:eastAsia="en-US"/>
        </w:rPr>
        <w:t>Повіреного:</w:t>
      </w:r>
    </w:p>
    <w:p w14:paraId="48A8C86B" w14:textId="77777777" w:rsidR="00CC7B04" w:rsidRPr="00CC7B04" w:rsidRDefault="00CC7B04" w:rsidP="00CC7B04">
      <w:pPr>
        <w:widowControl w:val="0"/>
        <w:numPr>
          <w:ilvl w:val="2"/>
          <w:numId w:val="4"/>
        </w:numPr>
        <w:tabs>
          <w:tab w:val="left" w:pos="519"/>
          <w:tab w:val="left" w:pos="851"/>
          <w:tab w:val="left" w:pos="1134"/>
        </w:tabs>
        <w:autoSpaceDE w:val="0"/>
        <w:autoSpaceDN w:val="0"/>
        <w:spacing w:after="160" w:line="259" w:lineRule="auto"/>
        <w:ind w:left="426" w:firstLine="425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pacing w:val="-2"/>
          <w:sz w:val="26"/>
          <w:szCs w:val="26"/>
          <w:lang w:val="uk-UA" w:eastAsia="en-US"/>
        </w:rPr>
        <w:t>Належним</w:t>
      </w:r>
      <w:r w:rsidRPr="00CC7B04">
        <w:rPr>
          <w:sz w:val="26"/>
          <w:szCs w:val="26"/>
          <w:lang w:val="uk-UA" w:eastAsia="en-US"/>
        </w:rPr>
        <w:t xml:space="preserve"> </w:t>
      </w:r>
      <w:r w:rsidRPr="00CC7B04">
        <w:rPr>
          <w:spacing w:val="-2"/>
          <w:sz w:val="26"/>
          <w:szCs w:val="26"/>
          <w:lang w:val="uk-UA" w:eastAsia="en-US"/>
        </w:rPr>
        <w:t>чином</w:t>
      </w:r>
      <w:r w:rsidRPr="00CC7B04">
        <w:rPr>
          <w:sz w:val="26"/>
          <w:szCs w:val="26"/>
          <w:lang w:val="uk-UA" w:eastAsia="en-US"/>
        </w:rPr>
        <w:t xml:space="preserve"> </w:t>
      </w:r>
      <w:r w:rsidRPr="00CC7B04">
        <w:rPr>
          <w:spacing w:val="-2"/>
          <w:sz w:val="26"/>
          <w:szCs w:val="26"/>
          <w:lang w:val="uk-UA" w:eastAsia="en-US"/>
        </w:rPr>
        <w:t>виконувати</w:t>
      </w:r>
      <w:r w:rsidRPr="00CC7B04">
        <w:rPr>
          <w:sz w:val="26"/>
          <w:szCs w:val="26"/>
          <w:lang w:val="uk-UA" w:eastAsia="en-US"/>
        </w:rPr>
        <w:t xml:space="preserve"> </w:t>
      </w:r>
      <w:r w:rsidRPr="00CC7B04">
        <w:rPr>
          <w:spacing w:val="-2"/>
          <w:sz w:val="26"/>
          <w:szCs w:val="26"/>
          <w:lang w:val="uk-UA" w:eastAsia="en-US"/>
        </w:rPr>
        <w:t>доручені</w:t>
      </w:r>
      <w:r w:rsidRPr="00CC7B04">
        <w:rPr>
          <w:sz w:val="26"/>
          <w:szCs w:val="26"/>
          <w:lang w:val="uk-UA" w:eastAsia="en-US"/>
        </w:rPr>
        <w:t xml:space="preserve"> </w:t>
      </w:r>
      <w:r w:rsidRPr="00CC7B04">
        <w:rPr>
          <w:spacing w:val="-2"/>
          <w:sz w:val="26"/>
          <w:szCs w:val="26"/>
          <w:lang w:val="uk-UA" w:eastAsia="en-US"/>
        </w:rPr>
        <w:t>Довірителем</w:t>
      </w:r>
      <w:r w:rsidRPr="00CC7B04">
        <w:rPr>
          <w:sz w:val="26"/>
          <w:szCs w:val="26"/>
          <w:lang w:val="uk-UA" w:eastAsia="en-US"/>
        </w:rPr>
        <w:t xml:space="preserve"> </w:t>
      </w:r>
      <w:r w:rsidRPr="00CC7B04">
        <w:rPr>
          <w:spacing w:val="-2"/>
          <w:sz w:val="26"/>
          <w:szCs w:val="26"/>
          <w:lang w:val="uk-UA" w:eastAsia="en-US"/>
        </w:rPr>
        <w:t>функції</w:t>
      </w:r>
      <w:r w:rsidRPr="00CC7B04">
        <w:rPr>
          <w:sz w:val="26"/>
          <w:szCs w:val="26"/>
          <w:lang w:val="uk-UA" w:eastAsia="en-US"/>
        </w:rPr>
        <w:t xml:space="preserve"> </w:t>
      </w:r>
      <w:r w:rsidRPr="00CC7B04">
        <w:rPr>
          <w:spacing w:val="-2"/>
          <w:sz w:val="26"/>
          <w:szCs w:val="26"/>
          <w:lang w:val="uk-UA" w:eastAsia="en-US"/>
        </w:rPr>
        <w:t>замовника будівництва.</w:t>
      </w:r>
    </w:p>
    <w:p w14:paraId="0E1D80D3" w14:textId="77777777" w:rsidR="00CC7B04" w:rsidRPr="00CC7B04" w:rsidRDefault="00CC7B04" w:rsidP="00CC7B04">
      <w:pPr>
        <w:widowControl w:val="0"/>
        <w:numPr>
          <w:ilvl w:val="2"/>
          <w:numId w:val="4"/>
        </w:numPr>
        <w:tabs>
          <w:tab w:val="left" w:pos="519"/>
          <w:tab w:val="left" w:pos="1134"/>
        </w:tabs>
        <w:autoSpaceDE w:val="0"/>
        <w:autoSpaceDN w:val="0"/>
        <w:spacing w:after="160" w:line="259" w:lineRule="auto"/>
        <w:ind w:left="426" w:firstLine="425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>Вчиняти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дії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відповідно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до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змісту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даного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йому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доручення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на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умовах,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найбільш вигідних для Довірителя.</w:t>
      </w:r>
    </w:p>
    <w:p w14:paraId="1CE3CADD" w14:textId="77777777" w:rsidR="00CC7B04" w:rsidRPr="00CC7B04" w:rsidRDefault="00CC7B04" w:rsidP="00CC7B04">
      <w:pPr>
        <w:widowControl w:val="0"/>
        <w:numPr>
          <w:ilvl w:val="2"/>
          <w:numId w:val="4"/>
        </w:numPr>
        <w:tabs>
          <w:tab w:val="left" w:pos="426"/>
          <w:tab w:val="left" w:pos="1134"/>
        </w:tabs>
        <w:autoSpaceDE w:val="0"/>
        <w:autoSpaceDN w:val="0"/>
        <w:spacing w:after="160" w:line="259" w:lineRule="auto"/>
        <w:ind w:left="426" w:firstLine="425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>Повідомляти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Довірителеві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на</w:t>
      </w:r>
      <w:r w:rsidRPr="00CC7B04">
        <w:rPr>
          <w:spacing w:val="37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його</w:t>
      </w:r>
      <w:r w:rsidRPr="00CC7B04">
        <w:rPr>
          <w:spacing w:val="37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вимогу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всі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відомості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про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хід</w:t>
      </w:r>
      <w:r w:rsidRPr="00CC7B04">
        <w:rPr>
          <w:spacing w:val="38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виконання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 xml:space="preserve">його </w:t>
      </w:r>
      <w:r w:rsidRPr="00CC7B04">
        <w:rPr>
          <w:spacing w:val="-2"/>
          <w:sz w:val="26"/>
          <w:szCs w:val="26"/>
          <w:lang w:val="uk-UA" w:eastAsia="en-US"/>
        </w:rPr>
        <w:t>доручення.</w:t>
      </w:r>
    </w:p>
    <w:p w14:paraId="69EA3A34" w14:textId="77777777" w:rsidR="00CC7B04" w:rsidRPr="00CC7B04" w:rsidRDefault="00CC7B04" w:rsidP="00CC7B04">
      <w:pPr>
        <w:widowControl w:val="0"/>
        <w:numPr>
          <w:ilvl w:val="2"/>
          <w:numId w:val="4"/>
        </w:numPr>
        <w:tabs>
          <w:tab w:val="left" w:pos="519"/>
          <w:tab w:val="left" w:pos="1134"/>
        </w:tabs>
        <w:autoSpaceDE w:val="0"/>
        <w:autoSpaceDN w:val="0"/>
        <w:spacing w:after="160" w:line="259" w:lineRule="auto"/>
        <w:ind w:left="426" w:firstLine="425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>Виконувати</w:t>
      </w:r>
      <w:r w:rsidRPr="00CC7B04">
        <w:rPr>
          <w:spacing w:val="-3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всі</w:t>
      </w:r>
      <w:r w:rsidRPr="00CC7B04">
        <w:rPr>
          <w:spacing w:val="-4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інші</w:t>
      </w:r>
      <w:r w:rsidRPr="00CC7B04">
        <w:rPr>
          <w:spacing w:val="-1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обов'язки,</w:t>
      </w:r>
      <w:r w:rsidRPr="00CC7B04">
        <w:rPr>
          <w:spacing w:val="-4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передбачені</w:t>
      </w:r>
      <w:r w:rsidRPr="00CC7B04">
        <w:rPr>
          <w:spacing w:val="4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цим</w:t>
      </w:r>
      <w:r w:rsidRPr="00CC7B04">
        <w:rPr>
          <w:spacing w:val="-6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договором,</w:t>
      </w:r>
      <w:r w:rsidRPr="00CC7B04">
        <w:rPr>
          <w:spacing w:val="-4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а</w:t>
      </w:r>
      <w:r w:rsidRPr="00CC7B04">
        <w:rPr>
          <w:spacing w:val="-16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також</w:t>
      </w:r>
      <w:r w:rsidRPr="00CC7B04">
        <w:rPr>
          <w:spacing w:val="-6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lastRenderedPageBreak/>
        <w:t>виконувати</w:t>
      </w:r>
      <w:r w:rsidRPr="00CC7B04">
        <w:rPr>
          <w:spacing w:val="3"/>
          <w:sz w:val="26"/>
          <w:szCs w:val="26"/>
          <w:lang w:val="uk-UA" w:eastAsia="en-US"/>
        </w:rPr>
        <w:t xml:space="preserve"> </w:t>
      </w:r>
      <w:r w:rsidRPr="00CC7B04">
        <w:rPr>
          <w:spacing w:val="-5"/>
          <w:sz w:val="26"/>
          <w:szCs w:val="26"/>
          <w:lang w:val="uk-UA" w:eastAsia="en-US"/>
        </w:rPr>
        <w:t>всі</w:t>
      </w:r>
      <w:r w:rsidRPr="00CC7B04">
        <w:rPr>
          <w:sz w:val="26"/>
          <w:szCs w:val="26"/>
          <w:lang w:val="uk-UA" w:eastAsia="en-US"/>
        </w:rPr>
        <w:t xml:space="preserve"> </w:t>
      </w:r>
      <w:r w:rsidRPr="00CC7B04">
        <w:rPr>
          <w:w w:val="105"/>
          <w:sz w:val="26"/>
          <w:szCs w:val="26"/>
          <w:lang w:val="uk-UA" w:eastAsia="en-US"/>
        </w:rPr>
        <w:t>інші</w:t>
      </w:r>
      <w:r w:rsidRPr="00CC7B04">
        <w:rPr>
          <w:spacing w:val="30"/>
          <w:w w:val="105"/>
          <w:sz w:val="26"/>
          <w:szCs w:val="26"/>
          <w:lang w:val="uk-UA" w:eastAsia="en-US"/>
        </w:rPr>
        <w:t xml:space="preserve"> </w:t>
      </w:r>
      <w:r w:rsidRPr="00CC7B04">
        <w:rPr>
          <w:w w:val="105"/>
          <w:sz w:val="26"/>
          <w:szCs w:val="26"/>
          <w:lang w:val="uk-UA" w:eastAsia="en-US"/>
        </w:rPr>
        <w:t>дії</w:t>
      </w:r>
      <w:r w:rsidRPr="00CC7B04">
        <w:rPr>
          <w:spacing w:val="19"/>
          <w:w w:val="105"/>
          <w:sz w:val="26"/>
          <w:szCs w:val="26"/>
          <w:lang w:val="uk-UA" w:eastAsia="en-US"/>
        </w:rPr>
        <w:t xml:space="preserve"> </w:t>
      </w:r>
      <w:r w:rsidRPr="00CC7B04">
        <w:rPr>
          <w:w w:val="105"/>
          <w:sz w:val="26"/>
          <w:szCs w:val="26"/>
          <w:lang w:val="uk-UA" w:eastAsia="en-US"/>
        </w:rPr>
        <w:t>за</w:t>
      </w:r>
      <w:r w:rsidRPr="00CC7B04">
        <w:rPr>
          <w:spacing w:val="13"/>
          <w:w w:val="105"/>
          <w:sz w:val="26"/>
          <w:szCs w:val="26"/>
          <w:lang w:val="uk-UA" w:eastAsia="en-US"/>
        </w:rPr>
        <w:t xml:space="preserve"> </w:t>
      </w:r>
      <w:r w:rsidRPr="00CC7B04">
        <w:rPr>
          <w:w w:val="105"/>
          <w:sz w:val="26"/>
          <w:szCs w:val="26"/>
          <w:lang w:val="uk-UA" w:eastAsia="en-US"/>
        </w:rPr>
        <w:t>законодавством,</w:t>
      </w:r>
      <w:r w:rsidRPr="00CC7B04">
        <w:rPr>
          <w:spacing w:val="-1"/>
          <w:w w:val="105"/>
          <w:sz w:val="26"/>
          <w:szCs w:val="26"/>
          <w:lang w:val="uk-UA" w:eastAsia="en-US"/>
        </w:rPr>
        <w:t xml:space="preserve"> </w:t>
      </w:r>
      <w:r w:rsidRPr="00CC7B04">
        <w:rPr>
          <w:w w:val="105"/>
          <w:sz w:val="26"/>
          <w:szCs w:val="26"/>
          <w:lang w:val="uk-UA" w:eastAsia="en-US"/>
        </w:rPr>
        <w:t>як</w:t>
      </w:r>
      <w:r w:rsidRPr="00CC7B04">
        <w:rPr>
          <w:spacing w:val="16"/>
          <w:w w:val="105"/>
          <w:sz w:val="26"/>
          <w:szCs w:val="26"/>
          <w:lang w:val="uk-UA" w:eastAsia="en-US"/>
        </w:rPr>
        <w:t xml:space="preserve"> </w:t>
      </w:r>
      <w:r w:rsidRPr="00CC7B04">
        <w:rPr>
          <w:w w:val="105"/>
          <w:sz w:val="26"/>
          <w:szCs w:val="26"/>
          <w:lang w:val="uk-UA" w:eastAsia="en-US"/>
        </w:rPr>
        <w:t>замовник</w:t>
      </w:r>
      <w:r w:rsidRPr="00CC7B04">
        <w:rPr>
          <w:spacing w:val="30"/>
          <w:w w:val="105"/>
          <w:sz w:val="26"/>
          <w:szCs w:val="26"/>
          <w:lang w:val="uk-UA" w:eastAsia="en-US"/>
        </w:rPr>
        <w:t xml:space="preserve"> </w:t>
      </w:r>
      <w:r w:rsidRPr="00CC7B04">
        <w:rPr>
          <w:spacing w:val="-2"/>
          <w:w w:val="105"/>
          <w:sz w:val="26"/>
          <w:szCs w:val="26"/>
          <w:lang w:val="uk-UA" w:eastAsia="en-US"/>
        </w:rPr>
        <w:t>будівництва.</w:t>
      </w:r>
    </w:p>
    <w:p w14:paraId="59C7C663" w14:textId="77777777" w:rsidR="00CC7B04" w:rsidRPr="00CC7B04" w:rsidRDefault="00CC7B04" w:rsidP="00CC7B04">
      <w:pPr>
        <w:widowControl w:val="0"/>
        <w:numPr>
          <w:ilvl w:val="1"/>
          <w:numId w:val="4"/>
        </w:numPr>
        <w:tabs>
          <w:tab w:val="left" w:pos="529"/>
        </w:tabs>
        <w:autoSpaceDE w:val="0"/>
        <w:autoSpaceDN w:val="0"/>
        <w:spacing w:after="160" w:line="259" w:lineRule="auto"/>
        <w:ind w:left="851" w:firstLine="0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pacing w:val="-2"/>
          <w:sz w:val="26"/>
          <w:szCs w:val="26"/>
          <w:lang w:val="uk-UA" w:eastAsia="en-US"/>
        </w:rPr>
        <w:t>Обов'язки</w:t>
      </w:r>
      <w:r w:rsidRPr="00CC7B04">
        <w:rPr>
          <w:spacing w:val="-6"/>
          <w:sz w:val="26"/>
          <w:szCs w:val="26"/>
          <w:lang w:val="uk-UA" w:eastAsia="en-US"/>
        </w:rPr>
        <w:t xml:space="preserve"> </w:t>
      </w:r>
      <w:r w:rsidRPr="00CC7B04">
        <w:rPr>
          <w:spacing w:val="-2"/>
          <w:sz w:val="26"/>
          <w:szCs w:val="26"/>
          <w:lang w:val="uk-UA" w:eastAsia="en-US"/>
        </w:rPr>
        <w:t>Довірителя:</w:t>
      </w:r>
    </w:p>
    <w:p w14:paraId="6012BA93" w14:textId="14E5A64D" w:rsidR="00CC7B04" w:rsidRPr="00CC7B04" w:rsidRDefault="00CC7B04" w:rsidP="00CC7B04">
      <w:pPr>
        <w:widowControl w:val="0"/>
        <w:numPr>
          <w:ilvl w:val="2"/>
          <w:numId w:val="4"/>
        </w:numPr>
        <w:tabs>
          <w:tab w:val="left" w:pos="81"/>
          <w:tab w:val="left" w:pos="802"/>
          <w:tab w:val="left" w:pos="993"/>
        </w:tabs>
        <w:autoSpaceDE w:val="0"/>
        <w:autoSpaceDN w:val="0"/>
        <w:spacing w:after="160" w:line="259" w:lineRule="auto"/>
        <w:ind w:left="284" w:right="106" w:firstLine="567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>Передати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Повіреному</w:t>
      </w:r>
      <w:r w:rsidRPr="00CC7B04">
        <w:rPr>
          <w:spacing w:val="8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всі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функції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замовника</w:t>
      </w:r>
      <w:r w:rsidRPr="00CC7B04">
        <w:rPr>
          <w:spacing w:val="8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в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обсязі,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необхідному</w:t>
      </w:r>
      <w:r w:rsidRPr="00CC7B04">
        <w:rPr>
          <w:spacing w:val="8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згідно</w:t>
      </w:r>
      <w:r w:rsidRPr="00CC7B04">
        <w:rPr>
          <w:spacing w:val="40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>із вимогами законодавства України для</w:t>
      </w:r>
      <w:r w:rsidRPr="00CC7B04">
        <w:rPr>
          <w:spacing w:val="-1"/>
          <w:sz w:val="26"/>
          <w:szCs w:val="26"/>
          <w:lang w:val="uk-UA" w:eastAsia="en-US"/>
        </w:rPr>
        <w:t xml:space="preserve"> </w:t>
      </w:r>
      <w:r w:rsidRPr="00CC7B04">
        <w:rPr>
          <w:sz w:val="26"/>
          <w:szCs w:val="26"/>
          <w:lang w:val="uk-UA" w:eastAsia="en-US"/>
        </w:rPr>
        <w:t xml:space="preserve">вирішення питань будівництва </w:t>
      </w:r>
      <w:r w:rsidRPr="00CC7B04">
        <w:rPr>
          <w:color w:val="080808"/>
          <w:sz w:val="26"/>
          <w:szCs w:val="26"/>
          <w:lang w:val="uk-UA" w:eastAsia="en-US"/>
        </w:rPr>
        <w:t>щодо об’єкту «Реконструкція (часткова термомодернізація) лікувального корпусу №2 в КНП «Звягельська багатопрофільна лікарня» ЗМР за адресою: Житомирська область, Звягельський р-н, м. Звягель, вул. Оржевської Наталії,13» (Коригування).</w:t>
      </w:r>
    </w:p>
    <w:p w14:paraId="498C87D9" w14:textId="77777777" w:rsidR="00CC7B04" w:rsidRPr="00CC7B04" w:rsidRDefault="00CC7B04" w:rsidP="00CC7B04">
      <w:pPr>
        <w:widowControl w:val="0"/>
        <w:numPr>
          <w:ilvl w:val="2"/>
          <w:numId w:val="4"/>
        </w:numPr>
        <w:tabs>
          <w:tab w:val="left" w:pos="81"/>
          <w:tab w:val="left" w:pos="802"/>
          <w:tab w:val="left" w:pos="993"/>
          <w:tab w:val="left" w:pos="1560"/>
        </w:tabs>
        <w:autoSpaceDE w:val="0"/>
        <w:autoSpaceDN w:val="0"/>
        <w:spacing w:after="160" w:line="259" w:lineRule="auto"/>
        <w:ind w:left="284" w:right="106" w:firstLine="567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>Забезпечити Повіреного ресурсами, необхідними для виконання доручення.</w:t>
      </w:r>
    </w:p>
    <w:p w14:paraId="2F445FA2" w14:textId="77777777" w:rsidR="00CC7B04" w:rsidRPr="00CC7B04" w:rsidRDefault="00CC7B04" w:rsidP="00CC7B04">
      <w:pPr>
        <w:widowControl w:val="0"/>
        <w:numPr>
          <w:ilvl w:val="2"/>
          <w:numId w:val="4"/>
        </w:numPr>
        <w:tabs>
          <w:tab w:val="left" w:pos="81"/>
          <w:tab w:val="left" w:pos="802"/>
          <w:tab w:val="left" w:pos="993"/>
          <w:tab w:val="left" w:pos="1560"/>
        </w:tabs>
        <w:autoSpaceDE w:val="0"/>
        <w:autoSpaceDN w:val="0"/>
        <w:spacing w:after="160" w:line="259" w:lineRule="auto"/>
        <w:ind w:left="284" w:right="106" w:firstLine="567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>Забезпечити за необхідності участь своїх уповноважених представників у виконанні Повіреним його зобов'язань згідно з цим договором.</w:t>
      </w:r>
    </w:p>
    <w:p w14:paraId="6D158E7C" w14:textId="77777777" w:rsidR="00CC7B04" w:rsidRPr="00CC7B04" w:rsidRDefault="00CC7B04" w:rsidP="00CC7B04">
      <w:pPr>
        <w:widowControl w:val="0"/>
        <w:numPr>
          <w:ilvl w:val="1"/>
          <w:numId w:val="4"/>
        </w:numPr>
        <w:tabs>
          <w:tab w:val="left" w:pos="81"/>
          <w:tab w:val="left" w:pos="802"/>
          <w:tab w:val="left" w:pos="993"/>
        </w:tabs>
        <w:autoSpaceDE w:val="0"/>
        <w:autoSpaceDN w:val="0"/>
        <w:spacing w:after="160" w:line="259" w:lineRule="auto"/>
        <w:ind w:right="106" w:hanging="229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>Права Повіреного:</w:t>
      </w:r>
    </w:p>
    <w:p w14:paraId="6F081392" w14:textId="77777777" w:rsidR="00CC7B04" w:rsidRPr="00CC7B04" w:rsidRDefault="00CC7B04" w:rsidP="00CC7B04">
      <w:pPr>
        <w:widowControl w:val="0"/>
        <w:numPr>
          <w:ilvl w:val="2"/>
          <w:numId w:val="4"/>
        </w:numPr>
        <w:tabs>
          <w:tab w:val="left" w:pos="81"/>
          <w:tab w:val="left" w:pos="802"/>
          <w:tab w:val="left" w:pos="993"/>
          <w:tab w:val="left" w:pos="1560"/>
        </w:tabs>
        <w:autoSpaceDE w:val="0"/>
        <w:autoSpaceDN w:val="0"/>
        <w:spacing w:after="160" w:line="259" w:lineRule="auto"/>
        <w:ind w:left="284" w:right="106" w:firstLine="567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>Залучати третіх осіб для проєктування, будівництва та виконання інших робіт і послуг, пов'язаних з проєктуванням та будівництвом, у порядку, передбаченому законодавством України.</w:t>
      </w:r>
    </w:p>
    <w:p w14:paraId="23E3B0DE" w14:textId="5CAAC248" w:rsidR="00CC7B04" w:rsidRPr="00CC7B04" w:rsidRDefault="00CC7B04" w:rsidP="00CC7B04">
      <w:pPr>
        <w:widowControl w:val="0"/>
        <w:numPr>
          <w:ilvl w:val="2"/>
          <w:numId w:val="4"/>
        </w:numPr>
        <w:tabs>
          <w:tab w:val="left" w:pos="81"/>
          <w:tab w:val="left" w:pos="802"/>
          <w:tab w:val="left" w:pos="993"/>
          <w:tab w:val="left" w:pos="1560"/>
        </w:tabs>
        <w:autoSpaceDE w:val="0"/>
        <w:autoSpaceDN w:val="0"/>
        <w:spacing w:after="160" w:line="259" w:lineRule="auto"/>
        <w:ind w:left="284" w:right="106" w:firstLine="567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 xml:space="preserve">Отримувати та зберігати всі вихідні дані та дозвільні документи, передбачені законодавством, які є необхідними для будівництва </w:t>
      </w:r>
      <w:r w:rsidRPr="00CC7B04">
        <w:rPr>
          <w:color w:val="080808"/>
          <w:sz w:val="26"/>
          <w:szCs w:val="26"/>
          <w:lang w:val="uk-UA" w:eastAsia="en-US"/>
        </w:rPr>
        <w:t>щодо об’єкту «Реконструкція (часткова термомодернізація) лікувального корпусу №2 в КНП «Звягельська багатопрофільна лікарня» ЗМР за адресою: Житомирська область, Звягельський р-н, м. Звягель, вул. Оржевської Наталії,13» (Коригування)</w:t>
      </w:r>
      <w:r w:rsidRPr="00CC7B04">
        <w:rPr>
          <w:sz w:val="26"/>
          <w:szCs w:val="26"/>
          <w:lang w:val="uk-UA" w:eastAsia="en-US"/>
        </w:rPr>
        <w:t xml:space="preserve"> (включаючи, але не обмежуючись - вихідні дані, технічні умови, виконавчу документацію, дозвіл на виконання підготовчих робіт, дозвіл на виконання будівельних робіт тощо).</w:t>
      </w:r>
    </w:p>
    <w:p w14:paraId="7104EC9E" w14:textId="77777777" w:rsidR="00CC7B04" w:rsidRPr="00CC7B04" w:rsidRDefault="00CC7B04" w:rsidP="00CC7B04">
      <w:pPr>
        <w:widowControl w:val="0"/>
        <w:numPr>
          <w:ilvl w:val="2"/>
          <w:numId w:val="4"/>
        </w:numPr>
        <w:tabs>
          <w:tab w:val="left" w:pos="81"/>
          <w:tab w:val="left" w:pos="802"/>
          <w:tab w:val="left" w:pos="993"/>
          <w:tab w:val="left" w:pos="1560"/>
        </w:tabs>
        <w:autoSpaceDE w:val="0"/>
        <w:autoSpaceDN w:val="0"/>
        <w:spacing w:after="160" w:line="259" w:lineRule="auto"/>
        <w:ind w:left="284" w:right="106" w:firstLine="567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>Вчиняти будь-які інші дії, необхідні для виконання доручення за даним договором, в інтересах Довірителя.</w:t>
      </w:r>
    </w:p>
    <w:p w14:paraId="64F65D89" w14:textId="77777777" w:rsidR="00CC7B04" w:rsidRPr="00CC7B04" w:rsidRDefault="00CC7B04" w:rsidP="00CC7B04">
      <w:pPr>
        <w:widowControl w:val="0"/>
        <w:numPr>
          <w:ilvl w:val="1"/>
          <w:numId w:val="4"/>
        </w:numPr>
        <w:tabs>
          <w:tab w:val="left" w:pos="81"/>
          <w:tab w:val="left" w:pos="802"/>
          <w:tab w:val="left" w:pos="993"/>
        </w:tabs>
        <w:autoSpaceDE w:val="0"/>
        <w:autoSpaceDN w:val="0"/>
        <w:spacing w:after="160" w:line="259" w:lineRule="auto"/>
        <w:ind w:right="106" w:hanging="229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>Права Довірителя:</w:t>
      </w:r>
    </w:p>
    <w:p w14:paraId="5A6F3F96" w14:textId="77777777" w:rsidR="00CC7B04" w:rsidRPr="00CC7B04" w:rsidRDefault="00CC7B04" w:rsidP="00CC7B04">
      <w:pPr>
        <w:widowControl w:val="0"/>
        <w:numPr>
          <w:ilvl w:val="2"/>
          <w:numId w:val="4"/>
        </w:numPr>
        <w:tabs>
          <w:tab w:val="left" w:pos="81"/>
          <w:tab w:val="left" w:pos="802"/>
          <w:tab w:val="left" w:pos="851"/>
          <w:tab w:val="left" w:pos="993"/>
          <w:tab w:val="left" w:pos="1560"/>
        </w:tabs>
        <w:autoSpaceDE w:val="0"/>
        <w:autoSpaceDN w:val="0"/>
        <w:spacing w:after="160" w:line="259" w:lineRule="auto"/>
        <w:ind w:left="284" w:right="106" w:firstLine="567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>Здійснювати нагляд за виконанням цього договору, не втручаючись у діяльність Повіреного.</w:t>
      </w:r>
    </w:p>
    <w:p w14:paraId="78E75021" w14:textId="77777777" w:rsidR="00CC7B04" w:rsidRPr="00CC7B04" w:rsidRDefault="00CC7B04" w:rsidP="00CC7B04">
      <w:pPr>
        <w:widowControl w:val="0"/>
        <w:numPr>
          <w:ilvl w:val="2"/>
          <w:numId w:val="4"/>
        </w:numPr>
        <w:tabs>
          <w:tab w:val="left" w:pos="81"/>
          <w:tab w:val="left" w:pos="802"/>
          <w:tab w:val="left" w:pos="851"/>
          <w:tab w:val="left" w:pos="993"/>
          <w:tab w:val="left" w:pos="1560"/>
        </w:tabs>
        <w:autoSpaceDE w:val="0"/>
        <w:autoSpaceDN w:val="0"/>
        <w:spacing w:after="160" w:line="259" w:lineRule="auto"/>
        <w:ind w:left="284" w:right="106" w:firstLine="567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>Залучати, за необхідності, уповноважених представників Довірителя до виконання доручення.</w:t>
      </w:r>
    </w:p>
    <w:p w14:paraId="5CF9FEBE" w14:textId="77777777" w:rsidR="00CC7B04" w:rsidRPr="00CC7B04" w:rsidRDefault="00CC7B04" w:rsidP="00CC7B04">
      <w:pPr>
        <w:widowControl w:val="0"/>
        <w:numPr>
          <w:ilvl w:val="2"/>
          <w:numId w:val="4"/>
        </w:numPr>
        <w:tabs>
          <w:tab w:val="left" w:pos="81"/>
          <w:tab w:val="left" w:pos="802"/>
          <w:tab w:val="left" w:pos="851"/>
          <w:tab w:val="left" w:pos="993"/>
          <w:tab w:val="left" w:pos="1418"/>
          <w:tab w:val="left" w:pos="1560"/>
        </w:tabs>
        <w:autoSpaceDE w:val="0"/>
        <w:autoSpaceDN w:val="0"/>
        <w:spacing w:after="160" w:line="259" w:lineRule="auto"/>
        <w:ind w:left="284" w:right="106" w:firstLine="567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>Вимагати від Повіреного виконання всіх своїх зобов'язань згідно з цим договором.</w:t>
      </w:r>
    </w:p>
    <w:p w14:paraId="7DAEA97E" w14:textId="77777777" w:rsidR="00CC7B04" w:rsidRPr="00CC7B04" w:rsidRDefault="00CC7B04" w:rsidP="00CC7B04">
      <w:pPr>
        <w:widowControl w:val="0"/>
        <w:numPr>
          <w:ilvl w:val="0"/>
          <w:numId w:val="4"/>
        </w:numPr>
        <w:tabs>
          <w:tab w:val="left" w:pos="81"/>
          <w:tab w:val="left" w:pos="802"/>
        </w:tabs>
        <w:autoSpaceDE w:val="0"/>
        <w:autoSpaceDN w:val="0"/>
        <w:spacing w:after="160" w:line="259" w:lineRule="auto"/>
        <w:ind w:right="106"/>
        <w:contextualSpacing/>
        <w:jc w:val="center"/>
        <w:rPr>
          <w:b/>
          <w:sz w:val="26"/>
          <w:szCs w:val="26"/>
          <w:lang w:val="uk-UA" w:eastAsia="en-US"/>
        </w:rPr>
      </w:pPr>
      <w:r w:rsidRPr="00CC7B04">
        <w:rPr>
          <w:b/>
          <w:sz w:val="26"/>
          <w:szCs w:val="26"/>
          <w:lang w:val="uk-UA" w:eastAsia="en-US"/>
        </w:rPr>
        <w:t>Відповідальність Сторін</w:t>
      </w:r>
    </w:p>
    <w:p w14:paraId="30A94B3F" w14:textId="77777777" w:rsidR="00CC7B04" w:rsidRPr="00CC7B04" w:rsidRDefault="00CC7B04" w:rsidP="00CC7B04">
      <w:pPr>
        <w:widowControl w:val="0"/>
        <w:tabs>
          <w:tab w:val="left" w:pos="81"/>
          <w:tab w:val="left" w:pos="802"/>
        </w:tabs>
        <w:autoSpaceDE w:val="0"/>
        <w:autoSpaceDN w:val="0"/>
        <w:ind w:left="40" w:right="106"/>
        <w:jc w:val="both"/>
        <w:rPr>
          <w:sz w:val="26"/>
          <w:szCs w:val="26"/>
          <w:lang w:val="uk-UA" w:eastAsia="en-US"/>
        </w:rPr>
      </w:pPr>
    </w:p>
    <w:p w14:paraId="69B88F1E" w14:textId="77777777" w:rsidR="00CC7B04" w:rsidRPr="00CC7B04" w:rsidRDefault="00CC7B04" w:rsidP="00CC7B04">
      <w:pPr>
        <w:widowControl w:val="0"/>
        <w:numPr>
          <w:ilvl w:val="1"/>
          <w:numId w:val="6"/>
        </w:numPr>
        <w:tabs>
          <w:tab w:val="left" w:pos="81"/>
          <w:tab w:val="left" w:pos="360"/>
          <w:tab w:val="left" w:pos="851"/>
        </w:tabs>
        <w:autoSpaceDE w:val="0"/>
        <w:autoSpaceDN w:val="0"/>
        <w:spacing w:after="160" w:line="259" w:lineRule="auto"/>
        <w:ind w:left="426" w:right="106" w:firstLine="425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 xml:space="preserve"> У випадку порушення своїх зобов'язань за цим договором Сторони несуть відповідальність, визначену цим договором та законодавством. Порушенням зобов'язання є його невиконання або неналежне виконання, тобто виконання з порушенням умов, визначених змістом зобов'язання.</w:t>
      </w:r>
    </w:p>
    <w:p w14:paraId="68576CEE" w14:textId="77777777" w:rsidR="00CC7B04" w:rsidRPr="00CC7B04" w:rsidRDefault="00CC7B04" w:rsidP="00CC7B04">
      <w:pPr>
        <w:widowControl w:val="0"/>
        <w:numPr>
          <w:ilvl w:val="1"/>
          <w:numId w:val="6"/>
        </w:numPr>
        <w:tabs>
          <w:tab w:val="left" w:pos="81"/>
          <w:tab w:val="left" w:pos="360"/>
          <w:tab w:val="left" w:pos="851"/>
        </w:tabs>
        <w:autoSpaceDE w:val="0"/>
        <w:autoSpaceDN w:val="0"/>
        <w:spacing w:after="160" w:line="259" w:lineRule="auto"/>
        <w:ind w:left="426" w:right="106" w:firstLine="425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 xml:space="preserve"> Сторони не несуть відповідальність за порушення своїх зобов'язань за цим договором, якщо воно сталося не з їх вини. Сторона вважається не винуватою, якщо вона доведе, що вжила всіх залежних від неї заходів для належного виконання зобов'язання.</w:t>
      </w:r>
    </w:p>
    <w:p w14:paraId="7CFACA0A" w14:textId="77777777" w:rsidR="00CC7B04" w:rsidRPr="00CC7B04" w:rsidRDefault="00CC7B04" w:rsidP="00CC7B04">
      <w:pPr>
        <w:widowControl w:val="0"/>
        <w:numPr>
          <w:ilvl w:val="1"/>
          <w:numId w:val="6"/>
        </w:numPr>
        <w:tabs>
          <w:tab w:val="left" w:pos="81"/>
          <w:tab w:val="left" w:pos="360"/>
          <w:tab w:val="left" w:pos="851"/>
        </w:tabs>
        <w:autoSpaceDE w:val="0"/>
        <w:autoSpaceDN w:val="0"/>
        <w:spacing w:after="160" w:line="259" w:lineRule="auto"/>
        <w:ind w:left="426" w:right="106" w:firstLine="425"/>
        <w:contextualSpacing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 xml:space="preserve">Сторони звільняються від відповідальності за часткове або повне невиконання зобов'язань по даному договору, якщо повне або часткове невиконання своїх зобов'язань являється наслідком обставин непереборної сили (землетрусу, пожежі, повені, епідемії тощо), а також інших видів форс-мажорних </w:t>
      </w:r>
      <w:r w:rsidRPr="00CC7B04">
        <w:rPr>
          <w:sz w:val="26"/>
          <w:szCs w:val="26"/>
          <w:lang w:val="uk-UA" w:eastAsia="en-US"/>
        </w:rPr>
        <w:lastRenderedPageBreak/>
        <w:t>обставин, які можуть мати місце на території України, таких як: непередбачені політичні дії, екологічні катастрофи, воєнні дії, у тому числі бойові (навчальні), страйки, рішення органів влади, зміни національного законодавства, злочинні дії третіх осіб по відношенню до Сторін, що виникли після укладення даного договору.</w:t>
      </w:r>
    </w:p>
    <w:p w14:paraId="3C25CAD5" w14:textId="77777777" w:rsidR="00CC7B04" w:rsidRPr="00CC7B04" w:rsidRDefault="00CC7B04" w:rsidP="00CC7B04">
      <w:pPr>
        <w:widowControl w:val="0"/>
        <w:tabs>
          <w:tab w:val="left" w:pos="426"/>
          <w:tab w:val="left" w:pos="802"/>
        </w:tabs>
        <w:autoSpaceDE w:val="0"/>
        <w:autoSpaceDN w:val="0"/>
        <w:ind w:left="426" w:right="106" w:firstLine="386"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>Достатнім підтвердженням виникнення та дії вищевказаних обставин є документ, виданий Торгово-промисловою палатою України або іншим компетентним органом.</w:t>
      </w:r>
    </w:p>
    <w:p w14:paraId="10E3281F" w14:textId="77777777" w:rsidR="00CC7B04" w:rsidRPr="00CC7B04" w:rsidRDefault="00CC7B04" w:rsidP="00CC7B04">
      <w:pPr>
        <w:widowControl w:val="0"/>
        <w:autoSpaceDE w:val="0"/>
        <w:autoSpaceDN w:val="0"/>
        <w:ind w:left="426" w:right="106" w:firstLine="425"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>Сторона, яка не виконує свого зобов'язання, повинна оповістити іншу Сторону про перешкоду та її вплив на виконання зобов'язань за договором протягом 10 календарних днів з моменту його появи.</w:t>
      </w:r>
    </w:p>
    <w:p w14:paraId="7586DF76" w14:textId="77777777" w:rsidR="00CC7B04" w:rsidRPr="00CC7B04" w:rsidRDefault="00CC7B04" w:rsidP="00CC7B04">
      <w:pPr>
        <w:widowControl w:val="0"/>
        <w:tabs>
          <w:tab w:val="left" w:pos="142"/>
          <w:tab w:val="left" w:pos="802"/>
        </w:tabs>
        <w:autoSpaceDE w:val="0"/>
        <w:autoSpaceDN w:val="0"/>
        <w:ind w:left="426" w:right="106" w:firstLine="425"/>
        <w:jc w:val="both"/>
        <w:rPr>
          <w:sz w:val="26"/>
          <w:szCs w:val="26"/>
          <w:lang w:val="uk-UA" w:eastAsia="en-US"/>
        </w:rPr>
      </w:pPr>
      <w:r w:rsidRPr="00CC7B04">
        <w:rPr>
          <w:sz w:val="26"/>
          <w:szCs w:val="26"/>
          <w:lang w:val="uk-UA" w:eastAsia="en-US"/>
        </w:rPr>
        <w:t>Строк виконання зобов'язань переноситься пропорційно часу дії форс-мажорних обставин.</w:t>
      </w:r>
    </w:p>
    <w:p w14:paraId="5237A688" w14:textId="77777777" w:rsidR="00CC7B04" w:rsidRPr="00CC7B04" w:rsidRDefault="00CC7B04" w:rsidP="00CC7B04">
      <w:pPr>
        <w:widowControl w:val="0"/>
        <w:tabs>
          <w:tab w:val="left" w:pos="4528"/>
        </w:tabs>
        <w:autoSpaceDE w:val="0"/>
        <w:autoSpaceDN w:val="0"/>
        <w:ind w:left="4270"/>
        <w:rPr>
          <w:rFonts w:eastAsiaTheme="minorHAnsi"/>
          <w:b/>
          <w:color w:val="070707"/>
          <w:spacing w:val="-2"/>
          <w:sz w:val="26"/>
          <w:szCs w:val="26"/>
          <w:lang w:val="uk-UA" w:eastAsia="en-US"/>
        </w:rPr>
      </w:pPr>
      <w:r w:rsidRPr="00CC7B04">
        <w:rPr>
          <w:b/>
          <w:sz w:val="26"/>
          <w:szCs w:val="26"/>
          <w:lang w:val="uk-UA" w:eastAsia="en-US"/>
        </w:rPr>
        <w:t xml:space="preserve">6. </w:t>
      </w:r>
      <w:r w:rsidRPr="00CC7B04">
        <w:rPr>
          <w:rFonts w:eastAsiaTheme="minorHAnsi"/>
          <w:b/>
          <w:color w:val="070707"/>
          <w:sz w:val="26"/>
          <w:szCs w:val="26"/>
          <w:lang w:val="uk-UA" w:eastAsia="en-US"/>
        </w:rPr>
        <w:t>Інші</w:t>
      </w:r>
      <w:r w:rsidRPr="00CC7B04">
        <w:rPr>
          <w:rFonts w:eastAsiaTheme="minorHAnsi"/>
          <w:b/>
          <w:color w:val="070707"/>
          <w:spacing w:val="16"/>
          <w:sz w:val="26"/>
          <w:szCs w:val="26"/>
          <w:lang w:val="uk-UA" w:eastAsia="en-US"/>
        </w:rPr>
        <w:t xml:space="preserve"> </w:t>
      </w:r>
      <w:r w:rsidRPr="00CC7B04">
        <w:rPr>
          <w:rFonts w:eastAsiaTheme="minorHAnsi"/>
          <w:b/>
          <w:color w:val="070707"/>
          <w:spacing w:val="-2"/>
          <w:sz w:val="26"/>
          <w:szCs w:val="26"/>
          <w:lang w:val="uk-UA" w:eastAsia="en-US"/>
        </w:rPr>
        <w:t>умови</w:t>
      </w:r>
    </w:p>
    <w:p w14:paraId="3BFC8234" w14:textId="77777777" w:rsidR="00CC7B04" w:rsidRPr="00CC7B04" w:rsidRDefault="00CC7B04" w:rsidP="00CC7B04">
      <w:pPr>
        <w:widowControl w:val="0"/>
        <w:tabs>
          <w:tab w:val="left" w:pos="4528"/>
        </w:tabs>
        <w:autoSpaceDE w:val="0"/>
        <w:autoSpaceDN w:val="0"/>
        <w:ind w:left="4270"/>
        <w:rPr>
          <w:rFonts w:eastAsiaTheme="minorHAnsi"/>
          <w:b/>
          <w:color w:val="070707"/>
          <w:sz w:val="26"/>
          <w:szCs w:val="26"/>
          <w:lang w:val="uk-UA" w:eastAsia="en-US"/>
        </w:rPr>
      </w:pPr>
    </w:p>
    <w:p w14:paraId="611BD3B7" w14:textId="77777777" w:rsidR="00CC7B04" w:rsidRPr="00CC7B04" w:rsidRDefault="00CC7B04" w:rsidP="00CC7B04">
      <w:pPr>
        <w:widowControl w:val="0"/>
        <w:numPr>
          <w:ilvl w:val="1"/>
          <w:numId w:val="7"/>
        </w:numPr>
        <w:tabs>
          <w:tab w:val="left" w:pos="120"/>
          <w:tab w:val="left" w:pos="556"/>
          <w:tab w:val="left" w:pos="993"/>
        </w:tabs>
        <w:autoSpaceDE w:val="0"/>
        <w:autoSpaceDN w:val="0"/>
        <w:spacing w:after="160" w:line="259" w:lineRule="auto"/>
        <w:ind w:left="426" w:right="148" w:firstLine="425"/>
        <w:contextualSpacing/>
        <w:jc w:val="both"/>
        <w:rPr>
          <w:rFonts w:eastAsiaTheme="minorHAnsi"/>
          <w:color w:val="070707"/>
          <w:sz w:val="26"/>
          <w:szCs w:val="26"/>
          <w:lang w:val="uk-UA" w:eastAsia="en-US"/>
        </w:rPr>
      </w:pPr>
      <w:r w:rsidRPr="00CC7B04">
        <w:rPr>
          <w:rFonts w:eastAsiaTheme="minorHAnsi"/>
          <w:color w:val="070707"/>
          <w:w w:val="105"/>
          <w:sz w:val="26"/>
          <w:szCs w:val="26"/>
          <w:lang w:val="uk-UA" w:eastAsia="en-US"/>
        </w:rPr>
        <w:t>Після</w:t>
      </w:r>
      <w:r w:rsidRPr="00CC7B04">
        <w:rPr>
          <w:rFonts w:eastAsiaTheme="minorHAnsi"/>
          <w:color w:val="070707"/>
          <w:spacing w:val="-3"/>
          <w:w w:val="105"/>
          <w:sz w:val="26"/>
          <w:szCs w:val="26"/>
          <w:lang w:val="uk-UA"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val="uk-UA" w:eastAsia="en-US"/>
        </w:rPr>
        <w:t>завершення</w:t>
      </w:r>
      <w:r w:rsidRPr="00CC7B04">
        <w:rPr>
          <w:rFonts w:eastAsiaTheme="minorHAnsi"/>
          <w:color w:val="070707"/>
          <w:spacing w:val="17"/>
          <w:w w:val="105"/>
          <w:sz w:val="26"/>
          <w:szCs w:val="26"/>
          <w:lang w:val="uk-UA"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val="uk-UA" w:eastAsia="en-US"/>
        </w:rPr>
        <w:t>робіт</w:t>
      </w:r>
      <w:r w:rsidRPr="00CC7B04">
        <w:rPr>
          <w:rFonts w:eastAsiaTheme="minorHAnsi"/>
          <w:color w:val="070707"/>
          <w:spacing w:val="-14"/>
          <w:w w:val="105"/>
          <w:sz w:val="26"/>
          <w:szCs w:val="26"/>
          <w:lang w:val="uk-UA"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val="uk-UA" w:eastAsia="en-US"/>
        </w:rPr>
        <w:t>та</w:t>
      </w:r>
      <w:r w:rsidRPr="00CC7B04">
        <w:rPr>
          <w:rFonts w:eastAsiaTheme="minorHAnsi"/>
          <w:color w:val="070707"/>
          <w:spacing w:val="-9"/>
          <w:w w:val="105"/>
          <w:sz w:val="26"/>
          <w:szCs w:val="26"/>
          <w:lang w:val="uk-UA"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val="uk-UA" w:eastAsia="en-US"/>
        </w:rPr>
        <w:t>прийняття об'єктів</w:t>
      </w:r>
      <w:r w:rsidRPr="00CC7B04">
        <w:rPr>
          <w:rFonts w:eastAsiaTheme="minorHAnsi"/>
          <w:color w:val="070707"/>
          <w:spacing w:val="-2"/>
          <w:w w:val="105"/>
          <w:sz w:val="26"/>
          <w:szCs w:val="26"/>
          <w:lang w:val="uk-UA"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val="uk-UA" w:eastAsia="en-US"/>
        </w:rPr>
        <w:t>в</w:t>
      </w:r>
      <w:r w:rsidRPr="00CC7B04">
        <w:rPr>
          <w:rFonts w:eastAsiaTheme="minorHAnsi"/>
          <w:color w:val="070707"/>
          <w:spacing w:val="-17"/>
          <w:w w:val="105"/>
          <w:sz w:val="26"/>
          <w:szCs w:val="26"/>
          <w:lang w:val="uk-UA"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val="uk-UA" w:eastAsia="en-US"/>
        </w:rPr>
        <w:t>експлуатацію майно</w:t>
      </w:r>
      <w:r w:rsidRPr="00CC7B04">
        <w:rPr>
          <w:rFonts w:eastAsiaTheme="minorHAnsi"/>
          <w:color w:val="070707"/>
          <w:spacing w:val="-7"/>
          <w:w w:val="105"/>
          <w:sz w:val="26"/>
          <w:szCs w:val="26"/>
          <w:lang w:val="uk-UA"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val="uk-UA" w:eastAsia="en-US"/>
        </w:rPr>
        <w:t>у</w:t>
      </w:r>
      <w:r w:rsidRPr="00CC7B04">
        <w:rPr>
          <w:rFonts w:eastAsiaTheme="minorHAnsi"/>
          <w:color w:val="070707"/>
          <w:spacing w:val="-7"/>
          <w:w w:val="105"/>
          <w:sz w:val="26"/>
          <w:szCs w:val="26"/>
          <w:lang w:val="uk-UA"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val="uk-UA" w:eastAsia="en-US"/>
        </w:rPr>
        <w:t>встановленому порядку</w:t>
      </w:r>
      <w:r w:rsidRPr="00CC7B04">
        <w:rPr>
          <w:rFonts w:eastAsiaTheme="minorHAnsi"/>
          <w:color w:val="070707"/>
          <w:spacing w:val="-3"/>
          <w:w w:val="105"/>
          <w:sz w:val="26"/>
          <w:szCs w:val="26"/>
          <w:lang w:val="uk-UA"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val="uk-UA" w:eastAsia="en-US"/>
        </w:rPr>
        <w:t>залишається у</w:t>
      </w:r>
      <w:r w:rsidRPr="00CC7B04">
        <w:rPr>
          <w:rFonts w:eastAsiaTheme="minorHAnsi"/>
          <w:color w:val="070707"/>
          <w:spacing w:val="-2"/>
          <w:w w:val="105"/>
          <w:sz w:val="26"/>
          <w:szCs w:val="26"/>
          <w:lang w:val="uk-UA"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val="uk-UA" w:eastAsia="en-US"/>
        </w:rPr>
        <w:t>комунальній власності</w:t>
      </w:r>
      <w:r w:rsidRPr="00CC7B04">
        <w:rPr>
          <w:rFonts w:eastAsiaTheme="minorHAnsi"/>
          <w:color w:val="070707"/>
          <w:spacing w:val="-2"/>
          <w:w w:val="105"/>
          <w:sz w:val="26"/>
          <w:szCs w:val="26"/>
          <w:lang w:val="uk-UA" w:eastAsia="en-US"/>
        </w:rPr>
        <w:t xml:space="preserve"> Звягельської міської </w:t>
      </w:r>
      <w:r w:rsidRPr="00CC7B04">
        <w:rPr>
          <w:rFonts w:eastAsiaTheme="minorHAnsi"/>
          <w:color w:val="070707"/>
          <w:w w:val="105"/>
          <w:sz w:val="26"/>
          <w:szCs w:val="26"/>
          <w:lang w:val="uk-UA" w:eastAsia="en-US"/>
        </w:rPr>
        <w:t>територіальної</w:t>
      </w:r>
      <w:r w:rsidRPr="00CC7B04">
        <w:rPr>
          <w:rFonts w:eastAsiaTheme="minorHAnsi"/>
          <w:color w:val="070707"/>
          <w:spacing w:val="-17"/>
          <w:w w:val="105"/>
          <w:sz w:val="26"/>
          <w:szCs w:val="26"/>
          <w:lang w:val="uk-UA"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val="uk-UA" w:eastAsia="en-US"/>
        </w:rPr>
        <w:t>громади.</w:t>
      </w:r>
    </w:p>
    <w:p w14:paraId="0395F09F" w14:textId="77777777" w:rsidR="00CC7B04" w:rsidRPr="00CC7B04" w:rsidRDefault="00CC7B04" w:rsidP="00CC7B04">
      <w:pPr>
        <w:widowControl w:val="0"/>
        <w:numPr>
          <w:ilvl w:val="1"/>
          <w:numId w:val="7"/>
        </w:numPr>
        <w:tabs>
          <w:tab w:val="left" w:pos="120"/>
          <w:tab w:val="left" w:pos="709"/>
          <w:tab w:val="left" w:pos="993"/>
        </w:tabs>
        <w:autoSpaceDE w:val="0"/>
        <w:autoSpaceDN w:val="0"/>
        <w:spacing w:after="160" w:line="259" w:lineRule="auto"/>
        <w:ind w:left="426" w:right="148" w:firstLine="449"/>
        <w:contextualSpacing/>
        <w:jc w:val="both"/>
        <w:rPr>
          <w:rFonts w:eastAsiaTheme="minorHAnsi"/>
          <w:color w:val="070707"/>
          <w:sz w:val="26"/>
          <w:szCs w:val="26"/>
          <w:lang w:val="uk-UA" w:eastAsia="en-US"/>
        </w:rPr>
      </w:pP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Умови</w:t>
      </w:r>
      <w:r w:rsidRPr="00CC7B04">
        <w:rPr>
          <w:rFonts w:eastAsiaTheme="minorHAnsi"/>
          <w:color w:val="070707"/>
          <w:spacing w:val="80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даного</w:t>
      </w:r>
      <w:r w:rsidRPr="00CC7B04">
        <w:rPr>
          <w:rFonts w:eastAsiaTheme="minorHAnsi"/>
          <w:color w:val="070707"/>
          <w:spacing w:val="80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договору</w:t>
      </w:r>
      <w:r w:rsidRPr="00CC7B04">
        <w:rPr>
          <w:rFonts w:eastAsiaTheme="minorHAnsi"/>
          <w:color w:val="070707"/>
          <w:sz w:val="26"/>
          <w:szCs w:val="26"/>
          <w:lang w:eastAsia="en-US"/>
        </w:rPr>
        <w:tab/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можуть</w:t>
      </w:r>
      <w:r w:rsidRPr="00CC7B04">
        <w:rPr>
          <w:rFonts w:eastAsiaTheme="minorHAnsi"/>
          <w:color w:val="070707"/>
          <w:spacing w:val="80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бути</w:t>
      </w:r>
      <w:r w:rsidRPr="00CC7B04">
        <w:rPr>
          <w:rFonts w:eastAsiaTheme="minorHAnsi"/>
          <w:color w:val="070707"/>
          <w:spacing w:val="80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змінені</w:t>
      </w:r>
      <w:r w:rsidRPr="00CC7B04">
        <w:rPr>
          <w:rFonts w:eastAsiaTheme="minorHAnsi"/>
          <w:color w:val="070707"/>
          <w:spacing w:val="80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за</w:t>
      </w:r>
      <w:r w:rsidRPr="00CC7B04">
        <w:rPr>
          <w:rFonts w:eastAsiaTheme="minorHAnsi"/>
          <w:color w:val="070707"/>
          <w:spacing w:val="80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взаємною</w:t>
      </w:r>
      <w:r w:rsidRPr="00CC7B04">
        <w:rPr>
          <w:rFonts w:eastAsiaTheme="minorHAnsi"/>
          <w:color w:val="070707"/>
          <w:spacing w:val="80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згодою</w:t>
      </w:r>
      <w:r w:rsidRPr="00CC7B04">
        <w:rPr>
          <w:rFonts w:eastAsiaTheme="minorHAnsi"/>
          <w:color w:val="070707"/>
          <w:spacing w:val="80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Сторін</w:t>
      </w:r>
      <w:r w:rsidRPr="00CC7B04">
        <w:rPr>
          <w:rFonts w:eastAsiaTheme="minorHAnsi"/>
          <w:color w:val="070707"/>
          <w:spacing w:val="80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з обов'язковим укладанням письмової додаткової угоди до</w:t>
      </w:r>
      <w:r w:rsidRPr="00CC7B04">
        <w:rPr>
          <w:rFonts w:eastAsiaTheme="minorHAnsi"/>
          <w:color w:val="070707"/>
          <w:spacing w:val="-9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даного</w:t>
      </w:r>
      <w:r w:rsidRPr="00CC7B04">
        <w:rPr>
          <w:rFonts w:eastAsiaTheme="minorHAnsi"/>
          <w:color w:val="070707"/>
          <w:spacing w:val="-1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договору.</w:t>
      </w:r>
    </w:p>
    <w:p w14:paraId="2A3CAEC6" w14:textId="77777777" w:rsidR="00CC7B04" w:rsidRPr="00CC7B04" w:rsidRDefault="00CC7B04" w:rsidP="00CC7B04">
      <w:pPr>
        <w:widowControl w:val="0"/>
        <w:numPr>
          <w:ilvl w:val="1"/>
          <w:numId w:val="7"/>
        </w:numPr>
        <w:tabs>
          <w:tab w:val="left" w:pos="120"/>
          <w:tab w:val="left" w:pos="556"/>
          <w:tab w:val="left" w:pos="993"/>
        </w:tabs>
        <w:autoSpaceDE w:val="0"/>
        <w:autoSpaceDN w:val="0"/>
        <w:spacing w:after="160" w:line="259" w:lineRule="auto"/>
        <w:ind w:left="426" w:right="148" w:firstLine="425"/>
        <w:contextualSpacing/>
        <w:jc w:val="both"/>
        <w:rPr>
          <w:rFonts w:eastAsiaTheme="minorHAnsi"/>
          <w:color w:val="070707"/>
          <w:sz w:val="26"/>
          <w:szCs w:val="26"/>
          <w:lang w:val="uk-UA" w:eastAsia="en-US"/>
        </w:rPr>
      </w:pP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У</w:t>
      </w:r>
      <w:r w:rsidRPr="00CC7B04">
        <w:rPr>
          <w:rFonts w:eastAsiaTheme="minorHAnsi"/>
          <w:color w:val="070707"/>
          <w:spacing w:val="40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випадках,</w:t>
      </w:r>
      <w:r w:rsidRPr="00CC7B04">
        <w:rPr>
          <w:rFonts w:eastAsiaTheme="minorHAnsi"/>
          <w:color w:val="070707"/>
          <w:spacing w:val="80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не</w:t>
      </w:r>
      <w:r w:rsidRPr="00CC7B04">
        <w:rPr>
          <w:rFonts w:eastAsiaTheme="minorHAnsi"/>
          <w:color w:val="070707"/>
          <w:spacing w:val="40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передбачених</w:t>
      </w:r>
      <w:r w:rsidRPr="00CC7B04">
        <w:rPr>
          <w:rFonts w:eastAsiaTheme="minorHAnsi"/>
          <w:color w:val="070707"/>
          <w:spacing w:val="80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даним</w:t>
      </w:r>
      <w:r w:rsidRPr="00CC7B04">
        <w:rPr>
          <w:rFonts w:eastAsiaTheme="minorHAnsi"/>
          <w:color w:val="070707"/>
          <w:spacing w:val="80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договором,</w:t>
      </w:r>
      <w:r w:rsidRPr="00CC7B04">
        <w:rPr>
          <w:rFonts w:eastAsiaTheme="minorHAnsi"/>
          <w:color w:val="070707"/>
          <w:spacing w:val="80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Сторони</w:t>
      </w:r>
      <w:r w:rsidRPr="00CC7B04">
        <w:rPr>
          <w:rFonts w:eastAsiaTheme="minorHAnsi"/>
          <w:color w:val="070707"/>
          <w:spacing w:val="80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керуються</w:t>
      </w:r>
      <w:r w:rsidRPr="00CC7B04">
        <w:rPr>
          <w:rFonts w:eastAsiaTheme="minorHAnsi"/>
          <w:color w:val="070707"/>
          <w:spacing w:val="80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нормами законодавства України.</w:t>
      </w:r>
    </w:p>
    <w:p w14:paraId="75099F71" w14:textId="77777777" w:rsidR="00CC7B04" w:rsidRPr="00CC7B04" w:rsidRDefault="00CC7B04" w:rsidP="00CC7B04">
      <w:pPr>
        <w:widowControl w:val="0"/>
        <w:numPr>
          <w:ilvl w:val="1"/>
          <w:numId w:val="7"/>
        </w:numPr>
        <w:tabs>
          <w:tab w:val="left" w:pos="120"/>
          <w:tab w:val="left" w:pos="556"/>
          <w:tab w:val="left" w:pos="993"/>
        </w:tabs>
        <w:autoSpaceDE w:val="0"/>
        <w:autoSpaceDN w:val="0"/>
        <w:spacing w:after="160" w:line="259" w:lineRule="auto"/>
        <w:ind w:left="426" w:right="148" w:firstLine="425"/>
        <w:contextualSpacing/>
        <w:jc w:val="both"/>
        <w:rPr>
          <w:rFonts w:eastAsiaTheme="minorHAnsi"/>
          <w:color w:val="070707"/>
          <w:sz w:val="26"/>
          <w:szCs w:val="26"/>
          <w:lang w:val="uk-UA" w:eastAsia="en-US"/>
        </w:rPr>
      </w:pPr>
      <w:r w:rsidRPr="00CC7B04">
        <w:rPr>
          <w:rFonts w:eastAsiaTheme="minorHAnsi"/>
          <w:color w:val="070707"/>
          <w:spacing w:val="-2"/>
          <w:w w:val="105"/>
          <w:sz w:val="26"/>
          <w:szCs w:val="26"/>
          <w:lang w:eastAsia="en-US"/>
        </w:rPr>
        <w:t>Повірений</w:t>
      </w:r>
      <w:r w:rsidRPr="00CC7B04">
        <w:rPr>
          <w:rFonts w:eastAsiaTheme="minorHAnsi"/>
          <w:color w:val="070707"/>
          <w:spacing w:val="5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spacing w:val="-2"/>
          <w:w w:val="105"/>
          <w:sz w:val="26"/>
          <w:szCs w:val="26"/>
          <w:lang w:eastAsia="en-US"/>
        </w:rPr>
        <w:t>не</w:t>
      </w:r>
      <w:r w:rsidRPr="00CC7B04">
        <w:rPr>
          <w:rFonts w:eastAsiaTheme="minorHAnsi"/>
          <w:color w:val="070707"/>
          <w:spacing w:val="-14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spacing w:val="-2"/>
          <w:w w:val="105"/>
          <w:sz w:val="26"/>
          <w:szCs w:val="26"/>
          <w:lang w:eastAsia="en-US"/>
        </w:rPr>
        <w:t>може</w:t>
      </w:r>
      <w:r w:rsidRPr="00CC7B04">
        <w:rPr>
          <w:rFonts w:eastAsiaTheme="minorHAnsi"/>
          <w:color w:val="070707"/>
          <w:spacing w:val="-8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spacing w:val="-2"/>
          <w:w w:val="105"/>
          <w:sz w:val="26"/>
          <w:szCs w:val="26"/>
          <w:lang w:eastAsia="en-US"/>
        </w:rPr>
        <w:t>передавати</w:t>
      </w:r>
      <w:r w:rsidRPr="00CC7B04">
        <w:rPr>
          <w:rFonts w:eastAsiaTheme="minorHAnsi"/>
          <w:color w:val="070707"/>
          <w:spacing w:val="6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spacing w:val="-2"/>
          <w:w w:val="105"/>
          <w:sz w:val="26"/>
          <w:szCs w:val="26"/>
          <w:lang w:eastAsia="en-US"/>
        </w:rPr>
        <w:t>третім особам</w:t>
      </w:r>
      <w:r w:rsidRPr="00CC7B04">
        <w:rPr>
          <w:rFonts w:eastAsiaTheme="minorHAnsi"/>
          <w:color w:val="070707"/>
          <w:spacing w:val="2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spacing w:val="-2"/>
          <w:w w:val="105"/>
          <w:sz w:val="26"/>
          <w:szCs w:val="26"/>
          <w:lang w:eastAsia="en-US"/>
        </w:rPr>
        <w:t>функції</w:t>
      </w:r>
      <w:r w:rsidRPr="00CC7B04">
        <w:rPr>
          <w:rFonts w:eastAsiaTheme="minorHAnsi"/>
          <w:color w:val="070707"/>
          <w:spacing w:val="-6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spacing w:val="-2"/>
          <w:w w:val="105"/>
          <w:sz w:val="26"/>
          <w:szCs w:val="26"/>
          <w:lang w:eastAsia="en-US"/>
        </w:rPr>
        <w:t>замовника</w:t>
      </w:r>
      <w:r w:rsidRPr="00CC7B04">
        <w:rPr>
          <w:rFonts w:eastAsiaTheme="minorHAnsi"/>
          <w:color w:val="070707"/>
          <w:spacing w:val="1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spacing w:val="-2"/>
          <w:w w:val="105"/>
          <w:sz w:val="26"/>
          <w:szCs w:val="26"/>
          <w:lang w:eastAsia="en-US"/>
        </w:rPr>
        <w:t>будівництва.</w:t>
      </w:r>
    </w:p>
    <w:p w14:paraId="0D36B720" w14:textId="77777777" w:rsidR="00CC7B04" w:rsidRPr="00CC7B04" w:rsidRDefault="00CC7B04" w:rsidP="00CC7B04">
      <w:pPr>
        <w:widowControl w:val="0"/>
        <w:numPr>
          <w:ilvl w:val="1"/>
          <w:numId w:val="7"/>
        </w:numPr>
        <w:tabs>
          <w:tab w:val="left" w:pos="120"/>
          <w:tab w:val="left" w:pos="556"/>
          <w:tab w:val="left" w:pos="993"/>
        </w:tabs>
        <w:autoSpaceDE w:val="0"/>
        <w:autoSpaceDN w:val="0"/>
        <w:spacing w:after="160" w:line="259" w:lineRule="auto"/>
        <w:ind w:left="426" w:right="148" w:firstLine="425"/>
        <w:contextualSpacing/>
        <w:jc w:val="both"/>
        <w:rPr>
          <w:rFonts w:eastAsiaTheme="minorHAnsi"/>
          <w:color w:val="070707"/>
          <w:sz w:val="26"/>
          <w:szCs w:val="26"/>
          <w:lang w:val="uk-UA" w:eastAsia="en-US"/>
        </w:rPr>
      </w:pP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У разі правонаступництва</w:t>
      </w:r>
      <w:r w:rsidRPr="00CC7B04">
        <w:rPr>
          <w:rFonts w:eastAsiaTheme="minorHAnsi"/>
          <w:color w:val="070707"/>
          <w:spacing w:val="-9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Повіреного умови</w:t>
      </w:r>
      <w:r w:rsidRPr="00CC7B04">
        <w:rPr>
          <w:rFonts w:eastAsiaTheme="minorHAnsi"/>
          <w:color w:val="070707"/>
          <w:spacing w:val="-8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даного</w:t>
      </w:r>
      <w:r w:rsidRPr="00CC7B04">
        <w:rPr>
          <w:rFonts w:eastAsiaTheme="minorHAnsi"/>
          <w:color w:val="070707"/>
          <w:spacing w:val="-3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договору залишаються без</w:t>
      </w:r>
      <w:r w:rsidRPr="00CC7B04">
        <w:rPr>
          <w:rFonts w:eastAsiaTheme="minorHAnsi"/>
          <w:color w:val="070707"/>
          <w:spacing w:val="-9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змін</w:t>
      </w:r>
      <w:r w:rsidRPr="00CC7B04">
        <w:rPr>
          <w:rFonts w:eastAsiaTheme="minorHAnsi"/>
          <w:color w:val="070707"/>
          <w:spacing w:val="-4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і</w:t>
      </w:r>
      <w:r w:rsidRPr="00CC7B04">
        <w:rPr>
          <w:rFonts w:eastAsiaTheme="minorHAnsi"/>
          <w:color w:val="070707"/>
          <w:spacing w:val="-8"/>
          <w:w w:val="105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1A1A1A"/>
          <w:w w:val="105"/>
          <w:sz w:val="26"/>
          <w:szCs w:val="26"/>
          <w:lang w:eastAsia="en-US"/>
        </w:rPr>
        <w:t xml:space="preserve">є </w:t>
      </w:r>
      <w:r w:rsidRPr="00CC7B04">
        <w:rPr>
          <w:rFonts w:eastAsiaTheme="minorHAnsi"/>
          <w:color w:val="070707"/>
          <w:w w:val="105"/>
          <w:sz w:val="26"/>
          <w:szCs w:val="26"/>
          <w:lang w:eastAsia="en-US"/>
        </w:rPr>
        <w:t>обов'язковими для правонаступника Повіреного.</w:t>
      </w:r>
    </w:p>
    <w:p w14:paraId="071C10E2" w14:textId="77777777" w:rsidR="00CC7B04" w:rsidRPr="00CC7B04" w:rsidRDefault="00CC7B04" w:rsidP="00CC7B04">
      <w:pPr>
        <w:widowControl w:val="0"/>
        <w:numPr>
          <w:ilvl w:val="1"/>
          <w:numId w:val="7"/>
        </w:numPr>
        <w:tabs>
          <w:tab w:val="left" w:pos="120"/>
          <w:tab w:val="left" w:pos="556"/>
          <w:tab w:val="left" w:pos="993"/>
        </w:tabs>
        <w:autoSpaceDE w:val="0"/>
        <w:autoSpaceDN w:val="0"/>
        <w:spacing w:after="160" w:line="259" w:lineRule="auto"/>
        <w:ind w:left="426" w:right="148" w:firstLine="425"/>
        <w:contextualSpacing/>
        <w:jc w:val="both"/>
        <w:rPr>
          <w:rFonts w:eastAsiaTheme="minorHAnsi"/>
          <w:color w:val="070707"/>
          <w:sz w:val="26"/>
          <w:szCs w:val="26"/>
          <w:lang w:val="uk-UA" w:eastAsia="en-US"/>
        </w:rPr>
      </w:pPr>
      <w:r w:rsidRPr="00CC7B04">
        <w:rPr>
          <w:rFonts w:eastAsiaTheme="minorHAnsi"/>
          <w:color w:val="070707"/>
          <w:sz w:val="26"/>
          <w:szCs w:val="26"/>
          <w:lang w:eastAsia="en-US"/>
        </w:rPr>
        <w:t>Даний</w:t>
      </w:r>
      <w:r w:rsidRPr="00CC7B04">
        <w:rPr>
          <w:rFonts w:eastAsiaTheme="minorHAnsi"/>
          <w:color w:val="070707"/>
          <w:spacing w:val="40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sz w:val="26"/>
          <w:szCs w:val="26"/>
          <w:lang w:eastAsia="en-US"/>
        </w:rPr>
        <w:t>договір</w:t>
      </w:r>
      <w:r w:rsidRPr="00CC7B04">
        <w:rPr>
          <w:rFonts w:eastAsiaTheme="minorHAnsi"/>
          <w:color w:val="070707"/>
          <w:spacing w:val="40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sz w:val="26"/>
          <w:szCs w:val="26"/>
          <w:lang w:eastAsia="en-US"/>
        </w:rPr>
        <w:t>укладено</w:t>
      </w:r>
      <w:r w:rsidRPr="00CC7B04">
        <w:rPr>
          <w:rFonts w:eastAsiaTheme="minorHAnsi"/>
          <w:color w:val="070707"/>
          <w:spacing w:val="40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sz w:val="26"/>
          <w:szCs w:val="26"/>
          <w:lang w:eastAsia="en-US"/>
        </w:rPr>
        <w:t>у</w:t>
      </w:r>
      <w:r w:rsidRPr="00CC7B04">
        <w:rPr>
          <w:rFonts w:eastAsiaTheme="minorHAnsi"/>
          <w:color w:val="070707"/>
          <w:spacing w:val="40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sz w:val="26"/>
          <w:szCs w:val="26"/>
          <w:lang w:eastAsia="en-US"/>
        </w:rPr>
        <w:t>двох</w:t>
      </w:r>
      <w:r w:rsidRPr="00CC7B04">
        <w:rPr>
          <w:rFonts w:eastAsiaTheme="minorHAnsi"/>
          <w:color w:val="070707"/>
          <w:spacing w:val="40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sz w:val="26"/>
          <w:szCs w:val="26"/>
          <w:lang w:eastAsia="en-US"/>
        </w:rPr>
        <w:t>оригінальних</w:t>
      </w:r>
      <w:r w:rsidRPr="00CC7B04">
        <w:rPr>
          <w:rFonts w:eastAsiaTheme="minorHAnsi"/>
          <w:color w:val="070707"/>
          <w:spacing w:val="80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sz w:val="26"/>
          <w:szCs w:val="26"/>
          <w:lang w:eastAsia="en-US"/>
        </w:rPr>
        <w:t>примірниках,</w:t>
      </w:r>
      <w:r w:rsidRPr="00CC7B04">
        <w:rPr>
          <w:rFonts w:eastAsiaTheme="minorHAnsi"/>
          <w:color w:val="070707"/>
          <w:spacing w:val="80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sz w:val="26"/>
          <w:szCs w:val="26"/>
          <w:lang w:eastAsia="en-US"/>
        </w:rPr>
        <w:t>українською</w:t>
      </w:r>
      <w:r w:rsidRPr="00CC7B04">
        <w:rPr>
          <w:rFonts w:eastAsiaTheme="minorHAnsi"/>
          <w:color w:val="070707"/>
          <w:spacing w:val="80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sz w:val="26"/>
          <w:szCs w:val="26"/>
          <w:lang w:eastAsia="en-US"/>
        </w:rPr>
        <w:t>мовою,</w:t>
      </w:r>
      <w:r w:rsidRPr="00CC7B04">
        <w:rPr>
          <w:rFonts w:eastAsiaTheme="minorHAnsi"/>
          <w:color w:val="070707"/>
          <w:spacing w:val="40"/>
          <w:sz w:val="26"/>
          <w:szCs w:val="26"/>
          <w:lang w:eastAsia="en-US"/>
        </w:rPr>
        <w:t xml:space="preserve"> </w:t>
      </w:r>
      <w:r w:rsidRPr="00CC7B04">
        <w:rPr>
          <w:rFonts w:eastAsiaTheme="minorHAnsi"/>
          <w:color w:val="070707"/>
          <w:sz w:val="26"/>
          <w:szCs w:val="26"/>
          <w:lang w:eastAsia="en-US"/>
        </w:rPr>
        <w:t>по одному для кожної із Сторін.</w:t>
      </w:r>
    </w:p>
    <w:p w14:paraId="5AC061CD" w14:textId="77777777" w:rsidR="00CC7B04" w:rsidRPr="00CC7B04" w:rsidRDefault="00CC7B04" w:rsidP="00CC7B04">
      <w:pPr>
        <w:widowControl w:val="0"/>
        <w:tabs>
          <w:tab w:val="left" w:pos="120"/>
          <w:tab w:val="left" w:pos="556"/>
          <w:tab w:val="left" w:pos="993"/>
        </w:tabs>
        <w:autoSpaceDE w:val="0"/>
        <w:autoSpaceDN w:val="0"/>
        <w:ind w:right="148"/>
        <w:jc w:val="both"/>
        <w:rPr>
          <w:rFonts w:eastAsiaTheme="minorHAnsi"/>
          <w:color w:val="070707"/>
          <w:sz w:val="26"/>
          <w:szCs w:val="26"/>
          <w:lang w:val="uk-UA" w:eastAsia="en-US"/>
        </w:rPr>
      </w:pPr>
    </w:p>
    <w:p w14:paraId="2174DC0D" w14:textId="77777777" w:rsidR="00CC7B04" w:rsidRPr="00CC7B04" w:rsidRDefault="00CC7B04" w:rsidP="00CC7B04">
      <w:pPr>
        <w:widowControl w:val="0"/>
        <w:tabs>
          <w:tab w:val="left" w:pos="120"/>
          <w:tab w:val="left" w:pos="556"/>
          <w:tab w:val="left" w:pos="993"/>
        </w:tabs>
        <w:autoSpaceDE w:val="0"/>
        <w:autoSpaceDN w:val="0"/>
        <w:ind w:right="148"/>
        <w:jc w:val="both"/>
        <w:rPr>
          <w:rFonts w:eastAsiaTheme="minorHAnsi"/>
          <w:color w:val="070707"/>
          <w:sz w:val="26"/>
          <w:szCs w:val="26"/>
          <w:lang w:val="uk-UA" w:eastAsia="en-US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232"/>
        <w:gridCol w:w="4599"/>
      </w:tblGrid>
      <w:tr w:rsidR="00CC7B04" w:rsidRPr="0069458A" w14:paraId="1684BD08" w14:textId="77777777" w:rsidTr="00CC7B04">
        <w:tc>
          <w:tcPr>
            <w:tcW w:w="5076" w:type="dxa"/>
            <w:gridSpan w:val="2"/>
          </w:tcPr>
          <w:p w14:paraId="1B2AABC0" w14:textId="77777777" w:rsidR="00CC7B04" w:rsidRPr="00CC7B04" w:rsidRDefault="00CC7B04" w:rsidP="00CC7B04">
            <w:pPr>
              <w:spacing w:after="160" w:line="259" w:lineRule="auto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CC7B04">
              <w:rPr>
                <w:rFonts w:eastAsiaTheme="minorHAnsi"/>
                <w:color w:val="070707"/>
                <w:spacing w:val="-2"/>
                <w:w w:val="105"/>
                <w:sz w:val="26"/>
                <w:szCs w:val="26"/>
                <w:lang w:val="uk-UA" w:eastAsia="en-US"/>
              </w:rPr>
              <w:t xml:space="preserve">  </w:t>
            </w:r>
            <w:r w:rsidRPr="00CC7B04">
              <w:rPr>
                <w:rFonts w:eastAsiaTheme="minorHAnsi"/>
                <w:color w:val="070707"/>
                <w:spacing w:val="-2"/>
                <w:w w:val="105"/>
                <w:sz w:val="26"/>
                <w:szCs w:val="26"/>
                <w:lang w:eastAsia="en-US"/>
              </w:rPr>
              <w:t>Довіритель</w:t>
            </w:r>
          </w:p>
          <w:p w14:paraId="4F0BB419" w14:textId="77777777" w:rsidR="00CC7B04" w:rsidRPr="00CC7B04" w:rsidRDefault="00CC7B04" w:rsidP="00CC7B04">
            <w:pPr>
              <w:spacing w:after="160" w:line="259" w:lineRule="auto"/>
              <w:ind w:left="135"/>
              <w:contextualSpacing/>
              <w:rPr>
                <w:rFonts w:eastAsiaTheme="minorHAnsi"/>
                <w:color w:val="070707"/>
                <w:sz w:val="26"/>
                <w:szCs w:val="26"/>
                <w:lang w:val="uk-UA" w:eastAsia="en-US"/>
              </w:rPr>
            </w:pPr>
            <w:r w:rsidRPr="00CC7B04">
              <w:rPr>
                <w:rFonts w:eastAsiaTheme="minorHAnsi"/>
                <w:color w:val="070707"/>
                <w:sz w:val="26"/>
                <w:szCs w:val="26"/>
                <w:lang w:val="uk-UA" w:eastAsia="en-US"/>
              </w:rPr>
              <w:t>Звягельська міська рада</w:t>
            </w:r>
          </w:p>
          <w:p w14:paraId="0F090AA3" w14:textId="77777777" w:rsidR="00CC7B04" w:rsidRPr="00CC7B04" w:rsidRDefault="00CC7B04" w:rsidP="00CC7B04">
            <w:pPr>
              <w:spacing w:after="160" w:line="259" w:lineRule="auto"/>
              <w:ind w:left="135"/>
              <w:contextualSpacing/>
              <w:rPr>
                <w:rFonts w:eastAsiaTheme="minorHAnsi"/>
                <w:color w:val="070707"/>
                <w:sz w:val="26"/>
                <w:szCs w:val="26"/>
                <w:lang w:val="uk-UA" w:eastAsia="en-US"/>
              </w:rPr>
            </w:pPr>
            <w:r w:rsidRPr="00CC7B04">
              <w:rPr>
                <w:rFonts w:eastAsiaTheme="minorHAnsi"/>
                <w:color w:val="070707"/>
                <w:sz w:val="26"/>
                <w:szCs w:val="26"/>
                <w:lang w:val="uk-UA" w:eastAsia="en-US"/>
              </w:rPr>
              <w:t>В особі міського голови</w:t>
            </w:r>
          </w:p>
          <w:p w14:paraId="68E9C3BD" w14:textId="77777777" w:rsidR="00CC7B04" w:rsidRPr="00CC7B04" w:rsidRDefault="00CC7B04" w:rsidP="00CC7B04">
            <w:pPr>
              <w:spacing w:after="160" w:line="259" w:lineRule="auto"/>
              <w:ind w:left="135"/>
              <w:contextualSpacing/>
              <w:rPr>
                <w:rFonts w:eastAsiaTheme="minorHAnsi"/>
                <w:color w:val="070707"/>
                <w:sz w:val="26"/>
                <w:szCs w:val="26"/>
                <w:lang w:val="uk-UA" w:eastAsia="en-US"/>
              </w:rPr>
            </w:pPr>
            <w:r w:rsidRPr="00CC7B04">
              <w:rPr>
                <w:rFonts w:eastAsiaTheme="minorHAnsi"/>
                <w:color w:val="070707"/>
                <w:sz w:val="26"/>
                <w:szCs w:val="26"/>
                <w:lang w:val="uk-UA" w:eastAsia="en-US"/>
              </w:rPr>
              <w:t>Боровця Миколи Петровича</w:t>
            </w:r>
          </w:p>
          <w:p w14:paraId="6B071029" w14:textId="77777777" w:rsidR="00CC7B04" w:rsidRPr="00CC7B04" w:rsidRDefault="00CC7B04" w:rsidP="00CC7B04">
            <w:pPr>
              <w:spacing w:after="160" w:line="259" w:lineRule="auto"/>
              <w:ind w:left="135"/>
              <w:contextualSpacing/>
              <w:rPr>
                <w:rFonts w:eastAsiaTheme="minorHAnsi"/>
                <w:color w:val="070707"/>
                <w:sz w:val="26"/>
                <w:szCs w:val="26"/>
                <w:lang w:val="uk-UA" w:eastAsia="en-US"/>
              </w:rPr>
            </w:pPr>
            <w:r w:rsidRPr="00CC7B04">
              <w:rPr>
                <w:rFonts w:eastAsiaTheme="minorHAnsi"/>
                <w:color w:val="070707"/>
                <w:sz w:val="26"/>
                <w:szCs w:val="26"/>
                <w:lang w:val="uk-UA" w:eastAsia="en-US"/>
              </w:rPr>
              <w:t>Діючого на підставі Закону України</w:t>
            </w:r>
          </w:p>
          <w:p w14:paraId="0903E152" w14:textId="77777777" w:rsidR="00CC7B04" w:rsidRPr="00CC7B04" w:rsidRDefault="00CC7B04" w:rsidP="00CC7B04">
            <w:pPr>
              <w:spacing w:after="160" w:line="259" w:lineRule="auto"/>
              <w:ind w:left="135"/>
              <w:contextualSpacing/>
              <w:rPr>
                <w:rFonts w:eastAsiaTheme="minorHAnsi"/>
                <w:sz w:val="26"/>
                <w:szCs w:val="26"/>
                <w:lang w:val="uk-UA" w:eastAsia="en-US"/>
              </w:rPr>
            </w:pPr>
            <w:r w:rsidRPr="00CC7B04">
              <w:rPr>
                <w:rFonts w:eastAsiaTheme="minorHAnsi"/>
                <w:color w:val="070707"/>
                <w:sz w:val="26"/>
                <w:szCs w:val="26"/>
                <w:lang w:val="uk-UA" w:eastAsia="en-US"/>
              </w:rPr>
              <w:t>«Про місцеве самоврядування в Україні»</w:t>
            </w:r>
          </w:p>
          <w:p w14:paraId="74E7B3F8" w14:textId="77777777" w:rsidR="00CC7B04" w:rsidRPr="00CC7B04" w:rsidRDefault="00CC7B04" w:rsidP="00CC7B04">
            <w:pPr>
              <w:spacing w:after="160" w:line="259" w:lineRule="auto"/>
              <w:ind w:left="135"/>
              <w:contextualSpacing/>
              <w:rPr>
                <w:rFonts w:eastAsiaTheme="minorHAnsi"/>
                <w:sz w:val="26"/>
                <w:szCs w:val="26"/>
                <w:lang w:val="uk-UA" w:eastAsia="en-US"/>
              </w:rPr>
            </w:pPr>
            <w:r w:rsidRPr="00CC7B04">
              <w:rPr>
                <w:rFonts w:eastAsiaTheme="minorHAnsi"/>
                <w:color w:val="070707"/>
                <w:sz w:val="26"/>
                <w:szCs w:val="26"/>
                <w:lang w:eastAsia="en-US"/>
              </w:rPr>
              <w:t>ЄДРПОУ</w:t>
            </w:r>
            <w:r w:rsidRPr="00CC7B04">
              <w:rPr>
                <w:rFonts w:eastAsiaTheme="minorHAnsi"/>
                <w:color w:val="070707"/>
                <w:spacing w:val="28"/>
                <w:sz w:val="26"/>
                <w:szCs w:val="26"/>
                <w:lang w:eastAsia="en-US"/>
              </w:rPr>
              <w:t xml:space="preserve"> </w:t>
            </w:r>
            <w:r w:rsidRPr="00CC7B04">
              <w:rPr>
                <w:rFonts w:eastAsiaTheme="minorHAnsi"/>
                <w:color w:val="070707"/>
                <w:spacing w:val="-2"/>
                <w:sz w:val="26"/>
                <w:szCs w:val="26"/>
                <w:lang w:val="uk-UA" w:eastAsia="en-US"/>
              </w:rPr>
              <w:t>13576983</w:t>
            </w:r>
          </w:p>
          <w:p w14:paraId="77F01F3C" w14:textId="77777777" w:rsidR="00CC7B04" w:rsidRPr="00CC7B04" w:rsidRDefault="00CC7B04" w:rsidP="00CC7B04">
            <w:pPr>
              <w:spacing w:after="160" w:line="259" w:lineRule="auto"/>
              <w:ind w:left="139"/>
              <w:contextualSpacing/>
              <w:rPr>
                <w:rFonts w:eastAsiaTheme="minorHAnsi"/>
                <w:sz w:val="26"/>
                <w:szCs w:val="26"/>
                <w:lang w:val="uk-UA" w:eastAsia="en-US"/>
              </w:rPr>
            </w:pPr>
            <w:r w:rsidRPr="00CC7B04">
              <w:rPr>
                <w:rFonts w:eastAsiaTheme="minorHAnsi"/>
                <w:color w:val="070707"/>
                <w:w w:val="105"/>
                <w:sz w:val="26"/>
                <w:szCs w:val="26"/>
                <w:lang w:val="uk-UA" w:eastAsia="en-US"/>
              </w:rPr>
              <w:t>вул. Шевченка, 16 м. Звягель</w:t>
            </w:r>
          </w:p>
          <w:p w14:paraId="51EB4199" w14:textId="77777777" w:rsidR="00CC7B04" w:rsidRPr="00CC7B04" w:rsidRDefault="00CC7B04" w:rsidP="00CC7B04">
            <w:pPr>
              <w:spacing w:after="160" w:line="259" w:lineRule="auto"/>
              <w:ind w:left="140" w:right="1095" w:hanging="4"/>
              <w:contextualSpacing/>
              <w:rPr>
                <w:rFonts w:eastAsiaTheme="minorHAnsi"/>
                <w:color w:val="0563C1" w:themeColor="hyperlink"/>
                <w:sz w:val="26"/>
                <w:szCs w:val="26"/>
                <w:u w:val="single"/>
                <w:lang w:eastAsia="en-US"/>
              </w:rPr>
            </w:pPr>
            <w:r w:rsidRPr="00CC7B04">
              <w:rPr>
                <w:rFonts w:eastAsiaTheme="minorHAnsi"/>
                <w:color w:val="070707"/>
                <w:sz w:val="26"/>
                <w:szCs w:val="26"/>
                <w:lang w:eastAsia="en-US"/>
              </w:rPr>
              <w:t>телефон: (</w:t>
            </w:r>
            <w:r w:rsidRPr="00CC7B04">
              <w:rPr>
                <w:rFonts w:eastAsiaTheme="minorHAnsi"/>
                <w:color w:val="070707"/>
                <w:sz w:val="26"/>
                <w:szCs w:val="26"/>
                <w:lang w:val="uk-UA" w:eastAsia="en-US"/>
              </w:rPr>
              <w:t>0441)354-15</w:t>
            </w:r>
            <w:r w:rsidRPr="00CC7B04">
              <w:rPr>
                <w:rFonts w:eastAsiaTheme="minorHAnsi"/>
                <w:color w:val="070707"/>
                <w:sz w:val="26"/>
                <w:szCs w:val="26"/>
                <w:lang w:eastAsia="en-US"/>
              </w:rPr>
              <w:t xml:space="preserve"> </w:t>
            </w:r>
            <w:r w:rsidRPr="00CC7B04">
              <w:rPr>
                <w:rFonts w:eastAsiaTheme="minorHAnsi"/>
                <w:color w:val="070707"/>
                <w:sz w:val="26"/>
                <w:szCs w:val="26"/>
                <w:lang w:val="de-DE" w:eastAsia="en-US"/>
              </w:rPr>
              <w:t>e</w:t>
            </w:r>
            <w:r w:rsidRPr="00CC7B04">
              <w:rPr>
                <w:rFonts w:eastAsiaTheme="minorHAnsi"/>
                <w:color w:val="070707"/>
                <w:sz w:val="26"/>
                <w:szCs w:val="26"/>
                <w:lang w:eastAsia="en-US"/>
              </w:rPr>
              <w:t>-</w:t>
            </w:r>
            <w:r w:rsidRPr="00CC7B04">
              <w:rPr>
                <w:rFonts w:eastAsiaTheme="minorHAnsi"/>
                <w:color w:val="070707"/>
                <w:sz w:val="26"/>
                <w:szCs w:val="26"/>
                <w:lang w:val="de-DE" w:eastAsia="en-US"/>
              </w:rPr>
              <w:t>mail</w:t>
            </w:r>
            <w:r w:rsidRPr="00CC7B04">
              <w:rPr>
                <w:rFonts w:eastAsiaTheme="minorHAnsi"/>
                <w:color w:val="070707"/>
                <w:sz w:val="26"/>
                <w:szCs w:val="26"/>
                <w:lang w:eastAsia="en-US"/>
              </w:rPr>
              <w:t xml:space="preserve">: </w:t>
            </w:r>
            <w:hyperlink r:id="rId6" w:history="1">
              <w:r w:rsidRPr="00CC7B04">
                <w:rPr>
                  <w:rFonts w:eastAsiaTheme="minorHAnsi"/>
                  <w:color w:val="0563C1" w:themeColor="hyperlink"/>
                  <w:sz w:val="26"/>
                  <w:szCs w:val="26"/>
                  <w:u w:val="single"/>
                  <w:lang w:val="de-DE" w:eastAsia="en-US"/>
                </w:rPr>
                <w:t>zviahelrada</w:t>
              </w:r>
              <w:r w:rsidRPr="00CC7B04">
                <w:rPr>
                  <w:rFonts w:eastAsiaTheme="minorHAnsi"/>
                  <w:color w:val="0563C1" w:themeColor="hyperlink"/>
                  <w:sz w:val="26"/>
                  <w:szCs w:val="26"/>
                  <w:u w:val="single"/>
                  <w:lang w:eastAsia="en-US"/>
                </w:rPr>
                <w:t>@</w:t>
              </w:r>
              <w:r w:rsidRPr="00CC7B04">
                <w:rPr>
                  <w:rFonts w:eastAsiaTheme="minorHAnsi"/>
                  <w:color w:val="0563C1" w:themeColor="hyperlink"/>
                  <w:sz w:val="26"/>
                  <w:szCs w:val="26"/>
                  <w:u w:val="single"/>
                  <w:lang w:val="de-DE" w:eastAsia="en-US"/>
                </w:rPr>
                <w:t>zviahelrada</w:t>
              </w:r>
              <w:r w:rsidRPr="00CC7B04">
                <w:rPr>
                  <w:rFonts w:eastAsiaTheme="minorHAnsi"/>
                  <w:color w:val="0563C1" w:themeColor="hyperlink"/>
                  <w:sz w:val="26"/>
                  <w:szCs w:val="26"/>
                  <w:u w:val="single"/>
                  <w:lang w:eastAsia="en-US"/>
                </w:rPr>
                <w:t>.</w:t>
              </w:r>
              <w:r w:rsidRPr="00CC7B04">
                <w:rPr>
                  <w:rFonts w:eastAsiaTheme="minorHAnsi"/>
                  <w:color w:val="0563C1" w:themeColor="hyperlink"/>
                  <w:sz w:val="26"/>
                  <w:szCs w:val="26"/>
                  <w:u w:val="single"/>
                  <w:lang w:val="de-DE" w:eastAsia="en-US"/>
                </w:rPr>
                <w:t>gov</w:t>
              </w:r>
              <w:r w:rsidRPr="00CC7B04">
                <w:rPr>
                  <w:rFonts w:eastAsiaTheme="minorHAnsi"/>
                  <w:color w:val="0563C1" w:themeColor="hyperlink"/>
                  <w:sz w:val="26"/>
                  <w:szCs w:val="26"/>
                  <w:u w:val="single"/>
                  <w:lang w:eastAsia="en-US"/>
                </w:rPr>
                <w:t>.</w:t>
              </w:r>
              <w:r w:rsidRPr="00CC7B04">
                <w:rPr>
                  <w:rFonts w:eastAsiaTheme="minorHAnsi"/>
                  <w:color w:val="0563C1" w:themeColor="hyperlink"/>
                  <w:sz w:val="26"/>
                  <w:szCs w:val="26"/>
                  <w:u w:val="single"/>
                  <w:lang w:val="de-DE" w:eastAsia="en-US"/>
                </w:rPr>
                <w:t>ua</w:t>
              </w:r>
            </w:hyperlink>
          </w:p>
          <w:p w14:paraId="49406DB6" w14:textId="77777777" w:rsidR="00CC7B04" w:rsidRPr="00CC7B04" w:rsidRDefault="00CC7B04" w:rsidP="00CC7B04">
            <w:pPr>
              <w:spacing w:after="160" w:line="259" w:lineRule="auto"/>
              <w:ind w:left="140" w:right="1095" w:hanging="4"/>
              <w:contextualSpacing/>
              <w:rPr>
                <w:rFonts w:eastAsiaTheme="minorHAnsi"/>
                <w:color w:val="0563C1" w:themeColor="hyperlink"/>
                <w:sz w:val="26"/>
                <w:szCs w:val="26"/>
                <w:u w:val="single"/>
                <w:lang w:eastAsia="en-US"/>
              </w:rPr>
            </w:pPr>
          </w:p>
          <w:p w14:paraId="47BDC4DF" w14:textId="77777777" w:rsidR="00CC7B04" w:rsidRPr="00CC7B04" w:rsidRDefault="00CC7B04" w:rsidP="00CC7B04">
            <w:pPr>
              <w:spacing w:after="160" w:line="259" w:lineRule="auto"/>
              <w:ind w:left="140" w:right="1095" w:hanging="4"/>
              <w:contextualSpacing/>
              <w:rPr>
                <w:rFonts w:eastAsiaTheme="minorHAnsi"/>
                <w:color w:val="0563C1" w:themeColor="hyperlink"/>
                <w:sz w:val="26"/>
                <w:szCs w:val="26"/>
                <w:u w:val="single"/>
                <w:lang w:val="uk-UA" w:eastAsia="en-US"/>
              </w:rPr>
            </w:pPr>
          </w:p>
          <w:p w14:paraId="56366C1D" w14:textId="77777777" w:rsidR="00CC7B04" w:rsidRPr="00CC7B04" w:rsidRDefault="00CC7B04" w:rsidP="00CC7B04">
            <w:pPr>
              <w:spacing w:after="160" w:line="259" w:lineRule="auto"/>
              <w:ind w:left="140" w:right="1095" w:hanging="4"/>
              <w:contextualSpacing/>
              <w:rPr>
                <w:rFonts w:eastAsiaTheme="minorHAnsi"/>
                <w:color w:val="0563C1" w:themeColor="hyperlink"/>
                <w:sz w:val="26"/>
                <w:szCs w:val="26"/>
                <w:u w:val="single"/>
                <w:lang w:val="uk-UA" w:eastAsia="en-US"/>
              </w:rPr>
            </w:pPr>
            <w:r w:rsidRPr="00CC7B04">
              <w:rPr>
                <w:rFonts w:eastAsiaTheme="minorHAnsi"/>
                <w:color w:val="0563C1" w:themeColor="hyperlink"/>
                <w:sz w:val="26"/>
                <w:szCs w:val="26"/>
                <w:u w:val="single"/>
                <w:lang w:val="uk-UA" w:eastAsia="en-US"/>
              </w:rPr>
              <w:t xml:space="preserve"> </w:t>
            </w:r>
          </w:p>
          <w:p w14:paraId="6FB6109F" w14:textId="77777777" w:rsidR="00CC7B04" w:rsidRPr="00CC7B04" w:rsidRDefault="00CC7B04" w:rsidP="00CC7B04">
            <w:pPr>
              <w:spacing w:after="160" w:line="259" w:lineRule="auto"/>
              <w:ind w:left="140" w:right="1095" w:hanging="4"/>
              <w:contextualSpacing/>
              <w:rPr>
                <w:rFonts w:eastAsiaTheme="minorHAnsi"/>
                <w:color w:val="070707"/>
                <w:sz w:val="26"/>
                <w:szCs w:val="26"/>
                <w:lang w:eastAsia="en-US"/>
              </w:rPr>
            </w:pPr>
          </w:p>
        </w:tc>
        <w:tc>
          <w:tcPr>
            <w:tcW w:w="5076" w:type="dxa"/>
          </w:tcPr>
          <w:p w14:paraId="36A8A564" w14:textId="77777777" w:rsidR="00CC7B04" w:rsidRPr="004B2C21" w:rsidRDefault="00CC7B04" w:rsidP="00EC2199">
            <w:pPr>
              <w:pStyle w:val="ab"/>
              <w:rPr>
                <w:rFonts w:eastAsiaTheme="minorHAnsi"/>
                <w:sz w:val="26"/>
                <w:szCs w:val="28"/>
                <w:lang w:val="uk-UA" w:eastAsia="en-US"/>
              </w:rPr>
            </w:pPr>
            <w:r w:rsidRPr="004B2C21">
              <w:rPr>
                <w:rFonts w:eastAsiaTheme="minorHAnsi"/>
                <w:sz w:val="26"/>
                <w:szCs w:val="28"/>
                <w:lang w:val="uk-UA" w:eastAsia="en-US"/>
              </w:rPr>
              <w:t>Повірений</w:t>
            </w:r>
          </w:p>
          <w:p w14:paraId="7EDDB57B" w14:textId="77777777" w:rsidR="00CC7B04" w:rsidRPr="004B2C21" w:rsidRDefault="00CC7B04" w:rsidP="00EC2199">
            <w:pPr>
              <w:pStyle w:val="ab"/>
              <w:rPr>
                <w:rFonts w:eastAsiaTheme="minorHAnsi"/>
                <w:sz w:val="26"/>
                <w:szCs w:val="28"/>
                <w:lang w:val="uk-UA" w:eastAsia="en-US"/>
              </w:rPr>
            </w:pPr>
            <w:r w:rsidRPr="004B2C21">
              <w:rPr>
                <w:rFonts w:eastAsiaTheme="minorHAnsi"/>
                <w:sz w:val="26"/>
                <w:szCs w:val="28"/>
                <w:lang w:val="uk-UA" w:eastAsia="en-US"/>
              </w:rPr>
              <w:t xml:space="preserve">Управління житлово-комунального </w:t>
            </w:r>
          </w:p>
          <w:p w14:paraId="1A882CD1" w14:textId="77777777" w:rsidR="00CC7B04" w:rsidRPr="004B2C21" w:rsidRDefault="00CC7B04" w:rsidP="00EC2199">
            <w:pPr>
              <w:pStyle w:val="ab"/>
              <w:rPr>
                <w:rFonts w:eastAsiaTheme="minorHAnsi"/>
                <w:sz w:val="26"/>
                <w:szCs w:val="28"/>
                <w:lang w:val="uk-UA" w:eastAsia="en-US"/>
              </w:rPr>
            </w:pPr>
            <w:r w:rsidRPr="004B2C21">
              <w:rPr>
                <w:rFonts w:eastAsiaTheme="minorHAnsi"/>
                <w:sz w:val="26"/>
                <w:szCs w:val="28"/>
                <w:lang w:val="uk-UA" w:eastAsia="en-US"/>
              </w:rPr>
              <w:t>Господарства Звягельської міської ради</w:t>
            </w:r>
          </w:p>
          <w:p w14:paraId="752C0E96" w14:textId="77777777" w:rsidR="00CC7B04" w:rsidRPr="004B2C21" w:rsidRDefault="00CC7B04" w:rsidP="00EC2199">
            <w:pPr>
              <w:pStyle w:val="ab"/>
              <w:rPr>
                <w:rFonts w:eastAsiaTheme="minorHAnsi"/>
                <w:sz w:val="26"/>
                <w:szCs w:val="28"/>
                <w:lang w:val="uk-UA" w:eastAsia="en-US"/>
              </w:rPr>
            </w:pPr>
            <w:r w:rsidRPr="004B2C21">
              <w:rPr>
                <w:rFonts w:eastAsiaTheme="minorHAnsi"/>
                <w:sz w:val="26"/>
                <w:szCs w:val="28"/>
                <w:lang w:val="uk-UA" w:eastAsia="en-US"/>
              </w:rPr>
              <w:t>В особі начальника управління</w:t>
            </w:r>
          </w:p>
          <w:p w14:paraId="36388754" w14:textId="77777777" w:rsidR="00CC7B04" w:rsidRPr="004B2C21" w:rsidRDefault="00CC7B04" w:rsidP="00EC2199">
            <w:pPr>
              <w:pStyle w:val="ab"/>
              <w:rPr>
                <w:rFonts w:eastAsiaTheme="minorHAnsi"/>
                <w:sz w:val="26"/>
                <w:szCs w:val="28"/>
                <w:lang w:val="uk-UA" w:eastAsia="en-US"/>
              </w:rPr>
            </w:pPr>
            <w:r w:rsidRPr="004B2C21">
              <w:rPr>
                <w:rFonts w:eastAsiaTheme="minorHAnsi"/>
                <w:sz w:val="26"/>
                <w:szCs w:val="28"/>
                <w:lang w:val="uk-UA" w:eastAsia="en-US"/>
              </w:rPr>
              <w:t>Годуна Олега Вікторовича</w:t>
            </w:r>
          </w:p>
          <w:p w14:paraId="31AC7EA7" w14:textId="77777777" w:rsidR="00CC7B04" w:rsidRPr="004B2C21" w:rsidRDefault="00CC7B04" w:rsidP="00EC2199">
            <w:pPr>
              <w:pStyle w:val="ab"/>
              <w:rPr>
                <w:rFonts w:eastAsiaTheme="minorHAnsi"/>
                <w:sz w:val="26"/>
                <w:szCs w:val="28"/>
                <w:lang w:val="uk-UA" w:eastAsia="en-US"/>
              </w:rPr>
            </w:pPr>
            <w:r w:rsidRPr="004B2C21">
              <w:rPr>
                <w:rFonts w:eastAsiaTheme="minorHAnsi"/>
                <w:sz w:val="26"/>
                <w:szCs w:val="28"/>
                <w:lang w:val="uk-UA" w:eastAsia="en-US"/>
              </w:rPr>
              <w:t>ЄДРПУО 34648973</w:t>
            </w:r>
          </w:p>
          <w:p w14:paraId="41839E0A" w14:textId="77777777" w:rsidR="00CC7B04" w:rsidRPr="004B2C21" w:rsidRDefault="00CC7B04" w:rsidP="00EC2199">
            <w:pPr>
              <w:pStyle w:val="ab"/>
              <w:rPr>
                <w:rFonts w:eastAsiaTheme="minorHAnsi"/>
                <w:sz w:val="26"/>
                <w:szCs w:val="28"/>
                <w:lang w:val="uk-UA" w:eastAsia="en-US"/>
              </w:rPr>
            </w:pPr>
            <w:r w:rsidRPr="004B2C21">
              <w:rPr>
                <w:rFonts w:eastAsiaTheme="minorHAnsi"/>
                <w:sz w:val="26"/>
                <w:szCs w:val="28"/>
                <w:lang w:val="uk-UA" w:eastAsia="en-US"/>
              </w:rPr>
              <w:t>Вул. Шевченка, 16, м. Звягель</w:t>
            </w:r>
          </w:p>
          <w:p w14:paraId="0D2C0D5C" w14:textId="77777777" w:rsidR="004B2C21" w:rsidRDefault="00CC7B04" w:rsidP="00EC2199">
            <w:pPr>
              <w:pStyle w:val="ab"/>
              <w:rPr>
                <w:rFonts w:eastAsiaTheme="minorHAnsi"/>
                <w:lang w:val="uk-UA" w:eastAsia="en-US"/>
              </w:rPr>
            </w:pPr>
            <w:r w:rsidRPr="004B2C21">
              <w:rPr>
                <w:rFonts w:eastAsiaTheme="minorHAnsi"/>
                <w:sz w:val="26"/>
                <w:szCs w:val="28"/>
                <w:lang w:val="uk-UA" w:eastAsia="en-US"/>
              </w:rPr>
              <w:t>Телефон:</w:t>
            </w:r>
            <w:r w:rsidRPr="004B2C21">
              <w:rPr>
                <w:rFonts w:eastAsiaTheme="minorHAnsi"/>
                <w:sz w:val="26"/>
                <w:lang w:val="uk-UA" w:eastAsia="en-US"/>
              </w:rPr>
              <w:t xml:space="preserve">   </w:t>
            </w:r>
            <w:r w:rsidR="004B2C21" w:rsidRPr="004B2C21">
              <w:rPr>
                <w:sz w:val="26"/>
                <w:szCs w:val="28"/>
                <w:shd w:val="clear" w:color="auto" w:fill="FFFFFF"/>
              </w:rPr>
              <w:t>04141) 3-54-46</w:t>
            </w:r>
            <w:r w:rsidRPr="004B2C21">
              <w:rPr>
                <w:rFonts w:eastAsiaTheme="minorHAnsi"/>
                <w:lang w:val="uk-UA" w:eastAsia="en-US"/>
              </w:rPr>
              <w:t xml:space="preserve">  </w:t>
            </w:r>
            <w:r w:rsidR="004B2C21" w:rsidRPr="00CC7B04">
              <w:rPr>
                <w:rFonts w:eastAsiaTheme="minorHAnsi"/>
                <w:color w:val="070707"/>
                <w:sz w:val="26"/>
                <w:szCs w:val="26"/>
                <w:lang w:val="de-DE" w:eastAsia="en-US"/>
              </w:rPr>
              <w:t>e</w:t>
            </w:r>
            <w:r w:rsidR="004B2C21" w:rsidRPr="00CC7B04">
              <w:rPr>
                <w:rFonts w:eastAsiaTheme="minorHAnsi"/>
                <w:color w:val="070707"/>
                <w:sz w:val="26"/>
                <w:szCs w:val="26"/>
                <w:lang w:eastAsia="en-US"/>
              </w:rPr>
              <w:t>-</w:t>
            </w:r>
            <w:r w:rsidR="004B2C21" w:rsidRPr="00CC7B04">
              <w:rPr>
                <w:rFonts w:eastAsiaTheme="minorHAnsi"/>
                <w:color w:val="070707"/>
                <w:sz w:val="26"/>
                <w:szCs w:val="26"/>
                <w:lang w:val="de-DE" w:eastAsia="en-US"/>
              </w:rPr>
              <w:t>mail</w:t>
            </w:r>
            <w:r w:rsidR="004B2C21" w:rsidRPr="00CC7B04">
              <w:rPr>
                <w:rFonts w:eastAsiaTheme="minorHAnsi"/>
                <w:color w:val="070707"/>
                <w:sz w:val="26"/>
                <w:szCs w:val="26"/>
                <w:lang w:eastAsia="en-US"/>
              </w:rPr>
              <w:t xml:space="preserve">: </w:t>
            </w:r>
            <w:r w:rsidRPr="004B2C21">
              <w:rPr>
                <w:rFonts w:eastAsiaTheme="minorHAnsi"/>
                <w:lang w:val="uk-UA" w:eastAsia="en-US"/>
              </w:rPr>
              <w:t xml:space="preserve">   </w:t>
            </w:r>
          </w:p>
          <w:p w14:paraId="4B339FC2" w14:textId="183E0075" w:rsidR="00CC7B04" w:rsidRPr="004B2C21" w:rsidRDefault="00CC7B04" w:rsidP="00EC2199">
            <w:pPr>
              <w:pStyle w:val="ab"/>
              <w:rPr>
                <w:rFonts w:eastAsiaTheme="minorHAnsi"/>
                <w:sz w:val="26"/>
                <w:lang w:val="uk-UA" w:eastAsia="en-US"/>
              </w:rPr>
            </w:pPr>
            <w:r w:rsidRPr="004B2C21">
              <w:rPr>
                <w:rFonts w:eastAsiaTheme="minorHAnsi"/>
                <w:sz w:val="26"/>
                <w:lang w:val="uk-UA" w:eastAsia="en-US"/>
              </w:rPr>
              <w:t xml:space="preserve">  </w:t>
            </w:r>
            <w:hyperlink r:id="rId7" w:tgtFrame="_blank" w:history="1">
              <w:r w:rsidR="004B2C21" w:rsidRPr="004B2C21">
                <w:rPr>
                  <w:rStyle w:val="ac"/>
                  <w:rFonts w:eastAsiaTheme="minorHAnsi"/>
                  <w:bCs/>
                  <w:sz w:val="26"/>
                  <w:lang w:eastAsia="en-US"/>
                </w:rPr>
                <w:t>gkg</w:t>
              </w:r>
              <w:r w:rsidR="004B2C21" w:rsidRPr="004B2C21">
                <w:rPr>
                  <w:rStyle w:val="ac"/>
                  <w:rFonts w:eastAsiaTheme="minorHAnsi"/>
                  <w:bCs/>
                  <w:sz w:val="26"/>
                  <w:lang w:val="uk-UA" w:eastAsia="en-US"/>
                </w:rPr>
                <w:t>.</w:t>
              </w:r>
              <w:r w:rsidR="004B2C21" w:rsidRPr="004B2C21">
                <w:rPr>
                  <w:rStyle w:val="ac"/>
                  <w:rFonts w:eastAsiaTheme="minorHAnsi"/>
                  <w:bCs/>
                  <w:sz w:val="26"/>
                  <w:lang w:eastAsia="en-US"/>
                </w:rPr>
                <w:t>nv</w:t>
              </w:r>
              <w:r w:rsidR="004B2C21" w:rsidRPr="004B2C21">
                <w:rPr>
                  <w:rStyle w:val="ac"/>
                  <w:rFonts w:eastAsiaTheme="minorHAnsi"/>
                  <w:bCs/>
                  <w:sz w:val="26"/>
                  <w:lang w:val="uk-UA" w:eastAsia="en-US"/>
                </w:rPr>
                <w:t>.</w:t>
              </w:r>
              <w:r w:rsidR="004B2C21" w:rsidRPr="004B2C21">
                <w:rPr>
                  <w:rStyle w:val="ac"/>
                  <w:rFonts w:eastAsiaTheme="minorHAnsi"/>
                  <w:bCs/>
                  <w:sz w:val="26"/>
                  <w:lang w:eastAsia="en-US"/>
                </w:rPr>
                <w:t>ua</w:t>
              </w:r>
              <w:r w:rsidR="004B2C21" w:rsidRPr="004B2C21">
                <w:rPr>
                  <w:rStyle w:val="ac"/>
                  <w:rFonts w:eastAsiaTheme="minorHAnsi"/>
                  <w:bCs/>
                  <w:sz w:val="26"/>
                  <w:lang w:val="uk-UA" w:eastAsia="en-US"/>
                </w:rPr>
                <w:t>@</w:t>
              </w:r>
              <w:r w:rsidR="004B2C21" w:rsidRPr="004B2C21">
                <w:rPr>
                  <w:rStyle w:val="ac"/>
                  <w:rFonts w:eastAsiaTheme="minorHAnsi"/>
                  <w:bCs/>
                  <w:sz w:val="26"/>
                  <w:lang w:eastAsia="en-US"/>
                </w:rPr>
                <w:t>ukr</w:t>
              </w:r>
              <w:r w:rsidR="004B2C21" w:rsidRPr="004B2C21">
                <w:rPr>
                  <w:rStyle w:val="ac"/>
                  <w:rFonts w:eastAsiaTheme="minorHAnsi"/>
                  <w:bCs/>
                  <w:sz w:val="26"/>
                  <w:lang w:val="uk-UA" w:eastAsia="en-US"/>
                </w:rPr>
                <w:t>.</w:t>
              </w:r>
              <w:r w:rsidR="004B2C21" w:rsidRPr="004B2C21">
                <w:rPr>
                  <w:rStyle w:val="ac"/>
                  <w:rFonts w:eastAsiaTheme="minorHAnsi"/>
                  <w:bCs/>
                  <w:sz w:val="26"/>
                  <w:lang w:eastAsia="en-US"/>
                </w:rPr>
                <w:t>net</w:t>
              </w:r>
            </w:hyperlink>
            <w:r w:rsidRPr="004B2C21">
              <w:rPr>
                <w:rFonts w:eastAsiaTheme="minorHAnsi"/>
                <w:sz w:val="26"/>
                <w:lang w:val="uk-UA" w:eastAsia="en-US"/>
              </w:rPr>
              <w:t xml:space="preserve">               </w:t>
            </w:r>
          </w:p>
        </w:tc>
      </w:tr>
      <w:tr w:rsidR="00CC7B04" w14:paraId="78FB03E5" w14:textId="77777777" w:rsidTr="00CC7B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1927405" w14:textId="5B163DA9" w:rsidR="00CC7B04" w:rsidRDefault="00CC7B04" w:rsidP="0077194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Секретар міської ради</w:t>
            </w:r>
          </w:p>
        </w:tc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79AD53" w14:textId="11F89BAC" w:rsidR="00CC7B04" w:rsidRDefault="00CC7B04" w:rsidP="00CC7B04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Оксана ГВОЗДЕНКО</w:t>
            </w:r>
          </w:p>
        </w:tc>
      </w:tr>
    </w:tbl>
    <w:p w14:paraId="713A443E" w14:textId="77777777" w:rsidR="00CC7B04" w:rsidRPr="00CC7B04" w:rsidRDefault="00CC7B04" w:rsidP="0077194A">
      <w:pPr>
        <w:jc w:val="both"/>
        <w:rPr>
          <w:color w:val="000000"/>
          <w:sz w:val="28"/>
          <w:szCs w:val="28"/>
          <w:lang w:val="uk-UA"/>
        </w:rPr>
      </w:pPr>
    </w:p>
    <w:sectPr w:rsidR="00CC7B04" w:rsidRPr="00CC7B04" w:rsidSect="00837B8D">
      <w:pgSz w:w="11906" w:h="16838"/>
      <w:pgMar w:top="1134" w:right="567" w:bottom="35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96170"/>
    <w:multiLevelType w:val="hybridMultilevel"/>
    <w:tmpl w:val="C4208F7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D174B"/>
    <w:multiLevelType w:val="multilevel"/>
    <w:tmpl w:val="88CA284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  <w:w w:val="105"/>
      </w:rPr>
    </w:lvl>
  </w:abstractNum>
  <w:abstractNum w:abstractNumId="2" w15:restartNumberingAfterBreak="0">
    <w:nsid w:val="29D2270C"/>
    <w:multiLevelType w:val="multilevel"/>
    <w:tmpl w:val="5F06C470"/>
    <w:lvl w:ilvl="0">
      <w:start w:val="1"/>
      <w:numFmt w:val="decimal"/>
      <w:lvlText w:val="%1."/>
      <w:lvlJc w:val="left"/>
      <w:pPr>
        <w:ind w:left="4605" w:hanging="352"/>
      </w:pPr>
      <w:rPr>
        <w:rFonts w:ascii="Times New Roman" w:eastAsia="Times New Roman" w:hAnsi="Times New Roman" w:cs="Times New Roman" w:hint="default"/>
        <w:b/>
        <w:bCs w:val="0"/>
        <w:i w:val="0"/>
        <w:iCs w:val="0"/>
        <w:color w:val="080808"/>
        <w:spacing w:val="0"/>
        <w:w w:val="102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4233" w:hanging="252"/>
      </w:pPr>
      <w:rPr>
        <w:spacing w:val="0"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20" w:hanging="449"/>
      </w:pPr>
      <w:rPr>
        <w:spacing w:val="0"/>
        <w:w w:val="103"/>
        <w:lang w:val="uk-UA" w:eastAsia="en-US" w:bidi="ar-SA"/>
      </w:rPr>
    </w:lvl>
    <w:lvl w:ilvl="3">
      <w:start w:val="1"/>
      <w:numFmt w:val="decimal"/>
      <w:lvlText w:val="%2.%3.%4."/>
      <w:lvlJc w:val="left"/>
      <w:pPr>
        <w:ind w:left="106" w:hanging="449"/>
      </w:pPr>
      <w:rPr>
        <w:spacing w:val="0"/>
        <w:w w:val="98"/>
        <w:lang w:val="uk-UA" w:eastAsia="en-US" w:bidi="ar-SA"/>
      </w:rPr>
    </w:lvl>
    <w:lvl w:ilvl="4">
      <w:numFmt w:val="bullet"/>
      <w:lvlText w:val="•"/>
      <w:lvlJc w:val="left"/>
      <w:pPr>
        <w:ind w:left="120" w:hanging="449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20" w:hanging="449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00" w:hanging="449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4240" w:hanging="449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6102" w:hanging="449"/>
      </w:pPr>
      <w:rPr>
        <w:lang w:val="uk-UA" w:eastAsia="en-US" w:bidi="ar-SA"/>
      </w:rPr>
    </w:lvl>
  </w:abstractNum>
  <w:abstractNum w:abstractNumId="3" w15:restartNumberingAfterBreak="0">
    <w:nsid w:val="3F555767"/>
    <w:multiLevelType w:val="multilevel"/>
    <w:tmpl w:val="C43CC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E97C79"/>
    <w:multiLevelType w:val="multilevel"/>
    <w:tmpl w:val="F8988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8E815C4"/>
    <w:multiLevelType w:val="multilevel"/>
    <w:tmpl w:val="5E30E4C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E71116A"/>
    <w:multiLevelType w:val="hybridMultilevel"/>
    <w:tmpl w:val="6E6A450A"/>
    <w:lvl w:ilvl="0" w:tplc="502872DA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743029">
    <w:abstractNumId w:val="3"/>
  </w:num>
  <w:num w:numId="2" w16cid:durableId="1712265949">
    <w:abstractNumId w:val="0"/>
  </w:num>
  <w:num w:numId="3" w16cid:durableId="1483155514">
    <w:abstractNumId w:val="6"/>
  </w:num>
  <w:num w:numId="4" w16cid:durableId="2055542153">
    <w:abstractNumId w:val="4"/>
  </w:num>
  <w:num w:numId="5" w16cid:durableId="1039167899">
    <w:abstractNumId w:val="2"/>
  </w:num>
  <w:num w:numId="6" w16cid:durableId="728459020">
    <w:abstractNumId w:val="5"/>
  </w:num>
  <w:num w:numId="7" w16cid:durableId="1251281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6EF"/>
    <w:rsid w:val="000147D9"/>
    <w:rsid w:val="00015A7C"/>
    <w:rsid w:val="00024FE5"/>
    <w:rsid w:val="000817B4"/>
    <w:rsid w:val="00096D41"/>
    <w:rsid w:val="00103985"/>
    <w:rsid w:val="00111CA5"/>
    <w:rsid w:val="0016709C"/>
    <w:rsid w:val="0020297A"/>
    <w:rsid w:val="00203B3C"/>
    <w:rsid w:val="00234874"/>
    <w:rsid w:val="0023520C"/>
    <w:rsid w:val="00252EA5"/>
    <w:rsid w:val="002B37DA"/>
    <w:rsid w:val="00372ACD"/>
    <w:rsid w:val="003820EC"/>
    <w:rsid w:val="0039428C"/>
    <w:rsid w:val="003F2EB7"/>
    <w:rsid w:val="003F774E"/>
    <w:rsid w:val="0045124D"/>
    <w:rsid w:val="00465D45"/>
    <w:rsid w:val="004B2C21"/>
    <w:rsid w:val="004D7193"/>
    <w:rsid w:val="0053332C"/>
    <w:rsid w:val="00582BDC"/>
    <w:rsid w:val="00586842"/>
    <w:rsid w:val="005C6381"/>
    <w:rsid w:val="005D0145"/>
    <w:rsid w:val="00610E5E"/>
    <w:rsid w:val="006209C8"/>
    <w:rsid w:val="00635994"/>
    <w:rsid w:val="00637350"/>
    <w:rsid w:val="00651E87"/>
    <w:rsid w:val="0069458A"/>
    <w:rsid w:val="006B4196"/>
    <w:rsid w:val="007633E9"/>
    <w:rsid w:val="0077194A"/>
    <w:rsid w:val="00797B66"/>
    <w:rsid w:val="007C4F49"/>
    <w:rsid w:val="00811866"/>
    <w:rsid w:val="008171A9"/>
    <w:rsid w:val="00837B8D"/>
    <w:rsid w:val="008518F9"/>
    <w:rsid w:val="00896189"/>
    <w:rsid w:val="008965EF"/>
    <w:rsid w:val="00925502"/>
    <w:rsid w:val="00970AF7"/>
    <w:rsid w:val="009B70CE"/>
    <w:rsid w:val="009E07A9"/>
    <w:rsid w:val="00A83886"/>
    <w:rsid w:val="00B478A2"/>
    <w:rsid w:val="00B80162"/>
    <w:rsid w:val="00BF1FAE"/>
    <w:rsid w:val="00C56012"/>
    <w:rsid w:val="00CB3720"/>
    <w:rsid w:val="00CC7B04"/>
    <w:rsid w:val="00D010EE"/>
    <w:rsid w:val="00D86C3B"/>
    <w:rsid w:val="00E044A0"/>
    <w:rsid w:val="00EC2199"/>
    <w:rsid w:val="00EC46EF"/>
    <w:rsid w:val="00F46C4A"/>
    <w:rsid w:val="00F46DA7"/>
    <w:rsid w:val="00F94DBC"/>
    <w:rsid w:val="00FA05D4"/>
    <w:rsid w:val="00FD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D74D"/>
  <w15:chartTrackingRefBased/>
  <w15:docId w15:val="{612A6169-9102-4FCC-B00C-A83CAB98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7194A"/>
    <w:pPr>
      <w:spacing w:after="120"/>
      <w:ind w:left="283"/>
    </w:pPr>
  </w:style>
  <w:style w:type="character" w:customStyle="1" w:styleId="a4">
    <w:name w:val="Основний текст з відступом Знак"/>
    <w:basedOn w:val="a0"/>
    <w:link w:val="a3"/>
    <w:rsid w:val="007719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7194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820EC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820E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E044A0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semiHidden/>
    <w:rsid w:val="00E044A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CC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EC21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4B2C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2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7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inuprnvsiti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viahelrada@zviahelrada.gov.u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7581</Words>
  <Characters>4322</Characters>
  <Application>Microsoft Office Word</Application>
  <DocSecurity>0</DocSecurity>
  <Lines>36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cp:lastPrinted>2026-07-29T05:42:00Z</cp:lastPrinted>
  <dcterms:created xsi:type="dcterms:W3CDTF">2026-07-30T06:53:00Z</dcterms:created>
  <dcterms:modified xsi:type="dcterms:W3CDTF">2026-07-30T06:53:00Z</dcterms:modified>
</cp:coreProperties>
</file>