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4F5B" w:rsidRDefault="00674F5B" w:rsidP="00674F5B">
      <w:pPr>
        <w:tabs>
          <w:tab w:val="left" w:pos="360"/>
          <w:tab w:val="left" w:pos="1080"/>
        </w:tabs>
        <w:spacing w:after="0" w:line="240" w:lineRule="auto"/>
        <w:ind w:right="-5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555EFB">
        <w:rPr>
          <w:rFonts w:ascii="Times New Roman" w:eastAsia="Times New Roman" w:hAnsi="Times New Roman" w:cs="Times New Roman"/>
          <w:b/>
          <w:noProof/>
          <w:sz w:val="24"/>
          <w:szCs w:val="24"/>
          <w:lang w:eastAsia="uk-UA"/>
        </w:rPr>
        <w:drawing>
          <wp:inline distT="0" distB="0" distL="0" distR="0" wp14:anchorId="1CA5E58E" wp14:editId="23643C40">
            <wp:extent cx="476250" cy="581025"/>
            <wp:effectExtent l="0" t="0" r="0" b="9525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4F5B" w:rsidRDefault="00674F5B" w:rsidP="00674F5B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rFonts w:ascii="Lato" w:hAnsi="Lato"/>
          <w:color w:val="212529"/>
          <w:sz w:val="27"/>
          <w:szCs w:val="27"/>
        </w:rPr>
      </w:pPr>
      <w:r>
        <w:rPr>
          <w:rFonts w:ascii="Lato" w:hAnsi="Lato"/>
          <w:color w:val="212529"/>
          <w:sz w:val="27"/>
          <w:szCs w:val="27"/>
        </w:rPr>
        <w:t>ВИКОНАВЧИЙ КОМІТЕТ</w:t>
      </w:r>
    </w:p>
    <w:p w:rsidR="00674F5B" w:rsidRDefault="00674F5B" w:rsidP="00674F5B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rFonts w:ascii="Lato" w:hAnsi="Lato"/>
          <w:color w:val="212529"/>
          <w:sz w:val="27"/>
          <w:szCs w:val="27"/>
        </w:rPr>
      </w:pPr>
      <w:r>
        <w:rPr>
          <w:rFonts w:ascii="Lato" w:hAnsi="Lato"/>
          <w:color w:val="212529"/>
          <w:sz w:val="27"/>
          <w:szCs w:val="27"/>
        </w:rPr>
        <w:t>ЗВЯГЕЛЬСЬКОЇ МІСЬКОЇ РАДИ</w:t>
      </w:r>
    </w:p>
    <w:p w:rsidR="00674F5B" w:rsidRDefault="00674F5B" w:rsidP="00674F5B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rFonts w:ascii="Lato" w:hAnsi="Lato"/>
          <w:color w:val="212529"/>
          <w:sz w:val="27"/>
          <w:szCs w:val="27"/>
        </w:rPr>
      </w:pPr>
      <w:r>
        <w:rPr>
          <w:rFonts w:ascii="Lato" w:hAnsi="Lato"/>
          <w:color w:val="212529"/>
          <w:sz w:val="27"/>
          <w:szCs w:val="27"/>
        </w:rPr>
        <w:t>РІШЕННЯ</w:t>
      </w:r>
    </w:p>
    <w:p w:rsidR="00674F5B" w:rsidRPr="00555EFB" w:rsidRDefault="00674F5B" w:rsidP="00674F5B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</w:p>
    <w:p w:rsidR="00674F5B" w:rsidRPr="00555EFB" w:rsidRDefault="00D367D0" w:rsidP="00674F5B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26.08.2026</w:t>
      </w:r>
      <w:r w:rsidR="00674F5B" w:rsidRPr="00555EF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</w:t>
      </w:r>
      <w:r w:rsidR="00674F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</w:t>
      </w:r>
      <w:r w:rsidR="00674F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="00674F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="00674F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="00674F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="00674F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 xml:space="preserve">                   </w:t>
      </w:r>
      <w:r w:rsidR="00674F5B" w:rsidRPr="00555EF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</w:t>
      </w:r>
      <w:bookmarkStart w:id="0" w:name="_GoBack"/>
      <w:bookmarkEnd w:id="0"/>
      <w:r w:rsidR="00674F5B" w:rsidRPr="00555EF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№</w:t>
      </w:r>
      <w:r w:rsidR="00674F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2032</w:t>
      </w:r>
    </w:p>
    <w:p w:rsidR="00674F5B" w:rsidRPr="00555EFB" w:rsidRDefault="00674F5B" w:rsidP="00674F5B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74F5B" w:rsidRPr="00555EFB" w:rsidRDefault="00674F5B" w:rsidP="00674F5B">
      <w:pPr>
        <w:keepNext/>
        <w:spacing w:after="0" w:line="240" w:lineRule="auto"/>
        <w:ind w:right="4135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55EF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Про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погодження кандидатури на </w:t>
      </w:r>
      <w:r w:rsidRPr="00555EF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присвоєння почесного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555EF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звання України «Мати-героїня»</w:t>
      </w:r>
    </w:p>
    <w:p w:rsidR="00674F5B" w:rsidRPr="00555EFB" w:rsidRDefault="00674F5B" w:rsidP="00674F5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74F5B" w:rsidRPr="00555EFB" w:rsidRDefault="00674F5B" w:rsidP="00674F5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Керуючись статтями 39, 40 </w:t>
      </w:r>
      <w:r w:rsidRPr="00555EFB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Закону України «Про міс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цеве самоврядування в Україні», </w:t>
      </w:r>
      <w:r w:rsidRPr="00555E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Законом України «Про державні нагороди України», Указом Президента України «Про порядок представлення до нагородження та вручення державних нагород України»,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враховуючи </w:t>
      </w:r>
      <w:r w:rsidRPr="00E131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клопотання </w:t>
      </w:r>
      <w:r w:rsidR="00E1317E" w:rsidRPr="00E131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приватного підприємства «Меблева Фабрика «</w:t>
      </w:r>
      <w:proofErr w:type="spellStart"/>
      <w:r w:rsidR="00E1317E" w:rsidRPr="00E1317E">
        <w:rPr>
          <w:rFonts w:ascii="Times New Roman" w:eastAsia="Times New Roman" w:hAnsi="Times New Roman" w:cs="Times New Roman"/>
          <w:sz w:val="28"/>
          <w:szCs w:val="28"/>
          <w:lang w:eastAsia="ru-RU"/>
        </w:rPr>
        <w:t>Мірт</w:t>
      </w:r>
      <w:proofErr w:type="spellEnd"/>
      <w:r w:rsidR="00E1317E" w:rsidRPr="00E1317E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E131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від </w:t>
      </w:r>
      <w:r w:rsidR="00E47802" w:rsidRPr="00E1317E">
        <w:rPr>
          <w:rFonts w:ascii="Times New Roman" w:eastAsia="Times New Roman" w:hAnsi="Times New Roman" w:cs="Times New Roman"/>
          <w:sz w:val="28"/>
          <w:szCs w:val="28"/>
          <w:lang w:eastAsia="ru-RU"/>
        </w:rPr>
        <w:t>24</w:t>
      </w:r>
      <w:r w:rsidRPr="00E131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.08.2026 щодо присвоєння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почесного звання </w:t>
      </w:r>
      <w:r w:rsidR="00C176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України «Мати-героїня» </w:t>
      </w:r>
      <w:proofErr w:type="spellStart"/>
      <w:r w:rsidR="00C17650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Осніцькій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К. М., </w:t>
      </w:r>
      <w:r w:rsidRPr="00555EFB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виконавчий комітет міської ради</w:t>
      </w:r>
    </w:p>
    <w:p w:rsidR="00674F5B" w:rsidRPr="00555EFB" w:rsidRDefault="00674F5B" w:rsidP="00674F5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74F5B" w:rsidRPr="00555EFB" w:rsidRDefault="00674F5B" w:rsidP="00674F5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5EFB">
        <w:rPr>
          <w:rFonts w:ascii="Times New Roman" w:eastAsia="Times New Roman" w:hAnsi="Times New Roman" w:cs="Times New Roman"/>
          <w:sz w:val="28"/>
          <w:szCs w:val="28"/>
          <w:lang w:eastAsia="ru-RU"/>
        </w:rPr>
        <w:t>ВИРІШИВ:</w:t>
      </w:r>
    </w:p>
    <w:p w:rsidR="00674F5B" w:rsidRPr="00555EFB" w:rsidRDefault="00674F5B" w:rsidP="00674F5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74F5B" w:rsidRPr="00F000B9" w:rsidRDefault="00674F5B" w:rsidP="00D0514A">
      <w:pPr>
        <w:pStyle w:val="a4"/>
        <w:numPr>
          <w:ilvl w:val="0"/>
          <w:numId w:val="1"/>
        </w:numPr>
        <w:spacing w:after="0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00B9">
        <w:rPr>
          <w:rFonts w:ascii="Times New Roman" w:eastAsia="Times New Roman" w:hAnsi="Times New Roman" w:cs="Times New Roman"/>
          <w:sz w:val="28"/>
          <w:szCs w:val="28"/>
          <w:lang w:eastAsia="ru-RU"/>
        </w:rPr>
        <w:t>Звернутися до Житомирської обласної військової (державної) адміністрації з проханням підняти клопотання перед Президентом України про присвоєння почесного звання України «Мати-героїня»</w:t>
      </w:r>
      <w:r w:rsidR="00F000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000B9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Осніцькій</w:t>
      </w:r>
      <w:proofErr w:type="spellEnd"/>
      <w:r w:rsidRPr="00F000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Катерині Миколаївні, жительці </w:t>
      </w:r>
      <w:r w:rsidR="006535D4" w:rsidRPr="00F000B9">
        <w:rPr>
          <w:rFonts w:ascii="Times New Roman" w:eastAsia="Times New Roman" w:hAnsi="Times New Roman" w:cs="Times New Roman"/>
          <w:sz w:val="28"/>
          <w:szCs w:val="28"/>
          <w:lang w:eastAsia="ru-RU"/>
        </w:rPr>
        <w:t>міста Звягель</w:t>
      </w:r>
      <w:r w:rsidRPr="00F000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Звягельського району Житомирської області, матері </w:t>
      </w:r>
      <w:r w:rsidR="006535D4" w:rsidRPr="00F000B9">
        <w:rPr>
          <w:rFonts w:ascii="Times New Roman" w:eastAsia="Times New Roman" w:hAnsi="Times New Roman" w:cs="Times New Roman"/>
          <w:sz w:val="28"/>
          <w:szCs w:val="28"/>
          <w:lang w:eastAsia="ru-RU"/>
        </w:rPr>
        <w:t>п’яти</w:t>
      </w:r>
      <w:r w:rsidRPr="00F000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дітей,</w:t>
      </w:r>
      <w:r w:rsidRPr="006535D4">
        <w:t xml:space="preserve"> </w:t>
      </w:r>
      <w:r w:rsidRPr="00F000B9">
        <w:rPr>
          <w:rFonts w:ascii="Times New Roman" w:hAnsi="Times New Roman" w:cs="Times New Roman"/>
          <w:sz w:val="28"/>
          <w:szCs w:val="28"/>
        </w:rPr>
        <w:t>за</w:t>
      </w:r>
      <w:r>
        <w:t xml:space="preserve"> </w:t>
      </w:r>
      <w:r w:rsidRPr="00F000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вагомий внесок у батьківське виховання, створення сприятливого середовища для </w:t>
      </w:r>
      <w:r w:rsidR="003224A0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здобуття дітьми освіти</w:t>
      </w:r>
      <w:r w:rsidRPr="00F000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r w:rsidR="003224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їх </w:t>
      </w:r>
      <w:r w:rsidRPr="00F000B9">
        <w:rPr>
          <w:rFonts w:ascii="Times New Roman" w:eastAsia="Times New Roman" w:hAnsi="Times New Roman" w:cs="Times New Roman"/>
          <w:sz w:val="28"/>
          <w:szCs w:val="28"/>
          <w:lang w:eastAsia="ru-RU"/>
        </w:rPr>
        <w:t>творчого самовираження, а також за формування їхнього ціннісного світогляду та високих духовних орієнтирів.</w:t>
      </w:r>
    </w:p>
    <w:p w:rsidR="00674F5B" w:rsidRPr="001B7AB9" w:rsidRDefault="00674F5B" w:rsidP="00674F5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7A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Управлінню у справах сім’ї, молоді, фізичної культури та спорту міської ради підготувати і направити до Житомирської обласної військової (державної) адміністрації необхідні документи для присвоєння почесного звання України «Мати-героїня»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Осніцькій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К. М.</w:t>
      </w:r>
    </w:p>
    <w:p w:rsidR="00674F5B" w:rsidRPr="001B7AB9" w:rsidRDefault="00674F5B" w:rsidP="00674F5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7AB9">
        <w:rPr>
          <w:rFonts w:ascii="Times New Roman" w:eastAsia="Times New Roman" w:hAnsi="Times New Roman" w:cs="Times New Roman"/>
          <w:sz w:val="28"/>
          <w:szCs w:val="28"/>
          <w:lang w:eastAsia="ru-RU"/>
        </w:rPr>
        <w:t>3. Контроль за виконанням цього рішення покласти на заступника міського голови Борис Н.П.</w:t>
      </w:r>
    </w:p>
    <w:p w:rsidR="00674F5B" w:rsidRPr="001B7AB9" w:rsidRDefault="00674F5B" w:rsidP="00674F5B">
      <w:pPr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74F5B" w:rsidRDefault="00674F5B" w:rsidP="00674F5B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74F5B" w:rsidRDefault="00674F5B" w:rsidP="00674F5B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74F5B" w:rsidRDefault="00674F5B" w:rsidP="00674F5B">
      <w:r w:rsidRPr="001B7AB9">
        <w:rPr>
          <w:rFonts w:ascii="Times New Roman" w:eastAsia="Times New Roman" w:hAnsi="Times New Roman" w:cs="Times New Roman"/>
          <w:sz w:val="28"/>
          <w:szCs w:val="28"/>
          <w:lang w:eastAsia="ru-RU"/>
        </w:rPr>
        <w:t>Міський голова                                                                          Микола БОРОВЕЦЬ</w:t>
      </w:r>
    </w:p>
    <w:p w:rsidR="00D56A0D" w:rsidRDefault="00D56A0D"/>
    <w:sectPr w:rsidR="00D56A0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ato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2440DC"/>
    <w:multiLevelType w:val="hybridMultilevel"/>
    <w:tmpl w:val="2EFE56DA"/>
    <w:lvl w:ilvl="0" w:tplc="F84AD76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4F5B"/>
    <w:rsid w:val="003224A0"/>
    <w:rsid w:val="006535D4"/>
    <w:rsid w:val="00674F5B"/>
    <w:rsid w:val="007D02F4"/>
    <w:rsid w:val="00C17650"/>
    <w:rsid w:val="00D367D0"/>
    <w:rsid w:val="00D56A0D"/>
    <w:rsid w:val="00E1317E"/>
    <w:rsid w:val="00E47802"/>
    <w:rsid w:val="00F000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E78528"/>
  <w15:chartTrackingRefBased/>
  <w15:docId w15:val="{1FDB3B11-62C4-435D-BF69-B4B7FBB75B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4F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74F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4">
    <w:name w:val="List Paragraph"/>
    <w:basedOn w:val="a"/>
    <w:uiPriority w:val="34"/>
    <w:qFormat/>
    <w:rsid w:val="00674F5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D02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D02F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1</Pages>
  <Words>1040</Words>
  <Characters>593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5</cp:revision>
  <cp:lastPrinted>2026-08-13T14:12:00Z</cp:lastPrinted>
  <dcterms:created xsi:type="dcterms:W3CDTF">2026-08-12T17:00:00Z</dcterms:created>
  <dcterms:modified xsi:type="dcterms:W3CDTF">2026-08-31T07:46:00Z</dcterms:modified>
</cp:coreProperties>
</file>