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975" w:rsidRDefault="00327975" w:rsidP="00327975">
      <w:pPr>
        <w:pStyle w:val="1"/>
        <w:jc w:val="center"/>
        <w:rPr>
          <w:b w:val="0"/>
          <w:sz w:val="28"/>
          <w:szCs w:val="28"/>
          <w:lang w:val="en-US"/>
        </w:rPr>
      </w:pPr>
      <w:r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4B9400AB" wp14:editId="07EA7B03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975" w:rsidRDefault="00327975" w:rsidP="00327975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327975" w:rsidRDefault="00327975" w:rsidP="0032797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 МІСЬКОЇ РАДИ</w:t>
      </w:r>
    </w:p>
    <w:p w:rsidR="00327975" w:rsidRDefault="00327975" w:rsidP="00327975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</w:t>
      </w:r>
    </w:p>
    <w:p w:rsidR="00327975" w:rsidRDefault="00327975" w:rsidP="00327975">
      <w:pPr>
        <w:jc w:val="both"/>
        <w:rPr>
          <w:sz w:val="28"/>
          <w:szCs w:val="28"/>
          <w:lang w:val="uk-UA"/>
        </w:rPr>
      </w:pPr>
    </w:p>
    <w:p w:rsidR="00403CFD" w:rsidRDefault="002B3D21" w:rsidP="00403CFD">
      <w:pPr>
        <w:widowControl w:val="0"/>
        <w:autoSpaceDE w:val="0"/>
        <w:ind w:right="-1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</w:t>
      </w:r>
      <w:r w:rsidR="00403CFD">
        <w:rPr>
          <w:sz w:val="28"/>
          <w:szCs w:val="28"/>
          <w:lang w:val="uk-UA"/>
        </w:rPr>
        <w:t xml:space="preserve">                                                                                  №</w:t>
      </w:r>
      <w:r>
        <w:rPr>
          <w:sz w:val="28"/>
          <w:szCs w:val="28"/>
          <w:lang w:val="uk-UA"/>
        </w:rPr>
        <w:t>_____</w:t>
      </w:r>
      <w:bookmarkStart w:id="0" w:name="_GoBack"/>
      <w:bookmarkEnd w:id="0"/>
    </w:p>
    <w:p w:rsidR="00327975" w:rsidRDefault="00327975" w:rsidP="00327975">
      <w:pPr>
        <w:jc w:val="both"/>
        <w:rPr>
          <w:sz w:val="28"/>
          <w:szCs w:val="28"/>
          <w:lang w:val="uk-UA"/>
        </w:rPr>
      </w:pPr>
    </w:p>
    <w:p w:rsidR="00327975" w:rsidRDefault="00403CFD" w:rsidP="002B3D21">
      <w:pPr>
        <w:ind w:right="467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затвердження висновків </w:t>
      </w:r>
      <w:r w:rsidR="00327975">
        <w:rPr>
          <w:sz w:val="28"/>
          <w:szCs w:val="28"/>
          <w:lang w:val="uk-UA"/>
        </w:rPr>
        <w:t>органу опіки і піклування щодо повнолітніх осіб</w:t>
      </w:r>
    </w:p>
    <w:p w:rsidR="00327975" w:rsidRDefault="00327975" w:rsidP="002B3D21">
      <w:pPr>
        <w:jc w:val="both"/>
        <w:rPr>
          <w:sz w:val="28"/>
          <w:szCs w:val="28"/>
          <w:lang w:val="uk-UA"/>
        </w:rPr>
      </w:pPr>
    </w:p>
    <w:p w:rsidR="00327975" w:rsidRDefault="00327975" w:rsidP="002B3D2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підпунктом 4 пункту б частини першої статті 34, статтею 40 Закону України «Про місцеве самоврядування в Україні», статтями 39, 56, 60 Цивільного кодексу України, статтею 300 Цивільного </w:t>
      </w:r>
      <w:r w:rsidR="006104F9">
        <w:rPr>
          <w:sz w:val="28"/>
          <w:szCs w:val="28"/>
          <w:lang w:val="uk-UA"/>
        </w:rPr>
        <w:t xml:space="preserve">процесуального кодексу України, </w:t>
      </w:r>
      <w:r>
        <w:rPr>
          <w:sz w:val="28"/>
          <w:szCs w:val="28"/>
          <w:lang w:val="uk-UA"/>
        </w:rPr>
        <w:t xml:space="preserve">Правилами опіки та піклування, затвердженими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26.05.1999 №34/166/131/88, враховуючи рішення виконавчого комітету міської ради від 11.02.2009 №51 «Про затвердження Положення про опікунську раду при виконавчому комітеті міської ради», протокол засідання опікунської ради при виконавчому комітеті міської ради, розглянувши заяви громадян </w:t>
      </w:r>
      <w:r>
        <w:rPr>
          <w:sz w:val="28"/>
          <w:szCs w:val="23"/>
          <w:lang w:val="uk-UA"/>
        </w:rPr>
        <w:t>(</w:t>
      </w:r>
      <w:r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11 Закону України «Про інформацію», ст. 6 Закону України «Про захист персональних даних») та відповідні клопотання управління соціального захисту населення міської ради, виконавчий комітет міської ради</w:t>
      </w:r>
    </w:p>
    <w:p w:rsidR="00327975" w:rsidRDefault="00D0714D" w:rsidP="002B3D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27975" w:rsidRDefault="00327975" w:rsidP="002B3D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ВИРІШИВ: </w:t>
      </w:r>
    </w:p>
    <w:p w:rsidR="00327975" w:rsidRDefault="00327975" w:rsidP="002B3D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327975" w:rsidRDefault="00327975" w:rsidP="002B3D2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12C97">
        <w:rPr>
          <w:sz w:val="28"/>
          <w:szCs w:val="28"/>
          <w:lang w:val="uk-UA"/>
        </w:rPr>
        <w:t>Затвердити висновок органу опіки і піклування про можливість г</w:t>
      </w:r>
      <w:r>
        <w:rPr>
          <w:color w:val="000000"/>
          <w:spacing w:val="-1"/>
          <w:sz w:val="28"/>
          <w:szCs w:val="28"/>
          <w:lang w:val="uk-UA"/>
        </w:rPr>
        <w:t xml:space="preserve">ромадянки </w:t>
      </w:r>
      <w:r>
        <w:rPr>
          <w:sz w:val="28"/>
          <w:szCs w:val="23"/>
          <w:lang w:val="uk-UA"/>
        </w:rPr>
        <w:t>(</w:t>
      </w:r>
      <w:r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11 Закону України «Про інформацію», ст. 6 Закону України «Про захист персональних даних») </w:t>
      </w:r>
      <w:r w:rsidRPr="00912C97">
        <w:rPr>
          <w:color w:val="000000"/>
          <w:spacing w:val="-1"/>
          <w:sz w:val="28"/>
          <w:szCs w:val="28"/>
          <w:lang w:val="uk-UA"/>
        </w:rPr>
        <w:t>виконувати обов’язки опікуна</w:t>
      </w:r>
      <w:r>
        <w:rPr>
          <w:sz w:val="28"/>
          <w:szCs w:val="28"/>
          <w:lang w:val="uk-UA"/>
        </w:rPr>
        <w:t xml:space="preserve"> щодо брата </w:t>
      </w:r>
      <w:r>
        <w:rPr>
          <w:sz w:val="28"/>
          <w:szCs w:val="23"/>
          <w:lang w:val="uk-UA"/>
        </w:rPr>
        <w:t>(</w:t>
      </w:r>
      <w:r>
        <w:rPr>
          <w:sz w:val="28"/>
          <w:szCs w:val="28"/>
          <w:lang w:val="uk-UA"/>
        </w:rPr>
        <w:t>інформація з обмеженим доступом відповідно до ст.6 Закону України «Про доступ до публічної інформації», ст.11 Закону України «Про інформацію», ст. 6 Закону України «Про захист персональних даних»)</w:t>
      </w:r>
      <w:r w:rsidR="00403CFD">
        <w:rPr>
          <w:sz w:val="28"/>
          <w:szCs w:val="28"/>
          <w:lang w:val="uk-UA"/>
        </w:rPr>
        <w:t>,</w:t>
      </w:r>
      <w:r w:rsidRPr="00912C97">
        <w:rPr>
          <w:sz w:val="28"/>
          <w:szCs w:val="28"/>
          <w:lang w:val="uk-UA"/>
        </w:rPr>
        <w:t xml:space="preserve"> що додається.</w:t>
      </w:r>
    </w:p>
    <w:p w:rsidR="00327975" w:rsidRDefault="00327975" w:rsidP="002B3D2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912C97">
        <w:rPr>
          <w:sz w:val="28"/>
          <w:szCs w:val="28"/>
          <w:lang w:val="uk-UA"/>
        </w:rPr>
        <w:t xml:space="preserve">Звернутись з поданням до </w:t>
      </w:r>
      <w:r>
        <w:rPr>
          <w:sz w:val="28"/>
          <w:szCs w:val="28"/>
          <w:lang w:val="uk-UA"/>
        </w:rPr>
        <w:t>Звягельського</w:t>
      </w:r>
      <w:r w:rsidRPr="00912C97">
        <w:rPr>
          <w:sz w:val="28"/>
          <w:szCs w:val="28"/>
          <w:lang w:val="uk-UA"/>
        </w:rPr>
        <w:t xml:space="preserve"> місь</w:t>
      </w:r>
      <w:r>
        <w:rPr>
          <w:sz w:val="28"/>
          <w:szCs w:val="28"/>
          <w:lang w:val="uk-UA"/>
        </w:rPr>
        <w:t xml:space="preserve">крайонного суду про призначення </w:t>
      </w:r>
      <w:r>
        <w:rPr>
          <w:sz w:val="28"/>
          <w:szCs w:val="23"/>
          <w:lang w:val="uk-UA"/>
        </w:rPr>
        <w:t>(</w:t>
      </w:r>
      <w:r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11 Закону України «Про інформацію», ст. 6 Закону України «Про захист персональних даних») </w:t>
      </w:r>
      <w:r w:rsidRPr="00912C97">
        <w:rPr>
          <w:sz w:val="28"/>
          <w:szCs w:val="28"/>
          <w:lang w:val="uk-UA"/>
        </w:rPr>
        <w:t xml:space="preserve">опікуном над </w:t>
      </w:r>
      <w:r>
        <w:rPr>
          <w:sz w:val="28"/>
          <w:szCs w:val="23"/>
          <w:lang w:val="uk-UA"/>
        </w:rPr>
        <w:t>(</w:t>
      </w:r>
      <w:r>
        <w:rPr>
          <w:sz w:val="28"/>
          <w:szCs w:val="28"/>
          <w:lang w:val="uk-UA"/>
        </w:rPr>
        <w:t xml:space="preserve">інформація з обмеженим доступом відповідно до ст.6 Закону України «Про доступ до публічної інформації», ст.11 Закону України «Про інформацію», ст. 6 </w:t>
      </w:r>
      <w:r>
        <w:rPr>
          <w:sz w:val="28"/>
          <w:szCs w:val="28"/>
          <w:lang w:val="uk-UA"/>
        </w:rPr>
        <w:lastRenderedPageBreak/>
        <w:t>Закону України «Про захист персональних даних») у</w:t>
      </w:r>
      <w:r w:rsidRPr="00912C97">
        <w:rPr>
          <w:sz w:val="28"/>
          <w:szCs w:val="28"/>
          <w:lang w:val="uk-UA"/>
        </w:rPr>
        <w:t xml:space="preserve"> разі визнанн</w:t>
      </w:r>
      <w:r>
        <w:rPr>
          <w:sz w:val="28"/>
          <w:szCs w:val="28"/>
          <w:lang w:val="uk-UA"/>
        </w:rPr>
        <w:t>я останнього судом недієздатним</w:t>
      </w:r>
      <w:r w:rsidRPr="00912C97">
        <w:rPr>
          <w:sz w:val="28"/>
          <w:szCs w:val="28"/>
          <w:lang w:val="uk-UA"/>
        </w:rPr>
        <w:t>.</w:t>
      </w:r>
    </w:p>
    <w:p w:rsidR="00327975" w:rsidRDefault="00327975" w:rsidP="002B3D2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Затвердити висновок органу опіки і піклування про можливість </w:t>
      </w:r>
      <w:r>
        <w:rPr>
          <w:color w:val="000000"/>
          <w:spacing w:val="-1"/>
          <w:sz w:val="28"/>
          <w:szCs w:val="28"/>
          <w:lang w:val="uk-UA"/>
        </w:rPr>
        <w:t xml:space="preserve">громадянки </w:t>
      </w:r>
      <w:r>
        <w:rPr>
          <w:sz w:val="28"/>
          <w:szCs w:val="23"/>
          <w:lang w:val="uk-UA"/>
        </w:rPr>
        <w:t>(</w:t>
      </w:r>
      <w:r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11 Закону України «Про інформацію», ст. 6 Закону України «Про захист персональних даних») виконувати обов’язки опікуна</w:t>
      </w:r>
      <w:r>
        <w:rPr>
          <w:color w:val="000000"/>
          <w:spacing w:val="-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щодо матері </w:t>
      </w:r>
      <w:r>
        <w:rPr>
          <w:sz w:val="28"/>
          <w:szCs w:val="23"/>
          <w:lang w:val="uk-UA"/>
        </w:rPr>
        <w:t>(</w:t>
      </w:r>
      <w:r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11 Закону України «Про інформацію», ст. 6 Закону України «Про захист персо</w:t>
      </w:r>
      <w:r w:rsidR="00403CFD">
        <w:rPr>
          <w:sz w:val="28"/>
          <w:szCs w:val="28"/>
          <w:lang w:val="uk-UA"/>
        </w:rPr>
        <w:t xml:space="preserve">нальних даних»), що додається. </w:t>
      </w:r>
    </w:p>
    <w:p w:rsidR="00327975" w:rsidRDefault="00327975" w:rsidP="002B3D21">
      <w:pPr>
        <w:shd w:val="clear" w:color="auto" w:fill="FFFFFF"/>
        <w:ind w:firstLine="567"/>
        <w:jc w:val="both"/>
        <w:rPr>
          <w:sz w:val="28"/>
          <w:szCs w:val="23"/>
          <w:lang w:val="uk-UA"/>
        </w:rPr>
      </w:pPr>
      <w:r>
        <w:rPr>
          <w:sz w:val="28"/>
          <w:szCs w:val="23"/>
          <w:lang w:val="uk-UA"/>
        </w:rPr>
        <w:t xml:space="preserve">4. </w:t>
      </w:r>
      <w:r w:rsidRPr="00AE2590">
        <w:rPr>
          <w:sz w:val="28"/>
          <w:szCs w:val="23"/>
          <w:lang w:val="uk-UA"/>
        </w:rPr>
        <w:t xml:space="preserve">Звернутись з поданням до </w:t>
      </w:r>
      <w:r>
        <w:rPr>
          <w:sz w:val="28"/>
          <w:szCs w:val="23"/>
          <w:lang w:val="uk-UA"/>
        </w:rPr>
        <w:t>Звягельського</w:t>
      </w:r>
      <w:r w:rsidRPr="00AE2590">
        <w:rPr>
          <w:sz w:val="28"/>
          <w:szCs w:val="23"/>
          <w:lang w:val="uk-UA"/>
        </w:rPr>
        <w:t xml:space="preserve"> міськрайонного суду </w:t>
      </w:r>
      <w:r>
        <w:rPr>
          <w:sz w:val="28"/>
          <w:szCs w:val="23"/>
          <w:lang w:val="uk-UA"/>
        </w:rPr>
        <w:t xml:space="preserve">Житомирської області </w:t>
      </w:r>
      <w:r w:rsidRPr="00AE2590">
        <w:rPr>
          <w:sz w:val="28"/>
          <w:szCs w:val="23"/>
          <w:lang w:val="uk-UA"/>
        </w:rPr>
        <w:t xml:space="preserve">про призначення </w:t>
      </w:r>
      <w:r>
        <w:rPr>
          <w:sz w:val="28"/>
          <w:szCs w:val="23"/>
          <w:lang w:val="uk-UA"/>
        </w:rPr>
        <w:t>(</w:t>
      </w:r>
      <w:r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11 Закону України «Про інформацію», ст. 6 Закону України «Про захист персональних даних») </w:t>
      </w:r>
      <w:r w:rsidRPr="00AE2590">
        <w:rPr>
          <w:sz w:val="28"/>
          <w:szCs w:val="23"/>
          <w:lang w:val="uk-UA"/>
        </w:rPr>
        <w:t xml:space="preserve">опікуном над </w:t>
      </w:r>
      <w:r>
        <w:rPr>
          <w:sz w:val="28"/>
          <w:szCs w:val="23"/>
          <w:lang w:val="uk-UA"/>
        </w:rPr>
        <w:t>(</w:t>
      </w:r>
      <w:r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11 Закону України «Про інформацію», ст. 6 Закону України «Про захист персональних даних»)</w:t>
      </w:r>
      <w:r>
        <w:rPr>
          <w:sz w:val="28"/>
          <w:szCs w:val="23"/>
          <w:lang w:val="uk-UA"/>
        </w:rPr>
        <w:t>, в разі визнання останньої судом недієздатною</w:t>
      </w:r>
      <w:r w:rsidRPr="00AE2590">
        <w:rPr>
          <w:sz w:val="28"/>
          <w:szCs w:val="23"/>
          <w:lang w:val="uk-UA"/>
        </w:rPr>
        <w:t>.</w:t>
      </w:r>
    </w:p>
    <w:p w:rsidR="00327975" w:rsidRDefault="00327975" w:rsidP="002B3D2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Затвердити висновок органу опіки і піклування про можливість </w:t>
      </w:r>
      <w:r>
        <w:rPr>
          <w:color w:val="000000"/>
          <w:spacing w:val="-1"/>
          <w:sz w:val="28"/>
          <w:szCs w:val="28"/>
          <w:lang w:val="uk-UA"/>
        </w:rPr>
        <w:t xml:space="preserve">громадянки </w:t>
      </w:r>
      <w:r>
        <w:rPr>
          <w:sz w:val="28"/>
          <w:szCs w:val="23"/>
          <w:lang w:val="uk-UA"/>
        </w:rPr>
        <w:t>(</w:t>
      </w:r>
      <w:r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11 Закону України «Про інформацію», ст. 6 Закону України «Про захист персональних даних») виконувати обов’язки опікуна</w:t>
      </w:r>
      <w:r>
        <w:rPr>
          <w:color w:val="000000"/>
          <w:spacing w:val="-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щодо доньки </w:t>
      </w:r>
      <w:r w:rsidR="00D0714D">
        <w:rPr>
          <w:sz w:val="28"/>
          <w:szCs w:val="23"/>
          <w:lang w:val="uk-UA"/>
        </w:rPr>
        <w:t>(</w:t>
      </w:r>
      <w:r w:rsidR="00D0714D"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>11 Закону України «Про інформацію», ст. 6 Закону України «Про захист персональних даних»)</w:t>
      </w:r>
      <w:r>
        <w:rPr>
          <w:sz w:val="28"/>
          <w:szCs w:val="28"/>
          <w:lang w:val="uk-UA"/>
        </w:rPr>
        <w:t xml:space="preserve">, що додається. </w:t>
      </w:r>
    </w:p>
    <w:p w:rsidR="00327975" w:rsidRPr="002502FE" w:rsidRDefault="00327975" w:rsidP="002B3D2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Pr="00912C97">
        <w:rPr>
          <w:sz w:val="28"/>
          <w:szCs w:val="28"/>
          <w:lang w:val="uk-UA"/>
        </w:rPr>
        <w:t xml:space="preserve">Звернутись з поданням до </w:t>
      </w:r>
      <w:r>
        <w:rPr>
          <w:sz w:val="28"/>
          <w:szCs w:val="28"/>
          <w:lang w:val="uk-UA"/>
        </w:rPr>
        <w:t>Звягельського</w:t>
      </w:r>
      <w:r w:rsidRPr="00912C97">
        <w:rPr>
          <w:sz w:val="28"/>
          <w:szCs w:val="28"/>
          <w:lang w:val="uk-UA"/>
        </w:rPr>
        <w:t xml:space="preserve"> місь</w:t>
      </w:r>
      <w:r>
        <w:rPr>
          <w:sz w:val="28"/>
          <w:szCs w:val="28"/>
          <w:lang w:val="uk-UA"/>
        </w:rPr>
        <w:t xml:space="preserve">крайонного суду про призначення </w:t>
      </w:r>
      <w:r w:rsidR="00D0714D">
        <w:rPr>
          <w:sz w:val="28"/>
          <w:szCs w:val="23"/>
          <w:lang w:val="uk-UA"/>
        </w:rPr>
        <w:t>(</w:t>
      </w:r>
      <w:r w:rsidR="00D0714D"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 xml:space="preserve">11 Закону України «Про інформацію», ст. 6 Закону України «Про захист персональних даних») </w:t>
      </w:r>
      <w:r w:rsidRPr="00912C97">
        <w:rPr>
          <w:sz w:val="28"/>
          <w:szCs w:val="28"/>
          <w:lang w:val="uk-UA"/>
        </w:rPr>
        <w:t xml:space="preserve">опікуном над </w:t>
      </w:r>
      <w:r w:rsidR="00D0714D">
        <w:rPr>
          <w:sz w:val="28"/>
          <w:szCs w:val="23"/>
          <w:lang w:val="uk-UA"/>
        </w:rPr>
        <w:t>(</w:t>
      </w:r>
      <w:r w:rsidR="00D0714D"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 xml:space="preserve">11 Закону України «Про інформацію», ст. 6 Закону України «Про захист персональних даних») </w:t>
      </w:r>
      <w:r w:rsidRPr="00912C97">
        <w:rPr>
          <w:sz w:val="28"/>
          <w:szCs w:val="28"/>
          <w:lang w:val="uk-UA"/>
        </w:rPr>
        <w:t>в разі визнанн</w:t>
      </w:r>
      <w:r>
        <w:rPr>
          <w:sz w:val="28"/>
          <w:szCs w:val="28"/>
          <w:lang w:val="uk-UA"/>
        </w:rPr>
        <w:t xml:space="preserve">я останньої судом недієздатною. </w:t>
      </w:r>
    </w:p>
    <w:p w:rsidR="00327975" w:rsidRDefault="00327975" w:rsidP="002B3D2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Затвердити висновок органу опіки і піклування про можливість </w:t>
      </w:r>
      <w:r>
        <w:rPr>
          <w:color w:val="000000"/>
          <w:spacing w:val="-1"/>
          <w:sz w:val="28"/>
          <w:szCs w:val="28"/>
          <w:lang w:val="uk-UA"/>
        </w:rPr>
        <w:t xml:space="preserve">громадянки </w:t>
      </w:r>
      <w:r w:rsidR="00D0714D">
        <w:rPr>
          <w:sz w:val="28"/>
          <w:szCs w:val="23"/>
          <w:lang w:val="uk-UA"/>
        </w:rPr>
        <w:t>(</w:t>
      </w:r>
      <w:r w:rsidR="00D0714D"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 xml:space="preserve">11 Закону України «Про інформацію», ст. 6 Закону України «Про захист персональних даних») </w:t>
      </w:r>
      <w:r>
        <w:rPr>
          <w:sz w:val="28"/>
          <w:szCs w:val="28"/>
          <w:lang w:val="uk-UA"/>
        </w:rPr>
        <w:t>виконувати обов’язки опікуна</w:t>
      </w:r>
      <w:r>
        <w:rPr>
          <w:color w:val="000000"/>
          <w:spacing w:val="-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щодо доньки </w:t>
      </w:r>
      <w:r w:rsidR="00D0714D">
        <w:rPr>
          <w:sz w:val="28"/>
          <w:szCs w:val="23"/>
          <w:lang w:val="uk-UA"/>
        </w:rPr>
        <w:t>(</w:t>
      </w:r>
      <w:r w:rsidR="00D0714D"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>11 Закону України «Про інформацію», ст. 6 Закону України «Про захист персональних даних»)</w:t>
      </w:r>
      <w:r>
        <w:rPr>
          <w:sz w:val="28"/>
          <w:szCs w:val="28"/>
          <w:lang w:val="uk-UA"/>
        </w:rPr>
        <w:t xml:space="preserve">, що додається. </w:t>
      </w:r>
    </w:p>
    <w:p w:rsidR="00327975" w:rsidRDefault="00327975" w:rsidP="002B3D2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912C97">
        <w:rPr>
          <w:sz w:val="28"/>
          <w:szCs w:val="28"/>
          <w:lang w:val="uk-UA"/>
        </w:rPr>
        <w:t xml:space="preserve">Звернутись з поданням до </w:t>
      </w:r>
      <w:r>
        <w:rPr>
          <w:sz w:val="28"/>
          <w:szCs w:val="28"/>
          <w:lang w:val="uk-UA"/>
        </w:rPr>
        <w:t>Звягельського</w:t>
      </w:r>
      <w:r w:rsidRPr="00912C97">
        <w:rPr>
          <w:sz w:val="28"/>
          <w:szCs w:val="28"/>
          <w:lang w:val="uk-UA"/>
        </w:rPr>
        <w:t xml:space="preserve"> місь</w:t>
      </w:r>
      <w:r>
        <w:rPr>
          <w:sz w:val="28"/>
          <w:szCs w:val="28"/>
          <w:lang w:val="uk-UA"/>
        </w:rPr>
        <w:t xml:space="preserve">крайонного суду про призначення </w:t>
      </w:r>
      <w:r w:rsidR="00D0714D">
        <w:rPr>
          <w:sz w:val="28"/>
          <w:szCs w:val="23"/>
          <w:lang w:val="uk-UA"/>
        </w:rPr>
        <w:t>(</w:t>
      </w:r>
      <w:r w:rsidR="00D0714D"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 w:rsidR="00D0714D">
        <w:rPr>
          <w:sz w:val="28"/>
          <w:szCs w:val="28"/>
          <w:lang w:val="uk-UA"/>
        </w:rPr>
        <w:t xml:space="preserve">11 Закону України «Про </w:t>
      </w:r>
      <w:r w:rsidR="00D0714D">
        <w:rPr>
          <w:sz w:val="28"/>
          <w:szCs w:val="28"/>
          <w:lang w:val="uk-UA"/>
        </w:rPr>
        <w:lastRenderedPageBreak/>
        <w:t>інформацію», ст. 6 Закону України «</w:t>
      </w:r>
      <w:r w:rsidR="003F2455">
        <w:rPr>
          <w:sz w:val="28"/>
          <w:szCs w:val="28"/>
          <w:lang w:val="uk-UA"/>
        </w:rPr>
        <w:t>Про захист персональних даних»)</w:t>
      </w:r>
      <w:r>
        <w:rPr>
          <w:color w:val="000000"/>
          <w:spacing w:val="-1"/>
          <w:sz w:val="28"/>
          <w:szCs w:val="28"/>
          <w:lang w:val="uk-UA"/>
        </w:rPr>
        <w:t xml:space="preserve"> </w:t>
      </w:r>
      <w:r w:rsidRPr="00912C97">
        <w:rPr>
          <w:sz w:val="28"/>
          <w:szCs w:val="28"/>
          <w:lang w:val="uk-UA"/>
        </w:rPr>
        <w:t xml:space="preserve">опікуном над </w:t>
      </w:r>
      <w:r w:rsidR="00E90C9C">
        <w:rPr>
          <w:sz w:val="28"/>
          <w:szCs w:val="23"/>
          <w:lang w:val="uk-UA"/>
        </w:rPr>
        <w:t>(</w:t>
      </w:r>
      <w:r w:rsidR="00E90C9C">
        <w:rPr>
          <w:sz w:val="28"/>
          <w:szCs w:val="28"/>
          <w:lang w:val="uk-UA"/>
        </w:rPr>
        <w:t>інформація з обмеженим доступом відповідно до ст.</w:t>
      </w:r>
      <w:r w:rsidR="00C253BA">
        <w:rPr>
          <w:sz w:val="28"/>
          <w:szCs w:val="28"/>
          <w:lang w:val="uk-UA"/>
        </w:rPr>
        <w:t xml:space="preserve"> </w:t>
      </w:r>
      <w:r w:rsidR="00E90C9C">
        <w:rPr>
          <w:sz w:val="28"/>
          <w:szCs w:val="28"/>
          <w:lang w:val="uk-UA"/>
        </w:rPr>
        <w:t>6 Закону України «Про доступ до публічної інформації», ст.</w:t>
      </w:r>
      <w:r w:rsidR="00C253BA">
        <w:rPr>
          <w:sz w:val="28"/>
          <w:szCs w:val="28"/>
          <w:lang w:val="uk-UA"/>
        </w:rPr>
        <w:t xml:space="preserve"> </w:t>
      </w:r>
      <w:r w:rsidR="00E90C9C">
        <w:rPr>
          <w:sz w:val="28"/>
          <w:szCs w:val="28"/>
          <w:lang w:val="uk-UA"/>
        </w:rPr>
        <w:t xml:space="preserve">11 Закону України «Про інформацію», ст. 6 Закону України «Про захист персональних даних») </w:t>
      </w:r>
      <w:r w:rsidRPr="00912C97">
        <w:rPr>
          <w:sz w:val="28"/>
          <w:szCs w:val="28"/>
          <w:lang w:val="uk-UA"/>
        </w:rPr>
        <w:t>в разі визнанн</w:t>
      </w:r>
      <w:r>
        <w:rPr>
          <w:sz w:val="28"/>
          <w:szCs w:val="28"/>
          <w:lang w:val="uk-UA"/>
        </w:rPr>
        <w:t>я останньої судом недієздатною.</w:t>
      </w:r>
    </w:p>
    <w:p w:rsidR="00327975" w:rsidRPr="000870DF" w:rsidRDefault="00360B60" w:rsidP="002B3D21">
      <w:pPr>
        <w:suppressAutoHyphens w:val="0"/>
        <w:spacing w:after="160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</w:t>
      </w:r>
      <w:r w:rsidR="00327975">
        <w:rPr>
          <w:sz w:val="28"/>
          <w:szCs w:val="28"/>
          <w:lang w:val="uk-UA"/>
        </w:rPr>
        <w:t xml:space="preserve"> Контроль за виконанням цього рішення покласти на заступника міського голови Гудзь І.Л.</w:t>
      </w:r>
    </w:p>
    <w:p w:rsidR="00327975" w:rsidRDefault="00327975" w:rsidP="002B3D21">
      <w:pPr>
        <w:ind w:firstLine="567"/>
        <w:rPr>
          <w:sz w:val="27"/>
          <w:szCs w:val="27"/>
          <w:lang w:val="uk-UA"/>
        </w:rPr>
      </w:pPr>
    </w:p>
    <w:p w:rsidR="00327975" w:rsidRDefault="00327975" w:rsidP="00327975">
      <w:pPr>
        <w:rPr>
          <w:sz w:val="27"/>
          <w:szCs w:val="27"/>
          <w:lang w:val="uk-UA"/>
        </w:rPr>
      </w:pPr>
    </w:p>
    <w:p w:rsidR="00403CFD" w:rsidRDefault="00403CFD" w:rsidP="00327975">
      <w:pPr>
        <w:rPr>
          <w:sz w:val="27"/>
          <w:szCs w:val="27"/>
          <w:lang w:val="uk-UA"/>
        </w:rPr>
      </w:pPr>
    </w:p>
    <w:p w:rsidR="00403CFD" w:rsidRDefault="00403CFD" w:rsidP="00327975">
      <w:pPr>
        <w:rPr>
          <w:sz w:val="27"/>
          <w:szCs w:val="27"/>
          <w:lang w:val="uk-UA"/>
        </w:rPr>
      </w:pPr>
    </w:p>
    <w:p w:rsidR="00327975" w:rsidRDefault="00327975" w:rsidP="0032797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Микола БОРОВЕЦЬ</w:t>
      </w:r>
    </w:p>
    <w:p w:rsidR="00D33B66" w:rsidRPr="002B3D21" w:rsidRDefault="00D33B66" w:rsidP="002B3D21">
      <w:pPr>
        <w:suppressAutoHyphens w:val="0"/>
        <w:spacing w:after="160" w:line="259" w:lineRule="auto"/>
      </w:pPr>
    </w:p>
    <w:sectPr w:rsidR="00D33B66" w:rsidRPr="002B3D21" w:rsidSect="002B3D2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3BA" w:rsidRDefault="00C253BA" w:rsidP="00C253BA">
      <w:r>
        <w:separator/>
      </w:r>
    </w:p>
  </w:endnote>
  <w:endnote w:type="continuationSeparator" w:id="0">
    <w:p w:rsidR="00C253BA" w:rsidRDefault="00C253BA" w:rsidP="00C25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3BA" w:rsidRDefault="00C253BA" w:rsidP="00C253BA">
      <w:r>
        <w:separator/>
      </w:r>
    </w:p>
  </w:footnote>
  <w:footnote w:type="continuationSeparator" w:id="0">
    <w:p w:rsidR="00C253BA" w:rsidRDefault="00C253BA" w:rsidP="00C25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975"/>
    <w:rsid w:val="002B3D21"/>
    <w:rsid w:val="00327975"/>
    <w:rsid w:val="00360B60"/>
    <w:rsid w:val="003F2455"/>
    <w:rsid w:val="00403CFD"/>
    <w:rsid w:val="006104F9"/>
    <w:rsid w:val="00852CC5"/>
    <w:rsid w:val="00964943"/>
    <w:rsid w:val="00AA7649"/>
    <w:rsid w:val="00C253BA"/>
    <w:rsid w:val="00D0714D"/>
    <w:rsid w:val="00D33B66"/>
    <w:rsid w:val="00E9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8B2B5"/>
  <w15:chartTrackingRefBased/>
  <w15:docId w15:val="{2D21B36D-D0E4-42BA-A81A-F942D56C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9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1">
    <w:name w:val="heading 1"/>
    <w:basedOn w:val="a"/>
    <w:next w:val="a"/>
    <w:link w:val="10"/>
    <w:qFormat/>
    <w:rsid w:val="00327975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327975"/>
    <w:rPr>
      <w:rFonts w:ascii="Times New Roman" w:hAnsi="Times New Roman" w:cs="Times New Roman" w:hint="default"/>
      <w:sz w:val="16"/>
      <w:szCs w:val="16"/>
    </w:rPr>
  </w:style>
  <w:style w:type="character" w:customStyle="1" w:styleId="10">
    <w:name w:val="Заголовок 1 Знак"/>
    <w:basedOn w:val="a0"/>
    <w:link w:val="1"/>
    <w:rsid w:val="00327975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C253BA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53BA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5">
    <w:name w:val="footer"/>
    <w:basedOn w:val="a"/>
    <w:link w:val="a6"/>
    <w:uiPriority w:val="99"/>
    <w:unhideWhenUsed/>
    <w:rsid w:val="00C253BA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253BA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BBC0F-FE46-4BA9-8FD7-59389B34F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3698</Words>
  <Characters>2109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Аліна Башинська</dc:creator>
  <cp:keywords/>
  <dc:description/>
  <cp:lastModifiedBy>Ірина Панчук</cp:lastModifiedBy>
  <cp:revision>7</cp:revision>
  <dcterms:created xsi:type="dcterms:W3CDTF">2026-10-09T08:46:00Z</dcterms:created>
  <dcterms:modified xsi:type="dcterms:W3CDTF">2026-10-19T11:20:00Z</dcterms:modified>
</cp:coreProperties>
</file>